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1C30CC" w:rsidRPr="001B59B2" w:rsidTr="00902000">
        <w:tc>
          <w:tcPr>
            <w:tcW w:w="4856" w:type="dxa"/>
          </w:tcPr>
          <w:p w:rsidR="001C30CC" w:rsidRPr="001B59B2" w:rsidRDefault="001C30CC" w:rsidP="00D93ED4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1C30CC" w:rsidRPr="001B59B2" w:rsidRDefault="001C30CC" w:rsidP="00353441">
            <w:pPr>
              <w:jc w:val="right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1C30CC" w:rsidRPr="001B59B2" w:rsidRDefault="001C30CC" w:rsidP="00353441">
            <w:pPr>
              <w:jc w:val="right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1C30CC" w:rsidRPr="001B59B2" w:rsidRDefault="001C30CC" w:rsidP="00353441">
            <w:pPr>
              <w:jc w:val="right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1C30CC" w:rsidRPr="001B59B2" w:rsidRDefault="001C30CC" w:rsidP="00353441">
            <w:pPr>
              <w:jc w:val="right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1C30CC" w:rsidRPr="001B59B2" w:rsidRDefault="001C30CC" w:rsidP="00353441">
            <w:pPr>
              <w:jc w:val="right"/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353441">
              <w:rPr>
                <w:sz w:val="26"/>
                <w:szCs w:val="26"/>
              </w:rPr>
              <w:t>5</w:t>
            </w:r>
            <w:r w:rsidRPr="001B59B2">
              <w:rPr>
                <w:sz w:val="26"/>
                <w:szCs w:val="26"/>
              </w:rPr>
              <w:t>» июля 2023 №</w:t>
            </w:r>
            <w:r w:rsidR="00353441">
              <w:rPr>
                <w:sz w:val="26"/>
                <w:szCs w:val="26"/>
              </w:rPr>
              <w:t xml:space="preserve"> 501</w:t>
            </w:r>
          </w:p>
          <w:p w:rsidR="001C30CC" w:rsidRPr="001B59B2" w:rsidRDefault="001C30CC" w:rsidP="00D93ED4">
            <w:pPr>
              <w:rPr>
                <w:b/>
                <w:sz w:val="26"/>
                <w:szCs w:val="26"/>
              </w:rPr>
            </w:pPr>
          </w:p>
        </w:tc>
      </w:tr>
    </w:tbl>
    <w:p w:rsidR="00C547B0" w:rsidRPr="001B59B2" w:rsidRDefault="00C547B0" w:rsidP="00D93ED4">
      <w:pPr>
        <w:rPr>
          <w:b/>
          <w:sz w:val="26"/>
          <w:szCs w:val="26"/>
        </w:rPr>
      </w:pPr>
    </w:p>
    <w:p w:rsidR="000664FA" w:rsidRPr="001B59B2" w:rsidRDefault="000664FA" w:rsidP="000664FA">
      <w:pPr>
        <w:jc w:val="center"/>
        <w:rPr>
          <w:b/>
          <w:bCs/>
          <w:sz w:val="26"/>
          <w:szCs w:val="26"/>
        </w:rPr>
      </w:pPr>
      <w:r w:rsidRPr="001B59B2">
        <w:rPr>
          <w:b/>
          <w:bCs/>
          <w:sz w:val="26"/>
          <w:szCs w:val="26"/>
        </w:rPr>
        <w:t xml:space="preserve">Изменения </w:t>
      </w:r>
    </w:p>
    <w:p w:rsidR="00A00F7B" w:rsidRPr="001B59B2" w:rsidRDefault="000664FA" w:rsidP="000664FA">
      <w:pPr>
        <w:jc w:val="center"/>
        <w:rPr>
          <w:b/>
          <w:bCs/>
          <w:sz w:val="26"/>
          <w:szCs w:val="26"/>
        </w:rPr>
      </w:pPr>
      <w:r w:rsidRPr="001B59B2">
        <w:rPr>
          <w:b/>
          <w:bCs/>
          <w:sz w:val="26"/>
          <w:szCs w:val="26"/>
        </w:rPr>
        <w:t xml:space="preserve">в </w:t>
      </w:r>
      <w:r w:rsidRPr="001B59B2">
        <w:rPr>
          <w:b/>
          <w:sz w:val="26"/>
          <w:szCs w:val="26"/>
        </w:rPr>
        <w:t xml:space="preserve">схему теплоснабжения сельского поселения «Низовское» Вельского муниципального района Архангельской области </w:t>
      </w:r>
      <w:r w:rsidRPr="001B59B2">
        <w:rPr>
          <w:b/>
          <w:bCs/>
          <w:sz w:val="26"/>
          <w:szCs w:val="26"/>
        </w:rPr>
        <w:t>на период до 2035 года</w:t>
      </w:r>
    </w:p>
    <w:p w:rsidR="000664FA" w:rsidRPr="001B59B2" w:rsidRDefault="000664FA" w:rsidP="000664FA">
      <w:pPr>
        <w:jc w:val="center"/>
        <w:rPr>
          <w:b/>
          <w:bCs/>
          <w:sz w:val="26"/>
          <w:szCs w:val="26"/>
        </w:rPr>
      </w:pPr>
    </w:p>
    <w:p w:rsidR="009E15DC" w:rsidRPr="001B59B2" w:rsidRDefault="009E15DC" w:rsidP="009E15DC">
      <w:pPr>
        <w:ind w:firstLine="720"/>
        <w:jc w:val="both"/>
        <w:rPr>
          <w:sz w:val="26"/>
          <w:szCs w:val="26"/>
          <w:highlight w:val="yellow"/>
        </w:rPr>
      </w:pPr>
    </w:p>
    <w:p w:rsidR="009E15DC" w:rsidRPr="001B59B2" w:rsidRDefault="009E15DC" w:rsidP="001C3E54">
      <w:pPr>
        <w:pStyle w:val="aa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B59B2">
        <w:rPr>
          <w:sz w:val="26"/>
          <w:szCs w:val="26"/>
        </w:rPr>
        <w:t xml:space="preserve">Абзац второй раздела «Источники тепловой энергии» главы 1 схемы теплоснабжения </w:t>
      </w:r>
      <w:r w:rsidR="0018673D" w:rsidRPr="001B59B2">
        <w:rPr>
          <w:sz w:val="26"/>
          <w:szCs w:val="26"/>
        </w:rPr>
        <w:t xml:space="preserve">сельского поселения «Низовское» Вельского муниципального района Архангельской области </w:t>
      </w:r>
      <w:r w:rsidR="0018673D" w:rsidRPr="001B59B2">
        <w:rPr>
          <w:bCs/>
          <w:sz w:val="26"/>
          <w:szCs w:val="26"/>
        </w:rPr>
        <w:t>на период до 2035 года</w:t>
      </w:r>
      <w:r w:rsidR="0018673D" w:rsidRPr="001B59B2">
        <w:rPr>
          <w:sz w:val="26"/>
          <w:szCs w:val="26"/>
        </w:rPr>
        <w:t xml:space="preserve"> (далее – схема теплоснабжения) </w:t>
      </w:r>
      <w:r w:rsidRPr="001B59B2">
        <w:rPr>
          <w:sz w:val="26"/>
          <w:szCs w:val="26"/>
        </w:rPr>
        <w:t>изложить в следующей редакции:</w:t>
      </w:r>
    </w:p>
    <w:p w:rsidR="009E15DC" w:rsidRPr="001B59B2" w:rsidRDefault="009E15DC" w:rsidP="001C3E54">
      <w:pPr>
        <w:ind w:firstLine="709"/>
        <w:jc w:val="both"/>
        <w:rPr>
          <w:sz w:val="26"/>
          <w:szCs w:val="26"/>
        </w:rPr>
      </w:pPr>
      <w:r w:rsidRPr="001B59B2">
        <w:rPr>
          <w:sz w:val="26"/>
          <w:szCs w:val="26"/>
        </w:rPr>
        <w:t>«</w:t>
      </w:r>
      <w:r w:rsidRPr="009E15DC">
        <w:rPr>
          <w:sz w:val="26"/>
          <w:szCs w:val="26"/>
        </w:rPr>
        <w:t>- котельная расположенная в д. Теребино, установлено два котла кВр – 0,63 мощностью 0,63 Гкал/час и Энергия мощностью 1,26 Гкал/час, кпд – 86%, общая установленная мощность 1,89 Гкал</w:t>
      </w:r>
      <w:r w:rsidR="006C3830">
        <w:rPr>
          <w:sz w:val="26"/>
          <w:szCs w:val="26"/>
        </w:rPr>
        <w:t>/ч, работает на твердом топливе</w:t>
      </w:r>
      <w:r w:rsidRPr="001B59B2">
        <w:rPr>
          <w:sz w:val="26"/>
          <w:szCs w:val="26"/>
        </w:rPr>
        <w:t>».</w:t>
      </w:r>
    </w:p>
    <w:p w:rsidR="009E15DC" w:rsidRPr="001B59B2" w:rsidRDefault="009E15DC" w:rsidP="001B59B2">
      <w:pPr>
        <w:pStyle w:val="aa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B59B2">
        <w:rPr>
          <w:sz w:val="26"/>
          <w:szCs w:val="26"/>
        </w:rPr>
        <w:t xml:space="preserve">Таблицу 4 раздела «Зоны действия источников тепловой энергии» </w:t>
      </w:r>
      <w:r w:rsidR="0018673D" w:rsidRPr="001B59B2">
        <w:rPr>
          <w:sz w:val="26"/>
          <w:szCs w:val="26"/>
        </w:rPr>
        <w:t xml:space="preserve">главы 1 схемы теплоснабжения </w:t>
      </w:r>
      <w:r w:rsidRPr="001B59B2">
        <w:rPr>
          <w:sz w:val="26"/>
          <w:szCs w:val="26"/>
        </w:rPr>
        <w:t xml:space="preserve">изложить в новой редакции: </w:t>
      </w:r>
    </w:p>
    <w:p w:rsidR="00C0289F" w:rsidRPr="00C0289F" w:rsidRDefault="0018673D" w:rsidP="00C0289F">
      <w:pPr>
        <w:ind w:firstLine="709"/>
        <w:jc w:val="right"/>
        <w:rPr>
          <w:sz w:val="26"/>
          <w:szCs w:val="26"/>
        </w:rPr>
      </w:pPr>
      <w:r w:rsidRPr="001B59B2">
        <w:rPr>
          <w:sz w:val="26"/>
          <w:szCs w:val="26"/>
        </w:rPr>
        <w:t>«</w:t>
      </w:r>
      <w:r w:rsidR="00C0289F" w:rsidRPr="00C0289F">
        <w:rPr>
          <w:sz w:val="26"/>
          <w:szCs w:val="26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2126"/>
        <w:gridCol w:w="1529"/>
        <w:gridCol w:w="1710"/>
        <w:gridCol w:w="1858"/>
      </w:tblGrid>
      <w:tr w:rsidR="00C0289F" w:rsidRPr="00C0289F" w:rsidTr="00F76A58">
        <w:trPr>
          <w:trHeight w:val="300"/>
          <w:tblHeader/>
        </w:trPr>
        <w:tc>
          <w:tcPr>
            <w:tcW w:w="2405" w:type="dxa"/>
            <w:vMerge w:val="restart"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54617">
              <w:rPr>
                <w:b/>
                <w:sz w:val="20"/>
                <w:szCs w:val="20"/>
              </w:rPr>
              <w:t>Наименование теплоисточника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54617">
              <w:rPr>
                <w:b/>
                <w:sz w:val="20"/>
                <w:szCs w:val="20"/>
              </w:rPr>
              <w:t>Суммарная нагрузка потребителей, Гкал/ч</w:t>
            </w:r>
          </w:p>
        </w:tc>
        <w:tc>
          <w:tcPr>
            <w:tcW w:w="5097" w:type="dxa"/>
            <w:gridSpan w:val="3"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Годовое потребление тепловой энергии, Гкал</w:t>
            </w:r>
          </w:p>
        </w:tc>
      </w:tr>
      <w:tr w:rsidR="00C0289F" w:rsidRPr="00C0289F" w:rsidTr="00F76A58">
        <w:trPr>
          <w:trHeight w:val="300"/>
          <w:tblHeader/>
        </w:trPr>
        <w:tc>
          <w:tcPr>
            <w:tcW w:w="2405" w:type="dxa"/>
            <w:vMerge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vMerge w:val="restart"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68" w:type="dxa"/>
            <w:gridSpan w:val="2"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C0289F" w:rsidRPr="00C0289F" w:rsidTr="00F76A58">
        <w:trPr>
          <w:trHeight w:val="300"/>
          <w:tblHeader/>
        </w:trPr>
        <w:tc>
          <w:tcPr>
            <w:tcW w:w="2405" w:type="dxa"/>
            <w:vMerge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vMerge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отопительный период</w:t>
            </w:r>
          </w:p>
        </w:tc>
        <w:tc>
          <w:tcPr>
            <w:tcW w:w="1858" w:type="dxa"/>
            <w:noWrap/>
            <w:vAlign w:val="center"/>
          </w:tcPr>
          <w:p w:rsidR="00C0289F" w:rsidRPr="00754617" w:rsidRDefault="00C0289F" w:rsidP="00C0289F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неотопительный период</w:t>
            </w:r>
          </w:p>
        </w:tc>
      </w:tr>
      <w:tr w:rsidR="00C0289F" w:rsidRPr="006C3830" w:rsidTr="00F76A58">
        <w:trPr>
          <w:trHeight w:val="300"/>
        </w:trPr>
        <w:tc>
          <w:tcPr>
            <w:tcW w:w="2405" w:type="dxa"/>
            <w:noWrap/>
            <w:vAlign w:val="center"/>
          </w:tcPr>
          <w:p w:rsidR="00C0289F" w:rsidRPr="00754617" w:rsidRDefault="00C0289F" w:rsidP="00C0289F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2126" w:type="dxa"/>
            <w:noWrap/>
            <w:vAlign w:val="center"/>
          </w:tcPr>
          <w:p w:rsidR="00C0289F" w:rsidRPr="00754617" w:rsidRDefault="00C0289F" w:rsidP="00C0289F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529" w:type="dxa"/>
            <w:noWrap/>
            <w:vAlign w:val="center"/>
          </w:tcPr>
          <w:p w:rsidR="00C0289F" w:rsidRPr="00754617" w:rsidRDefault="00C0289F" w:rsidP="00C0289F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2189</w:t>
            </w:r>
          </w:p>
        </w:tc>
        <w:tc>
          <w:tcPr>
            <w:tcW w:w="1710" w:type="dxa"/>
            <w:noWrap/>
            <w:vAlign w:val="center"/>
          </w:tcPr>
          <w:p w:rsidR="00C0289F" w:rsidRPr="00754617" w:rsidRDefault="00C0289F" w:rsidP="00C0289F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2189</w:t>
            </w:r>
          </w:p>
        </w:tc>
        <w:tc>
          <w:tcPr>
            <w:tcW w:w="1858" w:type="dxa"/>
            <w:noWrap/>
            <w:vAlign w:val="center"/>
          </w:tcPr>
          <w:p w:rsidR="00C0289F" w:rsidRPr="00754617" w:rsidRDefault="00C0289F" w:rsidP="00C0289F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C0289F" w:rsidRPr="006C3830" w:rsidRDefault="0018673D" w:rsidP="00C0289F">
      <w:pPr>
        <w:ind w:firstLine="709"/>
        <w:jc w:val="both"/>
        <w:rPr>
          <w:sz w:val="26"/>
          <w:szCs w:val="26"/>
        </w:rPr>
      </w:pPr>
      <w:r w:rsidRPr="006C3830">
        <w:rPr>
          <w:sz w:val="26"/>
          <w:szCs w:val="26"/>
        </w:rPr>
        <w:t xml:space="preserve">                                                                                                                           »</w:t>
      </w:r>
      <w:r w:rsidR="001B59B2" w:rsidRPr="006C3830">
        <w:rPr>
          <w:sz w:val="26"/>
          <w:szCs w:val="26"/>
        </w:rPr>
        <w:t>.</w:t>
      </w:r>
    </w:p>
    <w:p w:rsidR="003B7DCC" w:rsidRPr="006C3830" w:rsidRDefault="00E4774A" w:rsidP="00E4774A">
      <w:pPr>
        <w:pStyle w:val="aa"/>
        <w:numPr>
          <w:ilvl w:val="0"/>
          <w:numId w:val="14"/>
        </w:numPr>
        <w:ind w:left="0" w:firstLine="709"/>
        <w:jc w:val="both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>Таблицу 5 раздела «Зоны действия источников тепловой энергии» главы 1 схемы теплоснабжения изложить в новой редакции:</w:t>
      </w:r>
    </w:p>
    <w:p w:rsidR="00E4774A" w:rsidRPr="006C3830" w:rsidRDefault="00E4774A" w:rsidP="00E4774A">
      <w:pPr>
        <w:ind w:left="709"/>
        <w:jc w:val="right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>«Таблица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0"/>
        <w:gridCol w:w="1208"/>
        <w:gridCol w:w="1182"/>
        <w:gridCol w:w="1182"/>
        <w:gridCol w:w="875"/>
        <w:gridCol w:w="826"/>
        <w:gridCol w:w="1119"/>
        <w:gridCol w:w="1302"/>
        <w:gridCol w:w="880"/>
      </w:tblGrid>
      <w:tr w:rsidR="00E4774A" w:rsidRPr="006C3830" w:rsidTr="00F76A58">
        <w:trPr>
          <w:trHeight w:val="20"/>
          <w:tblHeader/>
        </w:trPr>
        <w:tc>
          <w:tcPr>
            <w:tcW w:w="826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506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Установленная тепловая мощность, Гкал/ч</w:t>
            </w:r>
          </w:p>
        </w:tc>
        <w:tc>
          <w:tcPr>
            <w:tcW w:w="522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Располагаемая тепловая мощность, Гкал/ч</w:t>
            </w:r>
          </w:p>
        </w:tc>
        <w:tc>
          <w:tcPr>
            <w:tcW w:w="718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Тепловые потери в тепловых сетях, Гкал/ч</w:t>
            </w:r>
          </w:p>
        </w:tc>
        <w:tc>
          <w:tcPr>
            <w:tcW w:w="489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Нагрузка потребителей, Гкал/ч</w:t>
            </w:r>
          </w:p>
        </w:tc>
        <w:tc>
          <w:tcPr>
            <w:tcW w:w="604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vAlign w:val="center"/>
          </w:tcPr>
          <w:p w:rsidR="00E4774A" w:rsidRPr="006C3830" w:rsidRDefault="00E4774A" w:rsidP="00F76A58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Резерв (дефицит) тепловой мощности, Гкал/ч</w:t>
            </w:r>
          </w:p>
        </w:tc>
      </w:tr>
      <w:tr w:rsidR="00E4774A" w:rsidRPr="006C3830" w:rsidTr="00F76A58">
        <w:trPr>
          <w:trHeight w:val="20"/>
        </w:trPr>
        <w:tc>
          <w:tcPr>
            <w:tcW w:w="826" w:type="pct"/>
          </w:tcPr>
          <w:p w:rsidR="00E4774A" w:rsidRPr="006C3830" w:rsidRDefault="00E4774A" w:rsidP="00F76A58">
            <w:pPr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Котельная д. Теребино</w:t>
            </w:r>
          </w:p>
        </w:tc>
        <w:tc>
          <w:tcPr>
            <w:tcW w:w="506" w:type="pct"/>
            <w:vAlign w:val="center"/>
          </w:tcPr>
          <w:p w:rsidR="00E4774A" w:rsidRPr="006C3830" w:rsidRDefault="00E4774A" w:rsidP="00F76A58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1,89</w:t>
            </w:r>
          </w:p>
        </w:tc>
        <w:tc>
          <w:tcPr>
            <w:tcW w:w="522" w:type="pct"/>
            <w:vAlign w:val="center"/>
          </w:tcPr>
          <w:p w:rsidR="00E4774A" w:rsidRPr="006C3830" w:rsidRDefault="00E4774A" w:rsidP="00F76A58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1,89</w:t>
            </w:r>
          </w:p>
        </w:tc>
        <w:tc>
          <w:tcPr>
            <w:tcW w:w="718" w:type="pct"/>
            <w:vAlign w:val="center"/>
          </w:tcPr>
          <w:p w:rsidR="00E4774A" w:rsidRPr="006C3830" w:rsidRDefault="00E4774A" w:rsidP="00F76A58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0,1</w:t>
            </w:r>
          </w:p>
        </w:tc>
        <w:tc>
          <w:tcPr>
            <w:tcW w:w="412" w:type="pct"/>
            <w:vAlign w:val="center"/>
          </w:tcPr>
          <w:p w:rsidR="00E4774A" w:rsidRPr="006C3830" w:rsidRDefault="00E4774A" w:rsidP="00F76A58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1,79</w:t>
            </w:r>
          </w:p>
        </w:tc>
        <w:tc>
          <w:tcPr>
            <w:tcW w:w="489" w:type="pct"/>
            <w:vAlign w:val="center"/>
          </w:tcPr>
          <w:p w:rsidR="00E4774A" w:rsidRPr="006C3830" w:rsidRDefault="00E4774A" w:rsidP="00F76A58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0,15</w:t>
            </w:r>
          </w:p>
        </w:tc>
        <w:tc>
          <w:tcPr>
            <w:tcW w:w="489" w:type="pct"/>
            <w:vAlign w:val="center"/>
          </w:tcPr>
          <w:p w:rsidR="00E4774A" w:rsidRPr="006C3830" w:rsidRDefault="00E4774A" w:rsidP="00F76A58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1,66</w:t>
            </w:r>
          </w:p>
        </w:tc>
        <w:tc>
          <w:tcPr>
            <w:tcW w:w="604" w:type="pct"/>
            <w:vAlign w:val="center"/>
          </w:tcPr>
          <w:p w:rsidR="00E4774A" w:rsidRPr="006C3830" w:rsidRDefault="00E4774A" w:rsidP="00F76A58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1,81</w:t>
            </w:r>
          </w:p>
        </w:tc>
        <w:tc>
          <w:tcPr>
            <w:tcW w:w="434" w:type="pct"/>
            <w:vAlign w:val="center"/>
          </w:tcPr>
          <w:p w:rsidR="00E4774A" w:rsidRPr="006C3830" w:rsidRDefault="00E4774A" w:rsidP="00F76A58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0,08</w:t>
            </w:r>
          </w:p>
        </w:tc>
      </w:tr>
    </w:tbl>
    <w:p w:rsidR="00E4774A" w:rsidRPr="006C3830" w:rsidRDefault="00E4774A" w:rsidP="00E4774A">
      <w:pPr>
        <w:ind w:left="709"/>
        <w:jc w:val="center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 xml:space="preserve">                                                                                                             »</w:t>
      </w:r>
      <w:r w:rsidR="001B59B2" w:rsidRPr="006C3830">
        <w:rPr>
          <w:bCs/>
          <w:sz w:val="26"/>
          <w:szCs w:val="26"/>
        </w:rPr>
        <w:t>.</w:t>
      </w:r>
    </w:p>
    <w:p w:rsidR="00E13CC4" w:rsidRPr="006C3830" w:rsidRDefault="00E13CC4" w:rsidP="00C56FC6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9 раздела «Технико-экономические показатели </w:t>
      </w:r>
      <w:r w:rsidR="00C56FC6" w:rsidRPr="006C3830">
        <w:rPr>
          <w:bCs/>
          <w:sz w:val="26"/>
          <w:szCs w:val="26"/>
        </w:rPr>
        <w:t>т</w:t>
      </w:r>
      <w:r w:rsidRPr="006C3830">
        <w:rPr>
          <w:bCs/>
          <w:sz w:val="26"/>
          <w:szCs w:val="26"/>
        </w:rPr>
        <w:t>еплоснабжающей организации»  главы 1 схемы теплоснабжения изложить в новой редакции:</w:t>
      </w:r>
    </w:p>
    <w:p w:rsidR="003E42A5" w:rsidRPr="00754617" w:rsidRDefault="00E13CC4" w:rsidP="003E42A5">
      <w:pPr>
        <w:autoSpaceDE w:val="0"/>
        <w:autoSpaceDN w:val="0"/>
        <w:adjustRightInd w:val="0"/>
        <w:ind w:firstLine="709"/>
        <w:contextualSpacing/>
        <w:jc w:val="right"/>
        <w:rPr>
          <w:sz w:val="20"/>
          <w:szCs w:val="20"/>
        </w:rPr>
      </w:pPr>
      <w:r w:rsidRPr="00754617">
        <w:rPr>
          <w:sz w:val="20"/>
          <w:szCs w:val="20"/>
        </w:rPr>
        <w:t>«</w:t>
      </w:r>
      <w:r w:rsidR="003E42A5" w:rsidRPr="00754617">
        <w:rPr>
          <w:sz w:val="20"/>
          <w:szCs w:val="20"/>
        </w:rPr>
        <w:t>Таблица 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16"/>
        <w:gridCol w:w="2732"/>
      </w:tblGrid>
      <w:tr w:rsidR="003E42A5" w:rsidRPr="00754617" w:rsidTr="00F76A58">
        <w:trPr>
          <w:trHeight w:val="20"/>
          <w:tblHeader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754617">
              <w:rPr>
                <w:rFonts w:eastAsia="Calibri"/>
                <w:b/>
                <w:sz w:val="20"/>
                <w:szCs w:val="20"/>
                <w:lang w:val="en-US" w:eastAsia="en-US"/>
              </w:rPr>
              <w:t>Наименование источника теплоснабжения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b/>
                <w:sz w:val="20"/>
                <w:szCs w:val="20"/>
                <w:lang w:eastAsia="en-US"/>
              </w:rPr>
              <w:t>Котельная д. Теребино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Установленная мощность, Гкал/ч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1,89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Располагаемая мощность, Гкал/ч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1,89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Мощность нетто, Гкал/ч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1,79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 xml:space="preserve">Присоединенная нагрузка, </w:t>
            </w:r>
            <w:r w:rsidRPr="00754617">
              <w:rPr>
                <w:rFonts w:eastAsia="Calibri"/>
                <w:sz w:val="20"/>
                <w:szCs w:val="20"/>
                <w:lang w:val="en-US" w:eastAsia="en-US"/>
              </w:rPr>
              <w:t>Гкал/ч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1,81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54617">
              <w:rPr>
                <w:rFonts w:eastAsia="Calibri"/>
                <w:sz w:val="20"/>
                <w:szCs w:val="20"/>
                <w:lang w:val="en-US" w:eastAsia="en-US"/>
              </w:rPr>
              <w:t>Подключенная нагрузка, Гкал/ч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1,66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54617">
              <w:rPr>
                <w:rFonts w:eastAsia="Calibri"/>
                <w:sz w:val="20"/>
                <w:szCs w:val="20"/>
                <w:lang w:val="en-US" w:eastAsia="en-US"/>
              </w:rPr>
              <w:t>Выработка тепловой энергии, Гкал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2076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lastRenderedPageBreak/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88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1988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328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54617">
              <w:rPr>
                <w:rFonts w:eastAsia="Calibri"/>
                <w:sz w:val="20"/>
                <w:szCs w:val="20"/>
                <w:lang w:val="en-US" w:eastAsia="en-US"/>
              </w:rPr>
              <w:t>Полезный отпуск, Гкал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1660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Расход топлива, т у.т.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894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Расход топлива, куб.м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3360</w:t>
            </w:r>
          </w:p>
        </w:tc>
      </w:tr>
      <w:tr w:rsidR="003E42A5" w:rsidRPr="00754617" w:rsidTr="00F76A58">
        <w:trPr>
          <w:trHeight w:val="20"/>
        </w:trPr>
        <w:tc>
          <w:tcPr>
            <w:tcW w:w="3584" w:type="pct"/>
            <w:vAlign w:val="center"/>
          </w:tcPr>
          <w:p w:rsidR="003E42A5" w:rsidRPr="00754617" w:rsidRDefault="003E42A5" w:rsidP="003E42A5">
            <w:pPr>
              <w:widowControl w:val="0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:rsidR="003E42A5" w:rsidRPr="00754617" w:rsidRDefault="003E42A5" w:rsidP="003E42A5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54617">
              <w:rPr>
                <w:rFonts w:eastAsia="Calibri"/>
                <w:sz w:val="20"/>
                <w:szCs w:val="20"/>
                <w:lang w:eastAsia="en-US"/>
              </w:rPr>
              <w:t>538,6</w:t>
            </w:r>
          </w:p>
        </w:tc>
      </w:tr>
    </w:tbl>
    <w:p w:rsidR="00606C9B" w:rsidRPr="006C3830" w:rsidRDefault="00E13CC4" w:rsidP="00874D77">
      <w:pPr>
        <w:keepNext/>
        <w:spacing w:line="360" w:lineRule="auto"/>
        <w:ind w:firstLine="567"/>
        <w:jc w:val="right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>»</w:t>
      </w:r>
      <w:r w:rsidR="001B59B2" w:rsidRPr="006C3830">
        <w:rPr>
          <w:color w:val="000000"/>
          <w:sz w:val="26"/>
          <w:szCs w:val="26"/>
        </w:rPr>
        <w:t>.</w:t>
      </w:r>
    </w:p>
    <w:p w:rsidR="006D4849" w:rsidRPr="006C3830" w:rsidRDefault="006D4849" w:rsidP="006D4849">
      <w:pPr>
        <w:pStyle w:val="aa"/>
        <w:numPr>
          <w:ilvl w:val="0"/>
          <w:numId w:val="14"/>
        </w:numPr>
        <w:ind w:left="0" w:firstLine="709"/>
        <w:jc w:val="both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>Таблицу 10 раздела «Цены (тарифы) в сфере теплоснабжения»  главы 1 схемы теплоснабжения изложить в новой редакции:</w:t>
      </w:r>
    </w:p>
    <w:p w:rsidR="00336A36" w:rsidRPr="006C3830" w:rsidRDefault="006D4849" w:rsidP="00336A36">
      <w:pPr>
        <w:autoSpaceDE w:val="0"/>
        <w:autoSpaceDN w:val="0"/>
        <w:adjustRightInd w:val="0"/>
        <w:ind w:firstLine="709"/>
        <w:contextualSpacing/>
        <w:jc w:val="right"/>
        <w:rPr>
          <w:sz w:val="26"/>
          <w:szCs w:val="26"/>
        </w:rPr>
      </w:pPr>
      <w:r w:rsidRPr="006C3830">
        <w:rPr>
          <w:sz w:val="26"/>
          <w:szCs w:val="26"/>
        </w:rPr>
        <w:t>«</w:t>
      </w:r>
      <w:r w:rsidR="00336A36" w:rsidRPr="006C3830">
        <w:rPr>
          <w:sz w:val="26"/>
          <w:szCs w:val="26"/>
        </w:rPr>
        <w:t>Таблица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1227"/>
        <w:gridCol w:w="1228"/>
        <w:gridCol w:w="1227"/>
        <w:gridCol w:w="1228"/>
        <w:gridCol w:w="1227"/>
        <w:gridCol w:w="1228"/>
      </w:tblGrid>
      <w:tr w:rsidR="00336A36" w:rsidRPr="006C3830" w:rsidTr="00F76A58">
        <w:trPr>
          <w:trHeight w:val="20"/>
        </w:trPr>
        <w:tc>
          <w:tcPr>
            <w:tcW w:w="2263" w:type="dxa"/>
            <w:vMerge w:val="restart"/>
            <w:noWrap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455" w:type="dxa"/>
            <w:gridSpan w:val="2"/>
            <w:noWrap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2021 г.</w:t>
            </w:r>
          </w:p>
        </w:tc>
        <w:tc>
          <w:tcPr>
            <w:tcW w:w="2455" w:type="dxa"/>
            <w:gridSpan w:val="2"/>
            <w:noWrap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2455" w:type="dxa"/>
            <w:gridSpan w:val="2"/>
            <w:noWrap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2023 г.</w:t>
            </w:r>
          </w:p>
        </w:tc>
      </w:tr>
      <w:tr w:rsidR="00336A36" w:rsidRPr="006C3830" w:rsidTr="00F76A58">
        <w:trPr>
          <w:trHeight w:val="20"/>
        </w:trPr>
        <w:tc>
          <w:tcPr>
            <w:tcW w:w="2263" w:type="dxa"/>
            <w:vMerge/>
            <w:noWrap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01.01.2021-30.06.2021</w:t>
            </w:r>
          </w:p>
        </w:tc>
        <w:tc>
          <w:tcPr>
            <w:tcW w:w="1228" w:type="dxa"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01.07.2021 - 31.12.2021</w:t>
            </w:r>
          </w:p>
        </w:tc>
        <w:tc>
          <w:tcPr>
            <w:tcW w:w="1227" w:type="dxa"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01.01.2022-30.06.2022</w:t>
            </w:r>
          </w:p>
        </w:tc>
        <w:tc>
          <w:tcPr>
            <w:tcW w:w="1228" w:type="dxa"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01.07.2022 - 31.12.2022</w:t>
            </w:r>
          </w:p>
        </w:tc>
        <w:tc>
          <w:tcPr>
            <w:tcW w:w="1227" w:type="dxa"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01.01.2023-30.06.2023</w:t>
            </w:r>
          </w:p>
        </w:tc>
        <w:tc>
          <w:tcPr>
            <w:tcW w:w="1228" w:type="dxa"/>
            <w:vAlign w:val="center"/>
          </w:tcPr>
          <w:p w:rsidR="00336A36" w:rsidRPr="006C3830" w:rsidRDefault="00336A36" w:rsidP="00336A36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01.07.2023 - 31.12.2023</w:t>
            </w:r>
          </w:p>
        </w:tc>
      </w:tr>
      <w:tr w:rsidR="00336A36" w:rsidRPr="006C3830" w:rsidTr="00F76A58">
        <w:trPr>
          <w:trHeight w:val="20"/>
        </w:trPr>
        <w:tc>
          <w:tcPr>
            <w:tcW w:w="2263" w:type="dxa"/>
            <w:noWrap/>
            <w:vAlign w:val="center"/>
          </w:tcPr>
          <w:p w:rsidR="00336A36" w:rsidRPr="006C3830" w:rsidRDefault="00336A36" w:rsidP="00336A36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Тариф на тепловую энергию, руб./Гкал</w:t>
            </w:r>
          </w:p>
        </w:tc>
        <w:tc>
          <w:tcPr>
            <w:tcW w:w="1227" w:type="dxa"/>
            <w:noWrap/>
            <w:vAlign w:val="center"/>
          </w:tcPr>
          <w:p w:rsidR="00336A36" w:rsidRPr="006C3830" w:rsidRDefault="00336A36" w:rsidP="00336A36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1285</w:t>
            </w:r>
          </w:p>
        </w:tc>
        <w:tc>
          <w:tcPr>
            <w:tcW w:w="1228" w:type="dxa"/>
            <w:noWrap/>
            <w:vAlign w:val="center"/>
          </w:tcPr>
          <w:p w:rsidR="00336A36" w:rsidRPr="006C3830" w:rsidRDefault="00336A36" w:rsidP="00336A36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1330</w:t>
            </w:r>
          </w:p>
        </w:tc>
        <w:tc>
          <w:tcPr>
            <w:tcW w:w="1227" w:type="dxa"/>
            <w:noWrap/>
            <w:vAlign w:val="center"/>
          </w:tcPr>
          <w:p w:rsidR="00336A36" w:rsidRPr="006C3830" w:rsidRDefault="00336A36" w:rsidP="00336A36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1285</w:t>
            </w:r>
          </w:p>
        </w:tc>
        <w:tc>
          <w:tcPr>
            <w:tcW w:w="1228" w:type="dxa"/>
            <w:noWrap/>
            <w:vAlign w:val="center"/>
          </w:tcPr>
          <w:p w:rsidR="00336A36" w:rsidRPr="006C3830" w:rsidRDefault="00336A36" w:rsidP="00336A36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1400</w:t>
            </w:r>
          </w:p>
        </w:tc>
        <w:tc>
          <w:tcPr>
            <w:tcW w:w="1227" w:type="dxa"/>
            <w:noWrap/>
            <w:vAlign w:val="center"/>
          </w:tcPr>
          <w:p w:rsidR="00336A36" w:rsidRPr="006C3830" w:rsidRDefault="00336A36" w:rsidP="00336A36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1271,67</w:t>
            </w:r>
          </w:p>
        </w:tc>
        <w:tc>
          <w:tcPr>
            <w:tcW w:w="1228" w:type="dxa"/>
            <w:noWrap/>
            <w:vAlign w:val="center"/>
          </w:tcPr>
          <w:p w:rsidR="00336A36" w:rsidRPr="006C3830" w:rsidRDefault="00336A36" w:rsidP="00336A36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1526</w:t>
            </w:r>
          </w:p>
        </w:tc>
      </w:tr>
    </w:tbl>
    <w:p w:rsidR="00606C9B" w:rsidRPr="006C3830" w:rsidRDefault="006D4849" w:rsidP="00874D77">
      <w:pPr>
        <w:keepNext/>
        <w:spacing w:line="360" w:lineRule="auto"/>
        <w:ind w:firstLine="567"/>
        <w:jc w:val="right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>»</w:t>
      </w:r>
      <w:r w:rsidR="00D15A1C" w:rsidRPr="006C3830">
        <w:rPr>
          <w:color w:val="000000"/>
          <w:sz w:val="26"/>
          <w:szCs w:val="26"/>
        </w:rPr>
        <w:t>.</w:t>
      </w:r>
    </w:p>
    <w:p w:rsidR="00D24846" w:rsidRPr="006C3830" w:rsidRDefault="00D24846" w:rsidP="00D24846">
      <w:pPr>
        <w:pStyle w:val="aa"/>
        <w:numPr>
          <w:ilvl w:val="0"/>
          <w:numId w:val="14"/>
        </w:numPr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 xml:space="preserve">Пункт </w:t>
      </w:r>
      <w:r w:rsidR="00432980" w:rsidRPr="006C3830">
        <w:rPr>
          <w:color w:val="000000"/>
          <w:sz w:val="26"/>
          <w:szCs w:val="26"/>
        </w:rPr>
        <w:t>а</w:t>
      </w:r>
      <w:r w:rsidRPr="006C3830">
        <w:rPr>
          <w:color w:val="000000"/>
          <w:sz w:val="26"/>
          <w:szCs w:val="26"/>
        </w:rPr>
        <w:t xml:space="preserve">  главы 2 схемы теплоснабжения изложить в новой редакции:</w:t>
      </w:r>
    </w:p>
    <w:p w:rsidR="00AD1705" w:rsidRPr="006C3830" w:rsidRDefault="00D24846" w:rsidP="00AD1705">
      <w:pPr>
        <w:ind w:firstLine="709"/>
        <w:jc w:val="both"/>
        <w:rPr>
          <w:b/>
          <w:sz w:val="26"/>
          <w:szCs w:val="26"/>
        </w:rPr>
      </w:pPr>
      <w:r w:rsidRPr="006C3830">
        <w:rPr>
          <w:b/>
          <w:sz w:val="26"/>
          <w:szCs w:val="26"/>
        </w:rPr>
        <w:t>«</w:t>
      </w:r>
      <w:r w:rsidR="00AD1705" w:rsidRPr="006C3830">
        <w:rPr>
          <w:b/>
          <w:sz w:val="26"/>
          <w:szCs w:val="26"/>
        </w:rPr>
        <w:t>а) Данные базового уровня потребления тепла на цели теплоснабжения</w:t>
      </w:r>
    </w:p>
    <w:p w:rsidR="00AD1705" w:rsidRPr="006C3830" w:rsidRDefault="00AD1705" w:rsidP="00AD1705">
      <w:pPr>
        <w:ind w:firstLine="709"/>
        <w:jc w:val="both"/>
        <w:rPr>
          <w:sz w:val="26"/>
          <w:szCs w:val="26"/>
        </w:rPr>
      </w:pPr>
      <w:r w:rsidRPr="006C3830">
        <w:rPr>
          <w:sz w:val="26"/>
          <w:szCs w:val="26"/>
        </w:rPr>
        <w:t>Основным поставщиком тепловой энергии в муниципальном образовании «Низовское» является ООО «Теплострой». ООО «Теплострой» в границах сельского поселения обслуживает одну котельную с магистральными и квартальными тепловыми сетями с общей протяженностью в двухтрубном исчислении 1670,8 м.</w:t>
      </w:r>
    </w:p>
    <w:p w:rsidR="00AD1705" w:rsidRPr="006C3830" w:rsidRDefault="00AD1705" w:rsidP="00AD1705">
      <w:pPr>
        <w:ind w:firstLine="709"/>
        <w:jc w:val="both"/>
        <w:rPr>
          <w:sz w:val="26"/>
          <w:szCs w:val="26"/>
        </w:rPr>
      </w:pPr>
      <w:r w:rsidRPr="006C3830">
        <w:rPr>
          <w:sz w:val="26"/>
          <w:szCs w:val="26"/>
        </w:rPr>
        <w:t>Базовый уровень потребления тепла на цели теплоснабжения составляет 2079 Гкал в год (таблица 11).</w:t>
      </w:r>
    </w:p>
    <w:p w:rsidR="00AD1705" w:rsidRPr="00754617" w:rsidRDefault="00AD1705" w:rsidP="00AD1705">
      <w:pPr>
        <w:ind w:firstLine="709"/>
        <w:jc w:val="right"/>
        <w:rPr>
          <w:sz w:val="20"/>
          <w:szCs w:val="20"/>
        </w:rPr>
      </w:pPr>
      <w:r w:rsidRPr="00754617">
        <w:rPr>
          <w:sz w:val="20"/>
          <w:szCs w:val="20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2126"/>
        <w:gridCol w:w="1529"/>
        <w:gridCol w:w="1710"/>
        <w:gridCol w:w="1858"/>
      </w:tblGrid>
      <w:tr w:rsidR="00AD1705" w:rsidRPr="00754617" w:rsidTr="00F76A58">
        <w:trPr>
          <w:trHeight w:val="300"/>
          <w:tblHeader/>
        </w:trPr>
        <w:tc>
          <w:tcPr>
            <w:tcW w:w="2405" w:type="dxa"/>
            <w:vMerge w:val="restart"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54617">
              <w:rPr>
                <w:b/>
                <w:sz w:val="20"/>
                <w:szCs w:val="20"/>
              </w:rPr>
              <w:t>Наименование теплоисточника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54617">
              <w:rPr>
                <w:b/>
                <w:sz w:val="20"/>
                <w:szCs w:val="20"/>
              </w:rPr>
              <w:t>Суммарная нагрузка потребителей, Гкал/ч</w:t>
            </w:r>
          </w:p>
        </w:tc>
        <w:tc>
          <w:tcPr>
            <w:tcW w:w="5097" w:type="dxa"/>
            <w:gridSpan w:val="3"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Годовое потребление тепловой энергии, Гкал</w:t>
            </w:r>
          </w:p>
        </w:tc>
      </w:tr>
      <w:tr w:rsidR="00AD1705" w:rsidRPr="00754617" w:rsidTr="00F76A58">
        <w:trPr>
          <w:trHeight w:val="300"/>
          <w:tblHeader/>
        </w:trPr>
        <w:tc>
          <w:tcPr>
            <w:tcW w:w="2405" w:type="dxa"/>
            <w:vMerge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vMerge w:val="restart"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68" w:type="dxa"/>
            <w:gridSpan w:val="2"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AD1705" w:rsidRPr="00754617" w:rsidTr="00F76A58">
        <w:trPr>
          <w:trHeight w:val="300"/>
          <w:tblHeader/>
        </w:trPr>
        <w:tc>
          <w:tcPr>
            <w:tcW w:w="2405" w:type="dxa"/>
            <w:vMerge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vMerge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отопительный период</w:t>
            </w:r>
          </w:p>
        </w:tc>
        <w:tc>
          <w:tcPr>
            <w:tcW w:w="1858" w:type="dxa"/>
            <w:noWrap/>
            <w:vAlign w:val="center"/>
          </w:tcPr>
          <w:p w:rsidR="00AD1705" w:rsidRPr="00754617" w:rsidRDefault="00AD1705" w:rsidP="00AD1705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неотопительный период</w:t>
            </w:r>
          </w:p>
        </w:tc>
      </w:tr>
      <w:tr w:rsidR="00AD1705" w:rsidRPr="00754617" w:rsidTr="00F76A58">
        <w:trPr>
          <w:trHeight w:val="300"/>
        </w:trPr>
        <w:tc>
          <w:tcPr>
            <w:tcW w:w="2405" w:type="dxa"/>
            <w:noWrap/>
            <w:vAlign w:val="center"/>
          </w:tcPr>
          <w:p w:rsidR="00AD1705" w:rsidRPr="00754617" w:rsidRDefault="00AD1705" w:rsidP="00AD1705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2126" w:type="dxa"/>
            <w:noWrap/>
            <w:vAlign w:val="center"/>
          </w:tcPr>
          <w:p w:rsidR="00AD1705" w:rsidRPr="00754617" w:rsidRDefault="00AD1705" w:rsidP="00AD170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529" w:type="dxa"/>
            <w:noWrap/>
            <w:vAlign w:val="center"/>
          </w:tcPr>
          <w:p w:rsidR="00AD1705" w:rsidRPr="00754617" w:rsidRDefault="00AD1705" w:rsidP="00AD170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2079</w:t>
            </w:r>
          </w:p>
        </w:tc>
        <w:tc>
          <w:tcPr>
            <w:tcW w:w="1710" w:type="dxa"/>
            <w:noWrap/>
            <w:vAlign w:val="center"/>
          </w:tcPr>
          <w:p w:rsidR="00AD1705" w:rsidRPr="00754617" w:rsidRDefault="00AD1705" w:rsidP="00AD170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2079</w:t>
            </w:r>
          </w:p>
        </w:tc>
        <w:tc>
          <w:tcPr>
            <w:tcW w:w="1858" w:type="dxa"/>
            <w:noWrap/>
            <w:vAlign w:val="center"/>
          </w:tcPr>
          <w:p w:rsidR="00AD1705" w:rsidRPr="00754617" w:rsidRDefault="00AD1705" w:rsidP="00AD170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D15A1C" w:rsidRPr="006C3830" w:rsidRDefault="00D15A1C" w:rsidP="00D15A1C">
      <w:pPr>
        <w:keepNext/>
        <w:ind w:left="709"/>
        <w:jc w:val="right"/>
        <w:rPr>
          <w:color w:val="000000"/>
          <w:sz w:val="28"/>
          <w:szCs w:val="28"/>
        </w:rPr>
      </w:pPr>
      <w:r w:rsidRPr="006C3830">
        <w:rPr>
          <w:color w:val="000000"/>
          <w:sz w:val="28"/>
          <w:szCs w:val="28"/>
        </w:rPr>
        <w:t>».</w:t>
      </w:r>
    </w:p>
    <w:p w:rsidR="00606C9B" w:rsidRPr="00754617" w:rsidRDefault="002D559B" w:rsidP="002D559B">
      <w:pPr>
        <w:pStyle w:val="aa"/>
        <w:keepNext/>
        <w:numPr>
          <w:ilvl w:val="0"/>
          <w:numId w:val="14"/>
        </w:numPr>
        <w:ind w:left="0" w:firstLine="709"/>
        <w:jc w:val="both"/>
        <w:rPr>
          <w:color w:val="000000"/>
          <w:sz w:val="20"/>
          <w:szCs w:val="20"/>
        </w:rPr>
      </w:pPr>
      <w:r w:rsidRPr="006C3830">
        <w:rPr>
          <w:color w:val="000000"/>
          <w:sz w:val="26"/>
          <w:szCs w:val="26"/>
        </w:rPr>
        <w:t xml:space="preserve">Таблицу </w:t>
      </w:r>
      <w:r w:rsidR="000E5E17" w:rsidRPr="006C3830">
        <w:rPr>
          <w:color w:val="000000"/>
          <w:sz w:val="26"/>
          <w:szCs w:val="26"/>
        </w:rPr>
        <w:t>13</w:t>
      </w:r>
      <w:r w:rsidRPr="006C3830">
        <w:rPr>
          <w:color w:val="000000"/>
          <w:sz w:val="26"/>
          <w:szCs w:val="26"/>
        </w:rPr>
        <w:t xml:space="preserve"> </w:t>
      </w:r>
      <w:r w:rsidR="00432980" w:rsidRPr="006C3830">
        <w:rPr>
          <w:color w:val="000000"/>
          <w:sz w:val="26"/>
          <w:szCs w:val="26"/>
        </w:rPr>
        <w:t>пункта в</w:t>
      </w:r>
      <w:r w:rsidRPr="006C3830">
        <w:rPr>
          <w:color w:val="000000"/>
          <w:sz w:val="26"/>
          <w:szCs w:val="26"/>
        </w:rPr>
        <w:t xml:space="preserve">  главы 2 схемы теплоснабжения изложить в новой редакции:</w:t>
      </w:r>
    </w:p>
    <w:p w:rsidR="00123B11" w:rsidRPr="00754617" w:rsidRDefault="002D559B" w:rsidP="00123B11">
      <w:pPr>
        <w:ind w:firstLine="709"/>
        <w:jc w:val="right"/>
        <w:rPr>
          <w:sz w:val="20"/>
          <w:szCs w:val="20"/>
        </w:rPr>
      </w:pPr>
      <w:bookmarkStart w:id="0" w:name="_Hlk501470240"/>
      <w:r w:rsidRPr="00754617">
        <w:rPr>
          <w:sz w:val="20"/>
          <w:szCs w:val="20"/>
        </w:rPr>
        <w:t>«</w:t>
      </w:r>
      <w:r w:rsidR="00123B11" w:rsidRPr="00754617">
        <w:rPr>
          <w:sz w:val="20"/>
          <w:szCs w:val="20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3"/>
        <w:gridCol w:w="2324"/>
        <w:gridCol w:w="2331"/>
        <w:gridCol w:w="2396"/>
      </w:tblGrid>
      <w:tr w:rsidR="00123B11" w:rsidRPr="00754617" w:rsidTr="00D15A1C">
        <w:trPr>
          <w:trHeight w:val="300"/>
        </w:trPr>
        <w:tc>
          <w:tcPr>
            <w:tcW w:w="1422" w:type="pct"/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79" w:type="pct"/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 xml:space="preserve">1 этап </w:t>
            </w:r>
          </w:p>
          <w:p w:rsidR="00123B11" w:rsidRPr="00754617" w:rsidRDefault="00123B11" w:rsidP="006C38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(202</w:t>
            </w:r>
            <w:r w:rsidR="006C3830" w:rsidRPr="00754617">
              <w:rPr>
                <w:b/>
                <w:color w:val="000000"/>
                <w:sz w:val="20"/>
                <w:szCs w:val="20"/>
              </w:rPr>
              <w:t>3</w:t>
            </w:r>
            <w:r w:rsidRPr="00754617">
              <w:rPr>
                <w:b/>
                <w:color w:val="000000"/>
                <w:sz w:val="20"/>
                <w:szCs w:val="20"/>
              </w:rPr>
              <w:t>-2025 гг.)</w:t>
            </w:r>
          </w:p>
        </w:tc>
        <w:tc>
          <w:tcPr>
            <w:tcW w:w="1183" w:type="pct"/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 xml:space="preserve">2 этап </w:t>
            </w:r>
          </w:p>
          <w:p w:rsidR="00123B11" w:rsidRPr="00754617" w:rsidRDefault="00123B11" w:rsidP="00123B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(2026-2030 гг.)</w:t>
            </w:r>
          </w:p>
        </w:tc>
        <w:tc>
          <w:tcPr>
            <w:tcW w:w="1216" w:type="pct"/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 xml:space="preserve">3 этап </w:t>
            </w:r>
          </w:p>
          <w:p w:rsidR="00123B11" w:rsidRPr="00754617" w:rsidRDefault="00123B11" w:rsidP="00123B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4617">
              <w:rPr>
                <w:b/>
                <w:color w:val="000000"/>
                <w:sz w:val="20"/>
                <w:szCs w:val="20"/>
              </w:rPr>
              <w:t>(2031-2035 гг.)</w:t>
            </w:r>
          </w:p>
        </w:tc>
      </w:tr>
      <w:tr w:rsidR="00123B11" w:rsidRPr="00754617" w:rsidTr="00D15A1C">
        <w:trPr>
          <w:trHeight w:val="300"/>
        </w:trPr>
        <w:tc>
          <w:tcPr>
            <w:tcW w:w="1422" w:type="pct"/>
            <w:noWrap/>
            <w:vAlign w:val="center"/>
          </w:tcPr>
          <w:p w:rsidR="00123B11" w:rsidRPr="00754617" w:rsidRDefault="00123B11" w:rsidP="00123B11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Потребление тепловой энергии, тыс. Гкал в год</w:t>
            </w:r>
          </w:p>
        </w:tc>
        <w:tc>
          <w:tcPr>
            <w:tcW w:w="1179" w:type="pct"/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2,079</w:t>
            </w:r>
          </w:p>
        </w:tc>
        <w:tc>
          <w:tcPr>
            <w:tcW w:w="1183" w:type="pct"/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2,079</w:t>
            </w:r>
          </w:p>
        </w:tc>
        <w:tc>
          <w:tcPr>
            <w:tcW w:w="1216" w:type="pct"/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2,079</w:t>
            </w:r>
          </w:p>
        </w:tc>
      </w:tr>
      <w:tr w:rsidR="00123B11" w:rsidRPr="00754617" w:rsidTr="00D15A1C">
        <w:trPr>
          <w:trHeight w:val="300"/>
        </w:trPr>
        <w:tc>
          <w:tcPr>
            <w:tcW w:w="1422" w:type="pct"/>
            <w:tcBorders>
              <w:bottom w:val="single" w:sz="4" w:space="0" w:color="auto"/>
            </w:tcBorders>
            <w:noWrap/>
            <w:vAlign w:val="center"/>
          </w:tcPr>
          <w:p w:rsidR="00123B11" w:rsidRPr="00754617" w:rsidRDefault="00123B11" w:rsidP="00123B11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Прирост потребления тепловой энергии по отношению к предыдущему периоду, тыс. Гкал в год</w:t>
            </w:r>
          </w:p>
        </w:tc>
        <w:tc>
          <w:tcPr>
            <w:tcW w:w="1179" w:type="pct"/>
            <w:tcBorders>
              <w:bottom w:val="single" w:sz="4" w:space="0" w:color="auto"/>
            </w:tcBorders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sz w:val="20"/>
                <w:szCs w:val="20"/>
              </w:rPr>
            </w:pPr>
            <w:r w:rsidRPr="00754617">
              <w:rPr>
                <w:sz w:val="20"/>
                <w:szCs w:val="20"/>
              </w:rPr>
              <w:t>-</w:t>
            </w:r>
          </w:p>
        </w:tc>
        <w:tc>
          <w:tcPr>
            <w:tcW w:w="1183" w:type="pct"/>
            <w:tcBorders>
              <w:bottom w:val="single" w:sz="4" w:space="0" w:color="auto"/>
            </w:tcBorders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noWrap/>
            <w:vAlign w:val="center"/>
          </w:tcPr>
          <w:p w:rsidR="00123B11" w:rsidRPr="00754617" w:rsidRDefault="00123B11" w:rsidP="00123B11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</w:t>
            </w:r>
          </w:p>
        </w:tc>
      </w:tr>
      <w:tr w:rsidR="00D15A1C" w:rsidRPr="006C3830" w:rsidTr="00D15A1C">
        <w:trPr>
          <w:trHeight w:val="300"/>
        </w:trPr>
        <w:tc>
          <w:tcPr>
            <w:tcW w:w="14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15A1C" w:rsidRPr="006C3830" w:rsidRDefault="00D15A1C" w:rsidP="00123B11">
            <w:pPr>
              <w:rPr>
                <w:color w:val="000000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15A1C" w:rsidRPr="006C3830" w:rsidRDefault="00D15A1C" w:rsidP="00123B11">
            <w:pPr>
              <w:jc w:val="center"/>
            </w:pP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15A1C" w:rsidRPr="006C3830" w:rsidRDefault="00D15A1C" w:rsidP="00123B11">
            <w:pPr>
              <w:jc w:val="center"/>
              <w:rPr>
                <w:color w:val="000000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15A1C" w:rsidRPr="006C3830" w:rsidRDefault="00D15A1C" w:rsidP="00123B11">
            <w:pPr>
              <w:jc w:val="center"/>
              <w:rPr>
                <w:color w:val="000000"/>
              </w:rPr>
            </w:pPr>
            <w:r w:rsidRPr="006C3830">
              <w:rPr>
                <w:color w:val="000000"/>
              </w:rPr>
              <w:t>».</w:t>
            </w:r>
          </w:p>
        </w:tc>
      </w:tr>
    </w:tbl>
    <w:p w:rsidR="00E339A5" w:rsidRPr="00754617" w:rsidRDefault="00A739B8" w:rsidP="004155A8">
      <w:pPr>
        <w:pStyle w:val="aa"/>
        <w:keepNext/>
        <w:pageBreakBefore/>
        <w:numPr>
          <w:ilvl w:val="0"/>
          <w:numId w:val="14"/>
        </w:numPr>
        <w:suppressAutoHyphens/>
        <w:spacing w:after="120"/>
        <w:ind w:left="448" w:right="-2" w:hanging="448"/>
        <w:jc w:val="right"/>
        <w:outlineLvl w:val="0"/>
        <w:rPr>
          <w:color w:val="000000"/>
          <w:sz w:val="20"/>
          <w:szCs w:val="20"/>
        </w:rPr>
      </w:pPr>
      <w:bookmarkStart w:id="1" w:name="_Toc530747805"/>
      <w:bookmarkEnd w:id="0"/>
      <w:r w:rsidRPr="006C3830">
        <w:rPr>
          <w:color w:val="000000"/>
          <w:sz w:val="26"/>
          <w:szCs w:val="26"/>
        </w:rPr>
        <w:lastRenderedPageBreak/>
        <w:t>Таблицу 14 пункта</w:t>
      </w:r>
      <w:r w:rsidR="004155A8" w:rsidRPr="006C3830">
        <w:rPr>
          <w:color w:val="000000"/>
          <w:sz w:val="26"/>
          <w:szCs w:val="26"/>
        </w:rPr>
        <w:t xml:space="preserve"> а</w:t>
      </w:r>
      <w:r w:rsidRPr="006C3830">
        <w:rPr>
          <w:color w:val="000000"/>
          <w:sz w:val="26"/>
          <w:szCs w:val="26"/>
        </w:rPr>
        <w:t xml:space="preserve">  главы 4 схемы теплоснабжения изложить в новой редакции:</w:t>
      </w:r>
      <w:bookmarkEnd w:id="1"/>
      <w:r w:rsidR="004155A8" w:rsidRPr="006C3830">
        <w:rPr>
          <w:color w:val="000000"/>
          <w:sz w:val="26"/>
          <w:szCs w:val="26"/>
        </w:rPr>
        <w:t xml:space="preserve"> </w:t>
      </w:r>
      <w:r w:rsidR="004155A8" w:rsidRPr="00754617">
        <w:rPr>
          <w:color w:val="000000"/>
          <w:sz w:val="20"/>
          <w:szCs w:val="20"/>
        </w:rPr>
        <w:t>«</w:t>
      </w:r>
      <w:r w:rsidR="00E339A5" w:rsidRPr="00754617">
        <w:rPr>
          <w:color w:val="000000"/>
          <w:sz w:val="20"/>
          <w:szCs w:val="20"/>
        </w:rPr>
        <w:t>Таблица 14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270"/>
        <w:gridCol w:w="1197"/>
        <w:gridCol w:w="1171"/>
        <w:gridCol w:w="1171"/>
        <w:gridCol w:w="867"/>
        <w:gridCol w:w="1109"/>
        <w:gridCol w:w="906"/>
        <w:gridCol w:w="1290"/>
        <w:gridCol w:w="873"/>
      </w:tblGrid>
      <w:tr w:rsidR="00E339A5" w:rsidRPr="00754617" w:rsidTr="00F76A58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Резерв (дефицит) тепловой мощности, Гкал/ч</w:t>
            </w: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keepNext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  <w:lang w:val="en-US"/>
              </w:rPr>
              <w:t>202</w:t>
            </w:r>
            <w:r w:rsidRPr="00754617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75461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- </w:t>
            </w:r>
            <w:r w:rsidRPr="00754617">
              <w:rPr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  <w:lang w:val="en-US"/>
              </w:rPr>
              <w:t>20</w:t>
            </w:r>
            <w:r w:rsidRPr="00754617">
              <w:rPr>
                <w:b/>
                <w:bCs/>
                <w:color w:val="000000"/>
                <w:sz w:val="20"/>
                <w:szCs w:val="20"/>
              </w:rPr>
              <w:t>31</w:t>
            </w:r>
            <w:r w:rsidRPr="0075461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- </w:t>
            </w:r>
            <w:r w:rsidRPr="00754617">
              <w:rPr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39A5" w:rsidRPr="00754617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A5" w:rsidRPr="00754617" w:rsidRDefault="00E339A5" w:rsidP="00E339A5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0,08</w:t>
            </w:r>
          </w:p>
        </w:tc>
      </w:tr>
    </w:tbl>
    <w:p w:rsidR="00E339A5" w:rsidRPr="00754617" w:rsidRDefault="004155A8" w:rsidP="00E339A5">
      <w:pPr>
        <w:spacing w:line="360" w:lineRule="auto"/>
        <w:ind w:firstLine="567"/>
        <w:jc w:val="right"/>
        <w:rPr>
          <w:color w:val="000000"/>
          <w:sz w:val="20"/>
          <w:szCs w:val="20"/>
        </w:rPr>
      </w:pPr>
      <w:r w:rsidRPr="00754617">
        <w:rPr>
          <w:color w:val="000000"/>
          <w:sz w:val="20"/>
          <w:szCs w:val="20"/>
        </w:rPr>
        <w:t>».</w:t>
      </w:r>
    </w:p>
    <w:p w:rsidR="009637D6" w:rsidRPr="006C3830" w:rsidRDefault="009637D6" w:rsidP="002802C5">
      <w:pPr>
        <w:pStyle w:val="aa"/>
        <w:numPr>
          <w:ilvl w:val="0"/>
          <w:numId w:val="14"/>
        </w:numPr>
        <w:tabs>
          <w:tab w:val="left" w:pos="1276"/>
        </w:tabs>
        <w:jc w:val="both"/>
        <w:rPr>
          <w:bCs/>
          <w:iCs/>
          <w:sz w:val="26"/>
          <w:szCs w:val="26"/>
        </w:rPr>
      </w:pPr>
      <w:r w:rsidRPr="006C3830">
        <w:rPr>
          <w:bCs/>
          <w:iCs/>
          <w:sz w:val="26"/>
          <w:szCs w:val="26"/>
        </w:rPr>
        <w:t>Пункт в  главы 7 схемы теплоснабжения изложить в новой редакции:</w:t>
      </w:r>
    </w:p>
    <w:p w:rsidR="009637D6" w:rsidRPr="006C3830" w:rsidRDefault="009637D6" w:rsidP="009637D6">
      <w:pPr>
        <w:tabs>
          <w:tab w:val="left" w:pos="1276"/>
        </w:tabs>
        <w:ind w:firstLine="709"/>
        <w:jc w:val="both"/>
        <w:rPr>
          <w:bCs/>
          <w:iCs/>
          <w:sz w:val="26"/>
          <w:szCs w:val="26"/>
        </w:rPr>
      </w:pPr>
      <w:r w:rsidRPr="006C3830">
        <w:rPr>
          <w:bCs/>
          <w:iCs/>
          <w:sz w:val="26"/>
          <w:szCs w:val="26"/>
        </w:rPr>
        <w:t>«в) повышение надежности системы теплоснабжения за счет увеличения в последующие годы объемов замены оборудования, выработавшего свой ресурс, и обеспечения требуемого по нормативам резервирования подачи тепла.</w:t>
      </w:r>
    </w:p>
    <w:p w:rsidR="009637D6" w:rsidRPr="006C3830" w:rsidRDefault="009637D6" w:rsidP="009637D6">
      <w:pPr>
        <w:tabs>
          <w:tab w:val="left" w:pos="1276"/>
        </w:tabs>
        <w:ind w:firstLine="709"/>
        <w:jc w:val="right"/>
        <w:rPr>
          <w:bCs/>
          <w:iCs/>
          <w:sz w:val="26"/>
          <w:szCs w:val="26"/>
        </w:rPr>
      </w:pPr>
      <w:r w:rsidRPr="006C3830">
        <w:rPr>
          <w:bCs/>
          <w:iCs/>
          <w:sz w:val="26"/>
          <w:szCs w:val="26"/>
        </w:rPr>
        <w:t>Таблица 18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5"/>
        <w:gridCol w:w="1321"/>
        <w:gridCol w:w="905"/>
        <w:gridCol w:w="4003"/>
      </w:tblGrid>
      <w:tr w:rsidR="009637D6" w:rsidRPr="006C3830" w:rsidTr="00F76A58">
        <w:trPr>
          <w:trHeight w:val="276"/>
          <w:tblHeader/>
        </w:trPr>
        <w:tc>
          <w:tcPr>
            <w:tcW w:w="1853" w:type="pct"/>
            <w:vMerge w:val="restart"/>
            <w:vAlign w:val="center"/>
          </w:tcPr>
          <w:p w:rsidR="009637D6" w:rsidRPr="00754617" w:rsidRDefault="009637D6" w:rsidP="00963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Наименование и состав мероприятий</w:t>
            </w:r>
          </w:p>
        </w:tc>
        <w:tc>
          <w:tcPr>
            <w:tcW w:w="629" w:type="pct"/>
            <w:vMerge w:val="restart"/>
            <w:vAlign w:val="center"/>
          </w:tcPr>
          <w:p w:rsidR="009637D6" w:rsidRPr="00754617" w:rsidRDefault="009637D6" w:rsidP="00963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73" w:type="pct"/>
            <w:vMerge w:val="restart"/>
            <w:vAlign w:val="center"/>
          </w:tcPr>
          <w:p w:rsidR="009637D6" w:rsidRPr="00754617" w:rsidRDefault="009637D6" w:rsidP="00963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045" w:type="pct"/>
            <w:vMerge w:val="restart"/>
            <w:vAlign w:val="center"/>
          </w:tcPr>
          <w:p w:rsidR="009637D6" w:rsidRPr="00754617" w:rsidRDefault="009637D6" w:rsidP="00963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Вид ожидаемого эффекта / обоснование мероприятия</w:t>
            </w:r>
          </w:p>
        </w:tc>
      </w:tr>
      <w:tr w:rsidR="009637D6" w:rsidRPr="006C3830" w:rsidTr="00F76A58">
        <w:trPr>
          <w:trHeight w:val="276"/>
          <w:tblHeader/>
        </w:trPr>
        <w:tc>
          <w:tcPr>
            <w:tcW w:w="1853" w:type="pct"/>
            <w:vMerge/>
            <w:vAlign w:val="center"/>
          </w:tcPr>
          <w:p w:rsidR="009637D6" w:rsidRPr="00754617" w:rsidRDefault="009637D6" w:rsidP="00963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vMerge/>
            <w:vAlign w:val="center"/>
          </w:tcPr>
          <w:p w:rsidR="009637D6" w:rsidRPr="00754617" w:rsidRDefault="009637D6" w:rsidP="00963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vMerge/>
            <w:vAlign w:val="center"/>
          </w:tcPr>
          <w:p w:rsidR="009637D6" w:rsidRPr="00754617" w:rsidRDefault="009637D6" w:rsidP="00963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5" w:type="pct"/>
            <w:vMerge/>
            <w:vAlign w:val="center"/>
          </w:tcPr>
          <w:p w:rsidR="009637D6" w:rsidRPr="00754617" w:rsidRDefault="009637D6" w:rsidP="00963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637D6" w:rsidRPr="006C3830" w:rsidTr="00F76A58">
        <w:trPr>
          <w:trHeight w:val="276"/>
          <w:tblHeader/>
        </w:trPr>
        <w:tc>
          <w:tcPr>
            <w:tcW w:w="1853" w:type="pct"/>
            <w:vMerge/>
            <w:vAlign w:val="center"/>
          </w:tcPr>
          <w:p w:rsidR="009637D6" w:rsidRPr="00754617" w:rsidRDefault="009637D6" w:rsidP="00963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vMerge/>
            <w:vAlign w:val="center"/>
          </w:tcPr>
          <w:p w:rsidR="009637D6" w:rsidRPr="00754617" w:rsidRDefault="009637D6" w:rsidP="00963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vMerge/>
            <w:vAlign w:val="center"/>
          </w:tcPr>
          <w:p w:rsidR="009637D6" w:rsidRPr="00754617" w:rsidRDefault="009637D6" w:rsidP="00963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5" w:type="pct"/>
            <w:vMerge/>
            <w:vAlign w:val="center"/>
          </w:tcPr>
          <w:p w:rsidR="009637D6" w:rsidRPr="00754617" w:rsidRDefault="009637D6" w:rsidP="00963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637D6" w:rsidRPr="006C3830" w:rsidTr="00F76A58">
        <w:trPr>
          <w:trHeight w:val="20"/>
        </w:trPr>
        <w:tc>
          <w:tcPr>
            <w:tcW w:w="1853" w:type="pct"/>
            <w:vAlign w:val="center"/>
          </w:tcPr>
          <w:p w:rsidR="009637D6" w:rsidRPr="00754617" w:rsidRDefault="009637D6" w:rsidP="009637D6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Техническое перевооружение теплоисточника</w:t>
            </w:r>
          </w:p>
        </w:tc>
        <w:tc>
          <w:tcPr>
            <w:tcW w:w="629" w:type="pct"/>
            <w:vAlign w:val="center"/>
          </w:tcPr>
          <w:p w:rsidR="009637D6" w:rsidRPr="00754617" w:rsidRDefault="009637D6" w:rsidP="009637D6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73" w:type="pct"/>
            <w:vAlign w:val="center"/>
          </w:tcPr>
          <w:p w:rsidR="009637D6" w:rsidRPr="00754617" w:rsidRDefault="009637D6" w:rsidP="009637D6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5" w:type="pct"/>
            <w:vAlign w:val="center"/>
          </w:tcPr>
          <w:p w:rsidR="009637D6" w:rsidRPr="00754617" w:rsidRDefault="009637D6" w:rsidP="009637D6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Повышение надежности теплоснабжения</w:t>
            </w:r>
          </w:p>
        </w:tc>
      </w:tr>
    </w:tbl>
    <w:p w:rsidR="009637D6" w:rsidRPr="006C3830" w:rsidRDefault="009637D6" w:rsidP="009637D6">
      <w:pPr>
        <w:ind w:firstLine="720"/>
        <w:jc w:val="both"/>
        <w:rPr>
          <w:bCs/>
          <w:iCs/>
          <w:sz w:val="26"/>
          <w:szCs w:val="26"/>
        </w:rPr>
      </w:pPr>
      <w:r w:rsidRPr="006C3830">
        <w:rPr>
          <w:bCs/>
          <w:iCs/>
          <w:sz w:val="26"/>
          <w:szCs w:val="26"/>
        </w:rPr>
        <w:t>Подробная информация о мероприятиях по реконструкции и техническому перевооружению теплоисточника представлена в Приложении 1 к Схеме теплоснабжения.</w:t>
      </w:r>
    </w:p>
    <w:p w:rsidR="009637D6" w:rsidRPr="006C3830" w:rsidRDefault="009637D6" w:rsidP="009637D6">
      <w:pPr>
        <w:ind w:firstLine="720"/>
        <w:jc w:val="both"/>
        <w:rPr>
          <w:bCs/>
          <w:iCs/>
          <w:sz w:val="26"/>
          <w:szCs w:val="26"/>
        </w:rPr>
      </w:pPr>
      <w:r w:rsidRPr="006C3830">
        <w:rPr>
          <w:bCs/>
          <w:iCs/>
          <w:sz w:val="26"/>
          <w:szCs w:val="26"/>
        </w:rPr>
        <w:t>С учетом перспективных тепловых нагрузок общая годовая потребность в топливе для централизованного теплоснабжения сельского поселения «Низовское» составит 894 т у.т. (таблица 19).</w:t>
      </w:r>
    </w:p>
    <w:p w:rsidR="009637D6" w:rsidRPr="006C3830" w:rsidRDefault="009637D6" w:rsidP="009637D6">
      <w:pPr>
        <w:keepNext/>
        <w:tabs>
          <w:tab w:val="num" w:pos="-4962"/>
        </w:tabs>
        <w:spacing w:line="360" w:lineRule="auto"/>
        <w:ind w:firstLine="567"/>
        <w:jc w:val="right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>Таблица 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7"/>
        <w:gridCol w:w="1658"/>
        <w:gridCol w:w="1340"/>
        <w:gridCol w:w="1391"/>
        <w:gridCol w:w="1398"/>
        <w:gridCol w:w="1620"/>
      </w:tblGrid>
      <w:tr w:rsidR="009637D6" w:rsidRPr="006C3830" w:rsidTr="00F76A58">
        <w:trPr>
          <w:trHeight w:val="20"/>
          <w:tblHeader/>
        </w:trPr>
        <w:tc>
          <w:tcPr>
            <w:tcW w:w="1297" w:type="pct"/>
            <w:vMerge w:val="restart"/>
            <w:vAlign w:val="center"/>
          </w:tcPr>
          <w:p w:rsidR="009637D6" w:rsidRPr="00754617" w:rsidRDefault="009637D6" w:rsidP="009637D6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566" w:type="pct"/>
            <w:vMerge w:val="restart"/>
            <w:vAlign w:val="center"/>
          </w:tcPr>
          <w:p w:rsidR="009637D6" w:rsidRPr="00754617" w:rsidRDefault="009637D6" w:rsidP="009637D6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Вид топлива</w:t>
            </w:r>
          </w:p>
        </w:tc>
        <w:tc>
          <w:tcPr>
            <w:tcW w:w="735" w:type="pct"/>
            <w:vMerge w:val="restart"/>
            <w:vAlign w:val="center"/>
          </w:tcPr>
          <w:p w:rsidR="009637D6" w:rsidRPr="00754617" w:rsidRDefault="009637D6" w:rsidP="009637D6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Удельный расход топлива,  т.у.т./Гкал</w:t>
            </w:r>
          </w:p>
        </w:tc>
        <w:tc>
          <w:tcPr>
            <w:tcW w:w="2402" w:type="pct"/>
            <w:gridSpan w:val="3"/>
            <w:vAlign w:val="center"/>
          </w:tcPr>
          <w:p w:rsidR="009637D6" w:rsidRPr="00754617" w:rsidRDefault="009637D6" w:rsidP="009637D6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Годовое потребление топлива, т у.т.</w:t>
            </w:r>
          </w:p>
        </w:tc>
      </w:tr>
      <w:tr w:rsidR="009637D6" w:rsidRPr="006C3830" w:rsidTr="00F76A58">
        <w:trPr>
          <w:trHeight w:val="20"/>
          <w:tblHeader/>
        </w:trPr>
        <w:tc>
          <w:tcPr>
            <w:tcW w:w="1297" w:type="pct"/>
            <w:vMerge/>
            <w:vAlign w:val="center"/>
          </w:tcPr>
          <w:p w:rsidR="009637D6" w:rsidRPr="00754617" w:rsidRDefault="009637D6" w:rsidP="009637D6">
            <w:pPr>
              <w:ind w:left="-113" w:right="-113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vAlign w:val="center"/>
          </w:tcPr>
          <w:p w:rsidR="009637D6" w:rsidRPr="00754617" w:rsidRDefault="009637D6" w:rsidP="009637D6">
            <w:pPr>
              <w:ind w:left="-113" w:right="-113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vAlign w:val="center"/>
          </w:tcPr>
          <w:p w:rsidR="009637D6" w:rsidRPr="00754617" w:rsidRDefault="009637D6" w:rsidP="009637D6">
            <w:pPr>
              <w:ind w:left="-113" w:right="-113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vAlign w:val="center"/>
          </w:tcPr>
          <w:p w:rsidR="009637D6" w:rsidRPr="00754617" w:rsidRDefault="009637D6" w:rsidP="009637D6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pct"/>
            <w:gridSpan w:val="2"/>
            <w:vAlign w:val="center"/>
          </w:tcPr>
          <w:p w:rsidR="009637D6" w:rsidRPr="00754617" w:rsidRDefault="009637D6" w:rsidP="009637D6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</w:tr>
      <w:tr w:rsidR="009637D6" w:rsidRPr="006C3830" w:rsidTr="00F76A58">
        <w:trPr>
          <w:trHeight w:val="20"/>
          <w:tblHeader/>
        </w:trPr>
        <w:tc>
          <w:tcPr>
            <w:tcW w:w="1297" w:type="pct"/>
            <w:vMerge/>
            <w:vAlign w:val="center"/>
          </w:tcPr>
          <w:p w:rsidR="009637D6" w:rsidRPr="00754617" w:rsidRDefault="009637D6" w:rsidP="009637D6">
            <w:pPr>
              <w:ind w:left="-113" w:right="-113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Merge/>
            <w:vAlign w:val="center"/>
          </w:tcPr>
          <w:p w:rsidR="009637D6" w:rsidRPr="00754617" w:rsidRDefault="009637D6" w:rsidP="009637D6">
            <w:pPr>
              <w:ind w:left="-113" w:right="-113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vAlign w:val="center"/>
          </w:tcPr>
          <w:p w:rsidR="009637D6" w:rsidRPr="00754617" w:rsidRDefault="009637D6" w:rsidP="009637D6">
            <w:pPr>
              <w:ind w:left="-113" w:right="-113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vMerge/>
            <w:vAlign w:val="center"/>
          </w:tcPr>
          <w:p w:rsidR="009637D6" w:rsidRPr="00754617" w:rsidRDefault="009637D6" w:rsidP="009637D6">
            <w:pPr>
              <w:ind w:left="-113" w:right="-113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vAlign w:val="center"/>
          </w:tcPr>
          <w:p w:rsidR="009637D6" w:rsidRPr="00754617" w:rsidRDefault="009637D6" w:rsidP="009637D6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В отопительный период</w:t>
            </w:r>
          </w:p>
        </w:tc>
        <w:tc>
          <w:tcPr>
            <w:tcW w:w="877" w:type="pct"/>
            <w:vAlign w:val="center"/>
          </w:tcPr>
          <w:p w:rsidR="009637D6" w:rsidRPr="00754617" w:rsidRDefault="009637D6" w:rsidP="009637D6">
            <w:pPr>
              <w:ind w:left="-113" w:right="-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4617">
              <w:rPr>
                <w:b/>
                <w:bCs/>
                <w:color w:val="000000"/>
                <w:sz w:val="20"/>
                <w:szCs w:val="20"/>
              </w:rPr>
              <w:t>В неотопительный период</w:t>
            </w:r>
          </w:p>
        </w:tc>
      </w:tr>
      <w:tr w:rsidR="009637D6" w:rsidRPr="006C3830" w:rsidTr="00F76A58">
        <w:trPr>
          <w:trHeight w:val="20"/>
        </w:trPr>
        <w:tc>
          <w:tcPr>
            <w:tcW w:w="1297" w:type="pct"/>
            <w:noWrap/>
            <w:vAlign w:val="center"/>
          </w:tcPr>
          <w:p w:rsidR="009637D6" w:rsidRPr="00754617" w:rsidRDefault="009637D6" w:rsidP="009637D6">
            <w:pPr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566" w:type="pct"/>
            <w:noWrap/>
            <w:vAlign w:val="center"/>
          </w:tcPr>
          <w:p w:rsidR="009637D6" w:rsidRPr="00754617" w:rsidRDefault="009637D6" w:rsidP="009637D6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Твердое топливо</w:t>
            </w:r>
          </w:p>
        </w:tc>
        <w:tc>
          <w:tcPr>
            <w:tcW w:w="735" w:type="pct"/>
            <w:noWrap/>
            <w:vAlign w:val="bottom"/>
          </w:tcPr>
          <w:p w:rsidR="009637D6" w:rsidRPr="00754617" w:rsidRDefault="009637D6" w:rsidP="009637D6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538,6</w:t>
            </w:r>
          </w:p>
        </w:tc>
        <w:tc>
          <w:tcPr>
            <w:tcW w:w="761" w:type="pct"/>
            <w:noWrap/>
            <w:vAlign w:val="bottom"/>
          </w:tcPr>
          <w:p w:rsidR="009637D6" w:rsidRPr="00754617" w:rsidRDefault="009637D6" w:rsidP="009637D6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894</w:t>
            </w:r>
          </w:p>
        </w:tc>
        <w:tc>
          <w:tcPr>
            <w:tcW w:w="764" w:type="pct"/>
            <w:noWrap/>
            <w:vAlign w:val="bottom"/>
          </w:tcPr>
          <w:p w:rsidR="009637D6" w:rsidRPr="00754617" w:rsidRDefault="009637D6" w:rsidP="009637D6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894</w:t>
            </w:r>
          </w:p>
        </w:tc>
        <w:tc>
          <w:tcPr>
            <w:tcW w:w="877" w:type="pct"/>
            <w:noWrap/>
            <w:vAlign w:val="center"/>
          </w:tcPr>
          <w:p w:rsidR="009637D6" w:rsidRPr="00754617" w:rsidRDefault="009637D6" w:rsidP="009637D6">
            <w:pPr>
              <w:jc w:val="center"/>
              <w:rPr>
                <w:color w:val="000000"/>
                <w:sz w:val="20"/>
                <w:szCs w:val="20"/>
              </w:rPr>
            </w:pPr>
            <w:r w:rsidRPr="00754617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4155A8" w:rsidRPr="006C3830" w:rsidRDefault="004155A8" w:rsidP="004155A8">
      <w:pPr>
        <w:spacing w:line="360" w:lineRule="auto"/>
        <w:ind w:left="709"/>
        <w:jc w:val="both"/>
        <w:rPr>
          <w:color w:val="000000"/>
          <w:sz w:val="26"/>
          <w:szCs w:val="26"/>
        </w:rPr>
        <w:sectPr w:rsidR="004155A8" w:rsidRPr="006C3830" w:rsidSect="00494B67">
          <w:type w:val="continuous"/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754617" w:rsidRDefault="009637D6" w:rsidP="00754617">
      <w:pPr>
        <w:keepNext/>
        <w:tabs>
          <w:tab w:val="num" w:pos="-4962"/>
        </w:tabs>
        <w:spacing w:line="360" w:lineRule="auto"/>
        <w:ind w:firstLine="567"/>
        <w:jc w:val="right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lastRenderedPageBreak/>
        <w:t>».</w:t>
      </w:r>
    </w:p>
    <w:p w:rsidR="00754617" w:rsidRPr="006C3830" w:rsidRDefault="00754617" w:rsidP="00754617">
      <w:pPr>
        <w:keepNext/>
        <w:tabs>
          <w:tab w:val="num" w:pos="-4962"/>
        </w:tabs>
        <w:spacing w:line="360" w:lineRule="auto"/>
        <w:ind w:firstLine="567"/>
        <w:jc w:val="right"/>
        <w:rPr>
          <w:color w:val="000000"/>
          <w:sz w:val="26"/>
          <w:szCs w:val="26"/>
        </w:rPr>
      </w:pPr>
    </w:p>
    <w:p w:rsidR="00FB103C" w:rsidRPr="00754617" w:rsidRDefault="00FB103C" w:rsidP="00754617">
      <w:pPr>
        <w:pStyle w:val="aa"/>
        <w:numPr>
          <w:ilvl w:val="0"/>
          <w:numId w:val="14"/>
        </w:numPr>
        <w:ind w:left="0" w:firstLine="851"/>
        <w:jc w:val="both"/>
        <w:rPr>
          <w:color w:val="000000"/>
          <w:sz w:val="26"/>
          <w:szCs w:val="26"/>
        </w:rPr>
      </w:pPr>
      <w:r w:rsidRPr="00754617">
        <w:rPr>
          <w:color w:val="000000"/>
          <w:sz w:val="26"/>
          <w:szCs w:val="26"/>
        </w:rPr>
        <w:t xml:space="preserve">Таблицу 20 пункта м  главы </w:t>
      </w:r>
      <w:r w:rsidR="006A28AC" w:rsidRPr="00754617">
        <w:rPr>
          <w:color w:val="000000"/>
          <w:sz w:val="26"/>
          <w:szCs w:val="26"/>
        </w:rPr>
        <w:t>7</w:t>
      </w:r>
      <w:r w:rsidRPr="00754617">
        <w:rPr>
          <w:color w:val="000000"/>
          <w:sz w:val="26"/>
          <w:szCs w:val="26"/>
        </w:rPr>
        <w:t xml:space="preserve"> схемы теплоснабжения изложить в новой редакции:</w:t>
      </w:r>
    </w:p>
    <w:p w:rsidR="00F263C3" w:rsidRPr="006C3830" w:rsidRDefault="006A28AC" w:rsidP="00F263C3">
      <w:pPr>
        <w:keepNext/>
        <w:spacing w:line="360" w:lineRule="auto"/>
        <w:ind w:firstLine="567"/>
        <w:jc w:val="right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>«</w:t>
      </w:r>
      <w:r w:rsidR="00F263C3" w:rsidRPr="006C3830">
        <w:rPr>
          <w:color w:val="000000"/>
          <w:sz w:val="26"/>
          <w:szCs w:val="26"/>
        </w:rPr>
        <w:t>Таблица 20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270"/>
        <w:gridCol w:w="1197"/>
        <w:gridCol w:w="1171"/>
        <w:gridCol w:w="1171"/>
        <w:gridCol w:w="867"/>
        <w:gridCol w:w="1109"/>
        <w:gridCol w:w="906"/>
        <w:gridCol w:w="1290"/>
        <w:gridCol w:w="873"/>
      </w:tblGrid>
      <w:tr w:rsidR="00F263C3" w:rsidRPr="006C3830" w:rsidTr="00F76A58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Резерв (дефицит) тепловой мощности, Гкал/ч</w:t>
            </w: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keepNext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  <w:lang w:val="en-US"/>
              </w:rPr>
              <w:t>202</w:t>
            </w:r>
            <w:r w:rsidRPr="006C3830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6C383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- </w:t>
            </w:r>
            <w:r w:rsidRPr="006C3830">
              <w:rPr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0,08</w:t>
            </w: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  <w:lang w:val="en-US"/>
              </w:rPr>
              <w:t>20</w:t>
            </w:r>
            <w:r w:rsidRPr="006C3830">
              <w:rPr>
                <w:b/>
                <w:bCs/>
                <w:color w:val="000000"/>
                <w:sz w:val="20"/>
                <w:szCs w:val="20"/>
              </w:rPr>
              <w:t>31</w:t>
            </w:r>
            <w:r w:rsidRPr="006C383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- </w:t>
            </w:r>
            <w:r w:rsidRPr="006C3830">
              <w:rPr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63C3" w:rsidRPr="006C3830" w:rsidTr="00F76A58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Котельная д. Теребино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C3" w:rsidRPr="006C3830" w:rsidRDefault="00F263C3" w:rsidP="00F263C3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0,08</w:t>
            </w:r>
          </w:p>
        </w:tc>
      </w:tr>
    </w:tbl>
    <w:p w:rsidR="00F263C3" w:rsidRPr="006C3830" w:rsidRDefault="00BD724E" w:rsidP="000E5AC8">
      <w:pPr>
        <w:keepNext/>
        <w:ind w:firstLine="567"/>
        <w:jc w:val="right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>».</w:t>
      </w:r>
    </w:p>
    <w:p w:rsidR="002802C5" w:rsidRPr="006C3830" w:rsidRDefault="00F739C4" w:rsidP="000E5AC8">
      <w:pPr>
        <w:pStyle w:val="aa"/>
        <w:keepNext/>
        <w:numPr>
          <w:ilvl w:val="0"/>
          <w:numId w:val="14"/>
        </w:numPr>
        <w:ind w:left="0" w:firstLine="709"/>
        <w:jc w:val="both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 xml:space="preserve"> </w:t>
      </w:r>
      <w:r w:rsidR="002802C5" w:rsidRPr="006C3830">
        <w:rPr>
          <w:color w:val="000000"/>
          <w:sz w:val="26"/>
          <w:szCs w:val="26"/>
        </w:rPr>
        <w:t xml:space="preserve">Таблицу </w:t>
      </w:r>
      <w:r w:rsidR="001E1887" w:rsidRPr="006C3830">
        <w:rPr>
          <w:color w:val="000000"/>
          <w:sz w:val="26"/>
          <w:szCs w:val="26"/>
        </w:rPr>
        <w:t>22</w:t>
      </w:r>
      <w:r w:rsidR="002802C5" w:rsidRPr="006C3830">
        <w:rPr>
          <w:color w:val="000000"/>
          <w:sz w:val="26"/>
          <w:szCs w:val="26"/>
        </w:rPr>
        <w:t xml:space="preserve"> пункта </w:t>
      </w:r>
      <w:r w:rsidRPr="006C3830">
        <w:rPr>
          <w:color w:val="000000"/>
          <w:sz w:val="26"/>
          <w:szCs w:val="26"/>
        </w:rPr>
        <w:t>ж</w:t>
      </w:r>
      <w:r w:rsidR="002802C5" w:rsidRPr="006C3830">
        <w:rPr>
          <w:color w:val="000000"/>
          <w:sz w:val="26"/>
          <w:szCs w:val="26"/>
        </w:rPr>
        <w:t xml:space="preserve">  главы </w:t>
      </w:r>
      <w:r w:rsidRPr="006C3830">
        <w:rPr>
          <w:color w:val="000000"/>
          <w:sz w:val="26"/>
          <w:szCs w:val="26"/>
        </w:rPr>
        <w:t>8</w:t>
      </w:r>
      <w:r w:rsidR="002802C5" w:rsidRPr="006C3830">
        <w:rPr>
          <w:color w:val="000000"/>
          <w:sz w:val="26"/>
          <w:szCs w:val="26"/>
        </w:rPr>
        <w:t xml:space="preserve"> схемы теплоснабжения изложить в новой редакции:</w:t>
      </w:r>
    </w:p>
    <w:p w:rsidR="00BD724E" w:rsidRPr="006C3830" w:rsidRDefault="002802C5" w:rsidP="000E5AC8">
      <w:pPr>
        <w:keepNext/>
        <w:ind w:firstLine="709"/>
        <w:jc w:val="right"/>
        <w:rPr>
          <w:color w:val="000000"/>
          <w:sz w:val="26"/>
          <w:szCs w:val="26"/>
        </w:rPr>
      </w:pPr>
      <w:r w:rsidRPr="006C3830">
        <w:rPr>
          <w:color w:val="000000"/>
          <w:sz w:val="26"/>
          <w:szCs w:val="26"/>
        </w:rPr>
        <w:t xml:space="preserve">«Таблица </w:t>
      </w:r>
      <w:r w:rsidR="00F739C4" w:rsidRPr="006C3830">
        <w:rPr>
          <w:color w:val="000000"/>
          <w:sz w:val="26"/>
          <w:szCs w:val="26"/>
        </w:rPr>
        <w:t>22</w:t>
      </w:r>
    </w:p>
    <w:p w:rsidR="00F263C3" w:rsidRPr="006C3830" w:rsidRDefault="00F263C3" w:rsidP="000E5AC8">
      <w:pPr>
        <w:tabs>
          <w:tab w:val="left" w:pos="1276"/>
        </w:tabs>
        <w:ind w:firstLine="709"/>
        <w:jc w:val="both"/>
        <w:rPr>
          <w:sz w:val="26"/>
          <w:szCs w:val="26"/>
        </w:rPr>
        <w:sectPr w:rsidR="00F263C3" w:rsidRPr="006C3830" w:rsidSect="000E5AC8">
          <w:type w:val="continuous"/>
          <w:pgSz w:w="11906" w:h="16838"/>
          <w:pgMar w:top="709" w:right="1134" w:bottom="1134" w:left="1134" w:header="720" w:footer="709" w:gutter="0"/>
          <w:cols w:space="720"/>
          <w:docGrid w:linePitch="360"/>
        </w:sect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823"/>
        <w:gridCol w:w="708"/>
        <w:gridCol w:w="709"/>
        <w:gridCol w:w="4507"/>
      </w:tblGrid>
      <w:tr w:rsidR="007B194A" w:rsidRPr="006C3830" w:rsidTr="00F76A58">
        <w:trPr>
          <w:trHeight w:val="20"/>
          <w:tblHeader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0E5A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Наименование и состав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0E5A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0E5A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0E5A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Вид ожидаемого эффекта / обоснование мероприятия</w:t>
            </w:r>
          </w:p>
        </w:tc>
      </w:tr>
      <w:tr w:rsidR="007B194A" w:rsidRPr="006C3830" w:rsidTr="00F76A58">
        <w:trPr>
          <w:trHeight w:val="65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Реконструкция котельной в деревне Теребино Вельский район, замена котла КВР-0,63 на аналогичный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Повышение надежности теплоснабжения</w:t>
            </w:r>
          </w:p>
        </w:tc>
      </w:tr>
      <w:tr w:rsidR="007B194A" w:rsidRPr="006C3830" w:rsidTr="00F76A58">
        <w:trPr>
          <w:trHeight w:val="65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Реконструкция котельной в деревне Теребино Вельский район, замена дымовой трубы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Повышение надежности теплоснабжения</w:t>
            </w:r>
          </w:p>
        </w:tc>
      </w:tr>
      <w:tr w:rsidR="007B194A" w:rsidRPr="006C3830" w:rsidTr="00F739C4">
        <w:trPr>
          <w:trHeight w:val="65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Реконструкция котельной в д. Теребино Вельского района, замена насоса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Повышение надежности теплоснабжения</w:t>
            </w:r>
          </w:p>
        </w:tc>
      </w:tr>
      <w:tr w:rsidR="007B194A" w:rsidRPr="006C3830" w:rsidTr="00F739C4">
        <w:trPr>
          <w:trHeight w:val="1129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Реконструкция тепловой сети теплоснабжения в деревне Теребино Вельского района от магистрали до детского дома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п.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70,2</w:t>
            </w:r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Снижение потерь и неучтенных расходов тепловой энергии</w:t>
            </w:r>
          </w:p>
          <w:p w:rsidR="007B194A" w:rsidRPr="006C3830" w:rsidRDefault="007B194A" w:rsidP="007B194A">
            <w:pPr>
              <w:ind w:right="-57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Повышение надежности теплоснабжения</w:t>
            </w:r>
          </w:p>
        </w:tc>
      </w:tr>
      <w:tr w:rsidR="007B194A" w:rsidRPr="006C3830" w:rsidTr="00F739C4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rPr>
                <w:color w:val="00000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</w:rPr>
            </w:pPr>
            <w:r w:rsidRPr="006C3830">
              <w:rPr>
                <w:color w:val="000000"/>
              </w:rPr>
              <w:t>29</w:t>
            </w:r>
          </w:p>
        </w:tc>
        <w:tc>
          <w:tcPr>
            <w:tcW w:w="45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7B194A" w:rsidRPr="006C3830" w:rsidTr="00F76A58">
        <w:trPr>
          <w:trHeight w:val="91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right="-57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Реконструкция тепловой сети теплоснабжения в деревне Теребино Вельского района от магистрали до дома культуры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7B194A" w:rsidRPr="006C3830" w:rsidTr="00F76A58">
        <w:trPr>
          <w:trHeight w:val="115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right="-57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lastRenderedPageBreak/>
              <w:t>Реконструкция тепловой сети теплоснабжения в деревне Теребино Вельского района от магистрали до школы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4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A" w:rsidRPr="006C3830" w:rsidRDefault="007B194A" w:rsidP="007B194A">
            <w:pPr>
              <w:ind w:left="-57" w:right="-57"/>
              <w:jc w:val="center"/>
              <w:rPr>
                <w:color w:val="000000"/>
              </w:rPr>
            </w:pPr>
          </w:p>
        </w:tc>
      </w:tr>
    </w:tbl>
    <w:p w:rsidR="005F315D" w:rsidRPr="006C3830" w:rsidRDefault="005F315D" w:rsidP="005F315D">
      <w:pPr>
        <w:pStyle w:val="aa"/>
        <w:keepNext/>
        <w:numPr>
          <w:ilvl w:val="0"/>
          <w:numId w:val="14"/>
        </w:numPr>
        <w:ind w:left="0" w:firstLine="851"/>
        <w:jc w:val="both"/>
        <w:rPr>
          <w:color w:val="000000"/>
          <w:sz w:val="26"/>
          <w:szCs w:val="26"/>
        </w:rPr>
      </w:pPr>
      <w:bookmarkStart w:id="2" w:name="_Toc530747813"/>
      <w:r w:rsidRPr="006C3830">
        <w:rPr>
          <w:color w:val="000000"/>
          <w:sz w:val="26"/>
          <w:szCs w:val="26"/>
        </w:rPr>
        <w:t>Таблицу 25 пункта а  главы 12 схемы теплоснабжения изложить в новой редакции:</w:t>
      </w:r>
    </w:p>
    <w:p w:rsidR="00640F11" w:rsidRPr="006C3830" w:rsidRDefault="005F315D" w:rsidP="00A3453E">
      <w:pPr>
        <w:keepNext/>
        <w:ind w:firstLine="709"/>
        <w:jc w:val="right"/>
        <w:rPr>
          <w:sz w:val="28"/>
          <w:szCs w:val="28"/>
        </w:rPr>
      </w:pPr>
      <w:r w:rsidRPr="006C3830">
        <w:rPr>
          <w:color w:val="000000"/>
          <w:sz w:val="26"/>
          <w:szCs w:val="26"/>
        </w:rPr>
        <w:t>«Таблица 2</w:t>
      </w:r>
      <w:r w:rsidR="00A3453E" w:rsidRPr="006C3830">
        <w:rPr>
          <w:color w:val="000000"/>
          <w:sz w:val="26"/>
          <w:szCs w:val="26"/>
        </w:rPr>
        <w:t>5</w:t>
      </w:r>
      <w:bookmarkEnd w:id="2"/>
    </w:p>
    <w:tbl>
      <w:tblPr>
        <w:tblW w:w="5090" w:type="pct"/>
        <w:tblLayout w:type="fixed"/>
        <w:tblLook w:val="00A0" w:firstRow="1" w:lastRow="0" w:firstColumn="1" w:lastColumn="0" w:noHBand="0" w:noVBand="0"/>
      </w:tblPr>
      <w:tblGrid>
        <w:gridCol w:w="500"/>
        <w:gridCol w:w="1547"/>
        <w:gridCol w:w="596"/>
        <w:gridCol w:w="642"/>
        <w:gridCol w:w="1077"/>
        <w:gridCol w:w="397"/>
        <w:gridCol w:w="762"/>
        <w:gridCol w:w="863"/>
        <w:gridCol w:w="955"/>
        <w:gridCol w:w="427"/>
        <w:gridCol w:w="863"/>
        <w:gridCol w:w="692"/>
        <w:gridCol w:w="710"/>
      </w:tblGrid>
      <w:tr w:rsidR="00A21892" w:rsidRPr="006C3830" w:rsidTr="00A21892">
        <w:trPr>
          <w:trHeight w:val="20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Наименование и состав мероприятий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3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</w:tr>
      <w:tr w:rsidR="00A21892" w:rsidRPr="006C3830" w:rsidTr="00A21892">
        <w:trPr>
          <w:trHeight w:val="20"/>
        </w:trPr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Всего 2023 - 2036 гг.</w:t>
            </w:r>
          </w:p>
        </w:tc>
        <w:tc>
          <w:tcPr>
            <w:tcW w:w="16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1 этап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1 этап</w:t>
            </w:r>
            <w:r w:rsidRPr="006C3830">
              <w:rPr>
                <w:b/>
                <w:bCs/>
                <w:color w:val="000000"/>
                <w:sz w:val="20"/>
                <w:szCs w:val="20"/>
              </w:rPr>
              <w:br/>
              <w:t>2023 - 2027 гг.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 этап</w:t>
            </w:r>
            <w:r w:rsidRPr="006C3830">
              <w:rPr>
                <w:b/>
                <w:bCs/>
                <w:color w:val="000000"/>
                <w:sz w:val="20"/>
                <w:szCs w:val="20"/>
              </w:rPr>
              <w:br/>
              <w:t>2028 - 2032 гг.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3 этап</w:t>
            </w:r>
            <w:r w:rsidRPr="006C3830">
              <w:rPr>
                <w:b/>
                <w:bCs/>
                <w:color w:val="000000"/>
                <w:sz w:val="20"/>
                <w:szCs w:val="20"/>
              </w:rPr>
              <w:br/>
              <w:t>2033 - 2036 г.</w:t>
            </w:r>
          </w:p>
        </w:tc>
      </w:tr>
      <w:tr w:rsidR="00A21892" w:rsidRPr="006C3830" w:rsidTr="00A21892">
        <w:trPr>
          <w:trHeight w:val="20"/>
        </w:trPr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21892" w:rsidRPr="006C3830" w:rsidTr="00A21892">
        <w:trPr>
          <w:trHeight w:val="2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Реконструкция котельной в деревне Теребино Вельский район, замена котла кВр-0,63 на аналогичный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966,91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966,91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966,91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21892" w:rsidRPr="006C3830" w:rsidTr="00A21892">
        <w:trPr>
          <w:trHeight w:val="2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Реконструкция котельной в деревне Теребино Вельский район, замена дымовой трубы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497,65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497,25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497,25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21892" w:rsidRPr="006C3830" w:rsidTr="00A21892">
        <w:trPr>
          <w:trHeight w:val="54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Реконструкция котельной в деревне Теребино Вельский район, замена насоса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 xml:space="preserve">1 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195,17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195,17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195,17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21892" w:rsidRPr="006C3830" w:rsidTr="00A21892">
        <w:trPr>
          <w:trHeight w:val="1432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Реконструкция тепловой сети в деревне Теребино Вельского района (в двухтрубном исполнении), от магистрали до детского дома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м.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70,2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480,07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480,07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480,07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21892" w:rsidRPr="006C3830" w:rsidTr="00A21892">
        <w:trPr>
          <w:trHeight w:val="1432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 xml:space="preserve">Реконструкция тепловой сети в деревне Теребино Вельского района (в двухтрубном исполнении), от магистрали </w:t>
            </w:r>
            <w:r w:rsidRPr="006C3830">
              <w:rPr>
                <w:sz w:val="20"/>
                <w:szCs w:val="20"/>
              </w:rPr>
              <w:lastRenderedPageBreak/>
              <w:t>до дома культуры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lastRenderedPageBreak/>
              <w:t>м.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29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120,79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120,79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120,79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21892" w:rsidRPr="006C3830" w:rsidTr="00A21892">
        <w:trPr>
          <w:trHeight w:val="1432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color w:val="000000"/>
                <w:sz w:val="20"/>
                <w:szCs w:val="20"/>
              </w:rPr>
            </w:pPr>
            <w:r w:rsidRPr="006C383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Реконструкция тепловой сети в деревне Теребино Вельского района (в двухтрубном исполнении), от магистрали до школы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м.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58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215,49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215,49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sz w:val="20"/>
                <w:szCs w:val="20"/>
              </w:rPr>
            </w:pPr>
            <w:r w:rsidRPr="006C3830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215,49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C3830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21892" w:rsidRPr="006C3830" w:rsidTr="00A21892">
        <w:trPr>
          <w:trHeight w:val="406"/>
        </w:trPr>
        <w:tc>
          <w:tcPr>
            <w:tcW w:w="16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C3830">
              <w:rPr>
                <w:b/>
                <w:bCs/>
                <w:color w:val="000000"/>
                <w:sz w:val="20"/>
                <w:szCs w:val="20"/>
              </w:rPr>
              <w:t>2476,08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195,17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1314,00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966,91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C383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sz w:val="20"/>
                <w:szCs w:val="20"/>
              </w:rPr>
            </w:pPr>
            <w:r w:rsidRPr="006C3830">
              <w:rPr>
                <w:b/>
                <w:bCs/>
                <w:sz w:val="20"/>
                <w:szCs w:val="20"/>
              </w:rPr>
              <w:t>2476,08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sz w:val="20"/>
                <w:szCs w:val="20"/>
              </w:rPr>
            </w:pPr>
            <w:r w:rsidRPr="006C383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11" w:rsidRPr="006C3830" w:rsidRDefault="00640F11" w:rsidP="00640F11">
            <w:pPr>
              <w:jc w:val="center"/>
              <w:rPr>
                <w:b/>
                <w:bCs/>
                <w:sz w:val="20"/>
                <w:szCs w:val="20"/>
              </w:rPr>
            </w:pPr>
            <w:r w:rsidRPr="006C3830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640F11" w:rsidRPr="006C3830" w:rsidRDefault="00640F11" w:rsidP="00640F11">
      <w:pPr>
        <w:tabs>
          <w:tab w:val="left" w:pos="1276"/>
        </w:tabs>
        <w:ind w:firstLine="709"/>
        <w:jc w:val="right"/>
        <w:rPr>
          <w:sz w:val="26"/>
          <w:szCs w:val="26"/>
        </w:rPr>
      </w:pPr>
    </w:p>
    <w:p w:rsidR="00640F11" w:rsidRPr="006C3830" w:rsidRDefault="006566EA" w:rsidP="00640F11">
      <w:pPr>
        <w:tabs>
          <w:tab w:val="left" w:pos="1276"/>
        </w:tabs>
        <w:ind w:firstLine="709"/>
        <w:jc w:val="right"/>
        <w:rPr>
          <w:sz w:val="26"/>
          <w:szCs w:val="26"/>
        </w:rPr>
      </w:pPr>
      <w:r w:rsidRPr="006C3830">
        <w:rPr>
          <w:sz w:val="26"/>
          <w:szCs w:val="26"/>
        </w:rPr>
        <w:t>».</w:t>
      </w:r>
    </w:p>
    <w:p w:rsidR="006566EA" w:rsidRPr="006C3830" w:rsidRDefault="006566EA" w:rsidP="00734C18">
      <w:pPr>
        <w:tabs>
          <w:tab w:val="left" w:pos="1276"/>
        </w:tabs>
        <w:ind w:firstLine="709"/>
        <w:rPr>
          <w:sz w:val="26"/>
          <w:szCs w:val="26"/>
        </w:rPr>
      </w:pPr>
    </w:p>
    <w:p w:rsidR="00640F11" w:rsidRPr="006C3830" w:rsidRDefault="00602AC2" w:rsidP="00602AC2">
      <w:pPr>
        <w:tabs>
          <w:tab w:val="left" w:pos="1276"/>
        </w:tabs>
        <w:ind w:firstLine="709"/>
        <w:jc w:val="both"/>
        <w:rPr>
          <w:sz w:val="26"/>
          <w:szCs w:val="26"/>
        </w:rPr>
        <w:sectPr w:rsidR="00640F11" w:rsidRPr="006C3830" w:rsidSect="00494B67">
          <w:type w:val="continuous"/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  <w:r w:rsidRPr="006C3830">
        <w:rPr>
          <w:sz w:val="26"/>
          <w:szCs w:val="26"/>
        </w:rPr>
        <w:t>12.</w:t>
      </w:r>
      <w:r w:rsidRPr="006C3830">
        <w:rPr>
          <w:sz w:val="26"/>
          <w:szCs w:val="26"/>
        </w:rPr>
        <w:tab/>
        <w:t xml:space="preserve">Таблицу 26 пункта </w:t>
      </w:r>
      <w:r w:rsidR="00F77F70" w:rsidRPr="006C3830">
        <w:rPr>
          <w:sz w:val="26"/>
          <w:szCs w:val="26"/>
        </w:rPr>
        <w:t>в</w:t>
      </w:r>
      <w:r w:rsidRPr="006C3830">
        <w:rPr>
          <w:sz w:val="26"/>
          <w:szCs w:val="26"/>
        </w:rPr>
        <w:t xml:space="preserve">  главы 12 схемы теплоснабжения изложить в новой редакции:</w:t>
      </w:r>
    </w:p>
    <w:p w:rsidR="00DF32CA" w:rsidRPr="006C3830" w:rsidRDefault="00F77F70" w:rsidP="00DF32CA">
      <w:pPr>
        <w:tabs>
          <w:tab w:val="left" w:pos="1276"/>
        </w:tabs>
        <w:ind w:firstLine="709"/>
        <w:jc w:val="right"/>
        <w:rPr>
          <w:sz w:val="26"/>
          <w:szCs w:val="26"/>
        </w:rPr>
      </w:pPr>
      <w:r w:rsidRPr="006C3830">
        <w:rPr>
          <w:sz w:val="26"/>
          <w:szCs w:val="26"/>
        </w:rPr>
        <w:t>«</w:t>
      </w:r>
      <w:r w:rsidR="00DF32CA" w:rsidRPr="006C3830">
        <w:rPr>
          <w:sz w:val="26"/>
          <w:szCs w:val="26"/>
        </w:rPr>
        <w:t>Таблица 26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9"/>
        <w:gridCol w:w="1431"/>
        <w:gridCol w:w="479"/>
        <w:gridCol w:w="417"/>
        <w:gridCol w:w="1136"/>
        <w:gridCol w:w="578"/>
        <w:gridCol w:w="224"/>
        <w:gridCol w:w="266"/>
        <w:gridCol w:w="350"/>
        <w:gridCol w:w="350"/>
        <w:gridCol w:w="350"/>
        <w:gridCol w:w="292"/>
        <w:gridCol w:w="58"/>
        <w:gridCol w:w="396"/>
        <w:gridCol w:w="396"/>
        <w:gridCol w:w="396"/>
        <w:gridCol w:w="396"/>
        <w:gridCol w:w="36"/>
        <w:gridCol w:w="360"/>
        <w:gridCol w:w="396"/>
        <w:gridCol w:w="396"/>
        <w:gridCol w:w="396"/>
        <w:gridCol w:w="396"/>
      </w:tblGrid>
      <w:tr w:rsidR="00DF32CA" w:rsidRPr="006C3830" w:rsidTr="00F76A58">
        <w:trPr>
          <w:trHeight w:val="18"/>
          <w:tblHeader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Наименование и состав мероприятий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Вид ожидаемого эффекта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6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Эффект от мероприятий в натуральном выражении (в сэкономленном ресурсе)</w:t>
            </w:r>
          </w:p>
        </w:tc>
      </w:tr>
      <w:tr w:rsidR="00DF32CA" w:rsidRPr="006C3830" w:rsidTr="00F76A58">
        <w:trPr>
          <w:trHeight w:val="18"/>
          <w:tblHeader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Всего 2023 - 2035 гг.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1 этап</w:t>
            </w:r>
          </w:p>
        </w:tc>
        <w:tc>
          <w:tcPr>
            <w:tcW w:w="793" w:type="pct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 этап</w:t>
            </w:r>
          </w:p>
        </w:tc>
        <w:tc>
          <w:tcPr>
            <w:tcW w:w="7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3 этап</w:t>
            </w:r>
          </w:p>
        </w:tc>
      </w:tr>
      <w:tr w:rsidR="00DF32CA" w:rsidRPr="006C3830" w:rsidTr="00F76A58">
        <w:trPr>
          <w:trHeight w:val="18"/>
          <w:tblHeader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41" w:type="pct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2035</w:t>
            </w:r>
          </w:p>
        </w:tc>
      </w:tr>
      <w:tr w:rsidR="00DF32CA" w:rsidRPr="006C3830" w:rsidTr="00F76A58">
        <w:trPr>
          <w:trHeight w:val="18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Реконструкция котельной в деревне Теребино Вельский район, замена котла кВр-0,63 на аналогичный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Снижение потерь и неучтенных расходов тепловой энергии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</w:tr>
      <w:tr w:rsidR="00DF32CA" w:rsidRPr="006C3830" w:rsidTr="00F76A58">
        <w:trPr>
          <w:trHeight w:val="18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Реконструкция котельной в деревне Теребино Вельский район, замена дымовой трубы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Снижение потерь и неучтенных расходов тепловой энергии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</w:tr>
      <w:tr w:rsidR="00DF32CA" w:rsidRPr="006C3830" w:rsidTr="00F76A58">
        <w:trPr>
          <w:trHeight w:val="18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Реконструкция котельной в деревне Теребино Вельский район, замена насоса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Снижение потерь и неучтенных расходов тепловой энергии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" w:type="pct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</w:t>
            </w:r>
          </w:p>
        </w:tc>
      </w:tr>
      <w:tr w:rsidR="00DF32CA" w:rsidRPr="006C3830" w:rsidTr="00F76A58">
        <w:trPr>
          <w:trHeight w:val="18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rPr>
                <w:sz w:val="18"/>
                <w:szCs w:val="18"/>
              </w:rPr>
            </w:pPr>
            <w:r w:rsidRPr="006C3830">
              <w:rPr>
                <w:sz w:val="18"/>
                <w:szCs w:val="18"/>
              </w:rPr>
              <w:t>Реконструкция тепловой сети в деревне Теребино Вельского района (в двухтрубном исполнении), от магистрали до детского дома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70,2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Снижение потерь и неучтенных расходов тепловой энергии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</w:tr>
      <w:tr w:rsidR="00DF32CA" w:rsidRPr="006C3830" w:rsidTr="00F76A58">
        <w:trPr>
          <w:trHeight w:val="18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rPr>
                <w:sz w:val="18"/>
                <w:szCs w:val="18"/>
              </w:rPr>
            </w:pPr>
            <w:r w:rsidRPr="006C3830">
              <w:rPr>
                <w:sz w:val="18"/>
                <w:szCs w:val="18"/>
              </w:rPr>
              <w:t>Реконструкция тепловой сети в деревне Теребино Вельского района (в двухтрубном исполнении), от магистрали до дома культуры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Снижение потерь и неучтенных расходов тепловой энергии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</w:tr>
      <w:tr w:rsidR="00DF32CA" w:rsidRPr="006C3830" w:rsidTr="00F76A58">
        <w:trPr>
          <w:trHeight w:val="18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rPr>
                <w:sz w:val="18"/>
                <w:szCs w:val="18"/>
              </w:rPr>
            </w:pPr>
            <w:r w:rsidRPr="006C3830">
              <w:rPr>
                <w:sz w:val="18"/>
                <w:szCs w:val="18"/>
              </w:rPr>
              <w:t>Реконструкция тепловой сети в деревне Теребино Вельского района (в двухтрубном исполнении), от магистрали до школы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Снижение потерь и неучтенных расходов тепловой энергии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</w:tr>
      <w:tr w:rsidR="00DF32CA" w:rsidRPr="006C3830" w:rsidTr="00F76A58">
        <w:trPr>
          <w:trHeight w:val="18"/>
        </w:trPr>
        <w:tc>
          <w:tcPr>
            <w:tcW w:w="1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spacing w:after="240"/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spacing w:after="240"/>
              <w:ind w:left="-4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Снижение потерь и неучтенных расходов тепловой энергии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" w:type="pct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30</w:t>
            </w:r>
          </w:p>
        </w:tc>
      </w:tr>
    </w:tbl>
    <w:p w:rsidR="00DF32CA" w:rsidRPr="006C3830" w:rsidRDefault="00DF32CA" w:rsidP="00DF32CA">
      <w:pPr>
        <w:keepNext/>
        <w:tabs>
          <w:tab w:val="left" w:pos="1276"/>
        </w:tabs>
        <w:rPr>
          <w:sz w:val="28"/>
          <w:szCs w:val="28"/>
        </w:rPr>
      </w:pPr>
    </w:p>
    <w:p w:rsidR="00DF32CA" w:rsidRPr="006C3830" w:rsidRDefault="00DF32CA" w:rsidP="00DF32CA">
      <w:pPr>
        <w:keepNext/>
        <w:tabs>
          <w:tab w:val="left" w:pos="1276"/>
        </w:tabs>
        <w:ind w:firstLine="709"/>
        <w:jc w:val="right"/>
        <w:rPr>
          <w:sz w:val="26"/>
          <w:szCs w:val="26"/>
        </w:rPr>
      </w:pPr>
      <w:r w:rsidRPr="006C3830">
        <w:rPr>
          <w:sz w:val="26"/>
          <w:szCs w:val="26"/>
        </w:rPr>
        <w:t>Таблица 26 (продолжение)</w:t>
      </w:r>
    </w:p>
    <w:p w:rsidR="00DF32CA" w:rsidRPr="006C3830" w:rsidRDefault="00DF32CA" w:rsidP="00DF32CA">
      <w:pPr>
        <w:keepNext/>
        <w:tabs>
          <w:tab w:val="left" w:pos="1276"/>
        </w:tabs>
        <w:rPr>
          <w:sz w:val="26"/>
          <w:szCs w:val="26"/>
        </w:rPr>
      </w:pPr>
    </w:p>
    <w:tbl>
      <w:tblPr>
        <w:tblW w:w="45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49"/>
        <w:gridCol w:w="1372"/>
        <w:gridCol w:w="479"/>
        <w:gridCol w:w="417"/>
        <w:gridCol w:w="486"/>
        <w:gridCol w:w="350"/>
        <w:gridCol w:w="350"/>
        <w:gridCol w:w="396"/>
        <w:gridCol w:w="396"/>
        <w:gridCol w:w="19"/>
        <w:gridCol w:w="377"/>
        <w:gridCol w:w="396"/>
        <w:gridCol w:w="396"/>
        <w:gridCol w:w="349"/>
        <w:gridCol w:w="47"/>
        <w:gridCol w:w="396"/>
        <w:gridCol w:w="396"/>
        <w:gridCol w:w="396"/>
        <w:gridCol w:w="396"/>
        <w:gridCol w:w="365"/>
        <w:gridCol w:w="33"/>
        <w:gridCol w:w="1324"/>
        <w:gridCol w:w="29"/>
      </w:tblGrid>
      <w:tr w:rsidR="00DF32CA" w:rsidRPr="006C3830" w:rsidTr="00DF32CA">
        <w:trPr>
          <w:gridAfter w:val="1"/>
          <w:wAfter w:w="13" w:type="pct"/>
          <w:trHeight w:val="20"/>
          <w:tblHeader/>
        </w:trPr>
        <w:tc>
          <w:tcPr>
            <w:tcW w:w="118" w:type="pct"/>
            <w:vMerge w:val="restar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911" w:type="pct"/>
            <w:vMerge w:val="restar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Наименование и состав мероприятий</w:t>
            </w:r>
          </w:p>
        </w:tc>
        <w:tc>
          <w:tcPr>
            <w:tcW w:w="229" w:type="pct"/>
            <w:vMerge w:val="restar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87" w:type="pct"/>
            <w:vMerge w:val="restar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254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1" w:type="pct"/>
            <w:gridSpan w:val="15"/>
            <w:shd w:val="clear" w:color="auto" w:fill="FFFFFF"/>
            <w:vAlign w:val="center"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Эффект от мероприятий в стоимостном выражении, тыс. руб.</w:t>
            </w:r>
          </w:p>
        </w:tc>
        <w:tc>
          <w:tcPr>
            <w:tcW w:w="667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Срок окупаемости, лет</w:t>
            </w:r>
          </w:p>
        </w:tc>
      </w:tr>
      <w:tr w:rsidR="00DF32CA" w:rsidRPr="006C3830" w:rsidTr="00DF32CA">
        <w:trPr>
          <w:trHeight w:val="20"/>
          <w:tblHeader/>
        </w:trPr>
        <w:tc>
          <w:tcPr>
            <w:tcW w:w="118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4" w:type="pct"/>
            <w:vMerge w:val="restar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Всего 2023 - 2035 гг.</w:t>
            </w:r>
          </w:p>
        </w:tc>
        <w:tc>
          <w:tcPr>
            <w:tcW w:w="730" w:type="pct"/>
            <w:gridSpan w:val="5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F32CA" w:rsidRPr="006C3830" w:rsidRDefault="00DF32CA" w:rsidP="00DF32CA">
            <w:pPr>
              <w:ind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1 этап</w:t>
            </w:r>
          </w:p>
        </w:tc>
        <w:tc>
          <w:tcPr>
            <w:tcW w:w="689" w:type="pct"/>
            <w:gridSpan w:val="4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 этап</w:t>
            </w:r>
          </w:p>
        </w:tc>
        <w:tc>
          <w:tcPr>
            <w:tcW w:w="1122" w:type="pct"/>
            <w:gridSpan w:val="7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3 этап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32CA" w:rsidRPr="006C3830" w:rsidTr="00DF32CA">
        <w:trPr>
          <w:trHeight w:val="20"/>
          <w:tblHeader/>
        </w:trPr>
        <w:tc>
          <w:tcPr>
            <w:tcW w:w="118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4" w:type="pct"/>
            <w:vMerge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04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72" w:type="pct"/>
            <w:tcBorders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75" w:type="pct"/>
            <w:tcBorders>
              <w:left w:val="single" w:sz="2" w:space="0" w:color="auto"/>
            </w:tcBorders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69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71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73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209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210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210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210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217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24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32CA" w:rsidRPr="006C3830" w:rsidTr="00DF32CA">
        <w:trPr>
          <w:trHeight w:val="20"/>
        </w:trPr>
        <w:tc>
          <w:tcPr>
            <w:tcW w:w="118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Реконструкция котельной в деревне Теребино Вельский район, замена котла кВр-0,63 на аналогичный</w:t>
            </w:r>
          </w:p>
        </w:tc>
        <w:tc>
          <w:tcPr>
            <w:tcW w:w="229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6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73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0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17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4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113" w:right="-113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Срок полезного использования оборудования</w:t>
            </w:r>
          </w:p>
        </w:tc>
      </w:tr>
      <w:tr w:rsidR="00DF32CA" w:rsidRPr="006C3830" w:rsidTr="00DF32CA">
        <w:trPr>
          <w:trHeight w:val="20"/>
        </w:trPr>
        <w:tc>
          <w:tcPr>
            <w:tcW w:w="118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Реконструкция котельной в деревне Теребино Вельский район, замена дымовой трубы</w:t>
            </w:r>
          </w:p>
        </w:tc>
        <w:tc>
          <w:tcPr>
            <w:tcW w:w="229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3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7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4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Срок полезного использования оборудования</w:t>
            </w:r>
          </w:p>
        </w:tc>
      </w:tr>
      <w:tr w:rsidR="00DF32CA" w:rsidRPr="006C3830" w:rsidTr="00DF32CA">
        <w:trPr>
          <w:trHeight w:val="20"/>
        </w:trPr>
        <w:tc>
          <w:tcPr>
            <w:tcW w:w="118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Реконструкция котельной в деревне Теребино Вельский район, замена насоса</w:t>
            </w:r>
          </w:p>
        </w:tc>
        <w:tc>
          <w:tcPr>
            <w:tcW w:w="229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6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3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0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17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4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Срок полезного использования оборудования</w:t>
            </w:r>
          </w:p>
        </w:tc>
      </w:tr>
      <w:tr w:rsidR="00DF32CA" w:rsidRPr="006C3830" w:rsidTr="00DF32CA">
        <w:trPr>
          <w:trHeight w:val="20"/>
        </w:trPr>
        <w:tc>
          <w:tcPr>
            <w:tcW w:w="118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rPr>
                <w:sz w:val="18"/>
                <w:szCs w:val="18"/>
              </w:rPr>
            </w:pPr>
            <w:r w:rsidRPr="006C3830">
              <w:rPr>
                <w:sz w:val="18"/>
                <w:szCs w:val="18"/>
              </w:rPr>
              <w:t xml:space="preserve">Реконструкция </w:t>
            </w:r>
            <w:r w:rsidRPr="006C3830">
              <w:rPr>
                <w:sz w:val="18"/>
                <w:szCs w:val="18"/>
              </w:rPr>
              <w:lastRenderedPageBreak/>
              <w:t>тепловой сети в деревне Теребино Вельского района (в двухтрубном исполнении), от магистрали до детского дома</w:t>
            </w:r>
          </w:p>
        </w:tc>
        <w:tc>
          <w:tcPr>
            <w:tcW w:w="229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lastRenderedPageBreak/>
              <w:t>м.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70,2</w:t>
            </w:r>
          </w:p>
        </w:tc>
        <w:tc>
          <w:tcPr>
            <w:tcW w:w="25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3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0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7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4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 xml:space="preserve">Срок </w:t>
            </w:r>
            <w:r w:rsidRPr="006C3830">
              <w:rPr>
                <w:color w:val="000000"/>
                <w:sz w:val="18"/>
                <w:szCs w:val="18"/>
              </w:rPr>
              <w:lastRenderedPageBreak/>
              <w:t>полезного использования оборудования</w:t>
            </w:r>
          </w:p>
        </w:tc>
      </w:tr>
      <w:tr w:rsidR="00DF32CA" w:rsidRPr="006C3830" w:rsidTr="00DF32CA">
        <w:trPr>
          <w:trHeight w:val="20"/>
        </w:trPr>
        <w:tc>
          <w:tcPr>
            <w:tcW w:w="118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rPr>
                <w:sz w:val="18"/>
                <w:szCs w:val="18"/>
              </w:rPr>
            </w:pPr>
            <w:r w:rsidRPr="006C3830">
              <w:rPr>
                <w:sz w:val="18"/>
                <w:szCs w:val="18"/>
              </w:rPr>
              <w:t>Реконструкция тепловой сети в деревне Теребино Вельского района (в двухтрубном исполнении), от магистрали до дома культуры</w:t>
            </w:r>
          </w:p>
        </w:tc>
        <w:tc>
          <w:tcPr>
            <w:tcW w:w="229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5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3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7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</w:pPr>
            <w:r w:rsidRPr="006C3830">
              <w:rPr>
                <w:color w:val="000000"/>
                <w:sz w:val="18"/>
                <w:szCs w:val="18"/>
              </w:rPr>
              <w:t>Срок полезного использования оборудования</w:t>
            </w:r>
          </w:p>
        </w:tc>
      </w:tr>
      <w:tr w:rsidR="00DF32CA" w:rsidRPr="006C3830" w:rsidTr="00DF32CA">
        <w:trPr>
          <w:trHeight w:val="20"/>
        </w:trPr>
        <w:tc>
          <w:tcPr>
            <w:tcW w:w="118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11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rPr>
                <w:sz w:val="18"/>
                <w:szCs w:val="18"/>
              </w:rPr>
            </w:pPr>
            <w:r w:rsidRPr="006C3830">
              <w:rPr>
                <w:sz w:val="18"/>
                <w:szCs w:val="18"/>
              </w:rPr>
              <w:t>Реконструкция тепловой сети в деревне Теребино Вельского района (в двухтрубном исполнении), от магистрали до школы</w:t>
            </w:r>
          </w:p>
        </w:tc>
        <w:tc>
          <w:tcPr>
            <w:tcW w:w="229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25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3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7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</w:pPr>
            <w:r w:rsidRPr="006C3830">
              <w:rPr>
                <w:color w:val="000000"/>
                <w:sz w:val="18"/>
                <w:szCs w:val="18"/>
              </w:rPr>
              <w:t>Срок полезного использования оборудования</w:t>
            </w:r>
          </w:p>
        </w:tc>
      </w:tr>
      <w:tr w:rsidR="00DF32CA" w:rsidRPr="006C3830" w:rsidTr="00DF32CA">
        <w:trPr>
          <w:trHeight w:val="20"/>
        </w:trPr>
        <w:tc>
          <w:tcPr>
            <w:tcW w:w="1258" w:type="pct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spacing w:after="240"/>
              <w:ind w:left="-113" w:right="-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8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574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4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6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71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73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0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17" w:type="pct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249" w:type="pct"/>
            <w:gridSpan w:val="2"/>
            <w:shd w:val="clear" w:color="auto" w:fill="FFFFFF"/>
            <w:vAlign w:val="center"/>
          </w:tcPr>
          <w:p w:rsidR="00DF32CA" w:rsidRPr="006C3830" w:rsidRDefault="00DF32CA" w:rsidP="00DF32CA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  <w:hideMark/>
          </w:tcPr>
          <w:p w:rsidR="00DF32CA" w:rsidRPr="006C3830" w:rsidRDefault="00DF32CA" w:rsidP="00DF32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DF32CA" w:rsidRPr="006C3830" w:rsidRDefault="00DF32CA" w:rsidP="00DF32CA">
      <w:pPr>
        <w:tabs>
          <w:tab w:val="left" w:pos="1276"/>
        </w:tabs>
        <w:ind w:firstLine="709"/>
        <w:jc w:val="both"/>
        <w:rPr>
          <w:sz w:val="28"/>
          <w:szCs w:val="28"/>
        </w:rPr>
        <w:sectPr w:rsidR="00DF32CA" w:rsidRPr="006C3830" w:rsidSect="00494B67">
          <w:type w:val="continuous"/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DE560B" w:rsidRPr="006C3830" w:rsidRDefault="00DE560B" w:rsidP="00604C94">
      <w:pPr>
        <w:tabs>
          <w:tab w:val="left" w:pos="1276"/>
        </w:tabs>
        <w:ind w:firstLine="709"/>
        <w:jc w:val="right"/>
        <w:rPr>
          <w:sz w:val="28"/>
          <w:szCs w:val="28"/>
        </w:rPr>
      </w:pPr>
      <w:r w:rsidRPr="006C3830">
        <w:rPr>
          <w:sz w:val="28"/>
          <w:szCs w:val="28"/>
        </w:rPr>
        <w:t>».</w:t>
      </w:r>
    </w:p>
    <w:p w:rsidR="00903DFE" w:rsidRPr="006C3830" w:rsidRDefault="00903DFE" w:rsidP="00903DFE">
      <w:pPr>
        <w:pStyle w:val="aa"/>
        <w:numPr>
          <w:ilvl w:val="0"/>
          <w:numId w:val="14"/>
        </w:numPr>
        <w:tabs>
          <w:tab w:val="left" w:pos="1276"/>
        </w:tabs>
        <w:jc w:val="both"/>
        <w:rPr>
          <w:sz w:val="26"/>
          <w:szCs w:val="26"/>
        </w:rPr>
        <w:sectPr w:rsidR="00903DFE" w:rsidRPr="006C3830" w:rsidSect="00494B67">
          <w:type w:val="continuous"/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  <w:r w:rsidRPr="006C3830">
        <w:rPr>
          <w:sz w:val="26"/>
          <w:szCs w:val="26"/>
        </w:rPr>
        <w:t>Таблицу 28 пункта в  главы 12 схемы теплоснабжения изложить в новой редакции:</w:t>
      </w:r>
    </w:p>
    <w:p w:rsidR="00903DFE" w:rsidRPr="006C3830" w:rsidRDefault="00903DFE" w:rsidP="00903DFE">
      <w:pPr>
        <w:tabs>
          <w:tab w:val="left" w:pos="1276"/>
        </w:tabs>
        <w:ind w:firstLine="709"/>
        <w:jc w:val="right"/>
        <w:rPr>
          <w:sz w:val="26"/>
          <w:szCs w:val="26"/>
        </w:rPr>
      </w:pPr>
      <w:r w:rsidRPr="006C3830">
        <w:rPr>
          <w:sz w:val="26"/>
          <w:szCs w:val="26"/>
        </w:rPr>
        <w:lastRenderedPageBreak/>
        <w:t>«Таблица 2</w:t>
      </w:r>
      <w:r w:rsidR="00072B2E" w:rsidRPr="006C3830">
        <w:rPr>
          <w:sz w:val="26"/>
          <w:szCs w:val="26"/>
        </w:rPr>
        <w:t>8</w:t>
      </w:r>
    </w:p>
    <w:p w:rsidR="00604C94" w:rsidRPr="006C3830" w:rsidRDefault="00604C94" w:rsidP="00604C94">
      <w:pPr>
        <w:tabs>
          <w:tab w:val="left" w:pos="1276"/>
        </w:tabs>
        <w:jc w:val="center"/>
        <w:rPr>
          <w:sz w:val="26"/>
          <w:szCs w:val="26"/>
        </w:rPr>
      </w:pPr>
      <w:r w:rsidRPr="006C3830">
        <w:rPr>
          <w:sz w:val="26"/>
          <w:szCs w:val="26"/>
        </w:rPr>
        <w:t>Тарифно-балансовая расчетная модель теплоснабжения по ООО «Теплострой»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3"/>
        <w:gridCol w:w="737"/>
        <w:gridCol w:w="745"/>
        <w:gridCol w:w="556"/>
        <w:gridCol w:w="556"/>
        <w:gridCol w:w="558"/>
        <w:gridCol w:w="558"/>
        <w:gridCol w:w="556"/>
        <w:gridCol w:w="651"/>
        <w:gridCol w:w="556"/>
        <w:gridCol w:w="556"/>
        <w:gridCol w:w="550"/>
        <w:gridCol w:w="556"/>
        <w:gridCol w:w="556"/>
        <w:gridCol w:w="556"/>
        <w:gridCol w:w="556"/>
        <w:gridCol w:w="647"/>
      </w:tblGrid>
      <w:tr w:rsidR="00604C94" w:rsidRPr="006C3830" w:rsidTr="00F76A58">
        <w:trPr>
          <w:trHeight w:val="300"/>
          <w:tblHeader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Наименование статьи расходов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Механизм расчета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87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87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335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283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333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3830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604C94" w:rsidRPr="006C3830" w:rsidTr="00F76A58">
        <w:trPr>
          <w:trHeight w:val="9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Объем реализации, Гкал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Глава 2 Обосновывающих материалов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2079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27027</w:t>
            </w:r>
          </w:p>
        </w:tc>
      </w:tr>
      <w:tr w:rsidR="00604C94" w:rsidRPr="006C3830" w:rsidTr="00F76A58">
        <w:trPr>
          <w:trHeight w:val="12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НВВ с учетом изменения объемов реализации, тыс. руб.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Тариф 2021 года * объем реализации текущего года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94939,91</w:t>
            </w:r>
          </w:p>
        </w:tc>
      </w:tr>
      <w:tr w:rsidR="00604C94" w:rsidRPr="006C3830" w:rsidTr="00F76A58">
        <w:trPr>
          <w:trHeight w:val="9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Глава 12 Обосновывающих материалов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574</w:t>
            </w:r>
          </w:p>
        </w:tc>
      </w:tr>
      <w:tr w:rsidR="00604C94" w:rsidRPr="006C3830" w:rsidTr="00F76A58">
        <w:trPr>
          <w:trHeight w:val="9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Глава 12 Обосновывающих материалов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</w:tr>
      <w:tr w:rsidR="00604C94" w:rsidRPr="006C3830" w:rsidTr="00F76A58">
        <w:trPr>
          <w:trHeight w:val="6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Изменение затрат, %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(Стр.2 – стр.3 + стр.4)/стр.2*100-100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-0,29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-0,40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-0,62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-0,68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-0,82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-0,86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-0,89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-1,00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-1,08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-1,08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-7,86</w:t>
            </w:r>
          </w:p>
        </w:tc>
      </w:tr>
      <w:tr w:rsidR="00604C94" w:rsidRPr="006C3830" w:rsidTr="00F76A58">
        <w:trPr>
          <w:trHeight w:val="9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Инвестиционные затраты, тыс. руб.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Глава 12 Обосновывающих материалов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195,17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1314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966,91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2476,08</w:t>
            </w:r>
          </w:p>
        </w:tc>
      </w:tr>
      <w:tr w:rsidR="00604C94" w:rsidRPr="006C3830" w:rsidTr="00F76A58">
        <w:trPr>
          <w:trHeight w:val="3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3" w:type="pct"/>
            <w:noWrap/>
            <w:vAlign w:val="bottom"/>
          </w:tcPr>
          <w:p w:rsidR="00604C94" w:rsidRPr="006C3830" w:rsidRDefault="00604C94" w:rsidP="00604C9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C383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04C94" w:rsidRPr="006C3830" w:rsidTr="00F76A58">
        <w:trPr>
          <w:trHeight w:val="9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lastRenderedPageBreak/>
              <w:t>6.1.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 xml:space="preserve"> - за счет амортизации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Глава 12 Обосновывающих материалов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</w:tr>
      <w:tr w:rsidR="00604C94" w:rsidRPr="006C3830" w:rsidTr="00F76A58">
        <w:trPr>
          <w:trHeight w:val="9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6.2.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 xml:space="preserve"> - за счет инвестиционной составляющей в тарифе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Глава 12 Обосновывающих материалов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195,17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1314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966,91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2476,08</w:t>
            </w:r>
          </w:p>
        </w:tc>
      </w:tr>
      <w:tr w:rsidR="00604C94" w:rsidRPr="006C3830" w:rsidTr="00F76A58">
        <w:trPr>
          <w:trHeight w:val="12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Стр. 2-стр.3+стр.4+сумма по стр. 6.2./15 лет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7303,07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7293,07</w:t>
            </w:r>
          </w:p>
        </w:tc>
        <w:tc>
          <w:tcPr>
            <w:tcW w:w="287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7282,07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7274,07</w:t>
            </w:r>
          </w:p>
        </w:tc>
        <w:tc>
          <w:tcPr>
            <w:tcW w:w="335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7258,07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7253,07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7243,07</w:t>
            </w:r>
          </w:p>
        </w:tc>
        <w:tc>
          <w:tcPr>
            <w:tcW w:w="28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7240,07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7238,07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7230,07</w:t>
            </w:r>
          </w:p>
        </w:tc>
        <w:tc>
          <w:tcPr>
            <w:tcW w:w="286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7224,07</w:t>
            </w:r>
          </w:p>
        </w:tc>
        <w:tc>
          <w:tcPr>
            <w:tcW w:w="286" w:type="pct"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7224,07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94365,91</w:t>
            </w:r>
          </w:p>
        </w:tc>
      </w:tr>
      <w:tr w:rsidR="00604C94" w:rsidRPr="006C3830" w:rsidTr="00F76A58">
        <w:trPr>
          <w:trHeight w:val="300"/>
        </w:trPr>
        <w:tc>
          <w:tcPr>
            <w:tcW w:w="136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380" w:type="pct"/>
            <w:vAlign w:val="center"/>
          </w:tcPr>
          <w:p w:rsidR="00604C94" w:rsidRPr="006C3830" w:rsidRDefault="00604C94" w:rsidP="00604C94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Тариф, руб./Гкал</w:t>
            </w:r>
          </w:p>
        </w:tc>
        <w:tc>
          <w:tcPr>
            <w:tcW w:w="384" w:type="pct"/>
            <w:vAlign w:val="center"/>
          </w:tcPr>
          <w:p w:rsidR="00604C94" w:rsidRPr="006C3830" w:rsidRDefault="00604C94" w:rsidP="00604C9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Стр. 7/стр.1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5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pct"/>
            <w:vAlign w:val="bottom"/>
          </w:tcPr>
          <w:p w:rsidR="00604C94" w:rsidRPr="006C3830" w:rsidRDefault="00604C94" w:rsidP="00604C94">
            <w:pPr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3" w:type="pct"/>
            <w:noWrap/>
            <w:vAlign w:val="center"/>
          </w:tcPr>
          <w:p w:rsidR="00604C94" w:rsidRPr="006C3830" w:rsidRDefault="00604C94" w:rsidP="00604C94">
            <w:pPr>
              <w:jc w:val="center"/>
              <w:rPr>
                <w:color w:val="000000"/>
                <w:sz w:val="18"/>
                <w:szCs w:val="18"/>
              </w:rPr>
            </w:pPr>
            <w:r w:rsidRPr="006C3830">
              <w:rPr>
                <w:color w:val="000000"/>
                <w:sz w:val="18"/>
                <w:szCs w:val="18"/>
              </w:rPr>
              <w:t>3491,54</w:t>
            </w:r>
          </w:p>
        </w:tc>
      </w:tr>
    </w:tbl>
    <w:p w:rsidR="00604C94" w:rsidRDefault="00072B2E" w:rsidP="00604C94">
      <w:pPr>
        <w:tabs>
          <w:tab w:val="left" w:pos="1276"/>
        </w:tabs>
        <w:ind w:firstLine="709"/>
        <w:jc w:val="right"/>
        <w:rPr>
          <w:sz w:val="28"/>
          <w:szCs w:val="28"/>
        </w:rPr>
      </w:pPr>
      <w:r w:rsidRPr="006C3830">
        <w:rPr>
          <w:sz w:val="28"/>
          <w:szCs w:val="28"/>
        </w:rPr>
        <w:t>».</w:t>
      </w:r>
    </w:p>
    <w:p w:rsidR="00604C94" w:rsidRDefault="00F76A58" w:rsidP="00F76A58">
      <w:pPr>
        <w:tabs>
          <w:tab w:val="left" w:pos="1276"/>
        </w:tabs>
        <w:ind w:firstLine="709"/>
        <w:jc w:val="center"/>
        <w:rPr>
          <w:sz w:val="26"/>
          <w:szCs w:val="26"/>
        </w:rPr>
      </w:pPr>
      <w:r w:rsidRPr="00F76A58">
        <w:rPr>
          <w:sz w:val="26"/>
          <w:szCs w:val="26"/>
        </w:rPr>
        <w:t>14. Приложение № 1</w:t>
      </w:r>
      <w:r>
        <w:rPr>
          <w:sz w:val="26"/>
          <w:szCs w:val="26"/>
        </w:rPr>
        <w:t xml:space="preserve"> к схеме теплоснабжения изложить в новой редакции:</w:t>
      </w:r>
    </w:p>
    <w:p w:rsidR="00F76A58" w:rsidRDefault="00F76A58" w:rsidP="00F76A58">
      <w:pPr>
        <w:tabs>
          <w:tab w:val="left" w:pos="127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F76A58" w:rsidRPr="00F76A58" w:rsidRDefault="00F76A58" w:rsidP="00F76A58">
      <w:pPr>
        <w:tabs>
          <w:tab w:val="left" w:pos="1276"/>
        </w:tabs>
        <w:ind w:firstLine="709"/>
        <w:jc w:val="center"/>
        <w:rPr>
          <w:sz w:val="18"/>
          <w:szCs w:val="18"/>
        </w:rPr>
      </w:pPr>
      <w:r w:rsidRPr="00F76A58">
        <w:rPr>
          <w:sz w:val="18"/>
          <w:szCs w:val="18"/>
        </w:rPr>
        <w:t>Программа инвестиционных проектов в теплоснабжении СП "Низовское"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474"/>
        <w:gridCol w:w="1421"/>
        <w:gridCol w:w="560"/>
        <w:gridCol w:w="598"/>
        <w:gridCol w:w="1608"/>
        <w:gridCol w:w="601"/>
        <w:gridCol w:w="496"/>
        <w:gridCol w:w="601"/>
        <w:gridCol w:w="601"/>
        <w:gridCol w:w="601"/>
        <w:gridCol w:w="496"/>
        <w:gridCol w:w="719"/>
        <w:gridCol w:w="496"/>
        <w:gridCol w:w="496"/>
        <w:gridCol w:w="496"/>
        <w:gridCol w:w="496"/>
        <w:gridCol w:w="496"/>
        <w:gridCol w:w="496"/>
        <w:gridCol w:w="496"/>
        <w:gridCol w:w="601"/>
        <w:gridCol w:w="601"/>
        <w:gridCol w:w="496"/>
      </w:tblGrid>
      <w:tr w:rsidR="00F76A58" w:rsidRPr="00F76A58" w:rsidTr="00F76A58">
        <w:trPr>
          <w:trHeight w:val="7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6A58" w:rsidRPr="00F76A58" w:rsidRDefault="00F76A58" w:rsidP="00F76A58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F76A58" w:rsidRPr="00F76A58" w:rsidTr="00F76A58">
        <w:trPr>
          <w:trHeight w:val="4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6A58" w:rsidRPr="00F76A58" w:rsidRDefault="00F76A58" w:rsidP="00F76A5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76A58" w:rsidRPr="00F76A58" w:rsidTr="00F76A58">
        <w:trPr>
          <w:trHeight w:val="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76A58" w:rsidRPr="00F76A58" w:rsidTr="00F76A58">
        <w:trPr>
          <w:trHeight w:val="315"/>
        </w:trPr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A58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A58">
              <w:rPr>
                <w:b/>
                <w:bCs/>
                <w:color w:val="000000"/>
                <w:sz w:val="18"/>
                <w:szCs w:val="18"/>
              </w:rPr>
              <w:t>Наименование и состав мероприятий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A58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A58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A58">
              <w:rPr>
                <w:b/>
                <w:bCs/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A58">
              <w:rPr>
                <w:b/>
                <w:bCs/>
                <w:color w:val="000000"/>
                <w:sz w:val="18"/>
                <w:szCs w:val="18"/>
              </w:rPr>
              <w:t>Объем финансирования, тыс. руб.</w:t>
            </w:r>
          </w:p>
        </w:tc>
        <w:tc>
          <w:tcPr>
            <w:tcW w:w="2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A58">
              <w:rPr>
                <w:b/>
                <w:bCs/>
                <w:color w:val="000000"/>
                <w:sz w:val="18"/>
                <w:szCs w:val="18"/>
              </w:rPr>
              <w:t>Объем финансирования, тыс. руб.</w:t>
            </w:r>
          </w:p>
        </w:tc>
      </w:tr>
      <w:tr w:rsidR="00F76A58" w:rsidRPr="00F76A58" w:rsidTr="00F76A58">
        <w:trPr>
          <w:trHeight w:val="315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Всего 2021 - 2035 гг.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 этап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3 этап</w:t>
            </w: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 этап</w:t>
            </w:r>
            <w:r w:rsidRPr="00F76A58">
              <w:rPr>
                <w:b/>
                <w:bCs/>
                <w:color w:val="000000"/>
                <w:sz w:val="14"/>
                <w:szCs w:val="14"/>
              </w:rPr>
              <w:br/>
              <w:t>2023 - 2025 гг.</w:t>
            </w: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 этап</w:t>
            </w:r>
            <w:r w:rsidRPr="00F76A58">
              <w:rPr>
                <w:b/>
                <w:bCs/>
                <w:color w:val="000000"/>
                <w:sz w:val="14"/>
                <w:szCs w:val="14"/>
              </w:rPr>
              <w:br/>
              <w:t>2026 - 2030 гг.</w:t>
            </w:r>
          </w:p>
        </w:tc>
        <w:tc>
          <w:tcPr>
            <w:tcW w:w="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3 этап</w:t>
            </w:r>
            <w:r w:rsidRPr="00F76A58">
              <w:rPr>
                <w:b/>
                <w:bCs/>
                <w:color w:val="000000"/>
                <w:sz w:val="14"/>
                <w:szCs w:val="14"/>
              </w:rPr>
              <w:br/>
              <w:t>2031 - 2035 г.</w:t>
            </w:r>
          </w:p>
        </w:tc>
      </w:tr>
      <w:tr w:rsidR="00F76A58" w:rsidRPr="00F76A58" w:rsidTr="00F76A58">
        <w:trPr>
          <w:trHeight w:val="315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2035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F76A58" w:rsidRPr="00F76A58" w:rsidTr="00F76A58">
        <w:trPr>
          <w:trHeight w:val="315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6"/>
                <w:szCs w:val="16"/>
              </w:rPr>
            </w:pPr>
            <w:r w:rsidRPr="00F76A58">
              <w:rPr>
                <w:color w:val="000000"/>
                <w:sz w:val="16"/>
                <w:szCs w:val="16"/>
              </w:rPr>
              <w:t>Реконструкция котельной в деревне Теребино Вельский район, замена котла кВр-0,63 на аналогичный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966,91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966,91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966,91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431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353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регионального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419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местного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497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966,91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966,91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966,91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315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6"/>
                <w:szCs w:val="16"/>
              </w:rPr>
            </w:pPr>
            <w:r w:rsidRPr="00F76A58">
              <w:rPr>
                <w:color w:val="000000"/>
                <w:sz w:val="16"/>
                <w:szCs w:val="16"/>
              </w:rPr>
              <w:t>Реконструкция котельной в деревне Теребино Вельский район, замена дымовой трубы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497,65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497,65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497,65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485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регионального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местного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497,65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497,65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497,65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315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6"/>
                <w:szCs w:val="16"/>
              </w:rPr>
            </w:pPr>
            <w:r w:rsidRPr="00F76A58">
              <w:rPr>
                <w:color w:val="000000"/>
                <w:sz w:val="16"/>
                <w:szCs w:val="16"/>
              </w:rPr>
              <w:t>Реконструкция котельной в деревне Теребино Вельский район, замена насоса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195,17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195,17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195,17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CD6EE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регионального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местного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195,17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195,17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195,17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315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6"/>
                <w:szCs w:val="16"/>
              </w:rPr>
            </w:pPr>
            <w:r w:rsidRPr="00F76A58">
              <w:rPr>
                <w:color w:val="000000"/>
                <w:sz w:val="16"/>
                <w:szCs w:val="16"/>
              </w:rPr>
              <w:t>Реконструкция тепловой сети в де-ревне Теребино Вельского района (в двухтрубном исполнении), от маги-страли до детского дома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70,2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480,07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480,07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480,07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регионального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местного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101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480,07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480,07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480,07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540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6"/>
                <w:szCs w:val="16"/>
              </w:rPr>
            </w:pPr>
            <w:r w:rsidRPr="00F76A58">
              <w:rPr>
                <w:color w:val="000000"/>
                <w:sz w:val="16"/>
                <w:szCs w:val="16"/>
              </w:rPr>
              <w:t>Реконструкция тепловой сети в де-ревне Теребино Вельского района (в двухтрубном исполнении), от маги-страли до дома культуры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120,79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120,79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120,79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555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555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регионального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48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местного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1178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120,79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120,79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120,79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315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6"/>
                <w:szCs w:val="16"/>
              </w:rPr>
            </w:pPr>
            <w:r w:rsidRPr="00F76A58">
              <w:rPr>
                <w:color w:val="000000"/>
                <w:sz w:val="16"/>
                <w:szCs w:val="16"/>
              </w:rPr>
              <w:t>Реконструкция тепловой сети в де-ревне Теребино Вельского района (в двухтрубном исполнении), от маги-страли до школы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8"/>
                <w:szCs w:val="18"/>
              </w:rPr>
            </w:pPr>
            <w:r w:rsidRPr="00F76A58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215,49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215,49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215,49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средства регионального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средства местного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878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8" w:rsidRPr="00F76A58" w:rsidRDefault="00F76A58" w:rsidP="00F76A5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внебюджетные источники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215,49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215,49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sz w:val="14"/>
                <w:szCs w:val="14"/>
              </w:rPr>
            </w:pPr>
            <w:r w:rsidRPr="00F76A58">
              <w:rPr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215,49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19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A58">
              <w:rPr>
                <w:b/>
                <w:bCs/>
                <w:color w:val="000000"/>
                <w:sz w:val="18"/>
                <w:szCs w:val="18"/>
              </w:rPr>
              <w:t xml:space="preserve">                 Итого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2 476,08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195,17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1 314,00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966,91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1 509,17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966,91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421"/>
        </w:trPr>
        <w:tc>
          <w:tcPr>
            <w:tcW w:w="19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19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регионального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19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средства местного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F76A58" w:rsidRPr="00F76A58" w:rsidTr="00F76A58">
        <w:trPr>
          <w:trHeight w:val="630"/>
        </w:trPr>
        <w:tc>
          <w:tcPr>
            <w:tcW w:w="19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A58" w:rsidRPr="00F76A58" w:rsidRDefault="00F76A58" w:rsidP="00F76A5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76A58">
              <w:rPr>
                <w:b/>
                <w:bCs/>
                <w:color w:val="000000"/>
                <w:sz w:val="14"/>
                <w:szCs w:val="14"/>
              </w:rPr>
              <w:t>2 476,08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195,17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1 314,00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966,91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color w:val="000000"/>
                <w:sz w:val="14"/>
                <w:szCs w:val="14"/>
              </w:rPr>
            </w:pPr>
            <w:r w:rsidRPr="00F76A5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1 509,17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966,91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8" w:rsidRPr="00F76A58" w:rsidRDefault="00F76A58" w:rsidP="00F76A58">
            <w:pPr>
              <w:jc w:val="center"/>
              <w:rPr>
                <w:b/>
                <w:bCs/>
                <w:sz w:val="14"/>
                <w:szCs w:val="14"/>
              </w:rPr>
            </w:pPr>
            <w:r w:rsidRPr="00F76A58">
              <w:rPr>
                <w:b/>
                <w:bCs/>
                <w:sz w:val="14"/>
                <w:szCs w:val="14"/>
              </w:rPr>
              <w:t> </w:t>
            </w:r>
          </w:p>
        </w:tc>
      </w:tr>
    </w:tbl>
    <w:p w:rsidR="00703A34" w:rsidRPr="00B10A4A" w:rsidRDefault="00703A34" w:rsidP="00353441">
      <w:pPr>
        <w:jc w:val="center"/>
        <w:rPr>
          <w:szCs w:val="28"/>
        </w:rPr>
      </w:pPr>
      <w:bookmarkStart w:id="3" w:name="_GoBack"/>
      <w:bookmarkEnd w:id="3"/>
    </w:p>
    <w:sectPr w:rsidR="00703A34" w:rsidRPr="00B10A4A" w:rsidSect="00F03AFE">
      <w:pgSz w:w="11906" w:h="16838"/>
      <w:pgMar w:top="1134" w:right="849" w:bottom="113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9A5" w:rsidRDefault="006C39A5" w:rsidP="005D7FB5">
      <w:r>
        <w:separator/>
      </w:r>
    </w:p>
  </w:endnote>
  <w:endnote w:type="continuationSeparator" w:id="0">
    <w:p w:rsidR="006C39A5" w:rsidRDefault="006C39A5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9A5" w:rsidRDefault="006C39A5" w:rsidP="005D7FB5">
      <w:r>
        <w:separator/>
      </w:r>
    </w:p>
  </w:footnote>
  <w:footnote w:type="continuationSeparator" w:id="0">
    <w:p w:rsidR="006C39A5" w:rsidRDefault="006C39A5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37C55CC"/>
    <w:multiLevelType w:val="hybridMultilevel"/>
    <w:tmpl w:val="622A76FE"/>
    <w:lvl w:ilvl="0" w:tplc="F2C86F86">
      <w:start w:val="1"/>
      <w:numFmt w:val="decimal"/>
      <w:lvlText w:val="%1."/>
      <w:lvlJc w:val="left"/>
      <w:pPr>
        <w:ind w:left="18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4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ECE3196"/>
    <w:multiLevelType w:val="hybridMultilevel"/>
    <w:tmpl w:val="B0D4368A"/>
    <w:lvl w:ilvl="0" w:tplc="F2C86F8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44430E90"/>
    <w:multiLevelType w:val="hybridMultilevel"/>
    <w:tmpl w:val="CF8818D8"/>
    <w:lvl w:ilvl="0" w:tplc="FD426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6B1B33"/>
    <w:multiLevelType w:val="hybridMultilevel"/>
    <w:tmpl w:val="CF8818D8"/>
    <w:lvl w:ilvl="0" w:tplc="FD426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B0483F"/>
    <w:multiLevelType w:val="hybridMultilevel"/>
    <w:tmpl w:val="980C68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D950F6E"/>
    <w:multiLevelType w:val="hybridMultilevel"/>
    <w:tmpl w:val="FDA2FA4A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CB1B7C"/>
    <w:multiLevelType w:val="hybridMultilevel"/>
    <w:tmpl w:val="4EC09A6A"/>
    <w:lvl w:ilvl="0" w:tplc="F2C86F86">
      <w:start w:val="1"/>
      <w:numFmt w:val="decimal"/>
      <w:lvlText w:val="%1."/>
      <w:lvlJc w:val="left"/>
      <w:pPr>
        <w:ind w:left="181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8E49A7"/>
    <w:multiLevelType w:val="hybridMultilevel"/>
    <w:tmpl w:val="FDA2FA4A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894778"/>
    <w:multiLevelType w:val="hybridMultilevel"/>
    <w:tmpl w:val="05DE8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6"/>
  </w:num>
  <w:num w:numId="4">
    <w:abstractNumId w:val="17"/>
  </w:num>
  <w:num w:numId="5">
    <w:abstractNumId w:val="4"/>
  </w:num>
  <w:num w:numId="6">
    <w:abstractNumId w:val="0"/>
  </w:num>
  <w:num w:numId="7">
    <w:abstractNumId w:val="12"/>
  </w:num>
  <w:num w:numId="8">
    <w:abstractNumId w:val="15"/>
  </w:num>
  <w:num w:numId="9">
    <w:abstractNumId w:val="1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16"/>
  </w:num>
  <w:num w:numId="15">
    <w:abstractNumId w:val="2"/>
  </w:num>
  <w:num w:numId="16">
    <w:abstractNumId w:val="7"/>
  </w:num>
  <w:num w:numId="17">
    <w:abstractNumId w:val="8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3E1F"/>
    <w:rsid w:val="00016CD7"/>
    <w:rsid w:val="00026F2D"/>
    <w:rsid w:val="000416CD"/>
    <w:rsid w:val="00043E78"/>
    <w:rsid w:val="000449BE"/>
    <w:rsid w:val="000524E2"/>
    <w:rsid w:val="00056EBB"/>
    <w:rsid w:val="000644E2"/>
    <w:rsid w:val="000664FA"/>
    <w:rsid w:val="00072B2E"/>
    <w:rsid w:val="00082937"/>
    <w:rsid w:val="000A4370"/>
    <w:rsid w:val="000A4FDC"/>
    <w:rsid w:val="000A60C7"/>
    <w:rsid w:val="000A7BB0"/>
    <w:rsid w:val="000B2255"/>
    <w:rsid w:val="000C0536"/>
    <w:rsid w:val="000C1769"/>
    <w:rsid w:val="000E46B5"/>
    <w:rsid w:val="000E5AC8"/>
    <w:rsid w:val="000E5E17"/>
    <w:rsid w:val="000F1071"/>
    <w:rsid w:val="00101348"/>
    <w:rsid w:val="00103204"/>
    <w:rsid w:val="00106DC1"/>
    <w:rsid w:val="00113585"/>
    <w:rsid w:val="0011464E"/>
    <w:rsid w:val="0011602A"/>
    <w:rsid w:val="00123B11"/>
    <w:rsid w:val="00132A93"/>
    <w:rsid w:val="00137B75"/>
    <w:rsid w:val="001564E3"/>
    <w:rsid w:val="00170CB5"/>
    <w:rsid w:val="00174CE7"/>
    <w:rsid w:val="0018003B"/>
    <w:rsid w:val="00181DC9"/>
    <w:rsid w:val="0018673D"/>
    <w:rsid w:val="00191755"/>
    <w:rsid w:val="001A28C0"/>
    <w:rsid w:val="001B4A81"/>
    <w:rsid w:val="001B59B2"/>
    <w:rsid w:val="001B7831"/>
    <w:rsid w:val="001C30CC"/>
    <w:rsid w:val="001C3B63"/>
    <w:rsid w:val="001C3E54"/>
    <w:rsid w:val="001C4EDE"/>
    <w:rsid w:val="001D54F4"/>
    <w:rsid w:val="001E1887"/>
    <w:rsid w:val="001F4BC5"/>
    <w:rsid w:val="001F643A"/>
    <w:rsid w:val="001F7198"/>
    <w:rsid w:val="00204665"/>
    <w:rsid w:val="0021240E"/>
    <w:rsid w:val="00213E16"/>
    <w:rsid w:val="00227381"/>
    <w:rsid w:val="002406E4"/>
    <w:rsid w:val="00246AF8"/>
    <w:rsid w:val="00257442"/>
    <w:rsid w:val="00267836"/>
    <w:rsid w:val="00274750"/>
    <w:rsid w:val="002802C5"/>
    <w:rsid w:val="00295B4E"/>
    <w:rsid w:val="002A403D"/>
    <w:rsid w:val="002A7077"/>
    <w:rsid w:val="002B680C"/>
    <w:rsid w:val="002C1842"/>
    <w:rsid w:val="002C2D25"/>
    <w:rsid w:val="002D1813"/>
    <w:rsid w:val="002D223F"/>
    <w:rsid w:val="002D559B"/>
    <w:rsid w:val="002E1970"/>
    <w:rsid w:val="002E595B"/>
    <w:rsid w:val="002E7F0D"/>
    <w:rsid w:val="0030655B"/>
    <w:rsid w:val="00316C43"/>
    <w:rsid w:val="00320F6E"/>
    <w:rsid w:val="00322772"/>
    <w:rsid w:val="00336A36"/>
    <w:rsid w:val="00353441"/>
    <w:rsid w:val="00361854"/>
    <w:rsid w:val="00386C92"/>
    <w:rsid w:val="003A351C"/>
    <w:rsid w:val="003A6A6E"/>
    <w:rsid w:val="003A71B2"/>
    <w:rsid w:val="003B243B"/>
    <w:rsid w:val="003B2A1E"/>
    <w:rsid w:val="003B7DCC"/>
    <w:rsid w:val="003D34BF"/>
    <w:rsid w:val="003D372D"/>
    <w:rsid w:val="003D5FC6"/>
    <w:rsid w:val="003E42A5"/>
    <w:rsid w:val="003F1F0A"/>
    <w:rsid w:val="004111D5"/>
    <w:rsid w:val="00413FD4"/>
    <w:rsid w:val="004155A8"/>
    <w:rsid w:val="0042706F"/>
    <w:rsid w:val="00432980"/>
    <w:rsid w:val="00434D2A"/>
    <w:rsid w:val="00443EEC"/>
    <w:rsid w:val="00450BA4"/>
    <w:rsid w:val="004579C0"/>
    <w:rsid w:val="0046073D"/>
    <w:rsid w:val="00463A29"/>
    <w:rsid w:val="00473A93"/>
    <w:rsid w:val="00480FDE"/>
    <w:rsid w:val="0048785A"/>
    <w:rsid w:val="00492421"/>
    <w:rsid w:val="00494B67"/>
    <w:rsid w:val="004A2984"/>
    <w:rsid w:val="004B09F5"/>
    <w:rsid w:val="004C1A59"/>
    <w:rsid w:val="004E44C5"/>
    <w:rsid w:val="004E5E70"/>
    <w:rsid w:val="00505942"/>
    <w:rsid w:val="00522784"/>
    <w:rsid w:val="00530E5E"/>
    <w:rsid w:val="00534E39"/>
    <w:rsid w:val="005638AB"/>
    <w:rsid w:val="00591AA9"/>
    <w:rsid w:val="005A43FB"/>
    <w:rsid w:val="005A6246"/>
    <w:rsid w:val="005B4A59"/>
    <w:rsid w:val="005B4ED2"/>
    <w:rsid w:val="005C5FFA"/>
    <w:rsid w:val="005C6296"/>
    <w:rsid w:val="005D7FB5"/>
    <w:rsid w:val="005F315D"/>
    <w:rsid w:val="005F61BF"/>
    <w:rsid w:val="00602AC2"/>
    <w:rsid w:val="006043F9"/>
    <w:rsid w:val="00604C94"/>
    <w:rsid w:val="00606C9B"/>
    <w:rsid w:val="00606EA3"/>
    <w:rsid w:val="00613E96"/>
    <w:rsid w:val="00614B83"/>
    <w:rsid w:val="006217A3"/>
    <w:rsid w:val="00621C74"/>
    <w:rsid w:val="006246C0"/>
    <w:rsid w:val="00640AC1"/>
    <w:rsid w:val="00640F11"/>
    <w:rsid w:val="00642092"/>
    <w:rsid w:val="0065463A"/>
    <w:rsid w:val="00655A97"/>
    <w:rsid w:val="006566EA"/>
    <w:rsid w:val="00657799"/>
    <w:rsid w:val="00657E69"/>
    <w:rsid w:val="006674F3"/>
    <w:rsid w:val="006711DC"/>
    <w:rsid w:val="00675CAA"/>
    <w:rsid w:val="006772A0"/>
    <w:rsid w:val="006800DC"/>
    <w:rsid w:val="006822F8"/>
    <w:rsid w:val="00682F07"/>
    <w:rsid w:val="006935B7"/>
    <w:rsid w:val="006A28AC"/>
    <w:rsid w:val="006A37F3"/>
    <w:rsid w:val="006B6DEC"/>
    <w:rsid w:val="006C3830"/>
    <w:rsid w:val="006C39A5"/>
    <w:rsid w:val="006D4849"/>
    <w:rsid w:val="006D6076"/>
    <w:rsid w:val="006E0AE8"/>
    <w:rsid w:val="006E1F52"/>
    <w:rsid w:val="006E3486"/>
    <w:rsid w:val="006F4C51"/>
    <w:rsid w:val="00703A34"/>
    <w:rsid w:val="00712F44"/>
    <w:rsid w:val="00713538"/>
    <w:rsid w:val="00713647"/>
    <w:rsid w:val="0071367B"/>
    <w:rsid w:val="00715DAC"/>
    <w:rsid w:val="007179A0"/>
    <w:rsid w:val="007179B1"/>
    <w:rsid w:val="00724A0A"/>
    <w:rsid w:val="007279BC"/>
    <w:rsid w:val="00731A41"/>
    <w:rsid w:val="00734C18"/>
    <w:rsid w:val="00737E18"/>
    <w:rsid w:val="00754617"/>
    <w:rsid w:val="00756837"/>
    <w:rsid w:val="00760CF0"/>
    <w:rsid w:val="00763AB4"/>
    <w:rsid w:val="0076639D"/>
    <w:rsid w:val="00771472"/>
    <w:rsid w:val="00781741"/>
    <w:rsid w:val="00792606"/>
    <w:rsid w:val="007951B4"/>
    <w:rsid w:val="007B194A"/>
    <w:rsid w:val="007B1D67"/>
    <w:rsid w:val="007B2629"/>
    <w:rsid w:val="007C2A48"/>
    <w:rsid w:val="007D0DD0"/>
    <w:rsid w:val="007D107F"/>
    <w:rsid w:val="007E2941"/>
    <w:rsid w:val="007E5621"/>
    <w:rsid w:val="0080444F"/>
    <w:rsid w:val="008072ED"/>
    <w:rsid w:val="00813045"/>
    <w:rsid w:val="0081531C"/>
    <w:rsid w:val="008226B4"/>
    <w:rsid w:val="008323F3"/>
    <w:rsid w:val="00840DE3"/>
    <w:rsid w:val="0084179F"/>
    <w:rsid w:val="00842352"/>
    <w:rsid w:val="008565FA"/>
    <w:rsid w:val="00863BA8"/>
    <w:rsid w:val="00865A33"/>
    <w:rsid w:val="00874D77"/>
    <w:rsid w:val="008750F5"/>
    <w:rsid w:val="0089021F"/>
    <w:rsid w:val="00891D17"/>
    <w:rsid w:val="008941E0"/>
    <w:rsid w:val="008A6444"/>
    <w:rsid w:val="008C22B8"/>
    <w:rsid w:val="008E54DB"/>
    <w:rsid w:val="008E75A6"/>
    <w:rsid w:val="00902000"/>
    <w:rsid w:val="00903DFE"/>
    <w:rsid w:val="00912B5E"/>
    <w:rsid w:val="009165BA"/>
    <w:rsid w:val="009250A3"/>
    <w:rsid w:val="00933815"/>
    <w:rsid w:val="0094177B"/>
    <w:rsid w:val="00946642"/>
    <w:rsid w:val="00953271"/>
    <w:rsid w:val="009637D6"/>
    <w:rsid w:val="00964CC6"/>
    <w:rsid w:val="00965ECD"/>
    <w:rsid w:val="00965F04"/>
    <w:rsid w:val="00975CD3"/>
    <w:rsid w:val="00976227"/>
    <w:rsid w:val="00977245"/>
    <w:rsid w:val="009814DA"/>
    <w:rsid w:val="00985D82"/>
    <w:rsid w:val="00987DBF"/>
    <w:rsid w:val="00992D88"/>
    <w:rsid w:val="00993B5B"/>
    <w:rsid w:val="009A5679"/>
    <w:rsid w:val="009B21BF"/>
    <w:rsid w:val="009B2D53"/>
    <w:rsid w:val="009B37C4"/>
    <w:rsid w:val="009C380F"/>
    <w:rsid w:val="009D6490"/>
    <w:rsid w:val="009E15DC"/>
    <w:rsid w:val="009F6C2F"/>
    <w:rsid w:val="009F70C3"/>
    <w:rsid w:val="00A00F7B"/>
    <w:rsid w:val="00A12B2F"/>
    <w:rsid w:val="00A145D2"/>
    <w:rsid w:val="00A14D71"/>
    <w:rsid w:val="00A15758"/>
    <w:rsid w:val="00A21892"/>
    <w:rsid w:val="00A33A42"/>
    <w:rsid w:val="00A3453E"/>
    <w:rsid w:val="00A42646"/>
    <w:rsid w:val="00A44280"/>
    <w:rsid w:val="00A73511"/>
    <w:rsid w:val="00A739B8"/>
    <w:rsid w:val="00A73BE2"/>
    <w:rsid w:val="00A773B1"/>
    <w:rsid w:val="00A828D0"/>
    <w:rsid w:val="00A8503B"/>
    <w:rsid w:val="00A86AB8"/>
    <w:rsid w:val="00A97574"/>
    <w:rsid w:val="00AA049D"/>
    <w:rsid w:val="00AB4EA3"/>
    <w:rsid w:val="00AC7DC8"/>
    <w:rsid w:val="00AD1705"/>
    <w:rsid w:val="00AD526B"/>
    <w:rsid w:val="00AD5F57"/>
    <w:rsid w:val="00AE1DBD"/>
    <w:rsid w:val="00AE3884"/>
    <w:rsid w:val="00AE539F"/>
    <w:rsid w:val="00B00886"/>
    <w:rsid w:val="00B079AA"/>
    <w:rsid w:val="00B10A4A"/>
    <w:rsid w:val="00B13781"/>
    <w:rsid w:val="00B178E5"/>
    <w:rsid w:val="00B40CA5"/>
    <w:rsid w:val="00B41EC2"/>
    <w:rsid w:val="00B44C68"/>
    <w:rsid w:val="00B56D70"/>
    <w:rsid w:val="00B63C4F"/>
    <w:rsid w:val="00B64EA2"/>
    <w:rsid w:val="00B73B60"/>
    <w:rsid w:val="00B77383"/>
    <w:rsid w:val="00B950B9"/>
    <w:rsid w:val="00BA57AB"/>
    <w:rsid w:val="00BB3544"/>
    <w:rsid w:val="00BB36AB"/>
    <w:rsid w:val="00BC19E5"/>
    <w:rsid w:val="00BC49BF"/>
    <w:rsid w:val="00BC517F"/>
    <w:rsid w:val="00BD06C4"/>
    <w:rsid w:val="00BD724E"/>
    <w:rsid w:val="00BE1E6A"/>
    <w:rsid w:val="00BE3110"/>
    <w:rsid w:val="00C01688"/>
    <w:rsid w:val="00C0289F"/>
    <w:rsid w:val="00C1123B"/>
    <w:rsid w:val="00C1216C"/>
    <w:rsid w:val="00C144A6"/>
    <w:rsid w:val="00C24D15"/>
    <w:rsid w:val="00C276BB"/>
    <w:rsid w:val="00C33E61"/>
    <w:rsid w:val="00C37CB5"/>
    <w:rsid w:val="00C403E8"/>
    <w:rsid w:val="00C54284"/>
    <w:rsid w:val="00C547B0"/>
    <w:rsid w:val="00C56FC6"/>
    <w:rsid w:val="00C71FF4"/>
    <w:rsid w:val="00C74BFD"/>
    <w:rsid w:val="00C96B05"/>
    <w:rsid w:val="00C96EE2"/>
    <w:rsid w:val="00CB0CF0"/>
    <w:rsid w:val="00CB0F1F"/>
    <w:rsid w:val="00CC0F32"/>
    <w:rsid w:val="00CE6808"/>
    <w:rsid w:val="00D15A1C"/>
    <w:rsid w:val="00D24846"/>
    <w:rsid w:val="00D42C82"/>
    <w:rsid w:val="00D43271"/>
    <w:rsid w:val="00D504D2"/>
    <w:rsid w:val="00D55418"/>
    <w:rsid w:val="00D56D67"/>
    <w:rsid w:val="00D730F5"/>
    <w:rsid w:val="00D73B6F"/>
    <w:rsid w:val="00D80B1B"/>
    <w:rsid w:val="00D8507D"/>
    <w:rsid w:val="00D850E4"/>
    <w:rsid w:val="00D85CC5"/>
    <w:rsid w:val="00D90AF2"/>
    <w:rsid w:val="00D919A3"/>
    <w:rsid w:val="00D93ED4"/>
    <w:rsid w:val="00DA0F37"/>
    <w:rsid w:val="00DB3766"/>
    <w:rsid w:val="00DD4179"/>
    <w:rsid w:val="00DD7669"/>
    <w:rsid w:val="00DE560B"/>
    <w:rsid w:val="00DF32CA"/>
    <w:rsid w:val="00DF6146"/>
    <w:rsid w:val="00E05EAC"/>
    <w:rsid w:val="00E06A26"/>
    <w:rsid w:val="00E13CC4"/>
    <w:rsid w:val="00E1640A"/>
    <w:rsid w:val="00E247D6"/>
    <w:rsid w:val="00E339A5"/>
    <w:rsid w:val="00E37539"/>
    <w:rsid w:val="00E37B88"/>
    <w:rsid w:val="00E4013E"/>
    <w:rsid w:val="00E42924"/>
    <w:rsid w:val="00E43701"/>
    <w:rsid w:val="00E45D78"/>
    <w:rsid w:val="00E46D19"/>
    <w:rsid w:val="00E4774A"/>
    <w:rsid w:val="00E50E2A"/>
    <w:rsid w:val="00E518E8"/>
    <w:rsid w:val="00E64650"/>
    <w:rsid w:val="00E64C8A"/>
    <w:rsid w:val="00E7471E"/>
    <w:rsid w:val="00E86D19"/>
    <w:rsid w:val="00EA19DD"/>
    <w:rsid w:val="00EA3C84"/>
    <w:rsid w:val="00EA3D93"/>
    <w:rsid w:val="00EB49E6"/>
    <w:rsid w:val="00EB780E"/>
    <w:rsid w:val="00EC56EB"/>
    <w:rsid w:val="00EE1CD2"/>
    <w:rsid w:val="00EF2604"/>
    <w:rsid w:val="00EF36B3"/>
    <w:rsid w:val="00EF5B5F"/>
    <w:rsid w:val="00F006CF"/>
    <w:rsid w:val="00F02471"/>
    <w:rsid w:val="00F03AFE"/>
    <w:rsid w:val="00F11CB9"/>
    <w:rsid w:val="00F13F37"/>
    <w:rsid w:val="00F151C6"/>
    <w:rsid w:val="00F1574F"/>
    <w:rsid w:val="00F17B68"/>
    <w:rsid w:val="00F21FBC"/>
    <w:rsid w:val="00F263C3"/>
    <w:rsid w:val="00F276CC"/>
    <w:rsid w:val="00F3066B"/>
    <w:rsid w:val="00F306B2"/>
    <w:rsid w:val="00F42FE8"/>
    <w:rsid w:val="00F4627C"/>
    <w:rsid w:val="00F52202"/>
    <w:rsid w:val="00F56025"/>
    <w:rsid w:val="00F57D24"/>
    <w:rsid w:val="00F6408D"/>
    <w:rsid w:val="00F704A8"/>
    <w:rsid w:val="00F739C4"/>
    <w:rsid w:val="00F75E97"/>
    <w:rsid w:val="00F76A58"/>
    <w:rsid w:val="00F77F70"/>
    <w:rsid w:val="00F94531"/>
    <w:rsid w:val="00FB103C"/>
    <w:rsid w:val="00FB1F4B"/>
    <w:rsid w:val="00FB3581"/>
    <w:rsid w:val="00FC08A3"/>
    <w:rsid w:val="00FF06D4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0EF1EC-E02B-4D56-9712-4ECAB5D3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1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17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E42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7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E42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95E2D-B757-4B27-BB82-02970D49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3</cp:revision>
  <cp:lastPrinted>2023-07-11T06:18:00Z</cp:lastPrinted>
  <dcterms:created xsi:type="dcterms:W3CDTF">2023-07-11T06:19:00Z</dcterms:created>
  <dcterms:modified xsi:type="dcterms:W3CDTF">2023-07-11T06:19:00Z</dcterms:modified>
</cp:coreProperties>
</file>