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2ADF5" w14:textId="77777777" w:rsidR="0089000E" w:rsidRPr="000F4F5C" w:rsidRDefault="0006194A" w:rsidP="002D1652">
      <w:pPr>
        <w:spacing w:after="0" w:line="0" w:lineRule="atLeast"/>
        <w:ind w:left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14:paraId="2C0868B8" w14:textId="77777777" w:rsidR="0089000E" w:rsidRDefault="0089000E" w:rsidP="002D1652">
      <w:pPr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0F4F5C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к постановлению администрации</w:t>
      </w:r>
    </w:p>
    <w:p w14:paraId="59A63714" w14:textId="77777777" w:rsidR="0089000E" w:rsidRDefault="0089000E" w:rsidP="002D1652">
      <w:pPr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2C79" w:rsidRPr="00252052">
        <w:rPr>
          <w:rFonts w:ascii="Times New Roman" w:hAnsi="Times New Roman"/>
          <w:sz w:val="28"/>
          <w:szCs w:val="28"/>
        </w:rPr>
        <w:t>Вельск</w:t>
      </w:r>
      <w:r w:rsidR="000F2C79">
        <w:rPr>
          <w:rFonts w:ascii="Times New Roman" w:hAnsi="Times New Roman"/>
          <w:sz w:val="28"/>
          <w:szCs w:val="28"/>
        </w:rPr>
        <w:t>ого муниципального района</w:t>
      </w:r>
    </w:p>
    <w:p w14:paraId="589BEB1B" w14:textId="17538260" w:rsidR="0089000E" w:rsidRPr="000F4F5C" w:rsidRDefault="0089000E" w:rsidP="002D1652">
      <w:pPr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F2C79">
        <w:rPr>
          <w:rFonts w:ascii="Times New Roman" w:hAnsi="Times New Roman"/>
          <w:sz w:val="28"/>
          <w:szCs w:val="28"/>
        </w:rPr>
        <w:t xml:space="preserve">« </w:t>
      </w:r>
      <w:r w:rsidR="002D1652">
        <w:rPr>
          <w:rFonts w:ascii="Times New Roman" w:hAnsi="Times New Roman"/>
          <w:sz w:val="28"/>
          <w:szCs w:val="28"/>
        </w:rPr>
        <w:t>19</w:t>
      </w:r>
      <w:r w:rsidR="000F2C79">
        <w:rPr>
          <w:rFonts w:ascii="Times New Roman" w:hAnsi="Times New Roman"/>
          <w:sz w:val="28"/>
          <w:szCs w:val="28"/>
        </w:rPr>
        <w:t xml:space="preserve"> » </w:t>
      </w:r>
      <w:r w:rsidR="002D1652">
        <w:rPr>
          <w:rFonts w:ascii="Times New Roman" w:hAnsi="Times New Roman"/>
          <w:sz w:val="28"/>
          <w:szCs w:val="28"/>
        </w:rPr>
        <w:t>октября</w:t>
      </w:r>
      <w:r w:rsidR="000F2C79">
        <w:rPr>
          <w:rFonts w:ascii="Times New Roman" w:hAnsi="Times New Roman"/>
          <w:sz w:val="28"/>
          <w:szCs w:val="28"/>
        </w:rPr>
        <w:t xml:space="preserve"> 202</w:t>
      </w:r>
      <w:r w:rsidR="003D608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D1652">
        <w:rPr>
          <w:rFonts w:ascii="Times New Roman" w:hAnsi="Times New Roman"/>
          <w:sz w:val="28"/>
          <w:szCs w:val="28"/>
        </w:rPr>
        <w:t>845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p w14:paraId="709759C6" w14:textId="77777777" w:rsidR="0089000E" w:rsidRPr="000F4F5C" w:rsidRDefault="0089000E" w:rsidP="00920D22">
      <w:pPr>
        <w:tabs>
          <w:tab w:val="left" w:pos="3555"/>
        </w:tabs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0F4F5C">
        <w:rPr>
          <w:rFonts w:ascii="Times New Roman" w:hAnsi="Times New Roman"/>
          <w:b/>
          <w:sz w:val="32"/>
          <w:szCs w:val="32"/>
        </w:rPr>
        <w:t xml:space="preserve"> </w:t>
      </w:r>
    </w:p>
    <w:p w14:paraId="4E53C090" w14:textId="77777777" w:rsidR="003D6082" w:rsidRDefault="0089000E" w:rsidP="00920D22">
      <w:pPr>
        <w:tabs>
          <w:tab w:val="left" w:pos="355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94A">
        <w:rPr>
          <w:rFonts w:ascii="Times New Roman" w:hAnsi="Times New Roman"/>
          <w:b/>
          <w:sz w:val="28"/>
          <w:szCs w:val="28"/>
        </w:rPr>
        <w:t xml:space="preserve">Порядок финансового обеспечения физкультурных и спортивных мероприятий </w:t>
      </w:r>
      <w:r w:rsidR="003D608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3D6082" w:rsidRPr="00252052">
        <w:rPr>
          <w:rFonts w:ascii="Times New Roman" w:hAnsi="Times New Roman"/>
          <w:b/>
          <w:sz w:val="28"/>
          <w:szCs w:val="28"/>
        </w:rPr>
        <w:t>Вельск</w:t>
      </w:r>
      <w:r w:rsidR="003D6082">
        <w:rPr>
          <w:rFonts w:ascii="Times New Roman" w:hAnsi="Times New Roman"/>
          <w:b/>
          <w:sz w:val="28"/>
          <w:szCs w:val="28"/>
        </w:rPr>
        <w:t>ого</w:t>
      </w:r>
      <w:r w:rsidR="003D6082" w:rsidRPr="00252052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3D6082">
        <w:rPr>
          <w:rFonts w:ascii="Times New Roman" w:hAnsi="Times New Roman"/>
          <w:b/>
          <w:sz w:val="28"/>
          <w:szCs w:val="28"/>
        </w:rPr>
        <w:t>ого района «Развитие физической культуры и спорта»</w:t>
      </w:r>
    </w:p>
    <w:p w14:paraId="59B2A660" w14:textId="23960BE9" w:rsidR="00DE7CE9" w:rsidRPr="003D6082" w:rsidRDefault="000F2C79" w:rsidP="002D1652">
      <w:pPr>
        <w:tabs>
          <w:tab w:val="left" w:pos="3555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6082">
        <w:rPr>
          <w:rFonts w:ascii="Times New Roman" w:hAnsi="Times New Roman"/>
          <w:sz w:val="28"/>
          <w:szCs w:val="28"/>
        </w:rPr>
        <w:t xml:space="preserve">1. </w:t>
      </w:r>
      <w:r w:rsidR="00DE7CE9" w:rsidRPr="003D6082">
        <w:rPr>
          <w:rFonts w:ascii="Times New Roman" w:hAnsi="Times New Roman"/>
          <w:sz w:val="28"/>
          <w:szCs w:val="28"/>
        </w:rPr>
        <w:t>Настоящий Порядок определяет условия и регламентирует финансовое обеспечение за счет средств бюджета</w:t>
      </w:r>
      <w:r w:rsidR="00B70C3C" w:rsidRPr="003D6082">
        <w:rPr>
          <w:rFonts w:ascii="Times New Roman" w:hAnsi="Times New Roman"/>
          <w:sz w:val="28"/>
          <w:szCs w:val="28"/>
        </w:rPr>
        <w:t xml:space="preserve"> Вельского муниципального района</w:t>
      </w:r>
      <w:r w:rsidR="00DE7CE9" w:rsidRPr="003D6082">
        <w:rPr>
          <w:rFonts w:ascii="Times New Roman" w:hAnsi="Times New Roman"/>
          <w:sz w:val="28"/>
          <w:szCs w:val="28"/>
        </w:rPr>
        <w:t xml:space="preserve"> физкультурных и спортивных мероприятий, включенных в календа</w:t>
      </w:r>
      <w:r w:rsidR="003A1E70" w:rsidRPr="003D6082">
        <w:rPr>
          <w:rFonts w:ascii="Times New Roman" w:hAnsi="Times New Roman"/>
          <w:sz w:val="28"/>
          <w:szCs w:val="28"/>
        </w:rPr>
        <w:t xml:space="preserve">рный план спортивно - массовых мероприятий </w:t>
      </w:r>
      <w:r w:rsidRPr="003D6082">
        <w:rPr>
          <w:rFonts w:ascii="Times New Roman" w:hAnsi="Times New Roman"/>
          <w:sz w:val="28"/>
          <w:szCs w:val="28"/>
        </w:rPr>
        <w:t>Вельского муниципального района</w:t>
      </w:r>
      <w:r w:rsidR="00DE7CE9" w:rsidRPr="003D6082">
        <w:rPr>
          <w:rFonts w:ascii="Times New Roman" w:hAnsi="Times New Roman"/>
          <w:sz w:val="28"/>
          <w:szCs w:val="28"/>
        </w:rPr>
        <w:t>, в том числе включенных в единый календарный план официальных физкультурных и спортивных мероприятий Архангельской</w:t>
      </w:r>
      <w:r w:rsidR="00E955F8" w:rsidRPr="003D6082">
        <w:rPr>
          <w:rFonts w:ascii="Times New Roman" w:hAnsi="Times New Roman"/>
          <w:sz w:val="28"/>
          <w:szCs w:val="28"/>
        </w:rPr>
        <w:t xml:space="preserve"> области</w:t>
      </w:r>
      <w:r w:rsidR="00B70C3C" w:rsidRPr="003D6082">
        <w:rPr>
          <w:rFonts w:ascii="Times New Roman" w:hAnsi="Times New Roman"/>
          <w:sz w:val="28"/>
          <w:szCs w:val="28"/>
        </w:rPr>
        <w:t>.</w:t>
      </w:r>
    </w:p>
    <w:p w14:paraId="35A59C19" w14:textId="63AE6E08" w:rsidR="00DE7CE9" w:rsidRPr="00DE7CE9" w:rsidRDefault="00DE7CE9" w:rsidP="002D1652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7CE9">
        <w:rPr>
          <w:rFonts w:ascii="Times New Roman" w:hAnsi="Times New Roman"/>
          <w:sz w:val="28"/>
          <w:szCs w:val="28"/>
        </w:rPr>
        <w:t xml:space="preserve">2. Настоящий Порядок устанавливает нормы расходов на проведение физкультурных и спортивных мероприятий, включенных в календарный план </w:t>
      </w:r>
      <w:r w:rsidR="0028728F">
        <w:rPr>
          <w:rFonts w:ascii="Times New Roman" w:hAnsi="Times New Roman"/>
          <w:sz w:val="28"/>
          <w:szCs w:val="28"/>
        </w:rPr>
        <w:t xml:space="preserve">спортивно - массовых </w:t>
      </w:r>
      <w:r w:rsidRPr="00DE7CE9">
        <w:rPr>
          <w:rFonts w:ascii="Times New Roman" w:hAnsi="Times New Roman"/>
          <w:sz w:val="28"/>
          <w:szCs w:val="28"/>
        </w:rPr>
        <w:t xml:space="preserve">мероприятий </w:t>
      </w:r>
      <w:r w:rsidR="000F2C79" w:rsidRPr="00252052">
        <w:rPr>
          <w:rFonts w:ascii="Times New Roman" w:hAnsi="Times New Roman"/>
          <w:sz w:val="28"/>
          <w:szCs w:val="28"/>
        </w:rPr>
        <w:t>Вельск</w:t>
      </w:r>
      <w:r w:rsidR="000F2C79">
        <w:rPr>
          <w:rFonts w:ascii="Times New Roman" w:hAnsi="Times New Roman"/>
          <w:sz w:val="28"/>
          <w:szCs w:val="28"/>
        </w:rPr>
        <w:t>ого муниципального района</w:t>
      </w:r>
      <w:r w:rsidRPr="00DE7CE9">
        <w:rPr>
          <w:rFonts w:ascii="Times New Roman" w:hAnsi="Times New Roman"/>
          <w:sz w:val="28"/>
          <w:szCs w:val="28"/>
        </w:rPr>
        <w:t>, в том числе включенных в единый календарный план официальных физкультурных и спортивных ме</w:t>
      </w:r>
      <w:r>
        <w:rPr>
          <w:rFonts w:ascii="Times New Roman" w:hAnsi="Times New Roman"/>
          <w:sz w:val="28"/>
          <w:szCs w:val="28"/>
        </w:rPr>
        <w:t>роприятий Архангельской области</w:t>
      </w:r>
      <w:r w:rsidR="00346F0B">
        <w:rPr>
          <w:rFonts w:ascii="Times New Roman" w:hAnsi="Times New Roman"/>
          <w:sz w:val="28"/>
          <w:szCs w:val="28"/>
        </w:rPr>
        <w:t>, а также остальные региональные, межрегиональные и Всероссийские спортивные мероприятия</w:t>
      </w:r>
      <w:r w:rsidRPr="00DE7CE9">
        <w:rPr>
          <w:rFonts w:ascii="Times New Roman" w:hAnsi="Times New Roman"/>
          <w:sz w:val="28"/>
          <w:szCs w:val="28"/>
        </w:rPr>
        <w:t>.</w:t>
      </w:r>
      <w:r w:rsidRPr="00DE7CE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D624226" w14:textId="77777777" w:rsidR="00DE7CE9" w:rsidRPr="00DE7CE9" w:rsidRDefault="00DE7CE9" w:rsidP="002D1652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9000E" w:rsidRPr="00DE7CE9">
        <w:rPr>
          <w:rFonts w:ascii="Times New Roman" w:hAnsi="Times New Roman"/>
          <w:sz w:val="28"/>
          <w:szCs w:val="28"/>
        </w:rPr>
        <w:t xml:space="preserve"> </w:t>
      </w:r>
      <w:r w:rsidRPr="00DE7CE9">
        <w:rPr>
          <w:rFonts w:ascii="Times New Roman" w:hAnsi="Times New Roman"/>
          <w:color w:val="000000"/>
          <w:sz w:val="28"/>
          <w:szCs w:val="28"/>
        </w:rPr>
        <w:t xml:space="preserve">«Физкультурные мероприятия» </w:t>
      </w:r>
      <w:r w:rsidRPr="00DE7CE9">
        <w:rPr>
          <w:rFonts w:ascii="Times New Roman" w:hAnsi="Times New Roman"/>
          <w:sz w:val="28"/>
          <w:szCs w:val="28"/>
        </w:rPr>
        <w:t>–</w:t>
      </w:r>
      <w:r w:rsidRPr="00DE7CE9">
        <w:rPr>
          <w:rFonts w:ascii="Times New Roman" w:hAnsi="Times New Roman"/>
          <w:color w:val="000000"/>
          <w:sz w:val="28"/>
          <w:szCs w:val="28"/>
        </w:rPr>
        <w:t xml:space="preserve"> это организованные занятия граждан физической культурой, а также массовые физкультурные соревнования (универсиады, спартакиады, турниры, фестивали, матчевые встречи</w:t>
      </w:r>
      <w:r w:rsidR="00C5750C">
        <w:rPr>
          <w:rFonts w:ascii="Times New Roman" w:hAnsi="Times New Roman"/>
          <w:color w:val="000000"/>
          <w:sz w:val="28"/>
          <w:szCs w:val="28"/>
        </w:rPr>
        <w:t>, всероссийские массовые акции</w:t>
      </w:r>
      <w:r w:rsidRPr="00DE7CE9">
        <w:rPr>
          <w:rFonts w:ascii="Times New Roman" w:hAnsi="Times New Roman"/>
          <w:color w:val="000000"/>
          <w:sz w:val="28"/>
          <w:szCs w:val="28"/>
        </w:rPr>
        <w:t>).</w:t>
      </w:r>
    </w:p>
    <w:p w14:paraId="2D908831" w14:textId="35C0072B" w:rsidR="00DE7CE9" w:rsidRDefault="00DE7CE9" w:rsidP="002D165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7CE9">
        <w:rPr>
          <w:rFonts w:ascii="Times New Roman" w:hAnsi="Times New Roman"/>
          <w:color w:val="000000"/>
          <w:sz w:val="28"/>
          <w:szCs w:val="28"/>
        </w:rPr>
        <w:t xml:space="preserve">«Спортивные мероприятия» </w:t>
      </w:r>
      <w:r w:rsidRPr="00DE7CE9">
        <w:rPr>
          <w:rFonts w:ascii="Times New Roman" w:hAnsi="Times New Roman"/>
          <w:sz w:val="28"/>
          <w:szCs w:val="28"/>
        </w:rPr>
        <w:t>–</w:t>
      </w:r>
      <w:r w:rsidRPr="00DE7CE9">
        <w:rPr>
          <w:rFonts w:ascii="Times New Roman" w:hAnsi="Times New Roman"/>
          <w:color w:val="000000"/>
          <w:sz w:val="28"/>
          <w:szCs w:val="28"/>
        </w:rPr>
        <w:t xml:space="preserve"> это спортивные соревнования (первенства, чемпионаты, Кубки, областные соревнования и турниры по видам спорта, в том числе открытые), а также тренировочные, </w:t>
      </w:r>
      <w:r w:rsidRPr="00DE7CE9">
        <w:rPr>
          <w:rFonts w:ascii="Times New Roman" w:hAnsi="Times New Roman"/>
          <w:sz w:val="28"/>
          <w:szCs w:val="28"/>
        </w:rPr>
        <w:t xml:space="preserve">восстановительные </w:t>
      </w:r>
      <w:r w:rsidRPr="00DE7CE9">
        <w:rPr>
          <w:rFonts w:ascii="Times New Roman" w:hAnsi="Times New Roman"/>
          <w:color w:val="000000"/>
          <w:sz w:val="28"/>
          <w:szCs w:val="28"/>
        </w:rPr>
        <w:t>и другие мероприятия по подготовке к спортивным соревнованиям с участием спортсменов</w:t>
      </w:r>
      <w:r w:rsidR="00346F0B">
        <w:rPr>
          <w:rFonts w:ascii="Times New Roman" w:hAnsi="Times New Roman"/>
          <w:color w:val="000000"/>
          <w:sz w:val="28"/>
          <w:szCs w:val="28"/>
        </w:rPr>
        <w:t xml:space="preserve"> и тренерского состава</w:t>
      </w:r>
      <w:r w:rsidRPr="00DE7CE9">
        <w:rPr>
          <w:rFonts w:ascii="Times New Roman" w:hAnsi="Times New Roman"/>
          <w:color w:val="000000"/>
          <w:sz w:val="28"/>
          <w:szCs w:val="28"/>
        </w:rPr>
        <w:t>.</w:t>
      </w:r>
    </w:p>
    <w:p w14:paraId="1CC59838" w14:textId="77777777" w:rsidR="00DE7CE9" w:rsidRPr="00DE7CE9" w:rsidRDefault="00DE7CE9" w:rsidP="002D1652">
      <w:pPr>
        <w:tabs>
          <w:tab w:val="left" w:pos="426"/>
        </w:tabs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B5B50">
        <w:rPr>
          <w:rFonts w:ascii="Times New Roman" w:hAnsi="Times New Roman"/>
          <w:sz w:val="28"/>
          <w:szCs w:val="28"/>
        </w:rPr>
        <w:t>4.</w:t>
      </w:r>
      <w:r w:rsidR="001D4347">
        <w:rPr>
          <w:rFonts w:ascii="Times New Roman" w:hAnsi="Times New Roman"/>
          <w:sz w:val="28"/>
          <w:szCs w:val="28"/>
        </w:rPr>
        <w:t xml:space="preserve"> </w:t>
      </w:r>
      <w:r w:rsidRPr="00DE7CE9">
        <w:rPr>
          <w:rFonts w:ascii="Times New Roman" w:hAnsi="Times New Roman"/>
          <w:sz w:val="28"/>
          <w:szCs w:val="28"/>
        </w:rPr>
        <w:t xml:space="preserve">Физкультурные и спортивные мероприятия проводятся на основании распоряжения администрации </w:t>
      </w:r>
      <w:r w:rsidR="001D4347" w:rsidRPr="00252052">
        <w:rPr>
          <w:rFonts w:ascii="Times New Roman" w:hAnsi="Times New Roman"/>
          <w:sz w:val="28"/>
          <w:szCs w:val="28"/>
        </w:rPr>
        <w:t>Вельск</w:t>
      </w:r>
      <w:r w:rsidR="001D4347">
        <w:rPr>
          <w:rFonts w:ascii="Times New Roman" w:hAnsi="Times New Roman"/>
          <w:sz w:val="28"/>
          <w:szCs w:val="28"/>
        </w:rPr>
        <w:t>ого муниципального района</w:t>
      </w:r>
      <w:r w:rsidRPr="00DE7CE9">
        <w:rPr>
          <w:rFonts w:ascii="Times New Roman" w:hAnsi="Times New Roman"/>
          <w:sz w:val="28"/>
          <w:szCs w:val="28"/>
        </w:rPr>
        <w:t xml:space="preserve"> о проведении соответствующего мероприятия. В распоряжении на проведение районных физкультурных и спортивных мероприятий указываются: наименование мероприятия, сроки проведения мероприятия, ответственный исполнитель мероприятия и финансовое обеспечение расходов. В распоряжении на участие спортивной сборной команды в областных, зональных, всероссийских, международных физкультурных и спортивных мероприятиях указываются: наименование мероприятия, сроки проведения мероприятия с учетом времени нахождения в пути, численный и персональный состав спортивной сборной команды, ответственный представитель спортивной сборной команды и финансовое обеспечение расходов. Представитель команды несет ответственность за членов спортивной сборной команды района во время соревнований и во время проезда к месту проведения соревнований и обратно, представляет команду на мандатной и судейской комиссиях, решает все организационные вопросы по размещению и питанию спортсменов.</w:t>
      </w:r>
    </w:p>
    <w:p w14:paraId="636D5CB5" w14:textId="77777777" w:rsidR="00FE01E9" w:rsidRPr="00FE01E9" w:rsidRDefault="001D4347" w:rsidP="002D1652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FE01E9" w:rsidRPr="00FE01E9">
        <w:rPr>
          <w:rFonts w:ascii="Times New Roman" w:hAnsi="Times New Roman"/>
          <w:sz w:val="28"/>
          <w:szCs w:val="28"/>
        </w:rPr>
        <w:t>. Направление участников на физкультурные мероприятия и спортивные мероприятия осуществляется на основании календарных планов в соответствии с:</w:t>
      </w:r>
    </w:p>
    <w:p w14:paraId="758A66B7" w14:textId="77777777" w:rsidR="00FE01E9" w:rsidRPr="00FE01E9" w:rsidRDefault="00FE01E9" w:rsidP="002D1652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>- утвержденными положениями (регламентами) о физкультурных мероприятиях и спортивных мероприятиях;</w:t>
      </w:r>
    </w:p>
    <w:p w14:paraId="599367F3" w14:textId="77777777" w:rsidR="00FE01E9" w:rsidRPr="00FE01E9" w:rsidRDefault="00FE01E9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>- вызовами Министерства спорта Российской Федерации;</w:t>
      </w:r>
    </w:p>
    <w:p w14:paraId="0707BDA8" w14:textId="77777777" w:rsidR="00FE01E9" w:rsidRPr="00FE01E9" w:rsidRDefault="00FE01E9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>- вызовами всероссийских спортивных федераций (союзов, ассоциаций) по различным видам спорта;</w:t>
      </w:r>
    </w:p>
    <w:p w14:paraId="4F038A7B" w14:textId="77777777" w:rsidR="00FE01E9" w:rsidRPr="00FE01E9" w:rsidRDefault="00FE01E9" w:rsidP="002D1652">
      <w:pPr>
        <w:tabs>
          <w:tab w:val="left" w:pos="709"/>
          <w:tab w:val="left" w:pos="851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 xml:space="preserve">- вызовами других организаций по согласованию с администрацией </w:t>
      </w:r>
      <w:r w:rsidR="001D4347" w:rsidRPr="00252052">
        <w:rPr>
          <w:rFonts w:ascii="Times New Roman" w:hAnsi="Times New Roman"/>
          <w:sz w:val="28"/>
          <w:szCs w:val="28"/>
        </w:rPr>
        <w:t>Вельск</w:t>
      </w:r>
      <w:r w:rsidR="001D4347">
        <w:rPr>
          <w:rFonts w:ascii="Times New Roman" w:hAnsi="Times New Roman"/>
          <w:sz w:val="28"/>
          <w:szCs w:val="28"/>
        </w:rPr>
        <w:t>ого муниципального района.</w:t>
      </w:r>
    </w:p>
    <w:p w14:paraId="55E47037" w14:textId="77777777" w:rsidR="00FE01E9" w:rsidRPr="00FE01E9" w:rsidRDefault="00EC6DCB" w:rsidP="002D1652">
      <w:pPr>
        <w:tabs>
          <w:tab w:val="left" w:pos="709"/>
          <w:tab w:val="left" w:pos="851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E01E9" w:rsidRPr="00FE01E9">
        <w:rPr>
          <w:rFonts w:ascii="Times New Roman" w:hAnsi="Times New Roman"/>
          <w:sz w:val="28"/>
          <w:szCs w:val="28"/>
        </w:rPr>
        <w:t xml:space="preserve">. К участникам физкультурных мероприятий и спортивных мероприятий (далее – участникам) относятся спортсмены, тренеры, специалисты имеющие постоянную регистрацию о проживании или работающие на территории </w:t>
      </w:r>
      <w:r w:rsidRPr="00252052">
        <w:rPr>
          <w:rFonts w:ascii="Times New Roman" w:hAnsi="Times New Roman"/>
          <w:sz w:val="28"/>
          <w:szCs w:val="28"/>
        </w:rPr>
        <w:t>Вельск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="00FE01E9" w:rsidRPr="00FE01E9">
        <w:rPr>
          <w:rFonts w:ascii="Times New Roman" w:hAnsi="Times New Roman"/>
          <w:sz w:val="28"/>
          <w:szCs w:val="28"/>
        </w:rPr>
        <w:t xml:space="preserve">, в том числе лица с ограниченными возможностями здоровья и инвалиды. </w:t>
      </w:r>
    </w:p>
    <w:p w14:paraId="37B1DE86" w14:textId="77777777" w:rsidR="00FE01E9" w:rsidRPr="00FE01E9" w:rsidRDefault="00FE01E9" w:rsidP="002D1652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FE01E9">
        <w:rPr>
          <w:rFonts w:ascii="Times New Roman" w:hAnsi="Times New Roman"/>
          <w:sz w:val="28"/>
          <w:szCs w:val="28"/>
        </w:rPr>
        <w:t>К участникам также относятся: представители команд, (сопровождающие) волонтеры, водители, спортивные судьи,</w:t>
      </w:r>
      <w:r w:rsidRPr="00FE01E9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FE01E9">
        <w:rPr>
          <w:rFonts w:ascii="Times New Roman" w:hAnsi="Times New Roman"/>
          <w:sz w:val="28"/>
          <w:szCs w:val="28"/>
        </w:rPr>
        <w:t>комиссары, медицинские работники и обслуживающие специалисты, указанные в правилах, положениях (регламентах) о физкультурных и спортивных мероприятиях и других регламентирующих их проведение документах.</w:t>
      </w:r>
    </w:p>
    <w:p w14:paraId="3DB28DC7" w14:textId="4D2F8AC3" w:rsidR="00FE01E9" w:rsidRPr="00FE01E9" w:rsidRDefault="00EC6DCB" w:rsidP="002D1652">
      <w:pPr>
        <w:tabs>
          <w:tab w:val="left" w:pos="851"/>
          <w:tab w:val="left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E01E9" w:rsidRPr="00FE01E9">
        <w:rPr>
          <w:rFonts w:ascii="Times New Roman" w:hAnsi="Times New Roman"/>
          <w:sz w:val="28"/>
          <w:szCs w:val="28"/>
        </w:rPr>
        <w:t>. При провед</w:t>
      </w:r>
      <w:r w:rsidR="00756448">
        <w:rPr>
          <w:rFonts w:ascii="Times New Roman" w:hAnsi="Times New Roman"/>
          <w:sz w:val="28"/>
          <w:szCs w:val="28"/>
        </w:rPr>
        <w:t xml:space="preserve">ении физкультурных и спортивных </w:t>
      </w:r>
      <w:r w:rsidR="00FE01E9" w:rsidRPr="00FE01E9">
        <w:rPr>
          <w:rFonts w:ascii="Times New Roman" w:hAnsi="Times New Roman"/>
          <w:sz w:val="28"/>
          <w:szCs w:val="28"/>
        </w:rPr>
        <w:t>мероприятий</w:t>
      </w:r>
      <w:r w:rsidR="00756448">
        <w:rPr>
          <w:rFonts w:ascii="Times New Roman" w:hAnsi="Times New Roman"/>
          <w:sz w:val="28"/>
          <w:szCs w:val="28"/>
        </w:rPr>
        <w:t>,</w:t>
      </w:r>
      <w:r w:rsidR="00FE01E9" w:rsidRPr="00FE01E9">
        <w:rPr>
          <w:rFonts w:ascii="Times New Roman" w:hAnsi="Times New Roman"/>
          <w:sz w:val="28"/>
          <w:szCs w:val="28"/>
        </w:rPr>
        <w:t xml:space="preserve"> включенных </w:t>
      </w:r>
      <w:r w:rsidR="002D1652" w:rsidRPr="00FE01E9">
        <w:rPr>
          <w:rFonts w:ascii="Times New Roman" w:hAnsi="Times New Roman"/>
          <w:sz w:val="28"/>
          <w:szCs w:val="28"/>
        </w:rPr>
        <w:t>в календарный план,</w:t>
      </w:r>
      <w:r w:rsidR="00FE01E9" w:rsidRPr="00FE01E9">
        <w:rPr>
          <w:rFonts w:ascii="Times New Roman" w:hAnsi="Times New Roman"/>
          <w:sz w:val="28"/>
          <w:szCs w:val="28"/>
        </w:rPr>
        <w:t xml:space="preserve"> утверждаются:</w:t>
      </w:r>
    </w:p>
    <w:p w14:paraId="05F5CFA2" w14:textId="77777777" w:rsidR="00FE01E9" w:rsidRPr="00FE01E9" w:rsidRDefault="00FE01E9" w:rsidP="002D1652">
      <w:pPr>
        <w:tabs>
          <w:tab w:val="left" w:pos="851"/>
          <w:tab w:val="left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>1) документы, регламентирующие порядок (положение) проведения физкультурных и спортивных мероприятий, включающие условия финансирования, количественный состав участников, сроки, место их проведения;</w:t>
      </w:r>
    </w:p>
    <w:p w14:paraId="422B2024" w14:textId="77777777" w:rsidR="00FE01E9" w:rsidRPr="00FE01E9" w:rsidRDefault="00FE01E9" w:rsidP="002D1652">
      <w:pPr>
        <w:tabs>
          <w:tab w:val="left" w:pos="851"/>
          <w:tab w:val="left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ab/>
        <w:t>2) сметы на финансовое обеспечение физкультурных и спортивных мероприятий.</w:t>
      </w:r>
    </w:p>
    <w:p w14:paraId="0B7CD7F4" w14:textId="77777777" w:rsidR="00FE01E9" w:rsidRPr="00FE01E9" w:rsidRDefault="0078720C" w:rsidP="002D1652">
      <w:pPr>
        <w:tabs>
          <w:tab w:val="left" w:pos="851"/>
          <w:tab w:val="left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</w:t>
      </w:r>
      <w:r w:rsidR="00FE01E9" w:rsidRPr="00FE01E9">
        <w:rPr>
          <w:rFonts w:ascii="Times New Roman" w:hAnsi="Times New Roman"/>
          <w:sz w:val="28"/>
          <w:szCs w:val="28"/>
        </w:rPr>
        <w:t>. Расходы по оплате труда привлеченных специалистов, не указанных в нормах расходов, производится в размерах, принятых для оплаты труда аналогичных работ в отраслях и с учетом фактического объема выполненных работ.</w:t>
      </w:r>
    </w:p>
    <w:p w14:paraId="4F755B12" w14:textId="77777777" w:rsidR="00FE01E9" w:rsidRPr="00FE01E9" w:rsidRDefault="0078720C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E01E9" w:rsidRPr="00FE01E9">
        <w:rPr>
          <w:rFonts w:ascii="Times New Roman" w:hAnsi="Times New Roman"/>
          <w:sz w:val="28"/>
          <w:szCs w:val="28"/>
        </w:rPr>
        <w:t>. Возмещение расходов на проведение физкультурных и спортивных мероприятий, включенных в календарный план, осуществляется в пределах бюджетн</w:t>
      </w:r>
      <w:r w:rsidR="000D7A32">
        <w:rPr>
          <w:rFonts w:ascii="Times New Roman" w:hAnsi="Times New Roman"/>
          <w:sz w:val="28"/>
          <w:szCs w:val="28"/>
        </w:rPr>
        <w:t xml:space="preserve">ых ассигнований, утвержденных </w:t>
      </w:r>
      <w:r w:rsidR="003A1E70">
        <w:rPr>
          <w:rFonts w:ascii="Times New Roman" w:hAnsi="Times New Roman"/>
          <w:sz w:val="28"/>
          <w:szCs w:val="28"/>
        </w:rPr>
        <w:t xml:space="preserve">в </w:t>
      </w:r>
      <w:r w:rsidR="00FE01E9" w:rsidRPr="00FE01E9">
        <w:rPr>
          <w:rFonts w:ascii="Times New Roman" w:hAnsi="Times New Roman"/>
          <w:sz w:val="28"/>
          <w:szCs w:val="28"/>
        </w:rPr>
        <w:t xml:space="preserve">бюджете </w:t>
      </w:r>
      <w:r w:rsidR="00860ACA">
        <w:rPr>
          <w:rFonts w:ascii="Times New Roman" w:hAnsi="Times New Roman"/>
          <w:sz w:val="28"/>
          <w:szCs w:val="28"/>
        </w:rPr>
        <w:t xml:space="preserve">Вельского муниципального района </w:t>
      </w:r>
      <w:r w:rsidR="00FE01E9" w:rsidRPr="00FE01E9">
        <w:rPr>
          <w:rFonts w:ascii="Times New Roman" w:hAnsi="Times New Roman"/>
          <w:sz w:val="28"/>
          <w:szCs w:val="28"/>
        </w:rPr>
        <w:t xml:space="preserve">на текущий финансовый год. </w:t>
      </w:r>
    </w:p>
    <w:p w14:paraId="64339A8D" w14:textId="77777777" w:rsidR="00FE01E9" w:rsidRPr="00FE01E9" w:rsidRDefault="0078720C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E01E9" w:rsidRPr="00FE01E9">
        <w:rPr>
          <w:rFonts w:ascii="Times New Roman" w:hAnsi="Times New Roman"/>
          <w:sz w:val="28"/>
          <w:szCs w:val="28"/>
        </w:rPr>
        <w:t>. За счет средств бюджета</w:t>
      </w:r>
      <w:r w:rsidR="00860ACA">
        <w:rPr>
          <w:rFonts w:ascii="Times New Roman" w:hAnsi="Times New Roman"/>
          <w:sz w:val="28"/>
          <w:szCs w:val="28"/>
        </w:rPr>
        <w:t xml:space="preserve"> Вельского муниципального района</w:t>
      </w:r>
      <w:r w:rsidR="00FE01E9" w:rsidRPr="00FE01E9">
        <w:rPr>
          <w:rFonts w:ascii="Times New Roman" w:hAnsi="Times New Roman"/>
          <w:sz w:val="28"/>
          <w:szCs w:val="28"/>
        </w:rPr>
        <w:t xml:space="preserve"> возмещаются расходы на участие и проведение следующих физкультурных и спортивных мероприятий, включенных в календарный план:</w:t>
      </w:r>
    </w:p>
    <w:p w14:paraId="2ABD0B56" w14:textId="77777777" w:rsidR="00FE01E9" w:rsidRPr="00FE01E9" w:rsidRDefault="00FE01E9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>1) районные, областные и межмуниципальные физкультурные соревнования;</w:t>
      </w:r>
    </w:p>
    <w:p w14:paraId="31689C3D" w14:textId="77777777" w:rsidR="00FE01E9" w:rsidRPr="00FE01E9" w:rsidRDefault="00FE01E9" w:rsidP="002D1652">
      <w:pPr>
        <w:tabs>
          <w:tab w:val="left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>2) районные, областные и межмуниципальные спортивные соревнования;</w:t>
      </w:r>
    </w:p>
    <w:p w14:paraId="153E9A44" w14:textId="77777777" w:rsidR="00FE01E9" w:rsidRPr="00FE01E9" w:rsidRDefault="00FE01E9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>3) межрегиональные, всероссийские</w:t>
      </w:r>
      <w:r w:rsidR="006154C3">
        <w:rPr>
          <w:rFonts w:ascii="Times New Roman" w:hAnsi="Times New Roman"/>
          <w:sz w:val="28"/>
          <w:szCs w:val="28"/>
        </w:rPr>
        <w:t>,</w:t>
      </w:r>
      <w:r w:rsidRPr="00FE01E9">
        <w:rPr>
          <w:rFonts w:ascii="Times New Roman" w:hAnsi="Times New Roman"/>
          <w:sz w:val="28"/>
          <w:szCs w:val="28"/>
        </w:rPr>
        <w:t xml:space="preserve"> физкультурные и спортивные соревнования;</w:t>
      </w:r>
    </w:p>
    <w:p w14:paraId="1DB0EED5" w14:textId="77777777" w:rsidR="00FE01E9" w:rsidRPr="00FE01E9" w:rsidRDefault="00FE01E9" w:rsidP="002D1652">
      <w:pPr>
        <w:tabs>
          <w:tab w:val="left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 xml:space="preserve">4) тренировочные мероприятия спортивных сборных команд района по видам спорта для подготовки к областным, межрегиональным, всероссийским </w:t>
      </w:r>
      <w:r w:rsidRPr="00FE01E9">
        <w:rPr>
          <w:rFonts w:ascii="Times New Roman" w:hAnsi="Times New Roman"/>
          <w:sz w:val="28"/>
          <w:szCs w:val="28"/>
        </w:rPr>
        <w:lastRenderedPageBreak/>
        <w:t>соревнованиям</w:t>
      </w:r>
      <w:r w:rsidR="00C5750C">
        <w:rPr>
          <w:rFonts w:ascii="Times New Roman" w:hAnsi="Times New Roman"/>
          <w:sz w:val="28"/>
          <w:szCs w:val="28"/>
        </w:rPr>
        <w:t>, всероссийским массовым акциям, фестивалям ВФСК ГТО, в том числе инвалидами</w:t>
      </w:r>
      <w:r w:rsidRPr="00FE01E9">
        <w:rPr>
          <w:rFonts w:ascii="Times New Roman" w:hAnsi="Times New Roman"/>
          <w:sz w:val="28"/>
          <w:szCs w:val="28"/>
        </w:rPr>
        <w:t>.</w:t>
      </w:r>
    </w:p>
    <w:p w14:paraId="27C729D6" w14:textId="77777777" w:rsidR="00FE01E9" w:rsidRPr="00FE01E9" w:rsidRDefault="00FE01E9" w:rsidP="002D1652">
      <w:pPr>
        <w:tabs>
          <w:tab w:val="left" w:pos="709"/>
          <w:tab w:val="left" w:pos="993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>1</w:t>
      </w:r>
      <w:r w:rsidR="0078720C">
        <w:rPr>
          <w:rFonts w:ascii="Times New Roman" w:hAnsi="Times New Roman"/>
          <w:sz w:val="28"/>
          <w:szCs w:val="28"/>
        </w:rPr>
        <w:t>1</w:t>
      </w:r>
      <w:r w:rsidRPr="00FE01E9">
        <w:rPr>
          <w:rFonts w:ascii="Times New Roman" w:hAnsi="Times New Roman"/>
          <w:sz w:val="28"/>
          <w:szCs w:val="28"/>
        </w:rPr>
        <w:t xml:space="preserve">. При направлении спортивных делегаций и членов спортивных сборных команд района для участия за пределами Архангельской области в физкультурных мероприятиях и спортивных мероприятиях, включенных в календарные планы, за счет средств бюджета </w:t>
      </w:r>
      <w:r w:rsidR="00860ACA">
        <w:rPr>
          <w:rFonts w:ascii="Times New Roman" w:hAnsi="Times New Roman"/>
          <w:sz w:val="28"/>
          <w:szCs w:val="28"/>
        </w:rPr>
        <w:t xml:space="preserve">Вельского муниципального района </w:t>
      </w:r>
      <w:r w:rsidRPr="00FE01E9">
        <w:rPr>
          <w:rFonts w:ascii="Times New Roman" w:hAnsi="Times New Roman"/>
          <w:sz w:val="28"/>
          <w:szCs w:val="28"/>
        </w:rPr>
        <w:t>возмещаются расходы, указанные в официальном вызове или положении (регламенте) физкультурного мероприятия или спортивного мероприятия, утвержденного организаторами:</w:t>
      </w:r>
    </w:p>
    <w:p w14:paraId="1E9CC306" w14:textId="77777777" w:rsidR="00FE01E9" w:rsidRPr="00FE01E9" w:rsidRDefault="00476751" w:rsidP="002D1652">
      <w:pPr>
        <w:tabs>
          <w:tab w:val="left" w:pos="0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FE01E9" w:rsidRPr="00FE01E9">
        <w:rPr>
          <w:rFonts w:ascii="Times New Roman" w:hAnsi="Times New Roman"/>
          <w:sz w:val="28"/>
          <w:szCs w:val="28"/>
        </w:rPr>
        <w:t>проезд к месту проведения физкультурных и спортивных мероприятий и обратно членам сборных команд автотранспортом, железнодорожным транспортом по тарифам экономического класса, водного транспорта, провоза багажа (инвентаря), расходов</w:t>
      </w:r>
      <w:r w:rsidR="006154C3">
        <w:rPr>
          <w:rFonts w:ascii="Times New Roman" w:hAnsi="Times New Roman"/>
          <w:sz w:val="28"/>
          <w:szCs w:val="28"/>
        </w:rPr>
        <w:t>,</w:t>
      </w:r>
      <w:r w:rsidR="00FE01E9" w:rsidRPr="00FE01E9">
        <w:rPr>
          <w:rFonts w:ascii="Times New Roman" w:hAnsi="Times New Roman"/>
          <w:sz w:val="28"/>
          <w:szCs w:val="28"/>
        </w:rPr>
        <w:t xml:space="preserve"> связанных с пользованием постельными принадлежностями;</w:t>
      </w:r>
    </w:p>
    <w:p w14:paraId="7EF26D35" w14:textId="77777777" w:rsidR="00FE01E9" w:rsidRPr="00FE01E9" w:rsidRDefault="00476751" w:rsidP="002D1652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FE01E9" w:rsidRPr="00FE01E9">
        <w:rPr>
          <w:rFonts w:ascii="Times New Roman" w:hAnsi="Times New Roman"/>
          <w:sz w:val="28"/>
          <w:szCs w:val="28"/>
        </w:rPr>
        <w:t>оплата стоимости проезда личным (управляемым по доверенности) автомобильным транспортом к месту проведения физкультурных и спортивных мероприятий производится по наименьшей стоимости проезда кратчайшим путем</w:t>
      </w:r>
      <w:r w:rsidR="003717E3">
        <w:rPr>
          <w:rFonts w:ascii="Times New Roman" w:hAnsi="Times New Roman"/>
          <w:sz w:val="28"/>
          <w:szCs w:val="28"/>
        </w:rPr>
        <w:t xml:space="preserve">, либо возможным путём из – за нарушений дорожной инфраструктуры и иного форс-мажора (погодные катаклизмы) в условиях нашего района, </w:t>
      </w:r>
      <w:r w:rsidR="00FE01E9" w:rsidRPr="00FE01E9">
        <w:rPr>
          <w:rFonts w:ascii="Times New Roman" w:hAnsi="Times New Roman"/>
          <w:sz w:val="28"/>
          <w:szCs w:val="28"/>
        </w:rPr>
        <w:t>на основании документа, подтверждаемого нахождения членов сборной команды в месте проведения физкультурных и спортивных мероприятий, направляемых на физкультурные и спортивные мероприятия; кассовых чеков автозаправочных станций (АЗС).</w:t>
      </w:r>
    </w:p>
    <w:p w14:paraId="355474A7" w14:textId="2F0476E5" w:rsidR="00FE01E9" w:rsidRPr="00FE01E9" w:rsidRDefault="00FE01E9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>Наименьшей стоимостью</w:t>
      </w:r>
      <w:r w:rsidR="00476751">
        <w:rPr>
          <w:rFonts w:ascii="Times New Roman" w:hAnsi="Times New Roman"/>
          <w:sz w:val="28"/>
          <w:szCs w:val="28"/>
        </w:rPr>
        <w:t xml:space="preserve"> </w:t>
      </w:r>
      <w:r w:rsidRPr="00FE01E9">
        <w:rPr>
          <w:rFonts w:ascii="Times New Roman" w:hAnsi="Times New Roman"/>
          <w:sz w:val="28"/>
          <w:szCs w:val="28"/>
        </w:rPr>
        <w:t>признается стоимость израсходованного легковым автомобилем топлива и израсходованных смазочных материалов в соответствии с методическими рекомендациями «Нормы расхода топлив</w:t>
      </w:r>
      <w:r w:rsidR="00D855CA">
        <w:rPr>
          <w:rFonts w:ascii="Times New Roman" w:hAnsi="Times New Roman"/>
          <w:sz w:val="28"/>
          <w:szCs w:val="28"/>
        </w:rPr>
        <w:t>а</w:t>
      </w:r>
      <w:r w:rsidRPr="00FE01E9">
        <w:rPr>
          <w:rFonts w:ascii="Times New Roman" w:hAnsi="Times New Roman"/>
          <w:sz w:val="28"/>
          <w:szCs w:val="28"/>
        </w:rPr>
        <w:t xml:space="preserve"> и смазочных материалов на автомобильном транспорте», введенным в действие распоряжением Министерства транспорта Российской Федерации </w:t>
      </w:r>
      <w:r w:rsidR="001576D5">
        <w:rPr>
          <w:rFonts w:ascii="Times New Roman" w:hAnsi="Times New Roman"/>
          <w:sz w:val="28"/>
          <w:szCs w:val="28"/>
        </w:rPr>
        <w:t>от 14 марта 2008 года № АМ-23-р, либо согласно последним изменениям приказов Минтранса.</w:t>
      </w:r>
      <w:r w:rsidR="00346F0B">
        <w:rPr>
          <w:rFonts w:ascii="Times New Roman" w:hAnsi="Times New Roman"/>
          <w:sz w:val="28"/>
          <w:szCs w:val="28"/>
        </w:rPr>
        <w:t xml:space="preserve"> В случае если спортсменом использовалось транспортное средство, модели (марки) которых отсутствуют в указанных методических рекомендациях, наименьшей стоимостью проезда признается стоимость израсходованного транспортным средством топлива исходя из норм 11,5 литра бензина, 10,7 литра дизельного топлива и 16,5 литра газа на 100 километров пути.</w:t>
      </w:r>
    </w:p>
    <w:p w14:paraId="040C01D0" w14:textId="77777777" w:rsidR="00FE01E9" w:rsidRDefault="00FE01E9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1E9">
        <w:rPr>
          <w:rFonts w:ascii="Times New Roman" w:hAnsi="Times New Roman"/>
          <w:sz w:val="28"/>
          <w:szCs w:val="28"/>
        </w:rPr>
        <w:t>Кратчайшим путем признается расстояние по кратчайшему пути от места жительства (места направления) до места проведения физкультурных и спортивных мероприятий и обратно, определяемого по атласу автомобильно-дор</w:t>
      </w:r>
      <w:r w:rsidR="00476751">
        <w:rPr>
          <w:rFonts w:ascii="Times New Roman" w:hAnsi="Times New Roman"/>
          <w:sz w:val="28"/>
          <w:szCs w:val="28"/>
        </w:rPr>
        <w:t>ожной сети Российской Федерации.</w:t>
      </w:r>
    </w:p>
    <w:p w14:paraId="5BAE458E" w14:textId="77777777" w:rsidR="00FE01E9" w:rsidRPr="00FE01E9" w:rsidRDefault="00476751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60ACA">
        <w:rPr>
          <w:rFonts w:ascii="Times New Roman" w:hAnsi="Times New Roman"/>
          <w:sz w:val="28"/>
          <w:szCs w:val="28"/>
        </w:rPr>
        <w:t>) питание</w:t>
      </w:r>
      <w:r w:rsidR="00FE01E9" w:rsidRPr="00FE01E9">
        <w:rPr>
          <w:rFonts w:ascii="Times New Roman" w:hAnsi="Times New Roman"/>
          <w:sz w:val="28"/>
          <w:szCs w:val="28"/>
        </w:rPr>
        <w:t xml:space="preserve"> в дни (период) направления для участия в физкультурных и спортивных мероприятиях;</w:t>
      </w:r>
    </w:p>
    <w:p w14:paraId="47AF2CE1" w14:textId="77777777" w:rsidR="00FE01E9" w:rsidRPr="00FE01E9" w:rsidRDefault="00476751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60ACA">
        <w:rPr>
          <w:rFonts w:ascii="Times New Roman" w:hAnsi="Times New Roman"/>
          <w:sz w:val="28"/>
          <w:szCs w:val="28"/>
        </w:rPr>
        <w:t>) проживание и питание</w:t>
      </w:r>
      <w:r w:rsidR="00FE01E9" w:rsidRPr="00FE01E9">
        <w:rPr>
          <w:rFonts w:ascii="Times New Roman" w:hAnsi="Times New Roman"/>
          <w:sz w:val="28"/>
          <w:szCs w:val="28"/>
        </w:rPr>
        <w:t xml:space="preserve"> членов сборных команд и сопровождающих их лиц во все дни проведения физкультурных и спортивных мероприятий (включая день приезда и день отъезда);</w:t>
      </w:r>
    </w:p>
    <w:p w14:paraId="26599AD7" w14:textId="77777777" w:rsidR="00FE01E9" w:rsidRPr="00FE01E9" w:rsidRDefault="00476751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60ACA">
        <w:rPr>
          <w:rFonts w:ascii="Times New Roman" w:hAnsi="Times New Roman"/>
          <w:sz w:val="28"/>
          <w:szCs w:val="28"/>
        </w:rPr>
        <w:t>)  страхование</w:t>
      </w:r>
      <w:r w:rsidR="00FE01E9" w:rsidRPr="00FE01E9">
        <w:rPr>
          <w:rFonts w:ascii="Times New Roman" w:hAnsi="Times New Roman"/>
          <w:sz w:val="28"/>
          <w:szCs w:val="28"/>
        </w:rPr>
        <w:t xml:space="preserve"> членов сборных команд;</w:t>
      </w:r>
    </w:p>
    <w:p w14:paraId="5696018C" w14:textId="77777777" w:rsidR="00FE01E9" w:rsidRPr="00FE01E9" w:rsidRDefault="00476751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E01E9" w:rsidRPr="00FE01E9">
        <w:rPr>
          <w:rFonts w:ascii="Times New Roman" w:hAnsi="Times New Roman"/>
          <w:sz w:val="28"/>
          <w:szCs w:val="28"/>
        </w:rPr>
        <w:t>)  услуг</w:t>
      </w:r>
      <w:r w:rsidR="00860ACA">
        <w:rPr>
          <w:rFonts w:ascii="Times New Roman" w:hAnsi="Times New Roman"/>
          <w:sz w:val="28"/>
          <w:szCs w:val="28"/>
        </w:rPr>
        <w:t>и</w:t>
      </w:r>
      <w:r w:rsidR="00FE01E9" w:rsidRPr="00FE01E9">
        <w:rPr>
          <w:rFonts w:ascii="Times New Roman" w:hAnsi="Times New Roman"/>
          <w:sz w:val="28"/>
          <w:szCs w:val="28"/>
        </w:rPr>
        <w:t xml:space="preserve"> по предоставлению спортивных сооружений в пользование;</w:t>
      </w:r>
    </w:p>
    <w:p w14:paraId="53C630B9" w14:textId="77777777" w:rsidR="00FE01E9" w:rsidRPr="00FE01E9" w:rsidRDefault="00476751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60ACA">
        <w:rPr>
          <w:rFonts w:ascii="Times New Roman" w:hAnsi="Times New Roman"/>
          <w:sz w:val="28"/>
          <w:szCs w:val="28"/>
        </w:rPr>
        <w:t>)  приобретение</w:t>
      </w:r>
      <w:r w:rsidR="00FE01E9" w:rsidRPr="00FE01E9">
        <w:rPr>
          <w:rFonts w:ascii="Times New Roman" w:hAnsi="Times New Roman"/>
          <w:sz w:val="28"/>
          <w:szCs w:val="28"/>
        </w:rPr>
        <w:t xml:space="preserve"> спортивной экипировки членам сборных команд;</w:t>
      </w:r>
    </w:p>
    <w:p w14:paraId="75481361" w14:textId="77777777" w:rsidR="00FE01E9" w:rsidRPr="00FE01E9" w:rsidRDefault="001D716E" w:rsidP="002D16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860ACA">
        <w:rPr>
          <w:rFonts w:ascii="Times New Roman" w:hAnsi="Times New Roman"/>
          <w:sz w:val="28"/>
          <w:szCs w:val="28"/>
        </w:rPr>
        <w:t>) медицинское и фармакологическое обеспечение</w:t>
      </w:r>
      <w:r w:rsidR="00FE01E9" w:rsidRPr="00FE01E9">
        <w:rPr>
          <w:rFonts w:ascii="Times New Roman" w:hAnsi="Times New Roman"/>
          <w:sz w:val="28"/>
          <w:szCs w:val="28"/>
        </w:rPr>
        <w:t xml:space="preserve"> членов сборных команд; </w:t>
      </w:r>
    </w:p>
    <w:p w14:paraId="691C58D6" w14:textId="77777777" w:rsidR="001D716E" w:rsidRDefault="001D716E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60ACA">
        <w:rPr>
          <w:rFonts w:ascii="Times New Roman" w:hAnsi="Times New Roman"/>
          <w:sz w:val="28"/>
          <w:szCs w:val="28"/>
        </w:rPr>
        <w:t>) иные обоснованные расходы, связанные</w:t>
      </w:r>
      <w:r w:rsidR="00FE01E9" w:rsidRPr="00FE01E9">
        <w:rPr>
          <w:rFonts w:ascii="Times New Roman" w:hAnsi="Times New Roman"/>
          <w:sz w:val="28"/>
          <w:szCs w:val="28"/>
        </w:rPr>
        <w:t xml:space="preserve"> с участием в физкульт</w:t>
      </w:r>
      <w:r w:rsidR="00352907">
        <w:rPr>
          <w:rFonts w:ascii="Times New Roman" w:hAnsi="Times New Roman"/>
          <w:sz w:val="28"/>
          <w:szCs w:val="28"/>
        </w:rPr>
        <w:t>урных и спортивных мероприятиях, в</w:t>
      </w:r>
      <w:r w:rsidR="00810D6B">
        <w:rPr>
          <w:rFonts w:ascii="Times New Roman" w:hAnsi="Times New Roman"/>
          <w:sz w:val="28"/>
          <w:szCs w:val="28"/>
        </w:rPr>
        <w:t xml:space="preserve"> том числе расходы, возникшие в</w:t>
      </w:r>
      <w:r w:rsidR="00352907">
        <w:rPr>
          <w:rFonts w:ascii="Times New Roman" w:hAnsi="Times New Roman"/>
          <w:sz w:val="28"/>
          <w:szCs w:val="28"/>
        </w:rPr>
        <w:t>следствие о</w:t>
      </w:r>
      <w:r w:rsidR="00810D6B">
        <w:rPr>
          <w:rFonts w:ascii="Times New Roman" w:hAnsi="Times New Roman"/>
          <w:sz w:val="28"/>
          <w:szCs w:val="28"/>
        </w:rPr>
        <w:t>бстоятельств непреодолимой силы, включая внезапную отмену физкультурных и спортивных мероприятий.</w:t>
      </w:r>
      <w:r w:rsidR="00352907">
        <w:rPr>
          <w:rFonts w:ascii="Times New Roman" w:hAnsi="Times New Roman"/>
          <w:sz w:val="28"/>
          <w:szCs w:val="28"/>
        </w:rPr>
        <w:t xml:space="preserve"> </w:t>
      </w:r>
      <w:r w:rsidR="00352907" w:rsidRPr="00352907">
        <w:rPr>
          <w:rFonts w:ascii="Times New Roman" w:hAnsi="Times New Roman"/>
          <w:sz w:val="28"/>
          <w:szCs w:val="28"/>
        </w:rPr>
        <w:t>Непреодолимая сила (форс-мажор) – это чрезвычайные и непредотвратимые при конкретных условиях обстоятельства, делающие невозможным надлежащее исполнение обязательства</w:t>
      </w:r>
      <w:r w:rsidR="00810D6B">
        <w:rPr>
          <w:rFonts w:ascii="Times New Roman" w:hAnsi="Times New Roman"/>
          <w:sz w:val="28"/>
          <w:szCs w:val="28"/>
        </w:rPr>
        <w:t>.</w:t>
      </w:r>
    </w:p>
    <w:p w14:paraId="7F88F975" w14:textId="77777777" w:rsidR="00BE14C5" w:rsidRDefault="001D716E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8F1835" w:rsidRPr="000F2C79">
        <w:rPr>
          <w:rFonts w:ascii="Times New Roman" w:hAnsi="Times New Roman"/>
          <w:sz w:val="28"/>
          <w:szCs w:val="28"/>
        </w:rPr>
        <w:t xml:space="preserve">Финансовое обеспечение физкультурных и спортивных мероприятий за счет средств бюджета </w:t>
      </w:r>
      <w:r w:rsidRPr="00252052">
        <w:rPr>
          <w:rFonts w:ascii="Times New Roman" w:hAnsi="Times New Roman"/>
          <w:sz w:val="28"/>
          <w:szCs w:val="28"/>
        </w:rPr>
        <w:t>Вельск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Pr="000F2C79">
        <w:rPr>
          <w:rFonts w:ascii="Times New Roman" w:hAnsi="Times New Roman"/>
          <w:sz w:val="28"/>
          <w:szCs w:val="28"/>
        </w:rPr>
        <w:t xml:space="preserve"> </w:t>
      </w:r>
      <w:r w:rsidR="008F1835" w:rsidRPr="000F2C79">
        <w:rPr>
          <w:rFonts w:ascii="Times New Roman" w:hAnsi="Times New Roman"/>
          <w:sz w:val="28"/>
          <w:szCs w:val="28"/>
        </w:rPr>
        <w:t xml:space="preserve">осуществляется </w:t>
      </w:r>
      <w:r w:rsidR="00860ACA">
        <w:rPr>
          <w:rFonts w:ascii="Times New Roman" w:hAnsi="Times New Roman"/>
          <w:sz w:val="28"/>
          <w:szCs w:val="28"/>
        </w:rPr>
        <w:t>МКУ «ЦБ и ЭО»</w:t>
      </w:r>
      <w:r w:rsidR="008F1835" w:rsidRPr="000F2C79">
        <w:rPr>
          <w:rFonts w:ascii="Times New Roman" w:hAnsi="Times New Roman"/>
          <w:sz w:val="28"/>
          <w:szCs w:val="28"/>
        </w:rPr>
        <w:t xml:space="preserve"> при предоставлении соответствующих документов от </w:t>
      </w:r>
      <w:r w:rsidR="00497087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8F1835" w:rsidRPr="000F2C7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физической культуре и спорту. </w:t>
      </w:r>
      <w:r w:rsidR="008F1835" w:rsidRPr="000F2C79">
        <w:rPr>
          <w:rFonts w:ascii="Times New Roman" w:hAnsi="Times New Roman"/>
          <w:sz w:val="28"/>
          <w:szCs w:val="28"/>
        </w:rPr>
        <w:t xml:space="preserve">Денежные средства на физкультурные и спортивные мероприятия выделяются подотчет штатным работникам </w:t>
      </w:r>
      <w:r w:rsidR="00497087">
        <w:rPr>
          <w:rFonts w:ascii="Times New Roman" w:hAnsi="Times New Roman"/>
          <w:sz w:val="28"/>
          <w:szCs w:val="28"/>
        </w:rPr>
        <w:t>отдела</w:t>
      </w:r>
      <w:r w:rsidR="008F1835" w:rsidRPr="000F2C79">
        <w:rPr>
          <w:rFonts w:ascii="Times New Roman" w:hAnsi="Times New Roman"/>
          <w:sz w:val="28"/>
          <w:szCs w:val="28"/>
        </w:rPr>
        <w:t xml:space="preserve"> по физической культуре и спорту. Основанием для выдачи денежных средств являются: </w:t>
      </w:r>
    </w:p>
    <w:p w14:paraId="44D6F70A" w14:textId="77777777" w:rsidR="00BE14C5" w:rsidRDefault="00BE14C5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1835" w:rsidRPr="000F2C79">
        <w:rPr>
          <w:rFonts w:ascii="Times New Roman" w:hAnsi="Times New Roman"/>
          <w:sz w:val="28"/>
          <w:szCs w:val="28"/>
        </w:rPr>
        <w:t xml:space="preserve"> распоряжение администр</w:t>
      </w:r>
      <w:r w:rsidR="000F2C79">
        <w:rPr>
          <w:rFonts w:ascii="Times New Roman" w:hAnsi="Times New Roman"/>
          <w:sz w:val="28"/>
          <w:szCs w:val="28"/>
        </w:rPr>
        <w:t xml:space="preserve">ации </w:t>
      </w:r>
      <w:r w:rsidRPr="00252052">
        <w:rPr>
          <w:rFonts w:ascii="Times New Roman" w:hAnsi="Times New Roman"/>
          <w:sz w:val="28"/>
          <w:szCs w:val="28"/>
        </w:rPr>
        <w:t>Вельск</w:t>
      </w:r>
      <w:r>
        <w:rPr>
          <w:rFonts w:ascii="Times New Roman" w:hAnsi="Times New Roman"/>
          <w:sz w:val="28"/>
          <w:szCs w:val="28"/>
        </w:rPr>
        <w:t>ого муниципального района</w:t>
      </w:r>
      <w:r w:rsidR="008F1835" w:rsidRPr="000F2C79">
        <w:rPr>
          <w:rFonts w:ascii="Times New Roman" w:hAnsi="Times New Roman"/>
          <w:sz w:val="28"/>
          <w:szCs w:val="28"/>
        </w:rPr>
        <w:t>;</w:t>
      </w:r>
    </w:p>
    <w:p w14:paraId="05D00617" w14:textId="77777777" w:rsidR="00BE14C5" w:rsidRDefault="00545D1A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1835">
        <w:rPr>
          <w:rFonts w:ascii="Times New Roman" w:hAnsi="Times New Roman"/>
          <w:sz w:val="28"/>
          <w:szCs w:val="28"/>
        </w:rPr>
        <w:t xml:space="preserve">смета на участие в физкультурных и спортивных мероприятиях, утвержденная главой </w:t>
      </w:r>
      <w:r w:rsidR="00BE14C5" w:rsidRPr="00252052">
        <w:rPr>
          <w:rFonts w:ascii="Times New Roman" w:hAnsi="Times New Roman"/>
          <w:sz w:val="28"/>
          <w:szCs w:val="28"/>
        </w:rPr>
        <w:t>Вельск</w:t>
      </w:r>
      <w:r w:rsidR="00BE14C5">
        <w:rPr>
          <w:rFonts w:ascii="Times New Roman" w:hAnsi="Times New Roman"/>
          <w:sz w:val="28"/>
          <w:szCs w:val="28"/>
        </w:rPr>
        <w:t>ого муниципального района</w:t>
      </w:r>
      <w:r w:rsidR="003A1E70">
        <w:rPr>
          <w:rFonts w:ascii="Times New Roman" w:hAnsi="Times New Roman"/>
          <w:sz w:val="28"/>
          <w:szCs w:val="28"/>
        </w:rPr>
        <w:t xml:space="preserve"> или заместителем главы администрации по социальным вопросам</w:t>
      </w:r>
      <w:r w:rsidR="008F1835">
        <w:rPr>
          <w:rFonts w:ascii="Times New Roman" w:hAnsi="Times New Roman"/>
          <w:sz w:val="28"/>
          <w:szCs w:val="28"/>
        </w:rPr>
        <w:t>;</w:t>
      </w:r>
    </w:p>
    <w:p w14:paraId="18865076" w14:textId="77777777" w:rsidR="00BE14C5" w:rsidRDefault="008F1835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заявка на финансирование физкультурного и спортивного мероприятия, утвержденная главой </w:t>
      </w:r>
      <w:r w:rsidR="00BE14C5" w:rsidRPr="00252052">
        <w:rPr>
          <w:rFonts w:ascii="Times New Roman" w:hAnsi="Times New Roman"/>
          <w:sz w:val="28"/>
          <w:szCs w:val="28"/>
        </w:rPr>
        <w:t>Вельск</w:t>
      </w:r>
      <w:r w:rsidR="00BE14C5">
        <w:rPr>
          <w:rFonts w:ascii="Times New Roman" w:hAnsi="Times New Roman"/>
          <w:sz w:val="28"/>
          <w:szCs w:val="28"/>
        </w:rPr>
        <w:t>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73C989DE" w14:textId="77777777" w:rsidR="00BE14C5" w:rsidRDefault="00BE14C5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8F1835">
        <w:rPr>
          <w:rFonts w:ascii="Times New Roman" w:hAnsi="Times New Roman"/>
          <w:sz w:val="28"/>
          <w:szCs w:val="28"/>
        </w:rPr>
        <w:t>. Финансовое обеспечение физкультурных и спортивных мероприятий осуществляется в соответствии с нормами расходов и включает в себя:</w:t>
      </w:r>
    </w:p>
    <w:p w14:paraId="15BB0309" w14:textId="47B00D4B" w:rsidR="00A14C97" w:rsidRDefault="008F1835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E064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оплата расходов, связанных с проездом к месту проведения физкультурных и спортивных мероприятий и обратно в размере фактических расходов, подтвержденных проездными документами (не выше стоимости проезда</w:t>
      </w:r>
      <w:r w:rsidR="00A14C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железнодорожном транспорте в вагоне</w:t>
      </w:r>
      <w:r w:rsidR="00A8414A">
        <w:rPr>
          <w:rFonts w:ascii="Times New Roman" w:hAnsi="Times New Roman"/>
          <w:sz w:val="28"/>
          <w:szCs w:val="28"/>
        </w:rPr>
        <w:t xml:space="preserve"> повышенной комфортности , отнесенному к вагону экономического класса, с четырехместном купе категорий «К» или вагоне категорий «С» с местами для сидения</w:t>
      </w:r>
      <w:r>
        <w:rPr>
          <w:rFonts w:ascii="Times New Roman" w:hAnsi="Times New Roman"/>
          <w:sz w:val="28"/>
          <w:szCs w:val="28"/>
        </w:rPr>
        <w:t>, на воздушном транспорте</w:t>
      </w:r>
      <w:r w:rsidR="00A14C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в салоне эконом</w:t>
      </w:r>
      <w:r w:rsidR="00A14C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A14C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класса, на автомобильном транспорте</w:t>
      </w:r>
      <w:r w:rsidR="00A14C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A14C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транспорте общего пользования, кроме такси), а также расходов на пользование в поездах постельными принадлежностями</w:t>
      </w:r>
      <w:r w:rsidR="00B1768D">
        <w:rPr>
          <w:rFonts w:ascii="Times New Roman" w:hAnsi="Times New Roman"/>
          <w:sz w:val="28"/>
          <w:szCs w:val="28"/>
        </w:rPr>
        <w:t>;</w:t>
      </w:r>
    </w:p>
    <w:p w14:paraId="42702DA3" w14:textId="77777777" w:rsidR="00A14C97" w:rsidRDefault="00B1768D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064B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оплата услуг сторонним организациям и физическим лицам, осуществляющим перевозку команды до пункта назначения и обратно на основании договора и акта выполненных услуг;</w:t>
      </w:r>
    </w:p>
    <w:p w14:paraId="649396FC" w14:textId="1C77BF67" w:rsidR="00A14C97" w:rsidRDefault="00B1768D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E064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возмещение расходов на приобретение ГСМ для личного транспорта для осуществления перевозки сборной спортивной команды до пункта на</w:t>
      </w:r>
      <w:r w:rsidR="00A14C97">
        <w:rPr>
          <w:rFonts w:ascii="Times New Roman" w:hAnsi="Times New Roman"/>
          <w:sz w:val="28"/>
          <w:szCs w:val="28"/>
        </w:rPr>
        <w:t>значения и обратно на основании</w:t>
      </w:r>
      <w:r>
        <w:rPr>
          <w:rFonts w:ascii="Times New Roman" w:hAnsi="Times New Roman"/>
          <w:sz w:val="28"/>
          <w:szCs w:val="28"/>
        </w:rPr>
        <w:t xml:space="preserve"> подтверждающих кассовых документов (кассовый чек авт</w:t>
      </w:r>
      <w:r w:rsidR="00346F0B">
        <w:rPr>
          <w:rFonts w:ascii="Times New Roman" w:hAnsi="Times New Roman"/>
          <w:sz w:val="28"/>
          <w:szCs w:val="28"/>
        </w:rPr>
        <w:t>озаправочных станций (АЗС)</w:t>
      </w:r>
      <w:r>
        <w:rPr>
          <w:rFonts w:ascii="Times New Roman" w:hAnsi="Times New Roman"/>
          <w:sz w:val="28"/>
          <w:szCs w:val="28"/>
        </w:rPr>
        <w:t xml:space="preserve">. Обязательным условием является приложение следующих документов: </w:t>
      </w:r>
      <w:r w:rsidRPr="00A75212">
        <w:rPr>
          <w:rFonts w:ascii="Times New Roman" w:hAnsi="Times New Roman"/>
          <w:sz w:val="28"/>
          <w:szCs w:val="28"/>
        </w:rPr>
        <w:t xml:space="preserve">копия </w:t>
      </w:r>
      <w:r w:rsidR="00A75212">
        <w:rPr>
          <w:rFonts w:ascii="Times New Roman" w:hAnsi="Times New Roman"/>
          <w:sz w:val="28"/>
          <w:szCs w:val="28"/>
        </w:rPr>
        <w:t>документа, идентифицирующего</w:t>
      </w:r>
      <w:r w:rsidRPr="00A75212">
        <w:rPr>
          <w:rFonts w:ascii="Times New Roman" w:hAnsi="Times New Roman"/>
          <w:sz w:val="28"/>
          <w:szCs w:val="28"/>
        </w:rPr>
        <w:t xml:space="preserve"> автотранспортн</w:t>
      </w:r>
      <w:r w:rsidR="00A75212">
        <w:rPr>
          <w:rFonts w:ascii="Times New Roman" w:hAnsi="Times New Roman"/>
          <w:sz w:val="28"/>
          <w:szCs w:val="28"/>
        </w:rPr>
        <w:t>ое</w:t>
      </w:r>
      <w:r w:rsidRPr="00A75212">
        <w:rPr>
          <w:rFonts w:ascii="Times New Roman" w:hAnsi="Times New Roman"/>
          <w:sz w:val="28"/>
          <w:szCs w:val="28"/>
        </w:rPr>
        <w:t xml:space="preserve"> средств</w:t>
      </w:r>
      <w:r w:rsidR="00A7521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, схема маршрута до пункта назначения и обратно, нормы расхода ГСМ в соответствии с распоряжением Минтранса России от 14.03.2008 № АМ-23-р, договор и акт выполненных работ; </w:t>
      </w:r>
    </w:p>
    <w:p w14:paraId="0D143A69" w14:textId="2FAD8099" w:rsidR="004860D1" w:rsidRDefault="00674E29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E064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оплата расходов на питание спортсменов, тренеров, всех категорий судей с учетом времени нахождения в пути к месту физкультурных и сп</w:t>
      </w:r>
      <w:r w:rsidR="00E064B4">
        <w:rPr>
          <w:rFonts w:ascii="Times New Roman" w:hAnsi="Times New Roman"/>
          <w:sz w:val="28"/>
          <w:szCs w:val="28"/>
        </w:rPr>
        <w:t>ортивных мероприятий и обратно п</w:t>
      </w:r>
      <w:r>
        <w:rPr>
          <w:rFonts w:ascii="Times New Roman" w:hAnsi="Times New Roman"/>
          <w:sz w:val="28"/>
          <w:szCs w:val="28"/>
        </w:rPr>
        <w:t xml:space="preserve">о нормам расхода на 1 человека – </w:t>
      </w:r>
      <w:r w:rsidR="00497087">
        <w:rPr>
          <w:rFonts w:ascii="Times New Roman" w:hAnsi="Times New Roman"/>
          <w:sz w:val="28"/>
          <w:szCs w:val="28"/>
        </w:rPr>
        <w:t xml:space="preserve">до </w:t>
      </w:r>
      <w:r w:rsidR="009343B2">
        <w:rPr>
          <w:rFonts w:ascii="Times New Roman" w:hAnsi="Times New Roman"/>
          <w:sz w:val="28"/>
          <w:szCs w:val="28"/>
        </w:rPr>
        <w:t xml:space="preserve">600 </w:t>
      </w:r>
      <w:r>
        <w:rPr>
          <w:rFonts w:ascii="Times New Roman" w:hAnsi="Times New Roman"/>
          <w:sz w:val="28"/>
          <w:szCs w:val="28"/>
        </w:rPr>
        <w:lastRenderedPageBreak/>
        <w:t>рублей в сутки на основании подтверждающих документов (ведомость на выдачу наличных средств с обязательной ссылкой на количество дней питания). При проведении физкультурных и спортивных мероприятий все категории судей обеспечиваются питанием</w:t>
      </w:r>
      <w:r w:rsidR="004860D1">
        <w:rPr>
          <w:rFonts w:ascii="Times New Roman" w:hAnsi="Times New Roman"/>
          <w:sz w:val="28"/>
          <w:szCs w:val="28"/>
        </w:rPr>
        <w:t>, либо оплатой питания, согласно ведомости</w:t>
      </w:r>
      <w:r w:rsidR="00A75212">
        <w:rPr>
          <w:rFonts w:ascii="Times New Roman" w:hAnsi="Times New Roman"/>
          <w:sz w:val="28"/>
          <w:szCs w:val="28"/>
        </w:rPr>
        <w:t xml:space="preserve"> по нормам расхода на 1 человека – до 350 рублей в сутки</w:t>
      </w:r>
      <w:r>
        <w:rPr>
          <w:rFonts w:ascii="Times New Roman" w:hAnsi="Times New Roman"/>
          <w:sz w:val="28"/>
          <w:szCs w:val="28"/>
        </w:rPr>
        <w:t>;</w:t>
      </w:r>
    </w:p>
    <w:p w14:paraId="5C118118" w14:textId="06635212" w:rsidR="004860D1" w:rsidRDefault="00A47BA8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E064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оплата расходов на проживание спортивной команды на основании подтверждающих документов (квитанций установленной формы) за услуги предоставления жилых помещений в размере фактических расходов, но не </w:t>
      </w:r>
      <w:r w:rsidR="00920D22">
        <w:rPr>
          <w:rFonts w:ascii="Times New Roman" w:hAnsi="Times New Roman"/>
          <w:sz w:val="28"/>
          <w:szCs w:val="28"/>
        </w:rPr>
        <w:t>выше стоимости однокомнатного (одноместного) номера категории «Стандарт»</w:t>
      </w:r>
      <w:r>
        <w:rPr>
          <w:rFonts w:ascii="Times New Roman" w:hAnsi="Times New Roman"/>
          <w:sz w:val="28"/>
          <w:szCs w:val="28"/>
        </w:rPr>
        <w:t>;</w:t>
      </w:r>
    </w:p>
    <w:p w14:paraId="26926357" w14:textId="6A6D73A7" w:rsidR="004860D1" w:rsidRDefault="00A47BA8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E064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оплата вступительных</w:t>
      </w:r>
      <w:r w:rsidR="00AD125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стартовых</w:t>
      </w:r>
      <w:r w:rsidR="007379BE">
        <w:rPr>
          <w:rFonts w:ascii="Times New Roman" w:hAnsi="Times New Roman"/>
          <w:sz w:val="28"/>
          <w:szCs w:val="28"/>
        </w:rPr>
        <w:t>,</w:t>
      </w:r>
      <w:r w:rsidR="00AD1253">
        <w:rPr>
          <w:rFonts w:ascii="Times New Roman" w:hAnsi="Times New Roman"/>
          <w:sz w:val="28"/>
          <w:szCs w:val="28"/>
        </w:rPr>
        <w:t xml:space="preserve"> заявочных, организационных</w:t>
      </w:r>
      <w:r w:rsidR="007379BE">
        <w:rPr>
          <w:rFonts w:ascii="Times New Roman" w:hAnsi="Times New Roman"/>
          <w:sz w:val="28"/>
          <w:szCs w:val="28"/>
        </w:rPr>
        <w:t xml:space="preserve"> благотворительных</w:t>
      </w:r>
      <w:r>
        <w:rPr>
          <w:rFonts w:ascii="Times New Roman" w:hAnsi="Times New Roman"/>
          <w:sz w:val="28"/>
          <w:szCs w:val="28"/>
        </w:rPr>
        <w:t xml:space="preserve"> взносов, </w:t>
      </w:r>
      <w:r w:rsidR="004C53C4">
        <w:rPr>
          <w:rFonts w:ascii="Times New Roman" w:hAnsi="Times New Roman"/>
          <w:sz w:val="28"/>
          <w:szCs w:val="28"/>
        </w:rPr>
        <w:t xml:space="preserve">а также оплата аккредитации участников физкультурных и спортивных мероприятий </w:t>
      </w:r>
      <w:r>
        <w:rPr>
          <w:rFonts w:ascii="Times New Roman" w:hAnsi="Times New Roman"/>
          <w:sz w:val="28"/>
          <w:szCs w:val="28"/>
        </w:rPr>
        <w:t>на основании подтверждающих документов;</w:t>
      </w:r>
    </w:p>
    <w:p w14:paraId="58F9D07A" w14:textId="4AC4E9E9" w:rsidR="00A47BA8" w:rsidRDefault="00A47BA8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E064B4">
        <w:rPr>
          <w:rFonts w:ascii="Times New Roman" w:hAnsi="Times New Roman"/>
          <w:sz w:val="28"/>
          <w:szCs w:val="28"/>
        </w:rPr>
        <w:t xml:space="preserve"> </w:t>
      </w:r>
      <w:r w:rsidR="001105A9">
        <w:rPr>
          <w:rFonts w:ascii="Times New Roman" w:hAnsi="Times New Roman"/>
          <w:sz w:val="28"/>
          <w:szCs w:val="28"/>
        </w:rPr>
        <w:t>оплата расходов по приобретению призов, кубков, медалей</w:t>
      </w:r>
      <w:r w:rsidR="00E064B4">
        <w:rPr>
          <w:rFonts w:ascii="Times New Roman" w:hAnsi="Times New Roman"/>
          <w:sz w:val="28"/>
          <w:szCs w:val="28"/>
        </w:rPr>
        <w:t>, грамот, спортивной атрибутики</w:t>
      </w:r>
      <w:r w:rsidR="001105A9">
        <w:rPr>
          <w:rFonts w:ascii="Times New Roman" w:hAnsi="Times New Roman"/>
          <w:sz w:val="28"/>
          <w:szCs w:val="28"/>
        </w:rPr>
        <w:t xml:space="preserve"> для награждения победителей и призеров на основании подтверждающих</w:t>
      </w:r>
      <w:r w:rsidR="00346F0B">
        <w:rPr>
          <w:rFonts w:ascii="Times New Roman" w:hAnsi="Times New Roman"/>
          <w:sz w:val="28"/>
          <w:szCs w:val="28"/>
        </w:rPr>
        <w:t xml:space="preserve"> документов;</w:t>
      </w:r>
      <w:r w:rsidR="001105A9">
        <w:rPr>
          <w:rFonts w:ascii="Times New Roman" w:hAnsi="Times New Roman"/>
          <w:sz w:val="28"/>
          <w:szCs w:val="28"/>
        </w:rPr>
        <w:t xml:space="preserve"> </w:t>
      </w:r>
    </w:p>
    <w:p w14:paraId="02BFCA4A" w14:textId="77777777" w:rsidR="004C53C4" w:rsidRDefault="004C53C4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страхование</w:t>
      </w:r>
      <w:r w:rsidRPr="00FE01E9">
        <w:rPr>
          <w:rFonts w:ascii="Times New Roman" w:hAnsi="Times New Roman"/>
          <w:sz w:val="28"/>
          <w:szCs w:val="28"/>
        </w:rPr>
        <w:t xml:space="preserve"> членов сборных команд</w:t>
      </w:r>
      <w:r>
        <w:rPr>
          <w:rFonts w:ascii="Times New Roman" w:hAnsi="Times New Roman"/>
          <w:sz w:val="28"/>
          <w:szCs w:val="28"/>
        </w:rPr>
        <w:t>;</w:t>
      </w:r>
    </w:p>
    <w:p w14:paraId="12C036ED" w14:textId="77777777" w:rsidR="004860D1" w:rsidRDefault="004C53C4" w:rsidP="002D1652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25B46">
        <w:rPr>
          <w:rFonts w:ascii="Times New Roman" w:hAnsi="Times New Roman"/>
          <w:sz w:val="28"/>
          <w:szCs w:val="28"/>
        </w:rPr>
        <w:t>) иные обоснованные расходы, связанные</w:t>
      </w:r>
      <w:r w:rsidR="00D25B46" w:rsidRPr="00FE01E9">
        <w:rPr>
          <w:rFonts w:ascii="Times New Roman" w:hAnsi="Times New Roman"/>
          <w:sz w:val="28"/>
          <w:szCs w:val="28"/>
        </w:rPr>
        <w:t xml:space="preserve"> с участием в физкульт</w:t>
      </w:r>
      <w:r w:rsidR="00D25B46">
        <w:rPr>
          <w:rFonts w:ascii="Times New Roman" w:hAnsi="Times New Roman"/>
          <w:sz w:val="28"/>
          <w:szCs w:val="28"/>
        </w:rPr>
        <w:t xml:space="preserve">урных и спортивных мероприятиях, в том числе расходы, возникшие вследствие обстоятельств непреодолимой силы, включая внезапную отмену физкультурных и спортивных мероприятий. </w:t>
      </w:r>
    </w:p>
    <w:p w14:paraId="0346162C" w14:textId="77777777" w:rsidR="00920D22" w:rsidRDefault="00920D22" w:rsidP="004860D1">
      <w:pPr>
        <w:tabs>
          <w:tab w:val="left" w:pos="567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14:paraId="10E3B6B3" w14:textId="2BEB615A" w:rsidR="007379BE" w:rsidRDefault="007379BE" w:rsidP="004C53C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7379BE">
        <w:rPr>
          <w:rFonts w:ascii="Times New Roman" w:hAnsi="Times New Roman"/>
          <w:b/>
          <w:bCs/>
          <w:color w:val="000000"/>
          <w:sz w:val="28"/>
          <w:szCs w:val="28"/>
        </w:rPr>
        <w:t>Нормы расходов на приобретение наградной атрибутики для награждения победителей и призеров физкультурных и спортивных мероприятий, включенных в календарный план</w:t>
      </w:r>
    </w:p>
    <w:p w14:paraId="00027C29" w14:textId="7A61E8CA" w:rsidR="00500A23" w:rsidRPr="00500A23" w:rsidRDefault="00500A23" w:rsidP="00C24171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71"/>
        <w:tblW w:w="949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17"/>
        <w:gridCol w:w="2410"/>
        <w:gridCol w:w="2268"/>
      </w:tblGrid>
      <w:tr w:rsidR="00500A23" w:rsidRPr="0040041E" w14:paraId="25A9CEE2" w14:textId="77777777" w:rsidTr="00500A23">
        <w:trPr>
          <w:trHeight w:val="546"/>
        </w:trPr>
        <w:tc>
          <w:tcPr>
            <w:tcW w:w="481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6F6BB12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6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738B0B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памятных призов (кубков) (в рублях)</w:t>
            </w:r>
          </w:p>
        </w:tc>
      </w:tr>
      <w:tr w:rsidR="00500A23" w:rsidRPr="0040041E" w14:paraId="1332F341" w14:textId="77777777" w:rsidTr="00500A23">
        <w:trPr>
          <w:trHeight w:val="146"/>
        </w:trPr>
        <w:tc>
          <w:tcPr>
            <w:tcW w:w="481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27C2E" w14:textId="77777777" w:rsidR="00500A23" w:rsidRPr="00960EFB" w:rsidRDefault="00500A23" w:rsidP="00500A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12FDE1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командные мероприятия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A25C4F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личные</w:t>
            </w:r>
          </w:p>
          <w:p w14:paraId="47BC05AF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</w:tc>
      </w:tr>
      <w:tr w:rsidR="00500A23" w:rsidRPr="0040041E" w14:paraId="5380BC0C" w14:textId="77777777" w:rsidTr="00500A23">
        <w:trPr>
          <w:trHeight w:val="2007"/>
        </w:trPr>
        <w:tc>
          <w:tcPr>
            <w:tcW w:w="4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AAE93" w14:textId="77777777" w:rsidR="00500A23" w:rsidRPr="00960EFB" w:rsidRDefault="00500A23" w:rsidP="00500A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Районные и межмуниципальные физкультурные мероприятия и спортивные мероприятия, проводимые на территории района:</w:t>
            </w:r>
          </w:p>
          <w:p w14:paraId="42F80C74" w14:textId="77777777" w:rsidR="00500A23" w:rsidRPr="00960EFB" w:rsidRDefault="00500A23" w:rsidP="00500A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I место</w:t>
            </w:r>
          </w:p>
          <w:p w14:paraId="410289D2" w14:textId="77777777" w:rsidR="00500A23" w:rsidRPr="00960EFB" w:rsidRDefault="00500A23" w:rsidP="00500A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II место</w:t>
            </w:r>
          </w:p>
          <w:p w14:paraId="196E024D" w14:textId="77777777" w:rsidR="00500A23" w:rsidRPr="00960EFB" w:rsidRDefault="00500A23" w:rsidP="00500A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III место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029D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A80152E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EB95EE0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8799710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BA4F291" w14:textId="3EF0461C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 </w:t>
            </w:r>
            <w:r w:rsidR="00920D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  <w:p w14:paraId="41FA6F88" w14:textId="01C006BB" w:rsidR="00500A23" w:rsidRPr="00960EFB" w:rsidRDefault="00920D22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5</w:t>
            </w:r>
            <w:r w:rsidR="00500A2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500A23"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  <w:p w14:paraId="3F95797E" w14:textId="20A7CECE" w:rsidR="00500A23" w:rsidRPr="00960EFB" w:rsidRDefault="00920D22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3</w:t>
            </w:r>
            <w:r w:rsidR="00500A2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500A23"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29C61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6162BA0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B9472AB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8FFBFEB" w14:textId="77777777" w:rsidR="00500A23" w:rsidRPr="00960EFB" w:rsidRDefault="00500A23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672843E" w14:textId="2F51FE7B" w:rsidR="00500A23" w:rsidRPr="00960EFB" w:rsidRDefault="00920D22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3</w:t>
            </w:r>
            <w:r w:rsidR="00500A2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500A23"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  <w:p w14:paraId="5248319D" w14:textId="47D30D5E" w:rsidR="00500A23" w:rsidRPr="00960EFB" w:rsidRDefault="00920D22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2</w:t>
            </w:r>
            <w:r w:rsidR="00500A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500A23"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  <w:p w14:paraId="36A42DE0" w14:textId="5A0ED73D" w:rsidR="00500A23" w:rsidRPr="00960EFB" w:rsidRDefault="00920D22" w:rsidP="00500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2</w:t>
            </w:r>
            <w:r w:rsidR="00500A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500A23" w:rsidRPr="00960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 </w:t>
            </w:r>
          </w:p>
        </w:tc>
      </w:tr>
    </w:tbl>
    <w:p w14:paraId="3CC60B7F" w14:textId="77777777" w:rsidR="007379BE" w:rsidRPr="0040041E" w:rsidRDefault="007379BE" w:rsidP="004C53C4">
      <w:pPr>
        <w:tabs>
          <w:tab w:val="left" w:pos="709"/>
          <w:tab w:val="left" w:pos="550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041E">
        <w:rPr>
          <w:rFonts w:ascii="Times New Roman" w:hAnsi="Times New Roman"/>
          <w:b/>
          <w:sz w:val="28"/>
          <w:szCs w:val="28"/>
        </w:rPr>
        <w:tab/>
      </w:r>
      <w:r w:rsidRPr="0040041E">
        <w:rPr>
          <w:rFonts w:ascii="Times New Roman" w:hAnsi="Times New Roman"/>
          <w:b/>
          <w:i/>
          <w:sz w:val="28"/>
          <w:szCs w:val="28"/>
        </w:rPr>
        <w:t>Примечание:</w:t>
      </w:r>
    </w:p>
    <w:p w14:paraId="14B3E998" w14:textId="77777777" w:rsidR="007379BE" w:rsidRPr="0040041E" w:rsidRDefault="007379BE" w:rsidP="002D1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t>1) Запрещается выдача в качестве награждения наличных средств, эквивалентных стоимости наградной атрибутики.</w:t>
      </w:r>
    </w:p>
    <w:p w14:paraId="5515399E" w14:textId="77777777" w:rsidR="007379BE" w:rsidRPr="0040041E" w:rsidRDefault="004C53C4" w:rsidP="002D1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</w:t>
      </w:r>
      <w:r w:rsidR="007379BE" w:rsidRPr="0040041E">
        <w:rPr>
          <w:rFonts w:ascii="Times New Roman" w:hAnsi="Times New Roman"/>
          <w:sz w:val="28"/>
          <w:szCs w:val="28"/>
        </w:rPr>
        <w:t>командных игровых видах спорта и командных спортивных дисциплинах, занявшие призовые места, награждаются кубками и дипломами, а участники команд медалями и грамотами</w:t>
      </w:r>
      <w:r w:rsidR="00CE7E95">
        <w:rPr>
          <w:rFonts w:ascii="Times New Roman" w:hAnsi="Times New Roman"/>
          <w:sz w:val="28"/>
          <w:szCs w:val="28"/>
        </w:rPr>
        <w:t>,</w:t>
      </w:r>
      <w:r w:rsidR="00AA2384">
        <w:rPr>
          <w:rFonts w:ascii="Times New Roman" w:hAnsi="Times New Roman"/>
          <w:sz w:val="28"/>
          <w:szCs w:val="28"/>
        </w:rPr>
        <w:t xml:space="preserve"> лучшие игроки </w:t>
      </w:r>
      <w:r w:rsidR="00472D0C">
        <w:rPr>
          <w:rFonts w:ascii="Times New Roman" w:hAnsi="Times New Roman"/>
          <w:sz w:val="28"/>
          <w:szCs w:val="28"/>
        </w:rPr>
        <w:t xml:space="preserve">в номинациях </w:t>
      </w:r>
      <w:r w:rsidR="00AA2384">
        <w:rPr>
          <w:rFonts w:ascii="Times New Roman" w:hAnsi="Times New Roman"/>
          <w:sz w:val="28"/>
          <w:szCs w:val="28"/>
        </w:rPr>
        <w:t>– статуэтками.</w:t>
      </w:r>
    </w:p>
    <w:p w14:paraId="2A505497" w14:textId="6C9591AA" w:rsidR="007379BE" w:rsidRPr="0040041E" w:rsidRDefault="007379BE" w:rsidP="002D1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t>3) Победителям в личных видах программы вручается кубок</w:t>
      </w:r>
      <w:r w:rsidR="00A8414A">
        <w:rPr>
          <w:rFonts w:ascii="Times New Roman" w:hAnsi="Times New Roman"/>
          <w:sz w:val="28"/>
          <w:szCs w:val="28"/>
        </w:rPr>
        <w:t xml:space="preserve"> либо статуэтка</w:t>
      </w:r>
      <w:r w:rsidRPr="0040041E">
        <w:rPr>
          <w:rFonts w:ascii="Times New Roman" w:hAnsi="Times New Roman"/>
          <w:sz w:val="28"/>
          <w:szCs w:val="28"/>
        </w:rPr>
        <w:t>, медаль и грамота, а призерам - медаль и грамота.</w:t>
      </w:r>
    </w:p>
    <w:p w14:paraId="66C9F7CD" w14:textId="77777777" w:rsidR="00960EFB" w:rsidRPr="007379BE" w:rsidRDefault="007379BE" w:rsidP="002D1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t>4) Тренеры спортсменов (команд) - победителей и призеров соревнований награждаются дипломами.</w:t>
      </w:r>
    </w:p>
    <w:p w14:paraId="6D34503B" w14:textId="47127CE4" w:rsidR="00200B8B" w:rsidRDefault="00960EFB" w:rsidP="002D1652">
      <w:pPr>
        <w:pStyle w:val="a3"/>
        <w:tabs>
          <w:tab w:val="left" w:pos="42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14. </w:t>
      </w:r>
      <w:r w:rsidR="00EC7EE7">
        <w:rPr>
          <w:rFonts w:ascii="Times New Roman" w:hAnsi="Times New Roman"/>
          <w:sz w:val="28"/>
          <w:szCs w:val="28"/>
        </w:rPr>
        <w:t xml:space="preserve">По окончании спортивных соревнований подотчетное лицо обязано сдать в </w:t>
      </w:r>
      <w:r w:rsidR="00352907">
        <w:rPr>
          <w:rFonts w:ascii="Times New Roman" w:hAnsi="Times New Roman"/>
          <w:sz w:val="28"/>
          <w:szCs w:val="28"/>
        </w:rPr>
        <w:t>МКУ «ЦБ и ЭО»</w:t>
      </w:r>
      <w:r w:rsidR="00EC7EE7">
        <w:rPr>
          <w:rFonts w:ascii="Times New Roman" w:hAnsi="Times New Roman"/>
          <w:sz w:val="28"/>
          <w:szCs w:val="28"/>
        </w:rPr>
        <w:t xml:space="preserve"> авансовый отчет с приложением</w:t>
      </w:r>
      <w:r w:rsidR="00500A23">
        <w:rPr>
          <w:rFonts w:ascii="Times New Roman" w:hAnsi="Times New Roman"/>
          <w:sz w:val="28"/>
          <w:szCs w:val="28"/>
        </w:rPr>
        <w:t xml:space="preserve"> документов,</w:t>
      </w:r>
      <w:r w:rsidR="00EC7EE7">
        <w:rPr>
          <w:rFonts w:ascii="Times New Roman" w:hAnsi="Times New Roman"/>
          <w:sz w:val="28"/>
          <w:szCs w:val="28"/>
        </w:rPr>
        <w:t xml:space="preserve"> подтверждающих </w:t>
      </w:r>
      <w:r w:rsidR="00500A23">
        <w:rPr>
          <w:rFonts w:ascii="Times New Roman" w:hAnsi="Times New Roman"/>
          <w:sz w:val="28"/>
          <w:szCs w:val="28"/>
        </w:rPr>
        <w:t>фактические расходы на проведение мероприятия</w:t>
      </w:r>
      <w:r w:rsidR="00EC7EE7">
        <w:rPr>
          <w:rFonts w:ascii="Times New Roman" w:hAnsi="Times New Roman"/>
          <w:sz w:val="28"/>
          <w:szCs w:val="28"/>
        </w:rPr>
        <w:t>.</w:t>
      </w:r>
    </w:p>
    <w:p w14:paraId="0AF6E2B2" w14:textId="77777777" w:rsidR="00EC7EE7" w:rsidRPr="007379BE" w:rsidRDefault="00A335EA" w:rsidP="002D1652">
      <w:pPr>
        <w:pStyle w:val="a3"/>
        <w:tabs>
          <w:tab w:val="left" w:pos="42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EC7EE7">
        <w:rPr>
          <w:rFonts w:ascii="Times New Roman" w:hAnsi="Times New Roman"/>
          <w:sz w:val="28"/>
          <w:szCs w:val="28"/>
        </w:rPr>
        <w:t>.  Оплата расходов на выплату спортивным судьям за обслужи</w:t>
      </w:r>
      <w:r w:rsidR="00545D1A">
        <w:rPr>
          <w:rFonts w:ascii="Times New Roman" w:hAnsi="Times New Roman"/>
          <w:sz w:val="28"/>
          <w:szCs w:val="28"/>
        </w:rPr>
        <w:t>вание спортивных соревнований (</w:t>
      </w:r>
      <w:r w:rsidR="00EC7EE7">
        <w:rPr>
          <w:rFonts w:ascii="Times New Roman" w:hAnsi="Times New Roman"/>
          <w:sz w:val="28"/>
          <w:szCs w:val="28"/>
        </w:rPr>
        <w:t>с начислением на оплату труда) производится в соответствии с норма</w:t>
      </w:r>
      <w:r w:rsidR="007379BE">
        <w:rPr>
          <w:rFonts w:ascii="Times New Roman" w:hAnsi="Times New Roman"/>
          <w:sz w:val="28"/>
          <w:szCs w:val="28"/>
        </w:rPr>
        <w:t>ми</w:t>
      </w:r>
      <w:r w:rsidR="00EC7EE7">
        <w:rPr>
          <w:rFonts w:ascii="Times New Roman" w:hAnsi="Times New Roman"/>
          <w:sz w:val="28"/>
          <w:szCs w:val="28"/>
        </w:rPr>
        <w:t>.</w:t>
      </w:r>
      <w:r w:rsidR="007379BE">
        <w:rPr>
          <w:rFonts w:ascii="Times New Roman" w:hAnsi="Times New Roman"/>
          <w:sz w:val="28"/>
          <w:szCs w:val="28"/>
        </w:rPr>
        <w:t xml:space="preserve"> </w:t>
      </w:r>
      <w:r w:rsidR="00EC7EE7" w:rsidRPr="007379BE">
        <w:rPr>
          <w:rFonts w:ascii="Times New Roman" w:hAnsi="Times New Roman"/>
          <w:sz w:val="28"/>
          <w:szCs w:val="28"/>
        </w:rPr>
        <w:t>Спортивными судьями могут быть следующие лица:</w:t>
      </w:r>
    </w:p>
    <w:p w14:paraId="3C63727F" w14:textId="77777777" w:rsidR="00EC7EE7" w:rsidRDefault="00EC7EE7" w:rsidP="002D1652">
      <w:pPr>
        <w:pStyle w:val="a3"/>
        <w:tabs>
          <w:tab w:val="left" w:pos="42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имеющие специальное (физкультурное) образование;</w:t>
      </w:r>
    </w:p>
    <w:p w14:paraId="4E2C55F1" w14:textId="77777777" w:rsidR="00EC7EE7" w:rsidRPr="00545D1A" w:rsidRDefault="00EC7EE7" w:rsidP="002D1652">
      <w:pPr>
        <w:pStyle w:val="a3"/>
        <w:tabs>
          <w:tab w:val="left" w:pos="42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имеющие удостоверение спортивного судьи, в т.</w:t>
      </w:r>
      <w:r w:rsidR="003529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ч. по категориям и видам спорта;</w:t>
      </w:r>
    </w:p>
    <w:p w14:paraId="15E9D64B" w14:textId="77777777" w:rsidR="00EC7EE7" w:rsidRDefault="00EC7EE7" w:rsidP="002D1652">
      <w:pPr>
        <w:pStyle w:val="a3"/>
        <w:tabs>
          <w:tab w:val="left" w:pos="42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ветераны спорта;</w:t>
      </w:r>
    </w:p>
    <w:p w14:paraId="46CEC99F" w14:textId="77777777" w:rsidR="00EC7EE7" w:rsidRDefault="00EC7EE7" w:rsidP="002D1652">
      <w:pPr>
        <w:pStyle w:val="a3"/>
        <w:tabs>
          <w:tab w:val="left" w:pos="42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спортсмены.</w:t>
      </w:r>
    </w:p>
    <w:p w14:paraId="0619B274" w14:textId="77777777" w:rsidR="00EC7EE7" w:rsidRDefault="00EC7EE7" w:rsidP="002D1652">
      <w:pPr>
        <w:pStyle w:val="a3"/>
        <w:tabs>
          <w:tab w:val="left" w:pos="42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Допуск лиц к судейству осуществляет </w:t>
      </w:r>
      <w:r w:rsidR="00AA2384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по физической культуре и спорту или ответственный за проведение физкультурного и спортивного мероприятия (главный судья).</w:t>
      </w:r>
    </w:p>
    <w:p w14:paraId="22DFCFE1" w14:textId="77777777" w:rsidR="007379BE" w:rsidRPr="0040041E" w:rsidRDefault="007379BE" w:rsidP="00737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Pr="0040041E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Нормы расходов на оплату спортивным судьям за обслуживание физкультурных и спортивных мероприятий, включенных в </w:t>
      </w:r>
      <w:r w:rsidRPr="0040041E">
        <w:rPr>
          <w:rFonts w:ascii="Times New Roman" w:hAnsi="Times New Roman"/>
          <w:b/>
          <w:bCs/>
          <w:sz w:val="28"/>
          <w:szCs w:val="28"/>
        </w:rPr>
        <w:t>календарный план</w:t>
      </w:r>
    </w:p>
    <w:p w14:paraId="7F36A601" w14:textId="77777777" w:rsidR="007379BE" w:rsidRPr="0040041E" w:rsidRDefault="007379BE" w:rsidP="007379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E8B6833" w14:textId="4595A057" w:rsidR="007379BE" w:rsidRPr="0040041E" w:rsidRDefault="007379BE" w:rsidP="00737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0041E">
        <w:rPr>
          <w:rFonts w:ascii="Times New Roman" w:hAnsi="Times New Roman"/>
          <w:bCs/>
          <w:color w:val="000000"/>
          <w:sz w:val="28"/>
          <w:szCs w:val="28"/>
        </w:rPr>
        <w:t>При проведении районных и областных</w:t>
      </w:r>
      <w:r w:rsidR="00A8414A">
        <w:rPr>
          <w:rFonts w:ascii="Times New Roman" w:hAnsi="Times New Roman"/>
          <w:bCs/>
          <w:color w:val="000000"/>
          <w:sz w:val="28"/>
          <w:szCs w:val="28"/>
        </w:rPr>
        <w:t>, межрегиональных, Всероссийских</w:t>
      </w:r>
      <w:r w:rsidRPr="0040041E">
        <w:rPr>
          <w:rFonts w:ascii="Times New Roman" w:hAnsi="Times New Roman"/>
          <w:bCs/>
          <w:color w:val="000000"/>
          <w:sz w:val="28"/>
          <w:szCs w:val="28"/>
        </w:rPr>
        <w:t xml:space="preserve"> физкультурных и спортивных мероприятий на территории района: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14"/>
        <w:gridCol w:w="1195"/>
        <w:gridCol w:w="1195"/>
        <w:gridCol w:w="1195"/>
        <w:gridCol w:w="1195"/>
        <w:gridCol w:w="1195"/>
      </w:tblGrid>
      <w:tr w:rsidR="007379BE" w:rsidRPr="0040041E" w14:paraId="59EFA292" w14:textId="77777777" w:rsidTr="00573AF5">
        <w:trPr>
          <w:trHeight w:val="543"/>
        </w:trPr>
        <w:tc>
          <w:tcPr>
            <w:tcW w:w="341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52965D5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судейских должностей</w:t>
            </w:r>
          </w:p>
          <w:p w14:paraId="50349F94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DDACCB5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DEBEA5D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7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AA482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Размеры выплат с учетом судейских категорий</w:t>
            </w:r>
          </w:p>
          <w:p w14:paraId="27D60E4F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(в рублях)</w:t>
            </w:r>
          </w:p>
        </w:tc>
      </w:tr>
      <w:tr w:rsidR="007379BE" w:rsidRPr="0040041E" w14:paraId="5A7BD1B6" w14:textId="77777777" w:rsidTr="00573AF5">
        <w:trPr>
          <w:trHeight w:val="145"/>
        </w:trPr>
        <w:tc>
          <w:tcPr>
            <w:tcW w:w="341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3CABE1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9AC5B6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МК, ВК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8AF7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1к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A31A3F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2к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2A7AB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3к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574196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Ю/С</w:t>
            </w:r>
          </w:p>
        </w:tc>
      </w:tr>
      <w:tr w:rsidR="007379BE" w:rsidRPr="0040041E" w14:paraId="113D26E8" w14:textId="77777777" w:rsidTr="00573AF5">
        <w:trPr>
          <w:trHeight w:val="271"/>
        </w:trPr>
        <w:tc>
          <w:tcPr>
            <w:tcW w:w="3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91220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судья 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A93BC0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6624B1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9A8260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88822D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F6E85D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</w:tr>
      <w:tr w:rsidR="007379BE" w:rsidRPr="0040041E" w14:paraId="36AA1884" w14:textId="77777777" w:rsidTr="00573AF5">
        <w:trPr>
          <w:trHeight w:val="271"/>
        </w:trPr>
        <w:tc>
          <w:tcPr>
            <w:tcW w:w="3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5424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судья-секретарь 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4ADC52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F2F759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080F10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36AADB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458FC9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</w:tr>
      <w:tr w:rsidR="007379BE" w:rsidRPr="0040041E" w14:paraId="54BC7D37" w14:textId="77777777" w:rsidTr="00573AF5">
        <w:trPr>
          <w:trHeight w:val="543"/>
        </w:trPr>
        <w:tc>
          <w:tcPr>
            <w:tcW w:w="3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B5B97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главного судьи, </w:t>
            </w:r>
          </w:p>
          <w:p w14:paraId="35758F51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главного секретаря 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7D9A2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35196F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D7B4A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0F6FB1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3CC0C8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</w:tr>
      <w:tr w:rsidR="007379BE" w:rsidRPr="0040041E" w14:paraId="4FB98CA9" w14:textId="77777777" w:rsidTr="00573AF5">
        <w:trPr>
          <w:trHeight w:val="256"/>
        </w:trPr>
        <w:tc>
          <w:tcPr>
            <w:tcW w:w="3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C8889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Судьи 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EDCA5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53567E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2A1496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49F26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3A5AC8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</w:tr>
      <w:tr w:rsidR="007379BE" w:rsidRPr="0040041E" w14:paraId="2F0B6DAC" w14:textId="77777777" w:rsidTr="00573AF5">
        <w:trPr>
          <w:trHeight w:val="271"/>
        </w:trPr>
        <w:tc>
          <w:tcPr>
            <w:tcW w:w="938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61FB7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Командные игровые виды спорта </w:t>
            </w:r>
          </w:p>
        </w:tc>
      </w:tr>
      <w:tr w:rsidR="007379BE" w:rsidRPr="0040041E" w14:paraId="5EAA7E81" w14:textId="77777777" w:rsidTr="00573AF5">
        <w:trPr>
          <w:trHeight w:val="271"/>
        </w:trPr>
        <w:tc>
          <w:tcPr>
            <w:tcW w:w="3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B302E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судья игры 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F4469A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455F62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68F97C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7DD71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71842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</w:tr>
      <w:tr w:rsidR="007379BE" w:rsidRPr="0040041E" w14:paraId="1CE1B1A2" w14:textId="77777777" w:rsidTr="00573AF5">
        <w:trPr>
          <w:trHeight w:val="256"/>
        </w:trPr>
        <w:tc>
          <w:tcPr>
            <w:tcW w:w="3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1598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Помощник главного судьи игры 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D5649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42834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672C22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4D4A4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E6B92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</w:tr>
      <w:tr w:rsidR="007379BE" w:rsidRPr="0040041E" w14:paraId="42DA3C5C" w14:textId="77777777" w:rsidTr="00573AF5">
        <w:trPr>
          <w:trHeight w:val="256"/>
        </w:trPr>
        <w:tc>
          <w:tcPr>
            <w:tcW w:w="3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8556B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Комиссар 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A19AE0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BF5546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37265C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C77FA6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8D041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</w:tr>
      <w:tr w:rsidR="007379BE" w:rsidRPr="0040041E" w14:paraId="3A412BC7" w14:textId="77777777" w:rsidTr="00573AF5">
        <w:trPr>
          <w:trHeight w:val="271"/>
        </w:trPr>
        <w:tc>
          <w:tcPr>
            <w:tcW w:w="3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5AE1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Судьи (в составе бригады)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8D5230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96DD37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188C2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D84508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DD137C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</w:tr>
      <w:tr w:rsidR="007379BE" w:rsidRPr="0040041E" w14:paraId="3C521C8D" w14:textId="77777777" w:rsidTr="00573AF5">
        <w:trPr>
          <w:trHeight w:val="271"/>
        </w:trPr>
        <w:tc>
          <w:tcPr>
            <w:tcW w:w="938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93FD1" w14:textId="77777777" w:rsidR="007379BE" w:rsidRPr="00A335EA" w:rsidRDefault="007379BE" w:rsidP="00BD6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color w:val="000000"/>
                <w:sz w:val="24"/>
                <w:szCs w:val="24"/>
              </w:rPr>
              <w:t>Комендантская бригада, оплата по часам</w:t>
            </w:r>
          </w:p>
        </w:tc>
      </w:tr>
      <w:tr w:rsidR="007379BE" w:rsidRPr="0040041E" w14:paraId="47FCB4A1" w14:textId="77777777" w:rsidTr="00573AF5">
        <w:trPr>
          <w:trHeight w:val="543"/>
        </w:trPr>
        <w:tc>
          <w:tcPr>
            <w:tcW w:w="3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E2F28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sz w:val="24"/>
                <w:szCs w:val="24"/>
              </w:rPr>
              <w:t>Комендант  (без требований к категории)</w:t>
            </w:r>
          </w:p>
        </w:tc>
        <w:tc>
          <w:tcPr>
            <w:tcW w:w="597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03D484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sz w:val="24"/>
                <w:szCs w:val="24"/>
              </w:rPr>
              <w:t>200 за 1 час работы</w:t>
            </w:r>
          </w:p>
        </w:tc>
      </w:tr>
      <w:tr w:rsidR="007379BE" w:rsidRPr="0040041E" w14:paraId="56FA18B6" w14:textId="77777777" w:rsidTr="00573AF5">
        <w:trPr>
          <w:trHeight w:val="829"/>
        </w:trPr>
        <w:tc>
          <w:tcPr>
            <w:tcW w:w="3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A54D0" w14:textId="77777777" w:rsidR="007379BE" w:rsidRPr="00A335EA" w:rsidRDefault="007379BE" w:rsidP="00BD6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sz w:val="24"/>
                <w:szCs w:val="24"/>
              </w:rPr>
              <w:t>Рабочий в составе комендантской бригады (без требований к категории)</w:t>
            </w:r>
          </w:p>
        </w:tc>
        <w:tc>
          <w:tcPr>
            <w:tcW w:w="597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47E9C" w14:textId="77777777" w:rsidR="007379BE" w:rsidRPr="00A335EA" w:rsidRDefault="007379BE" w:rsidP="00A335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5EA">
              <w:rPr>
                <w:rFonts w:ascii="Times New Roman" w:hAnsi="Times New Roman"/>
                <w:sz w:val="24"/>
                <w:szCs w:val="24"/>
              </w:rPr>
              <w:t>150 за 1 час работы</w:t>
            </w:r>
          </w:p>
        </w:tc>
      </w:tr>
    </w:tbl>
    <w:p w14:paraId="5392E97D" w14:textId="77777777" w:rsidR="00A335EA" w:rsidRPr="0040041E" w:rsidRDefault="007379BE" w:rsidP="00A335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A335EA">
        <w:rPr>
          <w:rFonts w:ascii="Times New Roman" w:hAnsi="Times New Roman"/>
          <w:b/>
          <w:i/>
          <w:sz w:val="28"/>
          <w:szCs w:val="28"/>
        </w:rPr>
        <w:t>Условные обозначения:</w:t>
      </w:r>
    </w:p>
    <w:p w14:paraId="4614456A" w14:textId="77777777" w:rsidR="007379BE" w:rsidRPr="0040041E" w:rsidRDefault="007379BE" w:rsidP="00A335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t>МК – спортивный судья международной категории;</w:t>
      </w:r>
    </w:p>
    <w:p w14:paraId="12B7C7A8" w14:textId="77777777" w:rsidR="007379BE" w:rsidRPr="0040041E" w:rsidRDefault="007379BE" w:rsidP="00A335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t>ВК – спортивный судья всероссийской категории;</w:t>
      </w:r>
    </w:p>
    <w:p w14:paraId="2F732AD5" w14:textId="77777777" w:rsidR="007379BE" w:rsidRPr="0040041E" w:rsidRDefault="007379BE" w:rsidP="00A335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  <w:lang w:val="en-US"/>
        </w:rPr>
        <w:t>I</w:t>
      </w:r>
      <w:r w:rsidRPr="0040041E">
        <w:rPr>
          <w:rFonts w:ascii="Times New Roman" w:hAnsi="Times New Roman"/>
          <w:sz w:val="28"/>
          <w:szCs w:val="28"/>
        </w:rPr>
        <w:t xml:space="preserve"> к – спортивный судья </w:t>
      </w:r>
      <w:r w:rsidRPr="0040041E">
        <w:rPr>
          <w:rFonts w:ascii="Times New Roman" w:hAnsi="Times New Roman"/>
          <w:sz w:val="28"/>
          <w:szCs w:val="28"/>
          <w:lang w:val="en-US"/>
        </w:rPr>
        <w:t>I</w:t>
      </w:r>
      <w:r w:rsidRPr="0040041E">
        <w:rPr>
          <w:rFonts w:ascii="Times New Roman" w:hAnsi="Times New Roman"/>
          <w:sz w:val="28"/>
          <w:szCs w:val="28"/>
        </w:rPr>
        <w:t xml:space="preserve"> категории;</w:t>
      </w:r>
    </w:p>
    <w:p w14:paraId="703F0D0F" w14:textId="77777777" w:rsidR="007379BE" w:rsidRPr="0040041E" w:rsidRDefault="007379BE" w:rsidP="00A335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  <w:lang w:val="en-US"/>
        </w:rPr>
        <w:t>II</w:t>
      </w:r>
      <w:r w:rsidRPr="0040041E">
        <w:rPr>
          <w:rFonts w:ascii="Times New Roman" w:hAnsi="Times New Roman"/>
          <w:sz w:val="28"/>
          <w:szCs w:val="28"/>
        </w:rPr>
        <w:t xml:space="preserve"> к – спортивный судья </w:t>
      </w:r>
      <w:r w:rsidRPr="0040041E">
        <w:rPr>
          <w:rFonts w:ascii="Times New Roman" w:hAnsi="Times New Roman"/>
          <w:sz w:val="28"/>
          <w:szCs w:val="28"/>
          <w:lang w:val="en-US"/>
        </w:rPr>
        <w:t>II</w:t>
      </w:r>
      <w:r w:rsidRPr="0040041E">
        <w:rPr>
          <w:rFonts w:ascii="Times New Roman" w:hAnsi="Times New Roman"/>
          <w:sz w:val="28"/>
          <w:szCs w:val="28"/>
        </w:rPr>
        <w:t xml:space="preserve"> категории;</w:t>
      </w:r>
    </w:p>
    <w:p w14:paraId="3DE4F6EE" w14:textId="77777777" w:rsidR="007379BE" w:rsidRPr="0040041E" w:rsidRDefault="007379BE" w:rsidP="00A335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  <w:lang w:val="en-US"/>
        </w:rPr>
        <w:t>III</w:t>
      </w:r>
      <w:r w:rsidRPr="0040041E">
        <w:rPr>
          <w:rFonts w:ascii="Times New Roman" w:hAnsi="Times New Roman"/>
          <w:sz w:val="28"/>
          <w:szCs w:val="28"/>
        </w:rPr>
        <w:t xml:space="preserve"> к – спортивный судья </w:t>
      </w:r>
      <w:r w:rsidRPr="0040041E">
        <w:rPr>
          <w:rFonts w:ascii="Times New Roman" w:hAnsi="Times New Roman"/>
          <w:sz w:val="28"/>
          <w:szCs w:val="28"/>
          <w:lang w:val="en-US"/>
        </w:rPr>
        <w:t>III</w:t>
      </w:r>
      <w:r w:rsidRPr="0040041E">
        <w:rPr>
          <w:rFonts w:ascii="Times New Roman" w:hAnsi="Times New Roman"/>
          <w:sz w:val="28"/>
          <w:szCs w:val="28"/>
        </w:rPr>
        <w:t xml:space="preserve"> категории; </w:t>
      </w:r>
    </w:p>
    <w:p w14:paraId="13E1D351" w14:textId="77777777" w:rsidR="00A335EA" w:rsidRPr="00C70AE4" w:rsidRDefault="007379BE" w:rsidP="00C70A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t>Ю\С – юный спортивный судья.</w:t>
      </w:r>
    </w:p>
    <w:p w14:paraId="59748F82" w14:textId="77777777" w:rsidR="007379BE" w:rsidRPr="00A335EA" w:rsidRDefault="007379BE" w:rsidP="00A335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A335EA">
        <w:rPr>
          <w:rFonts w:ascii="Times New Roman" w:hAnsi="Times New Roman"/>
          <w:b/>
          <w:i/>
          <w:sz w:val="28"/>
          <w:szCs w:val="28"/>
        </w:rPr>
        <w:t>Примечание:</w:t>
      </w:r>
    </w:p>
    <w:p w14:paraId="67B25A32" w14:textId="77777777" w:rsidR="007379BE" w:rsidRPr="0040041E" w:rsidRDefault="007379BE" w:rsidP="002D1652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lastRenderedPageBreak/>
        <w:t xml:space="preserve">1) Размеры выплат предусмотрены за обслуживание одного дня мероприятий, кроме командных игровых видов спорта, где выплаты производятся за обслуживание одной игры (футбол, футзал, хоккей с шайбой, хоккей с мячом, баскетбол, волейбол, флорбол и др.).  </w:t>
      </w:r>
      <w:r w:rsidRPr="0040041E">
        <w:rPr>
          <w:rFonts w:ascii="Times New Roman" w:hAnsi="Times New Roman"/>
          <w:i/>
          <w:sz w:val="28"/>
          <w:szCs w:val="28"/>
        </w:rPr>
        <w:t xml:space="preserve"> </w:t>
      </w:r>
    </w:p>
    <w:p w14:paraId="403B268D" w14:textId="77777777" w:rsidR="007379BE" w:rsidRPr="0040041E" w:rsidRDefault="007379BE" w:rsidP="002D1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t>2) Главному судье, главному судье</w:t>
      </w:r>
      <w:r w:rsidR="00573AF5">
        <w:rPr>
          <w:rFonts w:ascii="Times New Roman" w:hAnsi="Times New Roman"/>
          <w:sz w:val="28"/>
          <w:szCs w:val="28"/>
        </w:rPr>
        <w:t xml:space="preserve"> </w:t>
      </w:r>
      <w:r w:rsidRPr="0040041E">
        <w:rPr>
          <w:rFonts w:ascii="Times New Roman" w:hAnsi="Times New Roman"/>
          <w:sz w:val="28"/>
          <w:szCs w:val="28"/>
        </w:rPr>
        <w:t>-</w:t>
      </w:r>
      <w:r w:rsidR="00573AF5">
        <w:rPr>
          <w:rFonts w:ascii="Times New Roman" w:hAnsi="Times New Roman"/>
          <w:sz w:val="28"/>
          <w:szCs w:val="28"/>
        </w:rPr>
        <w:t xml:space="preserve"> </w:t>
      </w:r>
      <w:r w:rsidRPr="0040041E">
        <w:rPr>
          <w:rFonts w:ascii="Times New Roman" w:hAnsi="Times New Roman"/>
          <w:sz w:val="28"/>
          <w:szCs w:val="28"/>
        </w:rPr>
        <w:t>секретарю, заместителю главного судьи и заместителю главного судьи</w:t>
      </w:r>
      <w:r w:rsidR="00573AF5">
        <w:rPr>
          <w:rFonts w:ascii="Times New Roman" w:hAnsi="Times New Roman"/>
          <w:sz w:val="28"/>
          <w:szCs w:val="28"/>
        </w:rPr>
        <w:t xml:space="preserve"> </w:t>
      </w:r>
      <w:r w:rsidRPr="0040041E">
        <w:rPr>
          <w:rFonts w:ascii="Times New Roman" w:hAnsi="Times New Roman"/>
          <w:sz w:val="28"/>
          <w:szCs w:val="28"/>
        </w:rPr>
        <w:t>-</w:t>
      </w:r>
      <w:r w:rsidR="00573AF5">
        <w:rPr>
          <w:rFonts w:ascii="Times New Roman" w:hAnsi="Times New Roman"/>
          <w:sz w:val="28"/>
          <w:szCs w:val="28"/>
        </w:rPr>
        <w:t xml:space="preserve"> </w:t>
      </w:r>
      <w:r w:rsidRPr="0040041E">
        <w:rPr>
          <w:rFonts w:ascii="Times New Roman" w:hAnsi="Times New Roman"/>
          <w:sz w:val="28"/>
          <w:szCs w:val="28"/>
        </w:rPr>
        <w:t>секретаря выплаты производятся за количество туров проведения мероприятия.</w:t>
      </w:r>
    </w:p>
    <w:p w14:paraId="3842C8C3" w14:textId="77777777" w:rsidR="007379BE" w:rsidRPr="0040041E" w:rsidRDefault="007379BE" w:rsidP="002D1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t xml:space="preserve"> 3) Оплата работы главному судье, главному судье</w:t>
      </w:r>
      <w:r w:rsidR="00573AF5">
        <w:rPr>
          <w:rFonts w:ascii="Times New Roman" w:hAnsi="Times New Roman"/>
          <w:sz w:val="28"/>
          <w:szCs w:val="28"/>
        </w:rPr>
        <w:t xml:space="preserve"> </w:t>
      </w:r>
      <w:r w:rsidRPr="0040041E">
        <w:rPr>
          <w:rFonts w:ascii="Times New Roman" w:hAnsi="Times New Roman"/>
          <w:sz w:val="28"/>
          <w:szCs w:val="28"/>
        </w:rPr>
        <w:t>-</w:t>
      </w:r>
      <w:r w:rsidR="00573AF5">
        <w:rPr>
          <w:rFonts w:ascii="Times New Roman" w:hAnsi="Times New Roman"/>
          <w:sz w:val="28"/>
          <w:szCs w:val="28"/>
        </w:rPr>
        <w:t xml:space="preserve"> </w:t>
      </w:r>
      <w:r w:rsidRPr="0040041E">
        <w:rPr>
          <w:rFonts w:ascii="Times New Roman" w:hAnsi="Times New Roman"/>
          <w:sz w:val="28"/>
          <w:szCs w:val="28"/>
        </w:rPr>
        <w:t>секретарю увеличиваются дополнительно на 2 дня, заместителю главного судьи и заместителю главного судьи</w:t>
      </w:r>
      <w:r w:rsidR="00573AF5">
        <w:rPr>
          <w:rFonts w:ascii="Times New Roman" w:hAnsi="Times New Roman"/>
          <w:sz w:val="28"/>
          <w:szCs w:val="28"/>
        </w:rPr>
        <w:t xml:space="preserve"> </w:t>
      </w:r>
      <w:r w:rsidRPr="0040041E">
        <w:rPr>
          <w:rFonts w:ascii="Times New Roman" w:hAnsi="Times New Roman"/>
          <w:sz w:val="28"/>
          <w:szCs w:val="28"/>
        </w:rPr>
        <w:t>-</w:t>
      </w:r>
      <w:r w:rsidR="00573AF5">
        <w:rPr>
          <w:rFonts w:ascii="Times New Roman" w:hAnsi="Times New Roman"/>
          <w:sz w:val="28"/>
          <w:szCs w:val="28"/>
        </w:rPr>
        <w:t xml:space="preserve"> секретарю</w:t>
      </w:r>
      <w:r w:rsidRPr="0040041E">
        <w:rPr>
          <w:rFonts w:ascii="Times New Roman" w:hAnsi="Times New Roman"/>
          <w:sz w:val="28"/>
          <w:szCs w:val="28"/>
        </w:rPr>
        <w:t xml:space="preserve"> увеличивается дополнительно на 1 день к официальным дням мероприятий.</w:t>
      </w:r>
    </w:p>
    <w:p w14:paraId="751CBD00" w14:textId="77777777" w:rsidR="007379BE" w:rsidRPr="0040041E" w:rsidRDefault="007379BE" w:rsidP="002D1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t xml:space="preserve"> 4) Количественный состав судейских коллегий (бригад) определяется согласно утвержденным правилам мероприятий по виду спорта.</w:t>
      </w:r>
    </w:p>
    <w:p w14:paraId="6A8B92DF" w14:textId="77777777" w:rsidR="007379BE" w:rsidRDefault="007379BE" w:rsidP="002D1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sz w:val="28"/>
          <w:szCs w:val="28"/>
        </w:rPr>
        <w:t xml:space="preserve"> 5) </w:t>
      </w:r>
      <w:r w:rsidR="00497087">
        <w:rPr>
          <w:rFonts w:ascii="Times New Roman" w:hAnsi="Times New Roman"/>
          <w:sz w:val="28"/>
          <w:szCs w:val="28"/>
        </w:rPr>
        <w:t xml:space="preserve">МКУ «ЦБ и ЭО» </w:t>
      </w:r>
      <w:r w:rsidRPr="0040041E">
        <w:rPr>
          <w:rFonts w:ascii="Times New Roman" w:hAnsi="Times New Roman"/>
          <w:sz w:val="28"/>
          <w:szCs w:val="28"/>
        </w:rPr>
        <w:t>производит оплату судейского аппарата по договору подряда в соответствии с судейскими категориями, подтвержденными документально. При отсутствии подтверждающих документов оплата производится по нормам судьи третьей категории.</w:t>
      </w:r>
    </w:p>
    <w:p w14:paraId="078E682E" w14:textId="77777777" w:rsidR="00497087" w:rsidRPr="0040041E" w:rsidRDefault="00497087" w:rsidP="00573AF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D3F6727" w14:textId="77777777" w:rsidR="000F251E" w:rsidRPr="0040041E" w:rsidRDefault="000F251E" w:rsidP="007452D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40041E">
        <w:rPr>
          <w:rFonts w:ascii="Times New Roman" w:hAnsi="Times New Roman"/>
          <w:b/>
          <w:sz w:val="28"/>
          <w:szCs w:val="28"/>
        </w:rPr>
        <w:t xml:space="preserve"> Норма расходов средств на </w:t>
      </w:r>
      <w:r w:rsidR="002264C1">
        <w:rPr>
          <w:rFonts w:ascii="Times New Roman" w:hAnsi="Times New Roman"/>
          <w:b/>
          <w:sz w:val="28"/>
          <w:szCs w:val="28"/>
        </w:rPr>
        <w:t>услуги по организации культурно-зрелищной программы соревнований</w:t>
      </w:r>
    </w:p>
    <w:p w14:paraId="04653716" w14:textId="77777777" w:rsidR="000F251E" w:rsidRPr="0040041E" w:rsidRDefault="000F251E" w:rsidP="007452D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39FEFA78" w14:textId="45C932F7" w:rsidR="00EC7EE7" w:rsidRPr="007452D6" w:rsidRDefault="007452D6" w:rsidP="007452D6">
      <w:pPr>
        <w:tabs>
          <w:tab w:val="left" w:pos="284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B2B21" w:rsidRPr="007452D6">
        <w:rPr>
          <w:rFonts w:ascii="Times New Roman" w:hAnsi="Times New Roman"/>
          <w:sz w:val="28"/>
          <w:szCs w:val="28"/>
        </w:rPr>
        <w:t xml:space="preserve">Ведущий мероприятия – </w:t>
      </w:r>
      <w:r w:rsidR="00A8414A">
        <w:rPr>
          <w:rFonts w:ascii="Times New Roman" w:hAnsi="Times New Roman"/>
          <w:sz w:val="28"/>
          <w:szCs w:val="28"/>
        </w:rPr>
        <w:t>3</w:t>
      </w:r>
      <w:r w:rsidR="00497087">
        <w:rPr>
          <w:rFonts w:ascii="Times New Roman" w:hAnsi="Times New Roman"/>
          <w:sz w:val="28"/>
          <w:szCs w:val="28"/>
        </w:rPr>
        <w:t>0</w:t>
      </w:r>
      <w:r w:rsidR="00DB2B21" w:rsidRPr="007452D6">
        <w:rPr>
          <w:rFonts w:ascii="Times New Roman" w:hAnsi="Times New Roman"/>
          <w:sz w:val="28"/>
          <w:szCs w:val="28"/>
        </w:rPr>
        <w:t>00 рублей;</w:t>
      </w:r>
    </w:p>
    <w:p w14:paraId="05DB9F45" w14:textId="04804E45" w:rsidR="00DB2B21" w:rsidRPr="007452D6" w:rsidRDefault="007452D6" w:rsidP="007452D6">
      <w:pPr>
        <w:tabs>
          <w:tab w:val="left" w:pos="284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497087">
        <w:rPr>
          <w:rFonts w:ascii="Times New Roman" w:hAnsi="Times New Roman"/>
          <w:sz w:val="28"/>
          <w:szCs w:val="28"/>
        </w:rPr>
        <w:t xml:space="preserve"> </w:t>
      </w:r>
      <w:r w:rsidR="00DB2B21" w:rsidRPr="007452D6">
        <w:rPr>
          <w:rFonts w:ascii="Times New Roman" w:hAnsi="Times New Roman"/>
          <w:sz w:val="28"/>
          <w:szCs w:val="28"/>
        </w:rPr>
        <w:t xml:space="preserve">Услуги культурно-зрелищной программы – </w:t>
      </w:r>
      <w:r w:rsidR="00A8414A">
        <w:rPr>
          <w:rFonts w:ascii="Times New Roman" w:hAnsi="Times New Roman"/>
          <w:sz w:val="28"/>
          <w:szCs w:val="28"/>
        </w:rPr>
        <w:t>4</w:t>
      </w:r>
      <w:r w:rsidR="00497087">
        <w:rPr>
          <w:rFonts w:ascii="Times New Roman" w:hAnsi="Times New Roman"/>
          <w:sz w:val="28"/>
          <w:szCs w:val="28"/>
        </w:rPr>
        <w:t>0</w:t>
      </w:r>
      <w:r w:rsidR="00DB2B21" w:rsidRPr="007452D6">
        <w:rPr>
          <w:rFonts w:ascii="Times New Roman" w:hAnsi="Times New Roman"/>
          <w:sz w:val="28"/>
          <w:szCs w:val="28"/>
        </w:rPr>
        <w:t>00 рублей.</w:t>
      </w:r>
    </w:p>
    <w:p w14:paraId="5579CD17" w14:textId="77777777" w:rsidR="00EC7EE7" w:rsidRDefault="00EC7EE7" w:rsidP="007452D6">
      <w:pPr>
        <w:pStyle w:val="a3"/>
        <w:tabs>
          <w:tab w:val="left" w:pos="284"/>
        </w:tabs>
        <w:ind w:left="360"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C7EE7" w:rsidSect="00920D22">
      <w:pgSz w:w="11906" w:h="16838"/>
      <w:pgMar w:top="28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D5B30" w14:textId="77777777" w:rsidR="006F3C34" w:rsidRDefault="006F3C34" w:rsidP="00860ACA">
      <w:pPr>
        <w:spacing w:after="0" w:line="240" w:lineRule="auto"/>
      </w:pPr>
      <w:r>
        <w:separator/>
      </w:r>
    </w:p>
  </w:endnote>
  <w:endnote w:type="continuationSeparator" w:id="0">
    <w:p w14:paraId="38ADC985" w14:textId="77777777" w:rsidR="006F3C34" w:rsidRDefault="006F3C34" w:rsidP="00860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63E38" w14:textId="77777777" w:rsidR="006F3C34" w:rsidRDefault="006F3C34" w:rsidP="00860ACA">
      <w:pPr>
        <w:spacing w:after="0" w:line="240" w:lineRule="auto"/>
      </w:pPr>
      <w:r>
        <w:separator/>
      </w:r>
    </w:p>
  </w:footnote>
  <w:footnote w:type="continuationSeparator" w:id="0">
    <w:p w14:paraId="58579AA1" w14:textId="77777777" w:rsidR="006F3C34" w:rsidRDefault="006F3C34" w:rsidP="00860A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102F7"/>
    <w:multiLevelType w:val="hybridMultilevel"/>
    <w:tmpl w:val="8348F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26344"/>
    <w:multiLevelType w:val="hybridMultilevel"/>
    <w:tmpl w:val="CCBE1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D33C9"/>
    <w:multiLevelType w:val="hybridMultilevel"/>
    <w:tmpl w:val="C0BA3232"/>
    <w:lvl w:ilvl="0" w:tplc="09E4D72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 w15:restartNumberingAfterBreak="0">
    <w:nsid w:val="28BD0BBF"/>
    <w:multiLevelType w:val="hybridMultilevel"/>
    <w:tmpl w:val="B3C86C9C"/>
    <w:lvl w:ilvl="0" w:tplc="420E8508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9F013E"/>
    <w:multiLevelType w:val="hybridMultilevel"/>
    <w:tmpl w:val="C352B6FC"/>
    <w:lvl w:ilvl="0" w:tplc="F2A8AD22">
      <w:start w:val="1"/>
      <w:numFmt w:val="upperRoman"/>
      <w:lvlText w:val="%1."/>
      <w:lvlJc w:val="left"/>
      <w:pPr>
        <w:ind w:left="38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45" w:hanging="360"/>
      </w:pPr>
    </w:lvl>
    <w:lvl w:ilvl="2" w:tplc="0419001B" w:tentative="1">
      <w:start w:val="1"/>
      <w:numFmt w:val="lowerRoman"/>
      <w:lvlText w:val="%3."/>
      <w:lvlJc w:val="right"/>
      <w:pPr>
        <w:ind w:left="4965" w:hanging="180"/>
      </w:pPr>
    </w:lvl>
    <w:lvl w:ilvl="3" w:tplc="0419000F" w:tentative="1">
      <w:start w:val="1"/>
      <w:numFmt w:val="decimal"/>
      <w:lvlText w:val="%4."/>
      <w:lvlJc w:val="left"/>
      <w:pPr>
        <w:ind w:left="5685" w:hanging="360"/>
      </w:pPr>
    </w:lvl>
    <w:lvl w:ilvl="4" w:tplc="04190019" w:tentative="1">
      <w:start w:val="1"/>
      <w:numFmt w:val="lowerLetter"/>
      <w:lvlText w:val="%5."/>
      <w:lvlJc w:val="left"/>
      <w:pPr>
        <w:ind w:left="6405" w:hanging="360"/>
      </w:pPr>
    </w:lvl>
    <w:lvl w:ilvl="5" w:tplc="0419001B" w:tentative="1">
      <w:start w:val="1"/>
      <w:numFmt w:val="lowerRoman"/>
      <w:lvlText w:val="%6."/>
      <w:lvlJc w:val="right"/>
      <w:pPr>
        <w:ind w:left="7125" w:hanging="180"/>
      </w:pPr>
    </w:lvl>
    <w:lvl w:ilvl="6" w:tplc="0419000F" w:tentative="1">
      <w:start w:val="1"/>
      <w:numFmt w:val="decimal"/>
      <w:lvlText w:val="%7."/>
      <w:lvlJc w:val="left"/>
      <w:pPr>
        <w:ind w:left="7845" w:hanging="360"/>
      </w:pPr>
    </w:lvl>
    <w:lvl w:ilvl="7" w:tplc="04190019" w:tentative="1">
      <w:start w:val="1"/>
      <w:numFmt w:val="lowerLetter"/>
      <w:lvlText w:val="%8."/>
      <w:lvlJc w:val="left"/>
      <w:pPr>
        <w:ind w:left="8565" w:hanging="360"/>
      </w:pPr>
    </w:lvl>
    <w:lvl w:ilvl="8" w:tplc="0419001B" w:tentative="1">
      <w:start w:val="1"/>
      <w:numFmt w:val="lowerRoman"/>
      <w:lvlText w:val="%9."/>
      <w:lvlJc w:val="right"/>
      <w:pPr>
        <w:ind w:left="9285" w:hanging="180"/>
      </w:pPr>
    </w:lvl>
  </w:abstractNum>
  <w:abstractNum w:abstractNumId="5" w15:restartNumberingAfterBreak="0">
    <w:nsid w:val="4B7F02D4"/>
    <w:multiLevelType w:val="hybridMultilevel"/>
    <w:tmpl w:val="6116E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C3D6D"/>
    <w:multiLevelType w:val="hybridMultilevel"/>
    <w:tmpl w:val="807EC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C4F47"/>
    <w:multiLevelType w:val="hybridMultilevel"/>
    <w:tmpl w:val="ED54584E"/>
    <w:lvl w:ilvl="0" w:tplc="4EBA89D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5B449BB"/>
    <w:multiLevelType w:val="hybridMultilevel"/>
    <w:tmpl w:val="91C84836"/>
    <w:lvl w:ilvl="0" w:tplc="C9CC2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93"/>
    <w:rsid w:val="0006194A"/>
    <w:rsid w:val="000716EA"/>
    <w:rsid w:val="0007762D"/>
    <w:rsid w:val="000D7A32"/>
    <w:rsid w:val="000F251E"/>
    <w:rsid w:val="000F2C79"/>
    <w:rsid w:val="001105A9"/>
    <w:rsid w:val="001576D5"/>
    <w:rsid w:val="00184BB7"/>
    <w:rsid w:val="001D4347"/>
    <w:rsid w:val="001D716E"/>
    <w:rsid w:val="001E155E"/>
    <w:rsid w:val="00200B8B"/>
    <w:rsid w:val="002264C1"/>
    <w:rsid w:val="002319E5"/>
    <w:rsid w:val="00252052"/>
    <w:rsid w:val="002612B5"/>
    <w:rsid w:val="0028728F"/>
    <w:rsid w:val="002C03E4"/>
    <w:rsid w:val="002D1652"/>
    <w:rsid w:val="00305273"/>
    <w:rsid w:val="00310F45"/>
    <w:rsid w:val="003302C8"/>
    <w:rsid w:val="00346F0B"/>
    <w:rsid w:val="00352907"/>
    <w:rsid w:val="003717E3"/>
    <w:rsid w:val="003A1E70"/>
    <w:rsid w:val="003D6082"/>
    <w:rsid w:val="0040041E"/>
    <w:rsid w:val="00472D0C"/>
    <w:rsid w:val="00476751"/>
    <w:rsid w:val="004860D1"/>
    <w:rsid w:val="00497087"/>
    <w:rsid w:val="004A0C96"/>
    <w:rsid w:val="004B68F3"/>
    <w:rsid w:val="004C53C4"/>
    <w:rsid w:val="004C5484"/>
    <w:rsid w:val="004D04AD"/>
    <w:rsid w:val="00500A23"/>
    <w:rsid w:val="00512200"/>
    <w:rsid w:val="00535394"/>
    <w:rsid w:val="00545D1A"/>
    <w:rsid w:val="00560E1D"/>
    <w:rsid w:val="00573AF5"/>
    <w:rsid w:val="005B707F"/>
    <w:rsid w:val="006154C3"/>
    <w:rsid w:val="00624289"/>
    <w:rsid w:val="00674E29"/>
    <w:rsid w:val="006C33DE"/>
    <w:rsid w:val="006E2E71"/>
    <w:rsid w:val="006F3C34"/>
    <w:rsid w:val="007379BE"/>
    <w:rsid w:val="007452D6"/>
    <w:rsid w:val="007508C8"/>
    <w:rsid w:val="00756448"/>
    <w:rsid w:val="0077412E"/>
    <w:rsid w:val="007847CE"/>
    <w:rsid w:val="0078720C"/>
    <w:rsid w:val="007D358F"/>
    <w:rsid w:val="007F7A36"/>
    <w:rsid w:val="00810D6B"/>
    <w:rsid w:val="0081421E"/>
    <w:rsid w:val="00837F80"/>
    <w:rsid w:val="00860ACA"/>
    <w:rsid w:val="0089000E"/>
    <w:rsid w:val="008F1835"/>
    <w:rsid w:val="009136CB"/>
    <w:rsid w:val="00920D22"/>
    <w:rsid w:val="009343B2"/>
    <w:rsid w:val="00960EFB"/>
    <w:rsid w:val="0098023C"/>
    <w:rsid w:val="00A14C97"/>
    <w:rsid w:val="00A335EA"/>
    <w:rsid w:val="00A47BA8"/>
    <w:rsid w:val="00A75212"/>
    <w:rsid w:val="00A8414A"/>
    <w:rsid w:val="00A95550"/>
    <w:rsid w:val="00AA2384"/>
    <w:rsid w:val="00AB5693"/>
    <w:rsid w:val="00AB5B50"/>
    <w:rsid w:val="00AC3DDC"/>
    <w:rsid w:val="00AD1253"/>
    <w:rsid w:val="00AE05B7"/>
    <w:rsid w:val="00B1768D"/>
    <w:rsid w:val="00B70C3C"/>
    <w:rsid w:val="00B95303"/>
    <w:rsid w:val="00BE14C5"/>
    <w:rsid w:val="00C24171"/>
    <w:rsid w:val="00C32B82"/>
    <w:rsid w:val="00C5750C"/>
    <w:rsid w:val="00C70AE4"/>
    <w:rsid w:val="00C93DC0"/>
    <w:rsid w:val="00CE7E95"/>
    <w:rsid w:val="00CF17C3"/>
    <w:rsid w:val="00D25B46"/>
    <w:rsid w:val="00D855CA"/>
    <w:rsid w:val="00DB2881"/>
    <w:rsid w:val="00DB2B21"/>
    <w:rsid w:val="00DE7CE9"/>
    <w:rsid w:val="00DF1AB4"/>
    <w:rsid w:val="00DF5E15"/>
    <w:rsid w:val="00DF66A4"/>
    <w:rsid w:val="00E064B4"/>
    <w:rsid w:val="00E10C95"/>
    <w:rsid w:val="00E30BCA"/>
    <w:rsid w:val="00E66552"/>
    <w:rsid w:val="00E71AC4"/>
    <w:rsid w:val="00E955F8"/>
    <w:rsid w:val="00EC41BD"/>
    <w:rsid w:val="00EC6DCB"/>
    <w:rsid w:val="00EC7EE7"/>
    <w:rsid w:val="00EF3595"/>
    <w:rsid w:val="00FE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D4D7A"/>
  <w15:docId w15:val="{6F878BFC-560D-4A40-8F19-C9C8672F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1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00E"/>
    <w:pPr>
      <w:ind w:left="720"/>
      <w:contextualSpacing/>
    </w:pPr>
  </w:style>
  <w:style w:type="paragraph" w:styleId="2">
    <w:name w:val="Body Text 2"/>
    <w:basedOn w:val="a"/>
    <w:link w:val="20"/>
    <w:rsid w:val="00DE7CE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E7CE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2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2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60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0AC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60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0ACA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39"/>
    <w:rsid w:val="004C5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192E4-DD42-4354-BADF-230F3820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cp:lastPrinted>2023-10-19T06:45:00Z</cp:lastPrinted>
  <dcterms:created xsi:type="dcterms:W3CDTF">2023-10-19T06:46:00Z</dcterms:created>
  <dcterms:modified xsi:type="dcterms:W3CDTF">2023-10-19T06:46:00Z</dcterms:modified>
</cp:coreProperties>
</file>