
<file path=[Content_Types].xml><?xml version="1.0" encoding="utf-8"?>
<Types xmlns="http://schemas.openxmlformats.org/package/2006/content-types">
  <Default Extension="bin" ContentType="application/vnd.openxmlformats-officedocument.oleObject"/>
  <Default Extension="png" ContentType="image/pn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A0570E" w:rsidRPr="007A1631" w:rsidRDefault="00A0570E" w:rsidP="00A0570E">
      <w:pPr>
        <w:pStyle w:val="11"/>
        <w:spacing w:line="240" w:lineRule="auto"/>
        <w:ind w:firstLine="0"/>
        <w:jc w:val="center"/>
        <w:rPr>
          <w:snapToGrid/>
          <w:szCs w:val="24"/>
        </w:rPr>
      </w:pPr>
      <w:bookmarkStart w:id="0" w:name="_Toc191286053"/>
      <w:bookmarkStart w:id="1" w:name="_Toc216581983"/>
      <w:bookmarkStart w:id="2" w:name="_GoBack"/>
      <w:bookmarkEnd w:id="2"/>
    </w:p>
    <w:p w:rsidR="00A0570E" w:rsidRPr="007A1631" w:rsidRDefault="00A0570E" w:rsidP="00A0570E">
      <w:pPr>
        <w:pStyle w:val="11"/>
        <w:spacing w:line="240" w:lineRule="auto"/>
        <w:ind w:firstLine="0"/>
        <w:jc w:val="center"/>
        <w:rPr>
          <w:snapToGrid/>
          <w:szCs w:val="24"/>
        </w:rPr>
      </w:pPr>
    </w:p>
    <w:p w:rsidR="00A0570E" w:rsidRDefault="00A0570E" w:rsidP="00A0570E">
      <w:pPr>
        <w:pStyle w:val="11"/>
        <w:spacing w:line="240" w:lineRule="auto"/>
        <w:ind w:firstLine="0"/>
        <w:jc w:val="center"/>
        <w:rPr>
          <w:snapToGrid/>
          <w:szCs w:val="24"/>
        </w:rPr>
      </w:pPr>
    </w:p>
    <w:p w:rsidR="00A0570E" w:rsidRDefault="00A0570E" w:rsidP="00A0570E">
      <w:pPr>
        <w:pStyle w:val="11"/>
        <w:spacing w:line="240" w:lineRule="auto"/>
        <w:ind w:firstLine="0"/>
        <w:jc w:val="center"/>
        <w:rPr>
          <w:snapToGrid/>
          <w:szCs w:val="24"/>
        </w:rPr>
      </w:pPr>
    </w:p>
    <w:p w:rsidR="00A0570E" w:rsidRPr="007A1631" w:rsidRDefault="00A0570E" w:rsidP="00A0570E">
      <w:pPr>
        <w:pStyle w:val="11"/>
        <w:spacing w:line="240" w:lineRule="auto"/>
        <w:ind w:firstLine="0"/>
        <w:jc w:val="center"/>
        <w:rPr>
          <w:snapToGrid/>
          <w:szCs w:val="24"/>
        </w:rPr>
      </w:pPr>
    </w:p>
    <w:p w:rsidR="00A0570E" w:rsidRPr="007A1631" w:rsidRDefault="00A0570E" w:rsidP="00A0570E">
      <w:pPr>
        <w:pStyle w:val="11"/>
        <w:spacing w:line="240" w:lineRule="auto"/>
        <w:ind w:firstLine="0"/>
        <w:jc w:val="center"/>
        <w:rPr>
          <w:snapToGrid/>
          <w:szCs w:val="24"/>
        </w:rPr>
      </w:pPr>
    </w:p>
    <w:p w:rsidR="00A0570E" w:rsidRPr="007A1631" w:rsidRDefault="00A0570E" w:rsidP="00A0570E">
      <w:pPr>
        <w:pStyle w:val="11"/>
        <w:spacing w:line="240" w:lineRule="auto"/>
        <w:ind w:firstLine="0"/>
        <w:jc w:val="center"/>
        <w:rPr>
          <w:snapToGrid/>
          <w:szCs w:val="24"/>
        </w:rPr>
      </w:pPr>
    </w:p>
    <w:p w:rsidR="00A0570E" w:rsidRPr="007A1631" w:rsidRDefault="00A0570E" w:rsidP="00A0570E">
      <w:pPr>
        <w:pStyle w:val="11"/>
        <w:spacing w:line="240" w:lineRule="auto"/>
        <w:ind w:firstLine="0"/>
        <w:jc w:val="center"/>
        <w:rPr>
          <w:snapToGrid/>
          <w:szCs w:val="24"/>
        </w:rPr>
      </w:pPr>
    </w:p>
    <w:p w:rsidR="00A0570E" w:rsidRPr="007A1631" w:rsidRDefault="00A0570E" w:rsidP="00A0570E">
      <w:pPr>
        <w:pStyle w:val="11"/>
        <w:spacing w:line="240" w:lineRule="auto"/>
        <w:ind w:firstLine="0"/>
        <w:jc w:val="center"/>
        <w:rPr>
          <w:snapToGrid/>
          <w:szCs w:val="24"/>
        </w:rPr>
      </w:pPr>
    </w:p>
    <w:p w:rsidR="00A0570E" w:rsidRPr="007A1631" w:rsidRDefault="00A0570E" w:rsidP="00A0570E">
      <w:pPr>
        <w:pStyle w:val="11"/>
        <w:spacing w:line="240" w:lineRule="auto"/>
        <w:ind w:firstLine="0"/>
        <w:jc w:val="center"/>
        <w:rPr>
          <w:snapToGrid/>
          <w:szCs w:val="24"/>
        </w:rPr>
      </w:pPr>
    </w:p>
    <w:p w:rsidR="00A0570E" w:rsidRPr="00A0570E" w:rsidRDefault="00A0570E" w:rsidP="00A0570E">
      <w:pPr>
        <w:pStyle w:val="11"/>
        <w:spacing w:line="276" w:lineRule="auto"/>
        <w:ind w:firstLine="0"/>
        <w:rPr>
          <w:snapToGrid/>
          <w:szCs w:val="24"/>
        </w:rPr>
      </w:pPr>
    </w:p>
    <w:p w:rsidR="00A0570E" w:rsidRPr="00813368" w:rsidRDefault="00A0570E" w:rsidP="00A0570E">
      <w:pPr>
        <w:pStyle w:val="11"/>
        <w:spacing w:before="0" w:line="276" w:lineRule="auto"/>
        <w:ind w:firstLine="0"/>
        <w:jc w:val="center"/>
        <w:rPr>
          <w:b/>
          <w:snapToGrid/>
          <w:sz w:val="28"/>
          <w:szCs w:val="28"/>
        </w:rPr>
      </w:pPr>
      <w:r w:rsidRPr="00813368">
        <w:rPr>
          <w:b/>
          <w:snapToGrid/>
          <w:sz w:val="28"/>
          <w:szCs w:val="28"/>
        </w:rPr>
        <w:t>ГЕНЕРАЛЬНАЯ СХЕМА ОЧИСТКИ ТЕРРИТОРИИ</w:t>
      </w:r>
    </w:p>
    <w:p w:rsidR="00A0570E" w:rsidRPr="00813368" w:rsidRDefault="006A4B19" w:rsidP="00A0570E">
      <w:pPr>
        <w:pStyle w:val="11"/>
        <w:spacing w:before="0" w:line="276" w:lineRule="auto"/>
        <w:ind w:firstLine="0"/>
        <w:jc w:val="center"/>
        <w:rPr>
          <w:b/>
          <w:snapToGrid/>
          <w:sz w:val="28"/>
          <w:szCs w:val="28"/>
        </w:rPr>
      </w:pPr>
      <w:r w:rsidRPr="00813368">
        <w:rPr>
          <w:b/>
          <w:snapToGrid/>
          <w:sz w:val="28"/>
          <w:szCs w:val="28"/>
        </w:rPr>
        <w:t>СЕЛЬСКОГО ПОСЕЛЕНИЯ</w:t>
      </w:r>
      <w:r w:rsidR="006224D3" w:rsidRPr="00813368">
        <w:rPr>
          <w:b/>
          <w:snapToGrid/>
          <w:sz w:val="28"/>
          <w:szCs w:val="28"/>
        </w:rPr>
        <w:t xml:space="preserve"> «</w:t>
      </w:r>
      <w:r w:rsidR="006E69C9" w:rsidRPr="00813368">
        <w:rPr>
          <w:b/>
          <w:snapToGrid/>
          <w:sz w:val="28"/>
          <w:szCs w:val="28"/>
        </w:rPr>
        <w:t>АРГУНОВСКОЕ</w:t>
      </w:r>
      <w:r w:rsidR="00A0570E" w:rsidRPr="00813368">
        <w:rPr>
          <w:b/>
          <w:snapToGrid/>
          <w:sz w:val="28"/>
          <w:szCs w:val="28"/>
        </w:rPr>
        <w:t>»</w:t>
      </w:r>
    </w:p>
    <w:p w:rsidR="00A0570E" w:rsidRPr="00813368" w:rsidRDefault="00A0570E" w:rsidP="00A0570E">
      <w:pPr>
        <w:pStyle w:val="11"/>
        <w:spacing w:before="0" w:line="276" w:lineRule="auto"/>
        <w:ind w:firstLine="0"/>
        <w:jc w:val="center"/>
        <w:rPr>
          <w:b/>
          <w:snapToGrid/>
          <w:sz w:val="28"/>
          <w:szCs w:val="28"/>
        </w:rPr>
      </w:pPr>
      <w:r w:rsidRPr="00813368">
        <w:rPr>
          <w:b/>
          <w:snapToGrid/>
          <w:sz w:val="28"/>
          <w:szCs w:val="28"/>
        </w:rPr>
        <w:t xml:space="preserve">ВЕЛЬСКОГО МУНИЦИПАЛЬНОГО </w:t>
      </w:r>
      <w:r w:rsidR="00EB72F5" w:rsidRPr="00813368">
        <w:rPr>
          <w:b/>
          <w:snapToGrid/>
          <w:sz w:val="28"/>
          <w:szCs w:val="28"/>
        </w:rPr>
        <w:t>РАЙОНА</w:t>
      </w:r>
    </w:p>
    <w:p w:rsidR="00A0570E" w:rsidRPr="00813368" w:rsidRDefault="00A0570E" w:rsidP="00A0570E">
      <w:pPr>
        <w:pStyle w:val="11"/>
        <w:spacing w:before="0" w:line="276" w:lineRule="auto"/>
        <w:ind w:firstLine="0"/>
        <w:jc w:val="center"/>
        <w:rPr>
          <w:b/>
          <w:snapToGrid/>
          <w:sz w:val="28"/>
          <w:szCs w:val="28"/>
        </w:rPr>
      </w:pPr>
      <w:r w:rsidRPr="00813368">
        <w:rPr>
          <w:b/>
          <w:snapToGrid/>
          <w:sz w:val="28"/>
          <w:szCs w:val="28"/>
        </w:rPr>
        <w:t>АРХАНГЕЛЬСКОЙ ОБЛАСТИ</w:t>
      </w:r>
    </w:p>
    <w:p w:rsidR="00A0570E" w:rsidRPr="00A0570E" w:rsidRDefault="00A0570E" w:rsidP="00A0570E">
      <w:pPr>
        <w:pStyle w:val="11"/>
        <w:spacing w:before="0" w:line="276" w:lineRule="auto"/>
        <w:ind w:firstLine="0"/>
        <w:rPr>
          <w:snapToGrid/>
          <w:szCs w:val="24"/>
        </w:rPr>
      </w:pPr>
    </w:p>
    <w:p w:rsidR="00A0570E" w:rsidRPr="00A0570E" w:rsidRDefault="00A0570E" w:rsidP="00A0570E">
      <w:pPr>
        <w:pStyle w:val="11"/>
        <w:spacing w:before="0" w:line="276" w:lineRule="auto"/>
        <w:ind w:firstLine="0"/>
        <w:rPr>
          <w:snapToGrid/>
          <w:szCs w:val="24"/>
        </w:rPr>
      </w:pPr>
    </w:p>
    <w:p w:rsidR="00A0570E" w:rsidRPr="00A0570E" w:rsidRDefault="00A0570E" w:rsidP="00A0570E">
      <w:pPr>
        <w:pStyle w:val="11"/>
        <w:spacing w:line="276" w:lineRule="auto"/>
        <w:ind w:firstLine="0"/>
        <w:rPr>
          <w:snapToGrid/>
          <w:szCs w:val="24"/>
        </w:rPr>
      </w:pPr>
    </w:p>
    <w:p w:rsidR="00A0570E" w:rsidRPr="00A0570E" w:rsidRDefault="00A0570E" w:rsidP="00A0570E">
      <w:pPr>
        <w:pStyle w:val="11"/>
        <w:spacing w:line="276" w:lineRule="auto"/>
        <w:ind w:firstLine="0"/>
        <w:rPr>
          <w:snapToGrid/>
          <w:szCs w:val="24"/>
        </w:rPr>
      </w:pPr>
    </w:p>
    <w:p w:rsidR="00A0570E" w:rsidRPr="00A0570E" w:rsidRDefault="00A0570E" w:rsidP="00A0570E">
      <w:pPr>
        <w:pStyle w:val="11"/>
        <w:spacing w:line="276" w:lineRule="auto"/>
        <w:ind w:firstLine="0"/>
        <w:rPr>
          <w:snapToGrid/>
          <w:szCs w:val="24"/>
        </w:rPr>
      </w:pPr>
    </w:p>
    <w:p w:rsidR="00A0570E" w:rsidRPr="00A0570E" w:rsidRDefault="00A0570E" w:rsidP="00A0570E">
      <w:pPr>
        <w:pStyle w:val="11"/>
        <w:spacing w:line="276" w:lineRule="auto"/>
        <w:ind w:firstLine="0"/>
        <w:rPr>
          <w:snapToGrid/>
          <w:szCs w:val="24"/>
        </w:rPr>
      </w:pPr>
    </w:p>
    <w:p w:rsidR="00A0570E" w:rsidRPr="00A0570E" w:rsidRDefault="00A0570E" w:rsidP="00A0570E">
      <w:pPr>
        <w:pStyle w:val="11"/>
        <w:spacing w:line="276" w:lineRule="auto"/>
        <w:ind w:firstLine="0"/>
        <w:rPr>
          <w:snapToGrid/>
          <w:szCs w:val="24"/>
        </w:rPr>
      </w:pPr>
    </w:p>
    <w:p w:rsidR="00A0570E" w:rsidRPr="00A0570E" w:rsidRDefault="00A0570E" w:rsidP="00A0570E">
      <w:pPr>
        <w:pStyle w:val="11"/>
        <w:spacing w:line="276" w:lineRule="auto"/>
        <w:ind w:firstLine="0"/>
        <w:rPr>
          <w:snapToGrid/>
          <w:szCs w:val="24"/>
        </w:rPr>
      </w:pPr>
    </w:p>
    <w:p w:rsidR="00A0570E" w:rsidRPr="00A0570E" w:rsidRDefault="00A0570E" w:rsidP="00A0570E">
      <w:pPr>
        <w:pStyle w:val="11"/>
        <w:spacing w:line="276" w:lineRule="auto"/>
        <w:ind w:firstLine="0"/>
        <w:rPr>
          <w:snapToGrid/>
          <w:szCs w:val="24"/>
        </w:rPr>
      </w:pPr>
    </w:p>
    <w:p w:rsidR="00A0570E" w:rsidRDefault="00A0570E" w:rsidP="00A0570E">
      <w:pPr>
        <w:pStyle w:val="11"/>
        <w:spacing w:line="276" w:lineRule="auto"/>
        <w:ind w:firstLine="0"/>
        <w:rPr>
          <w:snapToGrid/>
          <w:szCs w:val="24"/>
        </w:rPr>
      </w:pPr>
    </w:p>
    <w:p w:rsidR="00A0570E" w:rsidRPr="00A0570E" w:rsidRDefault="00A0570E" w:rsidP="00A0570E">
      <w:pPr>
        <w:pStyle w:val="11"/>
        <w:spacing w:line="276" w:lineRule="auto"/>
        <w:ind w:firstLine="0"/>
        <w:rPr>
          <w:snapToGrid/>
          <w:szCs w:val="24"/>
        </w:rPr>
      </w:pPr>
    </w:p>
    <w:p w:rsidR="00A0570E" w:rsidRPr="00A0570E" w:rsidRDefault="00A0570E" w:rsidP="00A0570E">
      <w:pPr>
        <w:pStyle w:val="11"/>
        <w:spacing w:line="276" w:lineRule="auto"/>
        <w:ind w:firstLine="0"/>
        <w:jc w:val="center"/>
        <w:rPr>
          <w:snapToGrid/>
          <w:szCs w:val="24"/>
        </w:rPr>
      </w:pPr>
      <w:r w:rsidRPr="00A0570E">
        <w:rPr>
          <w:snapToGrid/>
          <w:szCs w:val="24"/>
        </w:rPr>
        <w:t>20</w:t>
      </w:r>
      <w:r w:rsidR="006A4B19">
        <w:rPr>
          <w:snapToGrid/>
          <w:szCs w:val="24"/>
        </w:rPr>
        <w:t>23</w:t>
      </w:r>
      <w:r w:rsidRPr="00A0570E">
        <w:rPr>
          <w:snapToGrid/>
          <w:szCs w:val="24"/>
        </w:rPr>
        <w:t xml:space="preserve"> г.</w:t>
      </w:r>
    </w:p>
    <w:p w:rsidR="00A0570E" w:rsidRDefault="00A0570E" w:rsidP="00A0570E">
      <w:pPr>
        <w:pStyle w:val="11"/>
        <w:spacing w:line="276" w:lineRule="auto"/>
        <w:ind w:firstLine="0"/>
        <w:jc w:val="center"/>
        <w:rPr>
          <w:snapToGrid/>
          <w:szCs w:val="24"/>
        </w:rPr>
      </w:pPr>
      <w:r w:rsidRPr="00A0570E">
        <w:rPr>
          <w:snapToGrid/>
          <w:szCs w:val="24"/>
        </w:rPr>
        <w:lastRenderedPageBreak/>
        <w:t>СОДЕРЖАНИЕ</w:t>
      </w:r>
    </w:p>
    <w:p w:rsidR="00A0570E" w:rsidRPr="00A0570E" w:rsidRDefault="00A0570E" w:rsidP="00A0570E">
      <w:pPr>
        <w:pStyle w:val="11"/>
        <w:spacing w:line="276" w:lineRule="auto"/>
        <w:ind w:firstLine="0"/>
        <w:jc w:val="center"/>
        <w:rPr>
          <w:snapToGrid/>
          <w:szCs w:val="24"/>
        </w:rPr>
      </w:pPr>
    </w:p>
    <w:tbl>
      <w:tblPr>
        <w:tblW w:w="97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68"/>
        <w:gridCol w:w="567"/>
        <w:gridCol w:w="275"/>
        <w:gridCol w:w="8012"/>
        <w:gridCol w:w="467"/>
      </w:tblGrid>
      <w:tr w:rsidR="00A0570E" w:rsidRPr="00A0570E" w:rsidTr="004D2C05">
        <w:tc>
          <w:tcPr>
            <w:tcW w:w="9322" w:type="dxa"/>
            <w:gridSpan w:val="4"/>
          </w:tcPr>
          <w:p w:rsidR="00A0570E" w:rsidRPr="00A0570E" w:rsidRDefault="00A0570E" w:rsidP="00A0570E">
            <w:pPr>
              <w:pStyle w:val="11"/>
              <w:spacing w:before="0" w:line="240" w:lineRule="auto"/>
              <w:ind w:firstLine="0"/>
              <w:rPr>
                <w:caps/>
                <w:szCs w:val="24"/>
              </w:rPr>
            </w:pPr>
            <w:r w:rsidRPr="00BD59C2">
              <w:rPr>
                <w:snapToGrid/>
                <w:szCs w:val="24"/>
              </w:rPr>
              <w:t>ВВЕДЕНИЕ</w:t>
            </w:r>
          </w:p>
        </w:tc>
        <w:tc>
          <w:tcPr>
            <w:tcW w:w="467" w:type="dxa"/>
          </w:tcPr>
          <w:p w:rsidR="00A0570E" w:rsidRPr="00A0570E" w:rsidRDefault="00A0570E" w:rsidP="00A0570E">
            <w:pPr>
              <w:pStyle w:val="11"/>
              <w:suppressAutoHyphens/>
              <w:spacing w:before="0" w:line="240" w:lineRule="auto"/>
              <w:ind w:firstLine="0"/>
              <w:rPr>
                <w:caps/>
                <w:szCs w:val="24"/>
              </w:rPr>
            </w:pPr>
          </w:p>
        </w:tc>
      </w:tr>
      <w:tr w:rsidR="00A0570E" w:rsidRPr="00A0570E" w:rsidTr="004D2C05">
        <w:tc>
          <w:tcPr>
            <w:tcW w:w="468" w:type="dxa"/>
          </w:tcPr>
          <w:p w:rsidR="00A0570E" w:rsidRPr="00A0570E" w:rsidRDefault="00A0570E" w:rsidP="00A0570E">
            <w:pPr>
              <w:pStyle w:val="11"/>
              <w:suppressAutoHyphens/>
              <w:spacing w:before="0" w:line="240" w:lineRule="auto"/>
              <w:ind w:firstLine="0"/>
              <w:jc w:val="center"/>
              <w:rPr>
                <w:caps/>
                <w:szCs w:val="24"/>
              </w:rPr>
            </w:pPr>
            <w:r w:rsidRPr="00A0570E">
              <w:rPr>
                <w:caps/>
                <w:szCs w:val="24"/>
              </w:rPr>
              <w:t>1</w:t>
            </w:r>
          </w:p>
        </w:tc>
        <w:tc>
          <w:tcPr>
            <w:tcW w:w="567" w:type="dxa"/>
          </w:tcPr>
          <w:p w:rsidR="00A0570E" w:rsidRPr="00A0570E" w:rsidRDefault="00A0570E" w:rsidP="00A0570E">
            <w:pPr>
              <w:pStyle w:val="11"/>
              <w:suppressAutoHyphens/>
              <w:spacing w:before="0" w:line="240" w:lineRule="auto"/>
              <w:ind w:firstLine="0"/>
              <w:jc w:val="center"/>
              <w:rPr>
                <w:snapToGrid/>
                <w:szCs w:val="24"/>
              </w:rPr>
            </w:pPr>
          </w:p>
        </w:tc>
        <w:tc>
          <w:tcPr>
            <w:tcW w:w="8287" w:type="dxa"/>
            <w:gridSpan w:val="2"/>
          </w:tcPr>
          <w:p w:rsidR="00A0570E" w:rsidRPr="00A0570E" w:rsidRDefault="00A0570E" w:rsidP="006A4B19">
            <w:pPr>
              <w:pStyle w:val="11"/>
              <w:suppressAutoHyphens/>
              <w:spacing w:before="0" w:line="240" w:lineRule="auto"/>
              <w:ind w:firstLine="0"/>
              <w:rPr>
                <w:caps/>
                <w:szCs w:val="24"/>
              </w:rPr>
            </w:pPr>
            <w:r w:rsidRPr="00A0570E">
              <w:rPr>
                <w:snapToGrid/>
                <w:szCs w:val="24"/>
              </w:rPr>
              <w:t xml:space="preserve">КРАТКАЯ ХАРАКТЕРИСТИКА </w:t>
            </w:r>
            <w:r w:rsidR="006A4B19">
              <w:rPr>
                <w:snapToGrid/>
                <w:szCs w:val="24"/>
              </w:rPr>
              <w:t>СЕЛЬСКОГО ПОСЕЛЕНИЯ</w:t>
            </w:r>
            <w:r w:rsidRPr="00A0570E">
              <w:rPr>
                <w:snapToGrid/>
                <w:szCs w:val="24"/>
              </w:rPr>
              <w:t xml:space="preserve"> «</w:t>
            </w:r>
            <w:r w:rsidR="006E69C9">
              <w:rPr>
                <w:snapToGrid/>
                <w:szCs w:val="24"/>
              </w:rPr>
              <w:t>АРГУНОВСКОЕ</w:t>
            </w:r>
            <w:r w:rsidR="006224D3">
              <w:rPr>
                <w:snapToGrid/>
                <w:szCs w:val="24"/>
              </w:rPr>
              <w:t>»</w:t>
            </w:r>
            <w:r w:rsidRPr="00A0570E">
              <w:rPr>
                <w:snapToGrid/>
                <w:szCs w:val="24"/>
              </w:rPr>
              <w:t xml:space="preserve"> И ПРИРОДНО-КЛИМАТИЧЕКИЕ УСЛОВИЯ</w:t>
            </w:r>
          </w:p>
        </w:tc>
        <w:tc>
          <w:tcPr>
            <w:tcW w:w="467" w:type="dxa"/>
          </w:tcPr>
          <w:p w:rsidR="00A0570E" w:rsidRPr="00A0570E" w:rsidRDefault="008A6756" w:rsidP="00A0570E">
            <w:pPr>
              <w:pStyle w:val="11"/>
              <w:suppressAutoHyphens/>
              <w:spacing w:before="0" w:line="240" w:lineRule="auto"/>
              <w:ind w:firstLine="0"/>
              <w:rPr>
                <w:caps/>
                <w:szCs w:val="24"/>
              </w:rPr>
            </w:pPr>
            <w:r>
              <w:rPr>
                <w:caps/>
                <w:szCs w:val="24"/>
              </w:rPr>
              <w:t>5</w:t>
            </w:r>
          </w:p>
        </w:tc>
      </w:tr>
      <w:tr w:rsidR="00A0570E" w:rsidRPr="00A0570E" w:rsidTr="004D2C05">
        <w:tc>
          <w:tcPr>
            <w:tcW w:w="468" w:type="dxa"/>
          </w:tcPr>
          <w:p w:rsidR="00A0570E" w:rsidRPr="00A0570E" w:rsidRDefault="00A0570E" w:rsidP="00A0570E">
            <w:pPr>
              <w:pStyle w:val="11"/>
              <w:suppressAutoHyphens/>
              <w:spacing w:before="0" w:line="240" w:lineRule="auto"/>
              <w:ind w:firstLine="0"/>
              <w:jc w:val="center"/>
              <w:rPr>
                <w:caps/>
                <w:szCs w:val="24"/>
              </w:rPr>
            </w:pPr>
          </w:p>
        </w:tc>
        <w:tc>
          <w:tcPr>
            <w:tcW w:w="567" w:type="dxa"/>
          </w:tcPr>
          <w:p w:rsidR="00A0570E" w:rsidRPr="00BD59C2" w:rsidRDefault="00A0570E" w:rsidP="00A0570E">
            <w:pPr>
              <w:pStyle w:val="11"/>
              <w:suppressAutoHyphens/>
              <w:spacing w:before="0" w:line="240" w:lineRule="auto"/>
              <w:ind w:firstLine="0"/>
              <w:jc w:val="center"/>
              <w:rPr>
                <w:szCs w:val="24"/>
              </w:rPr>
            </w:pPr>
            <w:r w:rsidRPr="00BD59C2">
              <w:rPr>
                <w:szCs w:val="24"/>
              </w:rPr>
              <w:t>1.1</w:t>
            </w:r>
          </w:p>
        </w:tc>
        <w:tc>
          <w:tcPr>
            <w:tcW w:w="8287" w:type="dxa"/>
            <w:gridSpan w:val="2"/>
          </w:tcPr>
          <w:p w:rsidR="00A0570E" w:rsidRPr="00BD59C2" w:rsidRDefault="00A0570E" w:rsidP="006A4B19">
            <w:pPr>
              <w:pStyle w:val="11"/>
              <w:suppressAutoHyphens/>
              <w:spacing w:before="0" w:line="240" w:lineRule="auto"/>
              <w:ind w:firstLine="0"/>
              <w:rPr>
                <w:caps/>
                <w:szCs w:val="24"/>
              </w:rPr>
            </w:pPr>
            <w:r w:rsidRPr="00BD59C2">
              <w:rPr>
                <w:szCs w:val="24"/>
              </w:rPr>
              <w:t xml:space="preserve">Местоположение </w:t>
            </w:r>
            <w:r w:rsidR="006A4B19">
              <w:rPr>
                <w:szCs w:val="24"/>
              </w:rPr>
              <w:t>СП</w:t>
            </w:r>
            <w:r w:rsidRPr="00BD59C2">
              <w:rPr>
                <w:szCs w:val="24"/>
              </w:rPr>
              <w:t xml:space="preserve"> «</w:t>
            </w:r>
            <w:r w:rsidR="006E69C9">
              <w:rPr>
                <w:szCs w:val="24"/>
              </w:rPr>
              <w:t>Аргуновское</w:t>
            </w:r>
            <w:r w:rsidRPr="00BD59C2">
              <w:rPr>
                <w:szCs w:val="24"/>
              </w:rPr>
              <w:t>», его административное и промышленно-экономическое значение</w:t>
            </w:r>
          </w:p>
        </w:tc>
        <w:tc>
          <w:tcPr>
            <w:tcW w:w="467" w:type="dxa"/>
          </w:tcPr>
          <w:p w:rsidR="00A0570E" w:rsidRPr="00A0570E" w:rsidRDefault="00A0570E" w:rsidP="00A0570E">
            <w:pPr>
              <w:pStyle w:val="11"/>
              <w:suppressAutoHyphens/>
              <w:spacing w:before="0" w:line="240" w:lineRule="auto"/>
              <w:ind w:firstLine="0"/>
              <w:rPr>
                <w:caps/>
                <w:szCs w:val="24"/>
              </w:rPr>
            </w:pPr>
          </w:p>
        </w:tc>
      </w:tr>
      <w:tr w:rsidR="00A0570E" w:rsidRPr="00A0570E" w:rsidTr="004D2C05">
        <w:trPr>
          <w:trHeight w:val="309"/>
        </w:trPr>
        <w:tc>
          <w:tcPr>
            <w:tcW w:w="468" w:type="dxa"/>
          </w:tcPr>
          <w:p w:rsidR="00A0570E" w:rsidRPr="00A0570E" w:rsidRDefault="00A0570E" w:rsidP="00A0570E">
            <w:pPr>
              <w:pStyle w:val="11"/>
              <w:suppressAutoHyphens/>
              <w:spacing w:before="0" w:line="240" w:lineRule="auto"/>
              <w:ind w:firstLine="0"/>
              <w:jc w:val="center"/>
              <w:rPr>
                <w:caps/>
                <w:szCs w:val="24"/>
              </w:rPr>
            </w:pPr>
          </w:p>
        </w:tc>
        <w:tc>
          <w:tcPr>
            <w:tcW w:w="567" w:type="dxa"/>
          </w:tcPr>
          <w:p w:rsidR="00A0570E" w:rsidRPr="00BD59C2" w:rsidRDefault="00A0570E" w:rsidP="00A0570E">
            <w:pPr>
              <w:pStyle w:val="11"/>
              <w:suppressAutoHyphens/>
              <w:spacing w:before="0" w:line="240" w:lineRule="auto"/>
              <w:ind w:firstLine="0"/>
              <w:jc w:val="center"/>
              <w:rPr>
                <w:szCs w:val="24"/>
              </w:rPr>
            </w:pPr>
            <w:r w:rsidRPr="00BD59C2">
              <w:rPr>
                <w:szCs w:val="24"/>
              </w:rPr>
              <w:t>1.2</w:t>
            </w:r>
          </w:p>
        </w:tc>
        <w:tc>
          <w:tcPr>
            <w:tcW w:w="8287" w:type="dxa"/>
            <w:gridSpan w:val="2"/>
          </w:tcPr>
          <w:p w:rsidR="00A0570E" w:rsidRPr="00BD59C2" w:rsidRDefault="00A0570E" w:rsidP="00A0570E">
            <w:pPr>
              <w:pStyle w:val="11"/>
              <w:suppressAutoHyphens/>
              <w:spacing w:before="0" w:line="240" w:lineRule="auto"/>
              <w:ind w:firstLine="0"/>
              <w:rPr>
                <w:caps/>
                <w:szCs w:val="24"/>
              </w:rPr>
            </w:pPr>
            <w:r w:rsidRPr="00BD59C2">
              <w:rPr>
                <w:szCs w:val="24"/>
              </w:rPr>
              <w:t xml:space="preserve">Характеристика природно-климатических условий </w:t>
            </w:r>
          </w:p>
        </w:tc>
        <w:tc>
          <w:tcPr>
            <w:tcW w:w="467" w:type="dxa"/>
          </w:tcPr>
          <w:p w:rsidR="00A0570E" w:rsidRPr="00A0570E" w:rsidRDefault="00A0570E" w:rsidP="00A0570E">
            <w:pPr>
              <w:pStyle w:val="11"/>
              <w:suppressAutoHyphens/>
              <w:spacing w:before="0" w:line="240" w:lineRule="auto"/>
              <w:ind w:firstLine="0"/>
              <w:rPr>
                <w:caps/>
                <w:szCs w:val="24"/>
              </w:rPr>
            </w:pPr>
          </w:p>
        </w:tc>
      </w:tr>
      <w:tr w:rsidR="00A0570E" w:rsidRPr="00A0570E" w:rsidTr="004D2C05">
        <w:tc>
          <w:tcPr>
            <w:tcW w:w="468" w:type="dxa"/>
          </w:tcPr>
          <w:p w:rsidR="00A0570E" w:rsidRPr="00A0570E" w:rsidRDefault="00A0570E" w:rsidP="00A0570E">
            <w:pPr>
              <w:pStyle w:val="11"/>
              <w:suppressAutoHyphens/>
              <w:spacing w:before="0" w:line="240" w:lineRule="auto"/>
              <w:ind w:firstLine="0"/>
              <w:jc w:val="center"/>
              <w:rPr>
                <w:caps/>
                <w:szCs w:val="24"/>
              </w:rPr>
            </w:pPr>
            <w:r w:rsidRPr="00A0570E">
              <w:rPr>
                <w:caps/>
                <w:szCs w:val="24"/>
              </w:rPr>
              <w:t>2</w:t>
            </w:r>
          </w:p>
        </w:tc>
        <w:tc>
          <w:tcPr>
            <w:tcW w:w="567" w:type="dxa"/>
          </w:tcPr>
          <w:p w:rsidR="00A0570E" w:rsidRPr="00A0570E" w:rsidRDefault="00A0570E" w:rsidP="00A0570E">
            <w:pPr>
              <w:pStyle w:val="11"/>
              <w:suppressAutoHyphens/>
              <w:spacing w:before="0" w:line="240" w:lineRule="auto"/>
              <w:ind w:firstLine="0"/>
              <w:jc w:val="center"/>
              <w:rPr>
                <w:caps/>
                <w:szCs w:val="24"/>
              </w:rPr>
            </w:pPr>
          </w:p>
        </w:tc>
        <w:tc>
          <w:tcPr>
            <w:tcW w:w="8287" w:type="dxa"/>
            <w:gridSpan w:val="2"/>
          </w:tcPr>
          <w:p w:rsidR="00A0570E" w:rsidRPr="00A0570E" w:rsidRDefault="00A0570E" w:rsidP="00A0570E">
            <w:pPr>
              <w:pStyle w:val="11"/>
              <w:suppressAutoHyphens/>
              <w:spacing w:before="0" w:line="240" w:lineRule="auto"/>
              <w:ind w:firstLine="0"/>
              <w:rPr>
                <w:caps/>
                <w:szCs w:val="24"/>
              </w:rPr>
            </w:pPr>
            <w:r w:rsidRPr="00A0570E">
              <w:rPr>
                <w:caps/>
                <w:szCs w:val="24"/>
              </w:rPr>
              <w:t>СУЩЕСТВУЮЩЕЕ СОСТОЯНИЕ И РАЗВИТИЕ НА ПЕРСПЕКТИВУ</w:t>
            </w:r>
          </w:p>
        </w:tc>
        <w:tc>
          <w:tcPr>
            <w:tcW w:w="467" w:type="dxa"/>
          </w:tcPr>
          <w:p w:rsidR="00A0570E" w:rsidRPr="00A0570E" w:rsidRDefault="008A6756" w:rsidP="00A0570E">
            <w:pPr>
              <w:pStyle w:val="11"/>
              <w:suppressAutoHyphens/>
              <w:spacing w:before="0" w:line="240" w:lineRule="auto"/>
              <w:ind w:firstLine="0"/>
              <w:rPr>
                <w:caps/>
                <w:szCs w:val="24"/>
              </w:rPr>
            </w:pPr>
            <w:r>
              <w:rPr>
                <w:caps/>
                <w:szCs w:val="24"/>
              </w:rPr>
              <w:t>7</w:t>
            </w:r>
          </w:p>
        </w:tc>
      </w:tr>
      <w:tr w:rsidR="00A0570E" w:rsidRPr="00A0570E" w:rsidTr="004D2C05">
        <w:tc>
          <w:tcPr>
            <w:tcW w:w="468" w:type="dxa"/>
          </w:tcPr>
          <w:p w:rsidR="00A0570E" w:rsidRPr="00A0570E" w:rsidRDefault="00A0570E" w:rsidP="00A0570E">
            <w:pPr>
              <w:pStyle w:val="11"/>
              <w:suppressAutoHyphens/>
              <w:spacing w:before="0" w:line="240" w:lineRule="auto"/>
              <w:ind w:firstLine="0"/>
              <w:jc w:val="center"/>
              <w:rPr>
                <w:caps/>
                <w:szCs w:val="24"/>
              </w:rPr>
            </w:pPr>
          </w:p>
        </w:tc>
        <w:tc>
          <w:tcPr>
            <w:tcW w:w="567" w:type="dxa"/>
          </w:tcPr>
          <w:p w:rsidR="00A0570E" w:rsidRPr="00BD59C2" w:rsidRDefault="00A0570E" w:rsidP="00A0570E">
            <w:pPr>
              <w:pStyle w:val="Default"/>
              <w:jc w:val="center"/>
              <w:rPr>
                <w:rFonts w:eastAsia="Times New Roman"/>
              </w:rPr>
            </w:pPr>
            <w:r w:rsidRPr="00BD59C2">
              <w:rPr>
                <w:rFonts w:eastAsia="Times New Roman"/>
              </w:rPr>
              <w:t>2.1</w:t>
            </w:r>
          </w:p>
        </w:tc>
        <w:tc>
          <w:tcPr>
            <w:tcW w:w="8287" w:type="dxa"/>
            <w:gridSpan w:val="2"/>
          </w:tcPr>
          <w:p w:rsidR="00A0570E" w:rsidRPr="00BD59C2" w:rsidRDefault="00A0570E" w:rsidP="00A0570E">
            <w:pPr>
              <w:pStyle w:val="Default"/>
              <w:jc w:val="both"/>
              <w:rPr>
                <w:rFonts w:eastAsia="Times New Roman"/>
                <w:caps/>
              </w:rPr>
            </w:pPr>
            <w:r w:rsidRPr="00BD59C2">
              <w:rPr>
                <w:rFonts w:eastAsia="Times New Roman"/>
              </w:rPr>
              <w:t>Существующая и расчетная численность населения</w:t>
            </w:r>
          </w:p>
        </w:tc>
        <w:tc>
          <w:tcPr>
            <w:tcW w:w="467" w:type="dxa"/>
          </w:tcPr>
          <w:p w:rsidR="00A0570E" w:rsidRPr="00A0570E" w:rsidRDefault="00A0570E" w:rsidP="00A0570E">
            <w:pPr>
              <w:pStyle w:val="11"/>
              <w:suppressAutoHyphens/>
              <w:spacing w:before="0" w:line="240" w:lineRule="auto"/>
              <w:ind w:firstLine="0"/>
              <w:rPr>
                <w:caps/>
                <w:szCs w:val="24"/>
              </w:rPr>
            </w:pPr>
          </w:p>
        </w:tc>
      </w:tr>
      <w:tr w:rsidR="00A0570E" w:rsidRPr="00A0570E" w:rsidTr="004D2C05">
        <w:tc>
          <w:tcPr>
            <w:tcW w:w="468" w:type="dxa"/>
          </w:tcPr>
          <w:p w:rsidR="00A0570E" w:rsidRPr="00A0570E" w:rsidRDefault="00A0570E" w:rsidP="00A0570E">
            <w:pPr>
              <w:pStyle w:val="11"/>
              <w:suppressAutoHyphens/>
              <w:spacing w:before="0" w:line="240" w:lineRule="auto"/>
              <w:ind w:firstLine="0"/>
              <w:jc w:val="center"/>
              <w:rPr>
                <w:caps/>
                <w:szCs w:val="24"/>
              </w:rPr>
            </w:pPr>
          </w:p>
        </w:tc>
        <w:tc>
          <w:tcPr>
            <w:tcW w:w="567" w:type="dxa"/>
          </w:tcPr>
          <w:p w:rsidR="00A0570E" w:rsidRPr="00BD59C2" w:rsidRDefault="00A0570E" w:rsidP="00A0570E">
            <w:pPr>
              <w:pStyle w:val="Default"/>
              <w:jc w:val="center"/>
              <w:rPr>
                <w:rFonts w:eastAsia="Times New Roman"/>
              </w:rPr>
            </w:pPr>
            <w:r w:rsidRPr="00BD59C2">
              <w:rPr>
                <w:rFonts w:eastAsia="Times New Roman"/>
              </w:rPr>
              <w:t>2.2</w:t>
            </w:r>
          </w:p>
        </w:tc>
        <w:tc>
          <w:tcPr>
            <w:tcW w:w="8287" w:type="dxa"/>
            <w:gridSpan w:val="2"/>
            <w:shd w:val="clear" w:color="auto" w:fill="auto"/>
          </w:tcPr>
          <w:p w:rsidR="00A0570E" w:rsidRPr="00BD59C2" w:rsidRDefault="00A0570E" w:rsidP="00A0570E">
            <w:pPr>
              <w:pStyle w:val="Default"/>
              <w:jc w:val="both"/>
              <w:rPr>
                <w:rFonts w:eastAsia="Times New Roman"/>
              </w:rPr>
            </w:pPr>
            <w:r w:rsidRPr="00BD59C2">
              <w:rPr>
                <w:rFonts w:eastAsia="Times New Roman"/>
              </w:rPr>
              <w:t>Жилой фонд (ведомственная принадлежность, уровень благоустройства, этажность)</w:t>
            </w:r>
          </w:p>
        </w:tc>
        <w:tc>
          <w:tcPr>
            <w:tcW w:w="467" w:type="dxa"/>
          </w:tcPr>
          <w:p w:rsidR="00A0570E" w:rsidRPr="00A0570E" w:rsidRDefault="00A0570E" w:rsidP="00A0570E">
            <w:pPr>
              <w:pStyle w:val="11"/>
              <w:suppressAutoHyphens/>
              <w:spacing w:before="0" w:line="240" w:lineRule="auto"/>
              <w:ind w:firstLine="0"/>
              <w:rPr>
                <w:caps/>
                <w:szCs w:val="24"/>
              </w:rPr>
            </w:pPr>
          </w:p>
        </w:tc>
      </w:tr>
      <w:tr w:rsidR="00A0570E" w:rsidRPr="00A0570E" w:rsidTr="004D2C05">
        <w:tc>
          <w:tcPr>
            <w:tcW w:w="468" w:type="dxa"/>
          </w:tcPr>
          <w:p w:rsidR="00A0570E" w:rsidRPr="00A0570E" w:rsidRDefault="00A0570E" w:rsidP="00A0570E">
            <w:pPr>
              <w:pStyle w:val="11"/>
              <w:suppressAutoHyphens/>
              <w:spacing w:before="0" w:line="240" w:lineRule="auto"/>
              <w:ind w:firstLine="0"/>
              <w:jc w:val="center"/>
              <w:rPr>
                <w:caps/>
                <w:szCs w:val="24"/>
              </w:rPr>
            </w:pPr>
          </w:p>
        </w:tc>
        <w:tc>
          <w:tcPr>
            <w:tcW w:w="567" w:type="dxa"/>
          </w:tcPr>
          <w:p w:rsidR="00A0570E" w:rsidRPr="00BD59C2" w:rsidRDefault="00A0570E" w:rsidP="00A0570E">
            <w:pPr>
              <w:pStyle w:val="Default"/>
              <w:jc w:val="center"/>
              <w:rPr>
                <w:rFonts w:eastAsia="Times New Roman"/>
              </w:rPr>
            </w:pPr>
            <w:r w:rsidRPr="00BD59C2">
              <w:rPr>
                <w:rFonts w:eastAsia="Times New Roman"/>
              </w:rPr>
              <w:t>2.3</w:t>
            </w:r>
          </w:p>
        </w:tc>
        <w:tc>
          <w:tcPr>
            <w:tcW w:w="8287" w:type="dxa"/>
            <w:gridSpan w:val="2"/>
          </w:tcPr>
          <w:p w:rsidR="00A0570E" w:rsidRPr="00BD59C2" w:rsidRDefault="001E5324" w:rsidP="00A0570E">
            <w:pPr>
              <w:pStyle w:val="Default"/>
              <w:jc w:val="both"/>
              <w:rPr>
                <w:rFonts w:eastAsia="Times New Roman"/>
              </w:rPr>
            </w:pPr>
            <w:r w:rsidRPr="00BD59C2">
              <w:rPr>
                <w:rFonts w:eastAsia="Times New Roman"/>
                <w:bCs/>
              </w:rPr>
              <w:t xml:space="preserve">Обеспеченность </w:t>
            </w:r>
            <w:r w:rsidR="00A0570E" w:rsidRPr="00BD59C2">
              <w:rPr>
                <w:rFonts w:eastAsia="Times New Roman"/>
                <w:bCs/>
              </w:rPr>
              <w:t>объектами социальной инфраструктуры</w:t>
            </w:r>
          </w:p>
        </w:tc>
        <w:tc>
          <w:tcPr>
            <w:tcW w:w="467" w:type="dxa"/>
          </w:tcPr>
          <w:p w:rsidR="00A0570E" w:rsidRPr="00A0570E" w:rsidRDefault="00A0570E" w:rsidP="00A0570E">
            <w:pPr>
              <w:pStyle w:val="11"/>
              <w:suppressAutoHyphens/>
              <w:spacing w:before="0" w:line="240" w:lineRule="auto"/>
              <w:ind w:firstLine="0"/>
              <w:rPr>
                <w:caps/>
                <w:szCs w:val="24"/>
              </w:rPr>
            </w:pPr>
          </w:p>
        </w:tc>
      </w:tr>
      <w:tr w:rsidR="00A0570E" w:rsidRPr="00A0570E" w:rsidTr="004D2C05">
        <w:tc>
          <w:tcPr>
            <w:tcW w:w="468" w:type="dxa"/>
          </w:tcPr>
          <w:p w:rsidR="00A0570E" w:rsidRPr="00A0570E" w:rsidRDefault="00A0570E" w:rsidP="00A0570E">
            <w:pPr>
              <w:pStyle w:val="11"/>
              <w:suppressAutoHyphens/>
              <w:spacing w:before="0" w:line="240" w:lineRule="auto"/>
              <w:ind w:firstLine="0"/>
              <w:jc w:val="center"/>
              <w:rPr>
                <w:caps/>
                <w:szCs w:val="24"/>
              </w:rPr>
            </w:pPr>
          </w:p>
        </w:tc>
        <w:tc>
          <w:tcPr>
            <w:tcW w:w="567" w:type="dxa"/>
          </w:tcPr>
          <w:p w:rsidR="00A0570E" w:rsidRPr="00BD59C2" w:rsidRDefault="00A0570E" w:rsidP="00A0570E">
            <w:pPr>
              <w:pStyle w:val="Default"/>
              <w:jc w:val="center"/>
              <w:rPr>
                <w:rFonts w:eastAsia="Times New Roman"/>
              </w:rPr>
            </w:pPr>
            <w:r w:rsidRPr="00BD59C2">
              <w:rPr>
                <w:rFonts w:eastAsia="Times New Roman"/>
              </w:rPr>
              <w:t>2.4</w:t>
            </w:r>
          </w:p>
        </w:tc>
        <w:tc>
          <w:tcPr>
            <w:tcW w:w="8287" w:type="dxa"/>
            <w:gridSpan w:val="2"/>
          </w:tcPr>
          <w:p w:rsidR="00A0570E" w:rsidRPr="00BD59C2" w:rsidRDefault="00A0570E" w:rsidP="00A0570E">
            <w:pPr>
              <w:pStyle w:val="Default"/>
              <w:jc w:val="both"/>
              <w:rPr>
                <w:rFonts w:eastAsia="Times New Roman"/>
              </w:rPr>
            </w:pPr>
            <w:r w:rsidRPr="00BD59C2">
              <w:rPr>
                <w:rFonts w:eastAsia="Times New Roman"/>
                <w:bCs/>
              </w:rPr>
              <w:t>Показатели по улично-дорожной сети</w:t>
            </w:r>
          </w:p>
        </w:tc>
        <w:tc>
          <w:tcPr>
            <w:tcW w:w="467" w:type="dxa"/>
          </w:tcPr>
          <w:p w:rsidR="00A0570E" w:rsidRPr="00A0570E" w:rsidRDefault="00A0570E" w:rsidP="00A0570E">
            <w:pPr>
              <w:pStyle w:val="11"/>
              <w:suppressAutoHyphens/>
              <w:spacing w:before="0" w:line="240" w:lineRule="auto"/>
              <w:ind w:firstLine="0"/>
              <w:rPr>
                <w:caps/>
                <w:szCs w:val="24"/>
              </w:rPr>
            </w:pPr>
          </w:p>
        </w:tc>
      </w:tr>
      <w:tr w:rsidR="00A0570E" w:rsidRPr="00A0570E" w:rsidTr="004D2C05">
        <w:tc>
          <w:tcPr>
            <w:tcW w:w="468" w:type="dxa"/>
          </w:tcPr>
          <w:p w:rsidR="00A0570E" w:rsidRPr="00A0570E" w:rsidRDefault="00A0570E" w:rsidP="00A0570E">
            <w:pPr>
              <w:pStyle w:val="11"/>
              <w:suppressAutoHyphens/>
              <w:spacing w:before="0" w:line="240" w:lineRule="auto"/>
              <w:ind w:firstLine="0"/>
              <w:jc w:val="center"/>
              <w:rPr>
                <w:caps/>
                <w:szCs w:val="24"/>
              </w:rPr>
            </w:pPr>
          </w:p>
        </w:tc>
        <w:tc>
          <w:tcPr>
            <w:tcW w:w="567" w:type="dxa"/>
          </w:tcPr>
          <w:p w:rsidR="00A0570E" w:rsidRPr="00BD59C2" w:rsidRDefault="00A0570E" w:rsidP="00A0570E">
            <w:pPr>
              <w:pStyle w:val="Default"/>
              <w:jc w:val="center"/>
              <w:rPr>
                <w:rFonts w:eastAsia="Times New Roman"/>
              </w:rPr>
            </w:pPr>
            <w:r w:rsidRPr="00BD59C2">
              <w:rPr>
                <w:rFonts w:eastAsia="Times New Roman"/>
              </w:rPr>
              <w:t>2.5</w:t>
            </w:r>
          </w:p>
        </w:tc>
        <w:tc>
          <w:tcPr>
            <w:tcW w:w="8287" w:type="dxa"/>
            <w:gridSpan w:val="2"/>
          </w:tcPr>
          <w:p w:rsidR="00A0570E" w:rsidRPr="00BD59C2" w:rsidRDefault="00A0570E" w:rsidP="00A0570E">
            <w:pPr>
              <w:pStyle w:val="Default"/>
              <w:jc w:val="both"/>
              <w:rPr>
                <w:rFonts w:eastAsia="Times New Roman"/>
              </w:rPr>
            </w:pPr>
            <w:r w:rsidRPr="00BD59C2">
              <w:rPr>
                <w:rFonts w:eastAsia="Times New Roman"/>
                <w:bCs/>
              </w:rPr>
              <w:t>Водоотведение</w:t>
            </w:r>
          </w:p>
        </w:tc>
        <w:tc>
          <w:tcPr>
            <w:tcW w:w="467" w:type="dxa"/>
          </w:tcPr>
          <w:p w:rsidR="00A0570E" w:rsidRPr="00A0570E" w:rsidRDefault="00A0570E" w:rsidP="00A0570E">
            <w:pPr>
              <w:pStyle w:val="11"/>
              <w:suppressAutoHyphens/>
              <w:spacing w:before="0" w:line="240" w:lineRule="auto"/>
              <w:ind w:firstLine="0"/>
              <w:rPr>
                <w:caps/>
                <w:szCs w:val="24"/>
              </w:rPr>
            </w:pPr>
          </w:p>
        </w:tc>
      </w:tr>
      <w:tr w:rsidR="00A0570E" w:rsidRPr="00A0570E" w:rsidTr="004D2C05">
        <w:tc>
          <w:tcPr>
            <w:tcW w:w="468" w:type="dxa"/>
          </w:tcPr>
          <w:p w:rsidR="00A0570E" w:rsidRPr="00A0570E" w:rsidRDefault="00A0570E" w:rsidP="00A0570E">
            <w:pPr>
              <w:pStyle w:val="11"/>
              <w:suppressAutoHyphens/>
              <w:spacing w:before="0" w:line="240" w:lineRule="auto"/>
              <w:ind w:firstLine="0"/>
              <w:jc w:val="center"/>
              <w:rPr>
                <w:caps/>
                <w:szCs w:val="24"/>
              </w:rPr>
            </w:pPr>
          </w:p>
        </w:tc>
        <w:tc>
          <w:tcPr>
            <w:tcW w:w="567" w:type="dxa"/>
          </w:tcPr>
          <w:p w:rsidR="00A0570E" w:rsidRPr="00BD59C2" w:rsidRDefault="00A0570E" w:rsidP="00A0570E">
            <w:pPr>
              <w:pStyle w:val="Default"/>
              <w:jc w:val="center"/>
              <w:rPr>
                <w:rFonts w:eastAsia="Times New Roman"/>
              </w:rPr>
            </w:pPr>
            <w:r w:rsidRPr="00BD59C2">
              <w:rPr>
                <w:rFonts w:eastAsia="Times New Roman"/>
              </w:rPr>
              <w:t>2.6</w:t>
            </w:r>
          </w:p>
        </w:tc>
        <w:tc>
          <w:tcPr>
            <w:tcW w:w="8287" w:type="dxa"/>
            <w:gridSpan w:val="2"/>
          </w:tcPr>
          <w:p w:rsidR="00A0570E" w:rsidRPr="00BD59C2" w:rsidRDefault="00A0570E" w:rsidP="00A0570E">
            <w:pPr>
              <w:pStyle w:val="Default"/>
              <w:jc w:val="both"/>
              <w:rPr>
                <w:rFonts w:eastAsia="Times New Roman"/>
              </w:rPr>
            </w:pPr>
            <w:r w:rsidRPr="00BD59C2">
              <w:rPr>
                <w:rFonts w:eastAsia="Times New Roman"/>
                <w:bCs/>
              </w:rPr>
              <w:t xml:space="preserve">Зеленые насаждения общего пользования </w:t>
            </w:r>
          </w:p>
        </w:tc>
        <w:tc>
          <w:tcPr>
            <w:tcW w:w="467" w:type="dxa"/>
          </w:tcPr>
          <w:p w:rsidR="00A0570E" w:rsidRPr="00A0570E" w:rsidRDefault="00A0570E" w:rsidP="00A0570E">
            <w:pPr>
              <w:pStyle w:val="11"/>
              <w:suppressAutoHyphens/>
              <w:spacing w:before="0" w:line="240" w:lineRule="auto"/>
              <w:ind w:firstLine="0"/>
              <w:rPr>
                <w:caps/>
                <w:szCs w:val="24"/>
              </w:rPr>
            </w:pPr>
          </w:p>
        </w:tc>
      </w:tr>
      <w:tr w:rsidR="00A0570E" w:rsidRPr="00A0570E" w:rsidTr="004D2C05">
        <w:tc>
          <w:tcPr>
            <w:tcW w:w="468" w:type="dxa"/>
          </w:tcPr>
          <w:p w:rsidR="00A0570E" w:rsidRPr="00A0570E" w:rsidRDefault="00A0570E" w:rsidP="00A0570E">
            <w:pPr>
              <w:pStyle w:val="11"/>
              <w:suppressAutoHyphens/>
              <w:spacing w:before="0" w:line="240" w:lineRule="auto"/>
              <w:ind w:firstLine="0"/>
              <w:jc w:val="center"/>
              <w:rPr>
                <w:caps/>
                <w:szCs w:val="24"/>
              </w:rPr>
            </w:pPr>
          </w:p>
        </w:tc>
        <w:tc>
          <w:tcPr>
            <w:tcW w:w="567" w:type="dxa"/>
          </w:tcPr>
          <w:p w:rsidR="00A0570E" w:rsidRPr="00BD59C2" w:rsidRDefault="00A0570E" w:rsidP="00A0570E">
            <w:pPr>
              <w:pStyle w:val="Default"/>
              <w:jc w:val="center"/>
              <w:rPr>
                <w:rFonts w:eastAsia="Times New Roman"/>
              </w:rPr>
            </w:pPr>
            <w:r w:rsidRPr="00BD59C2">
              <w:rPr>
                <w:rFonts w:eastAsia="Times New Roman"/>
              </w:rPr>
              <w:t>2.7</w:t>
            </w:r>
          </w:p>
        </w:tc>
        <w:tc>
          <w:tcPr>
            <w:tcW w:w="8287" w:type="dxa"/>
            <w:gridSpan w:val="2"/>
          </w:tcPr>
          <w:p w:rsidR="00A0570E" w:rsidRPr="00BD59C2" w:rsidRDefault="00A0570E" w:rsidP="00A0570E">
            <w:pPr>
              <w:pStyle w:val="11"/>
              <w:suppressAutoHyphens/>
              <w:spacing w:before="0" w:line="240" w:lineRule="auto"/>
              <w:ind w:firstLine="0"/>
              <w:rPr>
                <w:szCs w:val="24"/>
              </w:rPr>
            </w:pPr>
            <w:r w:rsidRPr="00BD59C2">
              <w:rPr>
                <w:szCs w:val="24"/>
              </w:rPr>
              <w:t xml:space="preserve">Основные экологические проблемы </w:t>
            </w:r>
          </w:p>
        </w:tc>
        <w:tc>
          <w:tcPr>
            <w:tcW w:w="467" w:type="dxa"/>
          </w:tcPr>
          <w:p w:rsidR="00A0570E" w:rsidRPr="00A0570E" w:rsidRDefault="00A0570E" w:rsidP="00A0570E">
            <w:pPr>
              <w:pStyle w:val="11"/>
              <w:suppressAutoHyphens/>
              <w:spacing w:before="0" w:line="240" w:lineRule="auto"/>
              <w:ind w:firstLine="0"/>
              <w:rPr>
                <w:caps/>
                <w:szCs w:val="24"/>
              </w:rPr>
            </w:pPr>
          </w:p>
        </w:tc>
      </w:tr>
      <w:tr w:rsidR="00A0570E" w:rsidRPr="00A0570E" w:rsidTr="004D2C05">
        <w:tc>
          <w:tcPr>
            <w:tcW w:w="468" w:type="dxa"/>
          </w:tcPr>
          <w:p w:rsidR="00A0570E" w:rsidRPr="00A0570E" w:rsidRDefault="00A0570E" w:rsidP="00A0570E">
            <w:pPr>
              <w:pStyle w:val="11"/>
              <w:suppressAutoHyphens/>
              <w:spacing w:before="0" w:line="240" w:lineRule="auto"/>
              <w:ind w:firstLine="0"/>
              <w:jc w:val="center"/>
              <w:rPr>
                <w:caps/>
                <w:szCs w:val="24"/>
              </w:rPr>
            </w:pPr>
            <w:r w:rsidRPr="00A0570E">
              <w:rPr>
                <w:caps/>
                <w:szCs w:val="24"/>
              </w:rPr>
              <w:t>3</w:t>
            </w:r>
          </w:p>
        </w:tc>
        <w:tc>
          <w:tcPr>
            <w:tcW w:w="567" w:type="dxa"/>
          </w:tcPr>
          <w:p w:rsidR="00A0570E" w:rsidRPr="00A0570E" w:rsidRDefault="00A0570E" w:rsidP="00A0570E">
            <w:pPr>
              <w:pStyle w:val="11"/>
              <w:suppressAutoHyphens/>
              <w:spacing w:before="0" w:line="240" w:lineRule="auto"/>
              <w:ind w:firstLine="0"/>
              <w:jc w:val="center"/>
              <w:rPr>
                <w:caps/>
                <w:szCs w:val="24"/>
              </w:rPr>
            </w:pPr>
          </w:p>
        </w:tc>
        <w:tc>
          <w:tcPr>
            <w:tcW w:w="8287" w:type="dxa"/>
            <w:gridSpan w:val="2"/>
          </w:tcPr>
          <w:p w:rsidR="00A0570E" w:rsidRPr="00A0570E" w:rsidRDefault="00A0570E" w:rsidP="00A0570E">
            <w:pPr>
              <w:pStyle w:val="11"/>
              <w:suppressAutoHyphens/>
              <w:spacing w:before="0" w:line="240" w:lineRule="auto"/>
              <w:ind w:firstLine="0"/>
              <w:rPr>
                <w:caps/>
                <w:szCs w:val="24"/>
              </w:rPr>
            </w:pPr>
            <w:r w:rsidRPr="00A0570E">
              <w:rPr>
                <w:caps/>
                <w:szCs w:val="24"/>
              </w:rPr>
              <w:t>СОВРЕМЕННОЕ СОСТОЯНИЕ СИСТЕМЫ САНИТАРНОЙ ОЧИСТКИ И УБОРКИ</w:t>
            </w:r>
          </w:p>
        </w:tc>
        <w:tc>
          <w:tcPr>
            <w:tcW w:w="467" w:type="dxa"/>
          </w:tcPr>
          <w:p w:rsidR="00A0570E" w:rsidRPr="00A0570E" w:rsidRDefault="008A6756" w:rsidP="00A0570E">
            <w:pPr>
              <w:pStyle w:val="11"/>
              <w:suppressAutoHyphens/>
              <w:spacing w:before="0" w:line="240" w:lineRule="auto"/>
              <w:ind w:firstLine="0"/>
              <w:rPr>
                <w:caps/>
                <w:szCs w:val="24"/>
              </w:rPr>
            </w:pPr>
            <w:r>
              <w:rPr>
                <w:caps/>
                <w:szCs w:val="24"/>
              </w:rPr>
              <w:t>11</w:t>
            </w:r>
          </w:p>
        </w:tc>
      </w:tr>
      <w:tr w:rsidR="00063693" w:rsidRPr="00A0570E" w:rsidTr="004D2C05">
        <w:tc>
          <w:tcPr>
            <w:tcW w:w="468" w:type="dxa"/>
          </w:tcPr>
          <w:p w:rsidR="00063693" w:rsidRPr="00A0570E" w:rsidRDefault="00063693" w:rsidP="00A0570E">
            <w:pPr>
              <w:pStyle w:val="11"/>
              <w:suppressAutoHyphens/>
              <w:spacing w:before="0" w:line="240" w:lineRule="auto"/>
              <w:ind w:firstLine="0"/>
              <w:jc w:val="center"/>
              <w:rPr>
                <w:caps/>
                <w:szCs w:val="24"/>
              </w:rPr>
            </w:pPr>
          </w:p>
        </w:tc>
        <w:tc>
          <w:tcPr>
            <w:tcW w:w="567" w:type="dxa"/>
          </w:tcPr>
          <w:p w:rsidR="00063693" w:rsidRPr="00A0570E" w:rsidRDefault="00063693" w:rsidP="00A0570E">
            <w:pPr>
              <w:pStyle w:val="11"/>
              <w:suppressAutoHyphens/>
              <w:spacing w:before="0" w:line="240" w:lineRule="auto"/>
              <w:ind w:firstLine="0"/>
              <w:jc w:val="center"/>
              <w:rPr>
                <w:caps/>
                <w:szCs w:val="24"/>
              </w:rPr>
            </w:pPr>
            <w:r>
              <w:rPr>
                <w:caps/>
                <w:szCs w:val="24"/>
              </w:rPr>
              <w:t>3.1</w:t>
            </w:r>
          </w:p>
        </w:tc>
        <w:tc>
          <w:tcPr>
            <w:tcW w:w="8287" w:type="dxa"/>
            <w:gridSpan w:val="2"/>
          </w:tcPr>
          <w:p w:rsidR="00063693" w:rsidRPr="00BD59C2" w:rsidRDefault="00063693" w:rsidP="00A0570E">
            <w:pPr>
              <w:pStyle w:val="Default"/>
              <w:jc w:val="both"/>
              <w:rPr>
                <w:rFonts w:eastAsia="Times New Roman"/>
                <w:bCs/>
              </w:rPr>
            </w:pPr>
            <w:r>
              <w:rPr>
                <w:rFonts w:eastAsia="Times New Roman"/>
                <w:bCs/>
              </w:rPr>
              <w:t>Организационная структура предприятий по очистке и механизированной уборке территорий</w:t>
            </w:r>
          </w:p>
        </w:tc>
        <w:tc>
          <w:tcPr>
            <w:tcW w:w="467" w:type="dxa"/>
          </w:tcPr>
          <w:p w:rsidR="00063693" w:rsidRPr="00A0570E" w:rsidRDefault="00063693" w:rsidP="00A0570E">
            <w:pPr>
              <w:pStyle w:val="11"/>
              <w:suppressAutoHyphens/>
              <w:spacing w:before="0" w:line="240" w:lineRule="auto"/>
              <w:ind w:firstLine="0"/>
              <w:rPr>
                <w:caps/>
                <w:szCs w:val="24"/>
              </w:rPr>
            </w:pPr>
          </w:p>
        </w:tc>
      </w:tr>
      <w:tr w:rsidR="00A0570E" w:rsidRPr="00A0570E" w:rsidTr="004D2C05">
        <w:tc>
          <w:tcPr>
            <w:tcW w:w="468" w:type="dxa"/>
          </w:tcPr>
          <w:p w:rsidR="00A0570E" w:rsidRPr="00A0570E" w:rsidRDefault="00A0570E" w:rsidP="00A0570E">
            <w:pPr>
              <w:pStyle w:val="11"/>
              <w:suppressAutoHyphens/>
              <w:spacing w:before="0" w:line="240" w:lineRule="auto"/>
              <w:ind w:firstLine="0"/>
              <w:jc w:val="center"/>
              <w:rPr>
                <w:caps/>
                <w:szCs w:val="24"/>
              </w:rPr>
            </w:pPr>
          </w:p>
        </w:tc>
        <w:tc>
          <w:tcPr>
            <w:tcW w:w="567" w:type="dxa"/>
          </w:tcPr>
          <w:p w:rsidR="00A0570E" w:rsidRPr="00A0570E" w:rsidRDefault="00A0570E" w:rsidP="00063693">
            <w:pPr>
              <w:pStyle w:val="11"/>
              <w:suppressAutoHyphens/>
              <w:spacing w:before="0" w:line="240" w:lineRule="auto"/>
              <w:ind w:firstLine="0"/>
              <w:jc w:val="center"/>
              <w:rPr>
                <w:caps/>
                <w:szCs w:val="24"/>
              </w:rPr>
            </w:pPr>
            <w:r w:rsidRPr="00A0570E">
              <w:rPr>
                <w:caps/>
                <w:szCs w:val="24"/>
              </w:rPr>
              <w:t>3.</w:t>
            </w:r>
            <w:r w:rsidR="00063693">
              <w:rPr>
                <w:caps/>
                <w:szCs w:val="24"/>
              </w:rPr>
              <w:t>2</w:t>
            </w:r>
          </w:p>
        </w:tc>
        <w:tc>
          <w:tcPr>
            <w:tcW w:w="8287" w:type="dxa"/>
            <w:gridSpan w:val="2"/>
          </w:tcPr>
          <w:p w:rsidR="00A0570E" w:rsidRPr="00BD59C2" w:rsidRDefault="00A0570E" w:rsidP="00A0570E">
            <w:pPr>
              <w:pStyle w:val="Default"/>
              <w:jc w:val="both"/>
              <w:rPr>
                <w:rFonts w:eastAsia="Times New Roman"/>
                <w:caps/>
              </w:rPr>
            </w:pPr>
            <w:r w:rsidRPr="00BD59C2">
              <w:rPr>
                <w:rFonts w:eastAsia="Times New Roman"/>
                <w:bCs/>
              </w:rPr>
              <w:t>Охват населения планово-регулярной системой сбора и вывоза ТКО, методы сбора и вывоза</w:t>
            </w:r>
          </w:p>
        </w:tc>
        <w:tc>
          <w:tcPr>
            <w:tcW w:w="467" w:type="dxa"/>
          </w:tcPr>
          <w:p w:rsidR="00A0570E" w:rsidRPr="00A0570E" w:rsidRDefault="00A0570E" w:rsidP="00A0570E">
            <w:pPr>
              <w:pStyle w:val="11"/>
              <w:suppressAutoHyphens/>
              <w:spacing w:before="0" w:line="240" w:lineRule="auto"/>
              <w:ind w:firstLine="0"/>
              <w:rPr>
                <w:caps/>
                <w:szCs w:val="24"/>
              </w:rPr>
            </w:pPr>
          </w:p>
        </w:tc>
      </w:tr>
      <w:tr w:rsidR="00063693" w:rsidRPr="00A0570E" w:rsidTr="004D2C05">
        <w:tc>
          <w:tcPr>
            <w:tcW w:w="468" w:type="dxa"/>
          </w:tcPr>
          <w:p w:rsidR="00063693" w:rsidRPr="00A0570E" w:rsidRDefault="00063693" w:rsidP="00A0570E">
            <w:pPr>
              <w:pStyle w:val="11"/>
              <w:suppressAutoHyphens/>
              <w:spacing w:before="0" w:line="240" w:lineRule="auto"/>
              <w:ind w:firstLine="0"/>
              <w:jc w:val="center"/>
              <w:rPr>
                <w:caps/>
                <w:szCs w:val="24"/>
              </w:rPr>
            </w:pPr>
          </w:p>
        </w:tc>
        <w:tc>
          <w:tcPr>
            <w:tcW w:w="567" w:type="dxa"/>
          </w:tcPr>
          <w:p w:rsidR="00063693" w:rsidRPr="00A0570E" w:rsidRDefault="00063693" w:rsidP="00063693">
            <w:pPr>
              <w:pStyle w:val="11"/>
              <w:suppressAutoHyphens/>
              <w:spacing w:before="0" w:line="240" w:lineRule="auto"/>
              <w:ind w:firstLine="0"/>
              <w:jc w:val="center"/>
              <w:rPr>
                <w:caps/>
                <w:szCs w:val="24"/>
              </w:rPr>
            </w:pPr>
            <w:r>
              <w:rPr>
                <w:caps/>
                <w:szCs w:val="24"/>
              </w:rPr>
              <w:t>3.3</w:t>
            </w:r>
          </w:p>
        </w:tc>
        <w:tc>
          <w:tcPr>
            <w:tcW w:w="8287" w:type="dxa"/>
            <w:gridSpan w:val="2"/>
          </w:tcPr>
          <w:p w:rsidR="00063693" w:rsidRPr="00BD59C2" w:rsidRDefault="00063693" w:rsidP="00A0570E">
            <w:pPr>
              <w:pStyle w:val="Default"/>
              <w:jc w:val="both"/>
              <w:rPr>
                <w:rFonts w:eastAsia="Times New Roman"/>
                <w:bCs/>
              </w:rPr>
            </w:pPr>
            <w:r w:rsidRPr="00BD59C2">
              <w:rPr>
                <w:rFonts w:eastAsia="Times New Roman"/>
                <w:bCs/>
              </w:rPr>
              <w:t>Состояние контейнерных площадок, количество эксплуатируемых мусоросборников, организация их мойки и дезинфекции</w:t>
            </w:r>
          </w:p>
        </w:tc>
        <w:tc>
          <w:tcPr>
            <w:tcW w:w="467" w:type="dxa"/>
          </w:tcPr>
          <w:p w:rsidR="00063693" w:rsidRPr="00A0570E" w:rsidRDefault="00063693" w:rsidP="00A0570E">
            <w:pPr>
              <w:pStyle w:val="11"/>
              <w:suppressAutoHyphens/>
              <w:spacing w:before="0" w:line="240" w:lineRule="auto"/>
              <w:ind w:firstLine="0"/>
              <w:rPr>
                <w:caps/>
                <w:szCs w:val="24"/>
              </w:rPr>
            </w:pPr>
          </w:p>
        </w:tc>
      </w:tr>
      <w:tr w:rsidR="00063693" w:rsidRPr="00A0570E" w:rsidTr="004D2C05">
        <w:tc>
          <w:tcPr>
            <w:tcW w:w="468" w:type="dxa"/>
          </w:tcPr>
          <w:p w:rsidR="00063693" w:rsidRPr="00A0570E" w:rsidRDefault="00063693" w:rsidP="00A0570E">
            <w:pPr>
              <w:pStyle w:val="11"/>
              <w:suppressAutoHyphens/>
              <w:spacing w:before="0" w:line="240" w:lineRule="auto"/>
              <w:ind w:firstLine="0"/>
              <w:jc w:val="center"/>
              <w:rPr>
                <w:caps/>
                <w:szCs w:val="24"/>
              </w:rPr>
            </w:pPr>
          </w:p>
        </w:tc>
        <w:tc>
          <w:tcPr>
            <w:tcW w:w="567" w:type="dxa"/>
          </w:tcPr>
          <w:p w:rsidR="00063693" w:rsidRDefault="00063693" w:rsidP="00063693">
            <w:pPr>
              <w:pStyle w:val="11"/>
              <w:suppressAutoHyphens/>
              <w:spacing w:before="0" w:line="240" w:lineRule="auto"/>
              <w:ind w:firstLine="0"/>
              <w:jc w:val="center"/>
              <w:rPr>
                <w:caps/>
                <w:szCs w:val="24"/>
              </w:rPr>
            </w:pPr>
            <w:r>
              <w:rPr>
                <w:caps/>
                <w:szCs w:val="24"/>
              </w:rPr>
              <w:t>3.4</w:t>
            </w:r>
          </w:p>
        </w:tc>
        <w:tc>
          <w:tcPr>
            <w:tcW w:w="8287" w:type="dxa"/>
            <w:gridSpan w:val="2"/>
          </w:tcPr>
          <w:p w:rsidR="00063693" w:rsidRPr="00BD59C2" w:rsidRDefault="00063693" w:rsidP="00A0570E">
            <w:pPr>
              <w:pStyle w:val="Default"/>
              <w:jc w:val="both"/>
              <w:rPr>
                <w:rFonts w:eastAsia="Times New Roman"/>
                <w:bCs/>
              </w:rPr>
            </w:pPr>
            <w:r>
              <w:rPr>
                <w:rFonts w:eastAsia="Times New Roman"/>
                <w:bCs/>
              </w:rPr>
              <w:t>Действующие тарифы по вывозу и захоронению ТКО</w:t>
            </w:r>
          </w:p>
        </w:tc>
        <w:tc>
          <w:tcPr>
            <w:tcW w:w="467" w:type="dxa"/>
          </w:tcPr>
          <w:p w:rsidR="00063693" w:rsidRPr="00A0570E" w:rsidRDefault="00063693" w:rsidP="00A0570E">
            <w:pPr>
              <w:pStyle w:val="11"/>
              <w:suppressAutoHyphens/>
              <w:spacing w:before="0" w:line="240" w:lineRule="auto"/>
              <w:ind w:firstLine="0"/>
              <w:rPr>
                <w:caps/>
                <w:szCs w:val="24"/>
              </w:rPr>
            </w:pPr>
          </w:p>
        </w:tc>
      </w:tr>
      <w:tr w:rsidR="00A0570E" w:rsidRPr="00A0570E" w:rsidTr="004D2C05">
        <w:tc>
          <w:tcPr>
            <w:tcW w:w="468" w:type="dxa"/>
          </w:tcPr>
          <w:p w:rsidR="00A0570E" w:rsidRPr="00A0570E" w:rsidRDefault="00A0570E" w:rsidP="00A0570E">
            <w:pPr>
              <w:pStyle w:val="11"/>
              <w:suppressAutoHyphens/>
              <w:spacing w:before="0" w:line="240" w:lineRule="auto"/>
              <w:ind w:firstLine="0"/>
              <w:jc w:val="center"/>
              <w:rPr>
                <w:caps/>
                <w:szCs w:val="24"/>
              </w:rPr>
            </w:pPr>
          </w:p>
        </w:tc>
        <w:tc>
          <w:tcPr>
            <w:tcW w:w="567" w:type="dxa"/>
          </w:tcPr>
          <w:p w:rsidR="00A0570E" w:rsidRPr="00063693" w:rsidRDefault="00A0570E" w:rsidP="00A0570E">
            <w:pPr>
              <w:pStyle w:val="11"/>
              <w:suppressAutoHyphens/>
              <w:spacing w:before="0" w:line="240" w:lineRule="auto"/>
              <w:ind w:firstLine="0"/>
              <w:jc w:val="center"/>
              <w:rPr>
                <w:caps/>
                <w:szCs w:val="24"/>
              </w:rPr>
            </w:pPr>
            <w:r w:rsidRPr="00063693">
              <w:rPr>
                <w:caps/>
                <w:szCs w:val="24"/>
              </w:rPr>
              <w:t>3.5</w:t>
            </w:r>
          </w:p>
        </w:tc>
        <w:tc>
          <w:tcPr>
            <w:tcW w:w="8287" w:type="dxa"/>
            <w:gridSpan w:val="2"/>
          </w:tcPr>
          <w:p w:rsidR="00A0570E" w:rsidRPr="00063693" w:rsidRDefault="00A0570E" w:rsidP="00063693">
            <w:pPr>
              <w:pStyle w:val="Default"/>
              <w:jc w:val="both"/>
              <w:rPr>
                <w:rFonts w:eastAsia="Times New Roman"/>
              </w:rPr>
            </w:pPr>
            <w:r w:rsidRPr="00063693">
              <w:rPr>
                <w:rFonts w:eastAsia="Times New Roman"/>
                <w:bCs/>
              </w:rPr>
              <w:t xml:space="preserve">Организация уборки </w:t>
            </w:r>
            <w:r w:rsidR="00063693" w:rsidRPr="00063693">
              <w:rPr>
                <w:rFonts w:eastAsia="Times New Roman"/>
                <w:bCs/>
              </w:rPr>
              <w:t>территории</w:t>
            </w:r>
            <w:r w:rsidRPr="00063693">
              <w:rPr>
                <w:rFonts w:eastAsia="Times New Roman"/>
                <w:bCs/>
              </w:rPr>
              <w:t xml:space="preserve"> </w:t>
            </w:r>
          </w:p>
        </w:tc>
        <w:tc>
          <w:tcPr>
            <w:tcW w:w="467" w:type="dxa"/>
          </w:tcPr>
          <w:p w:rsidR="00A0570E" w:rsidRPr="00A0570E" w:rsidRDefault="00A0570E" w:rsidP="00A0570E">
            <w:pPr>
              <w:pStyle w:val="11"/>
              <w:suppressAutoHyphens/>
              <w:spacing w:before="0" w:line="240" w:lineRule="auto"/>
              <w:ind w:firstLine="0"/>
              <w:rPr>
                <w:caps/>
                <w:szCs w:val="24"/>
              </w:rPr>
            </w:pPr>
          </w:p>
        </w:tc>
      </w:tr>
      <w:tr w:rsidR="00A0570E" w:rsidRPr="00A0570E" w:rsidTr="004D2C05">
        <w:tc>
          <w:tcPr>
            <w:tcW w:w="468" w:type="dxa"/>
          </w:tcPr>
          <w:p w:rsidR="00A0570E" w:rsidRPr="00A0570E" w:rsidRDefault="00A0570E" w:rsidP="00A0570E">
            <w:pPr>
              <w:pStyle w:val="11"/>
              <w:suppressAutoHyphens/>
              <w:spacing w:before="0" w:line="240" w:lineRule="auto"/>
              <w:ind w:firstLine="0"/>
              <w:jc w:val="center"/>
              <w:rPr>
                <w:caps/>
                <w:szCs w:val="24"/>
              </w:rPr>
            </w:pPr>
            <w:r w:rsidRPr="00A0570E">
              <w:rPr>
                <w:caps/>
                <w:szCs w:val="24"/>
              </w:rPr>
              <w:t>4</w:t>
            </w:r>
          </w:p>
        </w:tc>
        <w:tc>
          <w:tcPr>
            <w:tcW w:w="567" w:type="dxa"/>
          </w:tcPr>
          <w:p w:rsidR="00A0570E" w:rsidRPr="00A0570E" w:rsidRDefault="00A0570E" w:rsidP="00A0570E">
            <w:pPr>
              <w:pStyle w:val="11"/>
              <w:suppressAutoHyphens/>
              <w:spacing w:before="0" w:line="240" w:lineRule="auto"/>
              <w:ind w:firstLine="0"/>
              <w:jc w:val="center"/>
              <w:rPr>
                <w:caps/>
                <w:szCs w:val="24"/>
              </w:rPr>
            </w:pPr>
          </w:p>
        </w:tc>
        <w:tc>
          <w:tcPr>
            <w:tcW w:w="8287" w:type="dxa"/>
            <w:gridSpan w:val="2"/>
          </w:tcPr>
          <w:p w:rsidR="00A0570E" w:rsidRPr="00A0570E" w:rsidRDefault="00A0570E" w:rsidP="00A0570E">
            <w:pPr>
              <w:pStyle w:val="11"/>
              <w:suppressAutoHyphens/>
              <w:spacing w:before="0" w:line="240" w:lineRule="auto"/>
              <w:ind w:firstLine="0"/>
              <w:rPr>
                <w:caps/>
                <w:szCs w:val="24"/>
              </w:rPr>
            </w:pPr>
            <w:r w:rsidRPr="00A0570E">
              <w:rPr>
                <w:caps/>
                <w:szCs w:val="24"/>
              </w:rPr>
              <w:t>ТВЕРДЫЕ КОММУНАЛЬНЫЕ ОТХОДЫ</w:t>
            </w:r>
          </w:p>
        </w:tc>
        <w:tc>
          <w:tcPr>
            <w:tcW w:w="467" w:type="dxa"/>
          </w:tcPr>
          <w:p w:rsidR="00A0570E" w:rsidRPr="00A0570E" w:rsidRDefault="008A6756" w:rsidP="002A7241">
            <w:pPr>
              <w:pStyle w:val="11"/>
              <w:suppressAutoHyphens/>
              <w:spacing w:before="0" w:line="240" w:lineRule="auto"/>
              <w:ind w:firstLine="0"/>
              <w:rPr>
                <w:caps/>
                <w:szCs w:val="24"/>
              </w:rPr>
            </w:pPr>
            <w:r>
              <w:rPr>
                <w:caps/>
                <w:szCs w:val="24"/>
              </w:rPr>
              <w:t>1</w:t>
            </w:r>
            <w:r w:rsidR="002A7241">
              <w:rPr>
                <w:caps/>
                <w:szCs w:val="24"/>
              </w:rPr>
              <w:t>7</w:t>
            </w:r>
          </w:p>
        </w:tc>
      </w:tr>
      <w:tr w:rsidR="00A0570E" w:rsidRPr="00A0570E" w:rsidTr="004D2C05">
        <w:tc>
          <w:tcPr>
            <w:tcW w:w="468" w:type="dxa"/>
          </w:tcPr>
          <w:p w:rsidR="00A0570E" w:rsidRPr="00A0570E" w:rsidRDefault="00A0570E" w:rsidP="00A0570E">
            <w:pPr>
              <w:pStyle w:val="11"/>
              <w:suppressAutoHyphens/>
              <w:spacing w:before="0" w:line="240" w:lineRule="auto"/>
              <w:ind w:firstLine="0"/>
              <w:jc w:val="center"/>
              <w:rPr>
                <w:caps/>
                <w:szCs w:val="24"/>
              </w:rPr>
            </w:pPr>
          </w:p>
        </w:tc>
        <w:tc>
          <w:tcPr>
            <w:tcW w:w="567" w:type="dxa"/>
          </w:tcPr>
          <w:p w:rsidR="00A0570E" w:rsidRPr="00BD59C2" w:rsidRDefault="00A0570E" w:rsidP="00A0570E">
            <w:pPr>
              <w:pStyle w:val="11"/>
              <w:suppressAutoHyphens/>
              <w:spacing w:before="0" w:line="240" w:lineRule="auto"/>
              <w:ind w:firstLine="0"/>
              <w:jc w:val="center"/>
              <w:rPr>
                <w:caps/>
                <w:szCs w:val="24"/>
              </w:rPr>
            </w:pPr>
            <w:r w:rsidRPr="00BD59C2">
              <w:rPr>
                <w:caps/>
                <w:szCs w:val="24"/>
              </w:rPr>
              <w:t>4.1</w:t>
            </w:r>
          </w:p>
        </w:tc>
        <w:tc>
          <w:tcPr>
            <w:tcW w:w="8287" w:type="dxa"/>
            <w:gridSpan w:val="2"/>
          </w:tcPr>
          <w:p w:rsidR="00A0570E" w:rsidRPr="00BD59C2" w:rsidRDefault="00A0570E" w:rsidP="00A0570E">
            <w:pPr>
              <w:pStyle w:val="11"/>
              <w:suppressAutoHyphens/>
              <w:spacing w:before="0" w:line="240" w:lineRule="auto"/>
              <w:ind w:firstLine="0"/>
              <w:rPr>
                <w:caps/>
                <w:szCs w:val="24"/>
              </w:rPr>
            </w:pPr>
            <w:r w:rsidRPr="00BD59C2">
              <w:rPr>
                <w:bCs/>
                <w:szCs w:val="24"/>
              </w:rPr>
              <w:t>Нормы накопления и объемы образования твердых коммунальных отходов</w:t>
            </w:r>
          </w:p>
        </w:tc>
        <w:tc>
          <w:tcPr>
            <w:tcW w:w="467" w:type="dxa"/>
          </w:tcPr>
          <w:p w:rsidR="00A0570E" w:rsidRPr="00A0570E" w:rsidRDefault="00A0570E" w:rsidP="00E26DB4">
            <w:pPr>
              <w:pStyle w:val="11"/>
              <w:suppressAutoHyphens/>
              <w:spacing w:before="0" w:line="240" w:lineRule="auto"/>
              <w:ind w:firstLine="0"/>
              <w:rPr>
                <w:caps/>
                <w:szCs w:val="24"/>
              </w:rPr>
            </w:pPr>
          </w:p>
        </w:tc>
      </w:tr>
      <w:tr w:rsidR="00A0570E" w:rsidRPr="00A0570E" w:rsidTr="004D2C05">
        <w:tc>
          <w:tcPr>
            <w:tcW w:w="468" w:type="dxa"/>
          </w:tcPr>
          <w:p w:rsidR="00A0570E" w:rsidRPr="00A0570E" w:rsidRDefault="00A0570E" w:rsidP="00A0570E">
            <w:pPr>
              <w:pStyle w:val="11"/>
              <w:suppressAutoHyphens/>
              <w:spacing w:before="0" w:line="240" w:lineRule="auto"/>
              <w:ind w:firstLine="0"/>
              <w:jc w:val="center"/>
              <w:rPr>
                <w:caps/>
                <w:szCs w:val="24"/>
              </w:rPr>
            </w:pPr>
          </w:p>
        </w:tc>
        <w:tc>
          <w:tcPr>
            <w:tcW w:w="567" w:type="dxa"/>
          </w:tcPr>
          <w:p w:rsidR="00A0570E" w:rsidRPr="00A0570E" w:rsidRDefault="00A0570E" w:rsidP="00A0570E">
            <w:pPr>
              <w:pStyle w:val="11"/>
              <w:suppressAutoHyphens/>
              <w:spacing w:before="0" w:line="240" w:lineRule="auto"/>
              <w:ind w:firstLine="0"/>
              <w:jc w:val="center"/>
              <w:rPr>
                <w:caps/>
                <w:szCs w:val="24"/>
              </w:rPr>
            </w:pPr>
            <w:r w:rsidRPr="00A0570E">
              <w:rPr>
                <w:caps/>
                <w:szCs w:val="24"/>
              </w:rPr>
              <w:t>4.2</w:t>
            </w:r>
          </w:p>
        </w:tc>
        <w:tc>
          <w:tcPr>
            <w:tcW w:w="8287" w:type="dxa"/>
            <w:gridSpan w:val="2"/>
          </w:tcPr>
          <w:p w:rsidR="00A0570E" w:rsidRPr="00A0570E" w:rsidRDefault="003E00E1" w:rsidP="00A0570E">
            <w:pPr>
              <w:pStyle w:val="11"/>
              <w:suppressAutoHyphens/>
              <w:spacing w:before="0" w:line="240" w:lineRule="auto"/>
              <w:ind w:firstLine="0"/>
              <w:rPr>
                <w:caps/>
                <w:szCs w:val="24"/>
              </w:rPr>
            </w:pPr>
            <w:r w:rsidRPr="00A0570E">
              <w:rPr>
                <w:bCs/>
                <w:szCs w:val="24"/>
              </w:rPr>
              <w:t>Методы сбора и удаления отходов</w:t>
            </w:r>
          </w:p>
        </w:tc>
        <w:tc>
          <w:tcPr>
            <w:tcW w:w="467" w:type="dxa"/>
          </w:tcPr>
          <w:p w:rsidR="00A0570E" w:rsidRPr="00A0570E" w:rsidRDefault="00A0570E" w:rsidP="00A0570E">
            <w:pPr>
              <w:pStyle w:val="11"/>
              <w:suppressAutoHyphens/>
              <w:spacing w:before="0" w:line="240" w:lineRule="auto"/>
              <w:ind w:firstLine="0"/>
              <w:rPr>
                <w:caps/>
                <w:szCs w:val="24"/>
              </w:rPr>
            </w:pPr>
          </w:p>
        </w:tc>
      </w:tr>
      <w:tr w:rsidR="00A0570E" w:rsidRPr="00A0570E" w:rsidTr="004D2C05">
        <w:tc>
          <w:tcPr>
            <w:tcW w:w="468" w:type="dxa"/>
          </w:tcPr>
          <w:p w:rsidR="00A0570E" w:rsidRPr="00A0570E" w:rsidRDefault="00A0570E" w:rsidP="00A0570E">
            <w:pPr>
              <w:pStyle w:val="11"/>
              <w:suppressAutoHyphens/>
              <w:spacing w:before="0" w:line="240" w:lineRule="auto"/>
              <w:ind w:firstLine="0"/>
              <w:jc w:val="center"/>
              <w:rPr>
                <w:caps/>
                <w:szCs w:val="24"/>
              </w:rPr>
            </w:pPr>
          </w:p>
        </w:tc>
        <w:tc>
          <w:tcPr>
            <w:tcW w:w="567" w:type="dxa"/>
          </w:tcPr>
          <w:p w:rsidR="00A0570E" w:rsidRPr="00A0570E" w:rsidRDefault="00A0570E" w:rsidP="00A0570E">
            <w:pPr>
              <w:pStyle w:val="11"/>
              <w:suppressAutoHyphens/>
              <w:spacing w:before="0" w:line="240" w:lineRule="auto"/>
              <w:ind w:firstLine="0"/>
              <w:jc w:val="center"/>
              <w:rPr>
                <w:caps/>
                <w:szCs w:val="24"/>
              </w:rPr>
            </w:pPr>
            <w:r w:rsidRPr="00A0570E">
              <w:rPr>
                <w:caps/>
                <w:szCs w:val="24"/>
              </w:rPr>
              <w:t>4.3</w:t>
            </w:r>
          </w:p>
        </w:tc>
        <w:tc>
          <w:tcPr>
            <w:tcW w:w="8287" w:type="dxa"/>
            <w:gridSpan w:val="2"/>
          </w:tcPr>
          <w:p w:rsidR="00A0570E" w:rsidRPr="00A0570E" w:rsidRDefault="003E00E1" w:rsidP="00A0570E">
            <w:pPr>
              <w:pStyle w:val="11"/>
              <w:suppressAutoHyphens/>
              <w:spacing w:before="0" w:line="240" w:lineRule="auto"/>
              <w:ind w:firstLine="0"/>
              <w:rPr>
                <w:caps/>
                <w:szCs w:val="24"/>
              </w:rPr>
            </w:pPr>
            <w:r w:rsidRPr="00A0570E">
              <w:rPr>
                <w:szCs w:val="24"/>
              </w:rPr>
              <w:t>К</w:t>
            </w:r>
            <w:r w:rsidRPr="00A0570E">
              <w:rPr>
                <w:bCs/>
                <w:szCs w:val="24"/>
              </w:rPr>
              <w:t>онструкции контейнерных площадок, требования по их эксплуатации</w:t>
            </w:r>
          </w:p>
        </w:tc>
        <w:tc>
          <w:tcPr>
            <w:tcW w:w="467" w:type="dxa"/>
          </w:tcPr>
          <w:p w:rsidR="00A0570E" w:rsidRPr="00A0570E" w:rsidRDefault="00A0570E" w:rsidP="00A0570E">
            <w:pPr>
              <w:pStyle w:val="11"/>
              <w:suppressAutoHyphens/>
              <w:spacing w:before="0" w:line="240" w:lineRule="auto"/>
              <w:ind w:firstLine="0"/>
              <w:rPr>
                <w:caps/>
                <w:szCs w:val="24"/>
              </w:rPr>
            </w:pPr>
          </w:p>
        </w:tc>
      </w:tr>
      <w:tr w:rsidR="00A0570E" w:rsidRPr="00A0570E" w:rsidTr="004D2C05">
        <w:tc>
          <w:tcPr>
            <w:tcW w:w="468" w:type="dxa"/>
          </w:tcPr>
          <w:p w:rsidR="00A0570E" w:rsidRPr="00A0570E" w:rsidRDefault="00A0570E" w:rsidP="00A0570E">
            <w:pPr>
              <w:pStyle w:val="11"/>
              <w:suppressAutoHyphens/>
              <w:spacing w:before="0" w:line="240" w:lineRule="auto"/>
              <w:ind w:firstLine="0"/>
              <w:jc w:val="center"/>
              <w:rPr>
                <w:caps/>
                <w:szCs w:val="24"/>
              </w:rPr>
            </w:pPr>
          </w:p>
        </w:tc>
        <w:tc>
          <w:tcPr>
            <w:tcW w:w="567" w:type="dxa"/>
          </w:tcPr>
          <w:p w:rsidR="00A0570E" w:rsidRPr="00A0570E" w:rsidRDefault="00A0570E" w:rsidP="00A0570E">
            <w:pPr>
              <w:pStyle w:val="11"/>
              <w:suppressAutoHyphens/>
              <w:spacing w:before="0" w:line="240" w:lineRule="auto"/>
              <w:ind w:firstLine="0"/>
              <w:jc w:val="center"/>
              <w:rPr>
                <w:caps/>
                <w:szCs w:val="24"/>
              </w:rPr>
            </w:pPr>
            <w:r w:rsidRPr="00A0570E">
              <w:rPr>
                <w:caps/>
                <w:szCs w:val="24"/>
              </w:rPr>
              <w:t>4.4</w:t>
            </w:r>
          </w:p>
        </w:tc>
        <w:tc>
          <w:tcPr>
            <w:tcW w:w="8287" w:type="dxa"/>
            <w:gridSpan w:val="2"/>
          </w:tcPr>
          <w:p w:rsidR="00A0570E" w:rsidRPr="00A0570E" w:rsidRDefault="003E00E1" w:rsidP="00A0570E">
            <w:pPr>
              <w:pStyle w:val="11"/>
              <w:suppressAutoHyphens/>
              <w:spacing w:before="0" w:line="240" w:lineRule="auto"/>
              <w:ind w:firstLine="0"/>
              <w:rPr>
                <w:caps/>
                <w:szCs w:val="24"/>
              </w:rPr>
            </w:pPr>
            <w:r w:rsidRPr="00A0570E">
              <w:rPr>
                <w:bCs/>
                <w:szCs w:val="24"/>
              </w:rPr>
              <w:t>Определение необходимого количества мусоровозного транспорта и мусоросборников</w:t>
            </w:r>
          </w:p>
        </w:tc>
        <w:tc>
          <w:tcPr>
            <w:tcW w:w="467" w:type="dxa"/>
          </w:tcPr>
          <w:p w:rsidR="00A0570E" w:rsidRPr="00A0570E" w:rsidRDefault="00A0570E" w:rsidP="00A0570E">
            <w:pPr>
              <w:pStyle w:val="11"/>
              <w:suppressAutoHyphens/>
              <w:spacing w:before="0" w:line="240" w:lineRule="auto"/>
              <w:ind w:firstLine="0"/>
              <w:rPr>
                <w:caps/>
                <w:szCs w:val="24"/>
              </w:rPr>
            </w:pPr>
          </w:p>
        </w:tc>
      </w:tr>
      <w:tr w:rsidR="003E00E1" w:rsidRPr="00A0570E" w:rsidTr="004D2C05">
        <w:tc>
          <w:tcPr>
            <w:tcW w:w="468" w:type="dxa"/>
          </w:tcPr>
          <w:p w:rsidR="003E00E1" w:rsidRPr="00A0570E" w:rsidRDefault="003E00E1" w:rsidP="00A0570E">
            <w:pPr>
              <w:pStyle w:val="11"/>
              <w:suppressAutoHyphens/>
              <w:spacing w:before="0" w:line="240" w:lineRule="auto"/>
              <w:ind w:firstLine="0"/>
              <w:jc w:val="center"/>
              <w:rPr>
                <w:caps/>
                <w:szCs w:val="24"/>
              </w:rPr>
            </w:pPr>
          </w:p>
        </w:tc>
        <w:tc>
          <w:tcPr>
            <w:tcW w:w="842" w:type="dxa"/>
            <w:gridSpan w:val="2"/>
          </w:tcPr>
          <w:p w:rsidR="003E00E1" w:rsidRPr="00A0570E" w:rsidRDefault="003E00E1" w:rsidP="00A0570E">
            <w:pPr>
              <w:pStyle w:val="11"/>
              <w:suppressAutoHyphens/>
              <w:spacing w:before="0" w:line="240" w:lineRule="auto"/>
              <w:ind w:firstLine="0"/>
              <w:rPr>
                <w:bCs/>
                <w:szCs w:val="24"/>
              </w:rPr>
            </w:pPr>
            <w:r>
              <w:rPr>
                <w:caps/>
                <w:szCs w:val="24"/>
              </w:rPr>
              <w:t>4.4.1</w:t>
            </w:r>
          </w:p>
        </w:tc>
        <w:tc>
          <w:tcPr>
            <w:tcW w:w="8012" w:type="dxa"/>
          </w:tcPr>
          <w:p w:rsidR="003E00E1" w:rsidRPr="00A0570E" w:rsidRDefault="003E00E1" w:rsidP="00A0570E">
            <w:pPr>
              <w:pStyle w:val="11"/>
              <w:suppressAutoHyphens/>
              <w:spacing w:before="0" w:line="240" w:lineRule="auto"/>
              <w:ind w:firstLine="0"/>
              <w:rPr>
                <w:bCs/>
                <w:szCs w:val="24"/>
              </w:rPr>
            </w:pPr>
            <w:r>
              <w:rPr>
                <w:bCs/>
                <w:szCs w:val="24"/>
              </w:rPr>
              <w:t>Определение необходимого количества контейнеров для сбора ТКО</w:t>
            </w:r>
          </w:p>
        </w:tc>
        <w:tc>
          <w:tcPr>
            <w:tcW w:w="467" w:type="dxa"/>
          </w:tcPr>
          <w:p w:rsidR="003E00E1" w:rsidRPr="00A0570E" w:rsidRDefault="003E00E1" w:rsidP="00A0570E">
            <w:pPr>
              <w:pStyle w:val="11"/>
              <w:suppressAutoHyphens/>
              <w:spacing w:before="0" w:line="240" w:lineRule="auto"/>
              <w:ind w:firstLine="0"/>
              <w:rPr>
                <w:caps/>
                <w:szCs w:val="24"/>
              </w:rPr>
            </w:pPr>
          </w:p>
        </w:tc>
      </w:tr>
      <w:tr w:rsidR="00A7262B" w:rsidRPr="00A0570E" w:rsidTr="004D2C05">
        <w:tc>
          <w:tcPr>
            <w:tcW w:w="468" w:type="dxa"/>
          </w:tcPr>
          <w:p w:rsidR="00A7262B" w:rsidRPr="00A0570E" w:rsidRDefault="00A7262B" w:rsidP="00A0570E">
            <w:pPr>
              <w:pStyle w:val="11"/>
              <w:suppressAutoHyphens/>
              <w:spacing w:before="0" w:line="240" w:lineRule="auto"/>
              <w:ind w:firstLine="0"/>
              <w:jc w:val="center"/>
              <w:rPr>
                <w:caps/>
                <w:szCs w:val="24"/>
              </w:rPr>
            </w:pPr>
          </w:p>
        </w:tc>
        <w:tc>
          <w:tcPr>
            <w:tcW w:w="842" w:type="dxa"/>
            <w:gridSpan w:val="2"/>
          </w:tcPr>
          <w:p w:rsidR="00A7262B" w:rsidRPr="00A0570E" w:rsidRDefault="00A7262B" w:rsidP="00A0570E">
            <w:pPr>
              <w:pStyle w:val="11"/>
              <w:suppressAutoHyphens/>
              <w:spacing w:before="0" w:line="240" w:lineRule="auto"/>
              <w:ind w:firstLine="0"/>
              <w:rPr>
                <w:szCs w:val="24"/>
              </w:rPr>
            </w:pPr>
            <w:r>
              <w:rPr>
                <w:szCs w:val="24"/>
              </w:rPr>
              <w:t>4.4.2</w:t>
            </w:r>
          </w:p>
        </w:tc>
        <w:tc>
          <w:tcPr>
            <w:tcW w:w="8012" w:type="dxa"/>
          </w:tcPr>
          <w:p w:rsidR="00A7262B" w:rsidRPr="00A0570E" w:rsidRDefault="00A7262B" w:rsidP="00063693">
            <w:pPr>
              <w:pStyle w:val="11"/>
              <w:suppressAutoHyphens/>
              <w:spacing w:before="0" w:line="240" w:lineRule="auto"/>
              <w:ind w:firstLine="0"/>
              <w:rPr>
                <w:szCs w:val="24"/>
              </w:rPr>
            </w:pPr>
            <w:r>
              <w:rPr>
                <w:szCs w:val="24"/>
              </w:rPr>
              <w:t xml:space="preserve">Определение </w:t>
            </w:r>
            <w:r w:rsidR="00063693">
              <w:rPr>
                <w:bCs/>
                <w:szCs w:val="24"/>
              </w:rPr>
              <w:t>необходимого количества мусоровозного транспорта для сбора ТКО</w:t>
            </w:r>
          </w:p>
        </w:tc>
        <w:tc>
          <w:tcPr>
            <w:tcW w:w="467" w:type="dxa"/>
          </w:tcPr>
          <w:p w:rsidR="00A7262B" w:rsidRPr="00A0570E" w:rsidRDefault="00A7262B" w:rsidP="00A0570E">
            <w:pPr>
              <w:pStyle w:val="11"/>
              <w:suppressAutoHyphens/>
              <w:spacing w:before="0" w:line="240" w:lineRule="auto"/>
              <w:ind w:firstLine="0"/>
              <w:rPr>
                <w:caps/>
                <w:szCs w:val="24"/>
              </w:rPr>
            </w:pPr>
          </w:p>
        </w:tc>
      </w:tr>
      <w:tr w:rsidR="00A0570E" w:rsidRPr="00A0570E" w:rsidTr="004D2C05">
        <w:tc>
          <w:tcPr>
            <w:tcW w:w="468" w:type="dxa"/>
          </w:tcPr>
          <w:p w:rsidR="00A0570E" w:rsidRPr="00A0570E" w:rsidRDefault="00A0570E" w:rsidP="00A0570E">
            <w:pPr>
              <w:pStyle w:val="11"/>
              <w:suppressAutoHyphens/>
              <w:spacing w:before="0" w:line="240" w:lineRule="auto"/>
              <w:ind w:firstLine="0"/>
              <w:jc w:val="center"/>
              <w:rPr>
                <w:caps/>
                <w:szCs w:val="24"/>
              </w:rPr>
            </w:pPr>
            <w:r w:rsidRPr="00A0570E">
              <w:rPr>
                <w:caps/>
                <w:szCs w:val="24"/>
              </w:rPr>
              <w:t>5</w:t>
            </w:r>
          </w:p>
        </w:tc>
        <w:tc>
          <w:tcPr>
            <w:tcW w:w="567" w:type="dxa"/>
          </w:tcPr>
          <w:p w:rsidR="00A0570E" w:rsidRPr="00A0570E" w:rsidRDefault="00A0570E" w:rsidP="00A0570E">
            <w:pPr>
              <w:pStyle w:val="11"/>
              <w:suppressAutoHyphens/>
              <w:spacing w:before="0" w:line="240" w:lineRule="auto"/>
              <w:ind w:firstLine="0"/>
              <w:jc w:val="center"/>
              <w:rPr>
                <w:caps/>
                <w:szCs w:val="24"/>
              </w:rPr>
            </w:pPr>
          </w:p>
        </w:tc>
        <w:tc>
          <w:tcPr>
            <w:tcW w:w="8287" w:type="dxa"/>
            <w:gridSpan w:val="2"/>
          </w:tcPr>
          <w:p w:rsidR="00A0570E" w:rsidRPr="00A0570E" w:rsidRDefault="00A0570E" w:rsidP="00A0570E">
            <w:pPr>
              <w:pStyle w:val="11"/>
              <w:suppressAutoHyphens/>
              <w:spacing w:before="0" w:line="240" w:lineRule="auto"/>
              <w:ind w:firstLine="0"/>
              <w:rPr>
                <w:caps/>
                <w:szCs w:val="24"/>
              </w:rPr>
            </w:pPr>
            <w:r w:rsidRPr="00A0570E">
              <w:rPr>
                <w:caps/>
                <w:szCs w:val="24"/>
              </w:rPr>
              <w:t>ЖИДКИЕ БЫТОВЫЕ ОТХОДЫ</w:t>
            </w:r>
          </w:p>
        </w:tc>
        <w:tc>
          <w:tcPr>
            <w:tcW w:w="467" w:type="dxa"/>
          </w:tcPr>
          <w:p w:rsidR="00A0570E" w:rsidRPr="00A0570E" w:rsidRDefault="008A6756" w:rsidP="002A7241">
            <w:pPr>
              <w:pStyle w:val="11"/>
              <w:suppressAutoHyphens/>
              <w:spacing w:before="0" w:line="240" w:lineRule="auto"/>
              <w:ind w:firstLine="0"/>
              <w:rPr>
                <w:caps/>
                <w:szCs w:val="24"/>
              </w:rPr>
            </w:pPr>
            <w:r>
              <w:rPr>
                <w:caps/>
                <w:szCs w:val="24"/>
              </w:rPr>
              <w:t>2</w:t>
            </w:r>
            <w:r w:rsidR="002A7241">
              <w:rPr>
                <w:caps/>
                <w:szCs w:val="24"/>
              </w:rPr>
              <w:t>7</w:t>
            </w:r>
          </w:p>
        </w:tc>
      </w:tr>
      <w:tr w:rsidR="00A0570E" w:rsidRPr="00A0570E" w:rsidTr="004D2C05">
        <w:tc>
          <w:tcPr>
            <w:tcW w:w="468" w:type="dxa"/>
          </w:tcPr>
          <w:p w:rsidR="00A0570E" w:rsidRPr="00A0570E" w:rsidRDefault="00A0570E" w:rsidP="00A0570E">
            <w:pPr>
              <w:pStyle w:val="11"/>
              <w:suppressAutoHyphens/>
              <w:spacing w:before="0" w:line="240" w:lineRule="auto"/>
              <w:ind w:firstLine="0"/>
              <w:jc w:val="center"/>
              <w:rPr>
                <w:caps/>
                <w:szCs w:val="24"/>
              </w:rPr>
            </w:pPr>
          </w:p>
        </w:tc>
        <w:tc>
          <w:tcPr>
            <w:tcW w:w="567" w:type="dxa"/>
          </w:tcPr>
          <w:p w:rsidR="00A0570E" w:rsidRPr="00A0570E" w:rsidRDefault="00A0570E" w:rsidP="00A0570E">
            <w:pPr>
              <w:pStyle w:val="11"/>
              <w:suppressAutoHyphens/>
              <w:spacing w:before="0" w:line="240" w:lineRule="auto"/>
              <w:ind w:firstLine="0"/>
              <w:jc w:val="center"/>
              <w:rPr>
                <w:caps/>
                <w:szCs w:val="24"/>
              </w:rPr>
            </w:pPr>
            <w:r w:rsidRPr="00A0570E">
              <w:rPr>
                <w:caps/>
                <w:szCs w:val="24"/>
              </w:rPr>
              <w:t>5.1</w:t>
            </w:r>
          </w:p>
        </w:tc>
        <w:tc>
          <w:tcPr>
            <w:tcW w:w="8287" w:type="dxa"/>
            <w:gridSpan w:val="2"/>
          </w:tcPr>
          <w:p w:rsidR="00A0570E" w:rsidRPr="00A0570E" w:rsidRDefault="00A0570E" w:rsidP="00A0570E">
            <w:pPr>
              <w:pStyle w:val="11"/>
              <w:suppressAutoHyphens/>
              <w:spacing w:before="0" w:line="240" w:lineRule="auto"/>
              <w:ind w:firstLine="0"/>
              <w:rPr>
                <w:caps/>
                <w:szCs w:val="24"/>
              </w:rPr>
            </w:pPr>
            <w:r w:rsidRPr="00A0570E">
              <w:rPr>
                <w:bCs/>
                <w:szCs w:val="24"/>
              </w:rPr>
              <w:t>Сбор и вывоз жидких бытовых отходов</w:t>
            </w:r>
            <w:r w:rsidR="003E00E1">
              <w:rPr>
                <w:bCs/>
                <w:szCs w:val="24"/>
              </w:rPr>
              <w:t xml:space="preserve"> от неблагоустроенного жилищного фонда, организации и предприятий</w:t>
            </w:r>
          </w:p>
        </w:tc>
        <w:tc>
          <w:tcPr>
            <w:tcW w:w="467" w:type="dxa"/>
          </w:tcPr>
          <w:p w:rsidR="00A0570E" w:rsidRPr="00A0570E" w:rsidRDefault="00A0570E" w:rsidP="00A0570E">
            <w:pPr>
              <w:pStyle w:val="11"/>
              <w:suppressAutoHyphens/>
              <w:spacing w:before="0" w:line="240" w:lineRule="auto"/>
              <w:ind w:firstLine="0"/>
              <w:rPr>
                <w:caps/>
                <w:szCs w:val="24"/>
              </w:rPr>
            </w:pPr>
          </w:p>
        </w:tc>
      </w:tr>
      <w:tr w:rsidR="00A0570E" w:rsidRPr="00A0570E" w:rsidTr="004D2C05">
        <w:tc>
          <w:tcPr>
            <w:tcW w:w="468" w:type="dxa"/>
          </w:tcPr>
          <w:p w:rsidR="00A0570E" w:rsidRPr="00A0570E" w:rsidRDefault="00A0570E" w:rsidP="00A0570E">
            <w:pPr>
              <w:pStyle w:val="11"/>
              <w:suppressAutoHyphens/>
              <w:spacing w:before="0" w:line="240" w:lineRule="auto"/>
              <w:ind w:firstLine="0"/>
              <w:jc w:val="center"/>
              <w:rPr>
                <w:caps/>
                <w:szCs w:val="24"/>
              </w:rPr>
            </w:pPr>
          </w:p>
        </w:tc>
        <w:tc>
          <w:tcPr>
            <w:tcW w:w="567" w:type="dxa"/>
          </w:tcPr>
          <w:p w:rsidR="00A0570E" w:rsidRPr="00A0570E" w:rsidRDefault="00A0570E" w:rsidP="00A0570E">
            <w:pPr>
              <w:pStyle w:val="11"/>
              <w:suppressAutoHyphens/>
              <w:spacing w:before="0" w:line="240" w:lineRule="auto"/>
              <w:ind w:firstLine="0"/>
              <w:jc w:val="center"/>
              <w:rPr>
                <w:caps/>
                <w:szCs w:val="24"/>
              </w:rPr>
            </w:pPr>
            <w:r w:rsidRPr="00A0570E">
              <w:rPr>
                <w:caps/>
                <w:szCs w:val="24"/>
              </w:rPr>
              <w:t>5.2</w:t>
            </w:r>
          </w:p>
        </w:tc>
        <w:tc>
          <w:tcPr>
            <w:tcW w:w="8287" w:type="dxa"/>
            <w:gridSpan w:val="2"/>
          </w:tcPr>
          <w:p w:rsidR="00A0570E" w:rsidRPr="00A0570E" w:rsidRDefault="00A0570E" w:rsidP="00A0570E">
            <w:pPr>
              <w:pStyle w:val="11"/>
              <w:suppressAutoHyphens/>
              <w:spacing w:before="0" w:line="240" w:lineRule="auto"/>
              <w:ind w:firstLine="0"/>
              <w:rPr>
                <w:caps/>
                <w:szCs w:val="24"/>
              </w:rPr>
            </w:pPr>
            <w:r w:rsidRPr="00A0570E">
              <w:rPr>
                <w:bCs/>
                <w:szCs w:val="24"/>
              </w:rPr>
              <w:t>Нормы накопления и объемы образования жидких бытовых отходов</w:t>
            </w:r>
          </w:p>
        </w:tc>
        <w:tc>
          <w:tcPr>
            <w:tcW w:w="467" w:type="dxa"/>
          </w:tcPr>
          <w:p w:rsidR="00A0570E" w:rsidRPr="00A0570E" w:rsidRDefault="00A0570E" w:rsidP="00A0570E">
            <w:pPr>
              <w:pStyle w:val="11"/>
              <w:suppressAutoHyphens/>
              <w:spacing w:before="0" w:line="240" w:lineRule="auto"/>
              <w:ind w:firstLine="0"/>
              <w:rPr>
                <w:caps/>
                <w:szCs w:val="24"/>
              </w:rPr>
            </w:pPr>
          </w:p>
        </w:tc>
      </w:tr>
      <w:tr w:rsidR="003E00E1" w:rsidRPr="00A0570E" w:rsidTr="004D2C05">
        <w:tc>
          <w:tcPr>
            <w:tcW w:w="468" w:type="dxa"/>
          </w:tcPr>
          <w:p w:rsidR="003E00E1" w:rsidRPr="00A0570E" w:rsidRDefault="003E00E1" w:rsidP="00A0570E">
            <w:pPr>
              <w:pStyle w:val="11"/>
              <w:suppressAutoHyphens/>
              <w:spacing w:before="0" w:line="240" w:lineRule="auto"/>
              <w:ind w:firstLine="0"/>
              <w:jc w:val="center"/>
              <w:rPr>
                <w:caps/>
                <w:szCs w:val="24"/>
              </w:rPr>
            </w:pPr>
          </w:p>
        </w:tc>
        <w:tc>
          <w:tcPr>
            <w:tcW w:w="567" w:type="dxa"/>
          </w:tcPr>
          <w:p w:rsidR="003E00E1" w:rsidRPr="00A0570E" w:rsidRDefault="003E00E1" w:rsidP="00A0570E">
            <w:pPr>
              <w:pStyle w:val="11"/>
              <w:suppressAutoHyphens/>
              <w:spacing w:before="0" w:line="240" w:lineRule="auto"/>
              <w:ind w:firstLine="0"/>
              <w:jc w:val="center"/>
              <w:rPr>
                <w:caps/>
                <w:szCs w:val="24"/>
              </w:rPr>
            </w:pPr>
            <w:r>
              <w:rPr>
                <w:caps/>
                <w:szCs w:val="24"/>
              </w:rPr>
              <w:t>5.3</w:t>
            </w:r>
          </w:p>
        </w:tc>
        <w:tc>
          <w:tcPr>
            <w:tcW w:w="8287" w:type="dxa"/>
            <w:gridSpan w:val="2"/>
          </w:tcPr>
          <w:p w:rsidR="003E00E1" w:rsidRPr="00A0570E" w:rsidRDefault="003E00E1" w:rsidP="00A0570E">
            <w:pPr>
              <w:pStyle w:val="11"/>
              <w:suppressAutoHyphens/>
              <w:spacing w:before="0" w:line="240" w:lineRule="auto"/>
              <w:ind w:firstLine="0"/>
              <w:rPr>
                <w:bCs/>
                <w:szCs w:val="24"/>
              </w:rPr>
            </w:pPr>
            <w:r>
              <w:rPr>
                <w:bCs/>
                <w:szCs w:val="24"/>
              </w:rPr>
              <w:t>Тарифы на вывоз и обезвреживание ЖБО</w:t>
            </w:r>
          </w:p>
        </w:tc>
        <w:tc>
          <w:tcPr>
            <w:tcW w:w="467" w:type="dxa"/>
          </w:tcPr>
          <w:p w:rsidR="003E00E1" w:rsidRPr="00A0570E" w:rsidRDefault="003E00E1" w:rsidP="00A0570E">
            <w:pPr>
              <w:pStyle w:val="11"/>
              <w:suppressAutoHyphens/>
              <w:spacing w:before="0" w:line="240" w:lineRule="auto"/>
              <w:ind w:firstLine="0"/>
              <w:rPr>
                <w:caps/>
                <w:szCs w:val="24"/>
              </w:rPr>
            </w:pPr>
          </w:p>
        </w:tc>
      </w:tr>
      <w:tr w:rsidR="00A0570E" w:rsidRPr="00A0570E" w:rsidTr="004D2C05">
        <w:tc>
          <w:tcPr>
            <w:tcW w:w="468" w:type="dxa"/>
          </w:tcPr>
          <w:p w:rsidR="00A0570E" w:rsidRPr="00A0570E" w:rsidRDefault="00A0570E" w:rsidP="00A0570E">
            <w:pPr>
              <w:pStyle w:val="11"/>
              <w:suppressAutoHyphens/>
              <w:spacing w:before="0" w:line="240" w:lineRule="auto"/>
              <w:ind w:firstLine="0"/>
              <w:jc w:val="center"/>
              <w:rPr>
                <w:caps/>
                <w:szCs w:val="24"/>
              </w:rPr>
            </w:pPr>
          </w:p>
        </w:tc>
        <w:tc>
          <w:tcPr>
            <w:tcW w:w="567" w:type="dxa"/>
          </w:tcPr>
          <w:p w:rsidR="00A0570E" w:rsidRPr="00A0570E" w:rsidRDefault="00A0570E" w:rsidP="003E00E1">
            <w:pPr>
              <w:pStyle w:val="11"/>
              <w:suppressAutoHyphens/>
              <w:spacing w:before="0" w:line="240" w:lineRule="auto"/>
              <w:ind w:firstLine="0"/>
              <w:jc w:val="center"/>
              <w:rPr>
                <w:caps/>
                <w:szCs w:val="24"/>
              </w:rPr>
            </w:pPr>
            <w:r w:rsidRPr="00A0570E">
              <w:rPr>
                <w:caps/>
                <w:szCs w:val="24"/>
              </w:rPr>
              <w:t>5.</w:t>
            </w:r>
            <w:r w:rsidR="003E00E1">
              <w:rPr>
                <w:caps/>
                <w:szCs w:val="24"/>
              </w:rPr>
              <w:t>4</w:t>
            </w:r>
          </w:p>
        </w:tc>
        <w:tc>
          <w:tcPr>
            <w:tcW w:w="8287" w:type="dxa"/>
            <w:gridSpan w:val="2"/>
          </w:tcPr>
          <w:p w:rsidR="00A0570E" w:rsidRPr="00A0570E" w:rsidRDefault="00A0570E" w:rsidP="00A0570E">
            <w:pPr>
              <w:pStyle w:val="11"/>
              <w:suppressAutoHyphens/>
              <w:spacing w:before="0" w:line="240" w:lineRule="auto"/>
              <w:ind w:firstLine="0"/>
              <w:rPr>
                <w:caps/>
                <w:szCs w:val="24"/>
              </w:rPr>
            </w:pPr>
            <w:r w:rsidRPr="00A0570E">
              <w:rPr>
                <w:bCs/>
                <w:szCs w:val="24"/>
              </w:rPr>
              <w:t>Определение необходимого количества спецтранспорта для вывоза жидких бытовых отходов</w:t>
            </w:r>
          </w:p>
        </w:tc>
        <w:tc>
          <w:tcPr>
            <w:tcW w:w="467" w:type="dxa"/>
          </w:tcPr>
          <w:p w:rsidR="00A0570E" w:rsidRPr="00A0570E" w:rsidRDefault="00A0570E" w:rsidP="00A0570E">
            <w:pPr>
              <w:pStyle w:val="11"/>
              <w:suppressAutoHyphens/>
              <w:spacing w:before="0" w:line="240" w:lineRule="auto"/>
              <w:ind w:firstLine="0"/>
              <w:rPr>
                <w:caps/>
                <w:szCs w:val="24"/>
              </w:rPr>
            </w:pPr>
          </w:p>
        </w:tc>
      </w:tr>
      <w:tr w:rsidR="00A0570E" w:rsidRPr="00A0570E" w:rsidTr="004D2C05">
        <w:tc>
          <w:tcPr>
            <w:tcW w:w="468" w:type="dxa"/>
          </w:tcPr>
          <w:p w:rsidR="00A0570E" w:rsidRPr="00A0570E" w:rsidRDefault="00A0570E" w:rsidP="00A0570E">
            <w:pPr>
              <w:pStyle w:val="11"/>
              <w:suppressAutoHyphens/>
              <w:spacing w:before="0" w:line="240" w:lineRule="auto"/>
              <w:ind w:firstLine="0"/>
              <w:jc w:val="center"/>
              <w:rPr>
                <w:caps/>
                <w:szCs w:val="24"/>
              </w:rPr>
            </w:pPr>
            <w:r w:rsidRPr="00A0570E">
              <w:rPr>
                <w:caps/>
                <w:szCs w:val="24"/>
              </w:rPr>
              <w:t>6</w:t>
            </w:r>
          </w:p>
        </w:tc>
        <w:tc>
          <w:tcPr>
            <w:tcW w:w="567" w:type="dxa"/>
          </w:tcPr>
          <w:p w:rsidR="00A0570E" w:rsidRPr="00A0570E" w:rsidRDefault="00A0570E" w:rsidP="00A0570E">
            <w:pPr>
              <w:pStyle w:val="11"/>
              <w:suppressAutoHyphens/>
              <w:spacing w:before="0" w:line="240" w:lineRule="auto"/>
              <w:ind w:firstLine="0"/>
              <w:jc w:val="center"/>
              <w:rPr>
                <w:caps/>
                <w:szCs w:val="24"/>
              </w:rPr>
            </w:pPr>
          </w:p>
        </w:tc>
        <w:tc>
          <w:tcPr>
            <w:tcW w:w="8287" w:type="dxa"/>
            <w:gridSpan w:val="2"/>
          </w:tcPr>
          <w:p w:rsidR="00A0570E" w:rsidRPr="00A0570E" w:rsidRDefault="00A0570E" w:rsidP="00A0570E">
            <w:pPr>
              <w:pStyle w:val="11"/>
              <w:suppressAutoHyphens/>
              <w:spacing w:before="0" w:line="240" w:lineRule="auto"/>
              <w:ind w:firstLine="0"/>
              <w:rPr>
                <w:caps/>
                <w:szCs w:val="24"/>
              </w:rPr>
            </w:pPr>
            <w:r w:rsidRPr="00A0570E">
              <w:rPr>
                <w:caps/>
                <w:szCs w:val="24"/>
              </w:rPr>
              <w:t>ОТХОДЫ 1-2 КЛАССА ОПАСНОСТИ</w:t>
            </w:r>
          </w:p>
        </w:tc>
        <w:tc>
          <w:tcPr>
            <w:tcW w:w="467" w:type="dxa"/>
          </w:tcPr>
          <w:p w:rsidR="00A0570E" w:rsidRPr="00A0570E" w:rsidRDefault="002A7241" w:rsidP="00A0570E">
            <w:pPr>
              <w:pStyle w:val="11"/>
              <w:suppressAutoHyphens/>
              <w:spacing w:before="0" w:line="240" w:lineRule="auto"/>
              <w:ind w:firstLine="0"/>
              <w:rPr>
                <w:caps/>
                <w:szCs w:val="24"/>
              </w:rPr>
            </w:pPr>
            <w:r>
              <w:rPr>
                <w:caps/>
                <w:szCs w:val="24"/>
              </w:rPr>
              <w:t>30</w:t>
            </w:r>
          </w:p>
        </w:tc>
      </w:tr>
      <w:tr w:rsidR="00A0570E" w:rsidRPr="00A0570E" w:rsidTr="004D2C05">
        <w:tc>
          <w:tcPr>
            <w:tcW w:w="468" w:type="dxa"/>
          </w:tcPr>
          <w:p w:rsidR="00A0570E" w:rsidRPr="00A0570E" w:rsidRDefault="00A0570E" w:rsidP="00A0570E">
            <w:pPr>
              <w:pStyle w:val="11"/>
              <w:suppressAutoHyphens/>
              <w:spacing w:before="0" w:line="240" w:lineRule="auto"/>
              <w:ind w:firstLine="0"/>
              <w:jc w:val="center"/>
              <w:rPr>
                <w:caps/>
                <w:szCs w:val="24"/>
              </w:rPr>
            </w:pPr>
            <w:r w:rsidRPr="00A0570E">
              <w:rPr>
                <w:caps/>
                <w:szCs w:val="24"/>
              </w:rPr>
              <w:t>7</w:t>
            </w:r>
          </w:p>
        </w:tc>
        <w:tc>
          <w:tcPr>
            <w:tcW w:w="567" w:type="dxa"/>
          </w:tcPr>
          <w:p w:rsidR="00A0570E" w:rsidRPr="00A0570E" w:rsidRDefault="00A0570E" w:rsidP="00A0570E">
            <w:pPr>
              <w:pStyle w:val="11"/>
              <w:suppressAutoHyphens/>
              <w:spacing w:before="0" w:line="240" w:lineRule="auto"/>
              <w:ind w:firstLine="0"/>
              <w:jc w:val="center"/>
              <w:rPr>
                <w:caps/>
                <w:szCs w:val="24"/>
              </w:rPr>
            </w:pPr>
          </w:p>
        </w:tc>
        <w:tc>
          <w:tcPr>
            <w:tcW w:w="8287" w:type="dxa"/>
            <w:gridSpan w:val="2"/>
          </w:tcPr>
          <w:p w:rsidR="00A0570E" w:rsidRPr="00A0570E" w:rsidRDefault="00A0570E" w:rsidP="00A0570E">
            <w:pPr>
              <w:pStyle w:val="11"/>
              <w:suppressAutoHyphens/>
              <w:spacing w:before="0" w:line="240" w:lineRule="auto"/>
              <w:ind w:firstLine="0"/>
              <w:rPr>
                <w:caps/>
                <w:szCs w:val="24"/>
              </w:rPr>
            </w:pPr>
            <w:r w:rsidRPr="00A0570E">
              <w:rPr>
                <w:caps/>
                <w:szCs w:val="24"/>
              </w:rPr>
              <w:t>СОДЕРЖАНИЕ И УБОРКА ПРИДОМОВЫХ И ОБОСОБЛЕННЫХ ТЕРРИТОРИЙ</w:t>
            </w:r>
          </w:p>
        </w:tc>
        <w:tc>
          <w:tcPr>
            <w:tcW w:w="467" w:type="dxa"/>
          </w:tcPr>
          <w:p w:rsidR="00A0570E" w:rsidRPr="00A0570E" w:rsidRDefault="002A7241" w:rsidP="00A0570E">
            <w:pPr>
              <w:pStyle w:val="11"/>
              <w:suppressAutoHyphens/>
              <w:spacing w:before="0" w:line="240" w:lineRule="auto"/>
              <w:ind w:firstLine="0"/>
              <w:rPr>
                <w:caps/>
                <w:szCs w:val="24"/>
              </w:rPr>
            </w:pPr>
            <w:r>
              <w:rPr>
                <w:caps/>
                <w:szCs w:val="24"/>
              </w:rPr>
              <w:t>30</w:t>
            </w:r>
          </w:p>
        </w:tc>
      </w:tr>
      <w:tr w:rsidR="00A0570E" w:rsidRPr="00A0570E" w:rsidTr="004D2C05">
        <w:tc>
          <w:tcPr>
            <w:tcW w:w="468" w:type="dxa"/>
          </w:tcPr>
          <w:p w:rsidR="00A0570E" w:rsidRPr="00A0570E" w:rsidRDefault="00A0570E" w:rsidP="00A0570E">
            <w:pPr>
              <w:pStyle w:val="11"/>
              <w:suppressAutoHyphens/>
              <w:spacing w:before="0" w:line="240" w:lineRule="auto"/>
              <w:ind w:firstLine="0"/>
              <w:jc w:val="center"/>
              <w:rPr>
                <w:caps/>
                <w:szCs w:val="24"/>
              </w:rPr>
            </w:pPr>
          </w:p>
        </w:tc>
        <w:tc>
          <w:tcPr>
            <w:tcW w:w="567" w:type="dxa"/>
          </w:tcPr>
          <w:p w:rsidR="00A0570E" w:rsidRPr="00A0570E" w:rsidRDefault="00A0570E" w:rsidP="00A0570E">
            <w:pPr>
              <w:pStyle w:val="11"/>
              <w:suppressAutoHyphens/>
              <w:spacing w:before="0" w:line="240" w:lineRule="auto"/>
              <w:ind w:firstLine="0"/>
              <w:jc w:val="center"/>
              <w:rPr>
                <w:caps/>
                <w:szCs w:val="24"/>
              </w:rPr>
            </w:pPr>
            <w:r w:rsidRPr="00A0570E">
              <w:rPr>
                <w:caps/>
                <w:szCs w:val="24"/>
              </w:rPr>
              <w:t>7.1</w:t>
            </w:r>
          </w:p>
        </w:tc>
        <w:tc>
          <w:tcPr>
            <w:tcW w:w="8287" w:type="dxa"/>
            <w:gridSpan w:val="2"/>
          </w:tcPr>
          <w:p w:rsidR="00A0570E" w:rsidRPr="00A0570E" w:rsidRDefault="002C3587" w:rsidP="002C3587">
            <w:pPr>
              <w:pStyle w:val="Default"/>
              <w:jc w:val="both"/>
              <w:rPr>
                <w:caps/>
              </w:rPr>
            </w:pPr>
            <w:r>
              <w:rPr>
                <w:bCs/>
              </w:rPr>
              <w:t>М</w:t>
            </w:r>
            <w:r w:rsidR="00A0570E" w:rsidRPr="00A0570E">
              <w:rPr>
                <w:bCs/>
              </w:rPr>
              <w:t>еханизированн</w:t>
            </w:r>
            <w:r>
              <w:rPr>
                <w:bCs/>
              </w:rPr>
              <w:t>ая уборка территорий</w:t>
            </w:r>
            <w:r w:rsidR="00A0570E" w:rsidRPr="00A0570E">
              <w:rPr>
                <w:bCs/>
              </w:rPr>
              <w:t xml:space="preserve"> </w:t>
            </w:r>
          </w:p>
        </w:tc>
        <w:tc>
          <w:tcPr>
            <w:tcW w:w="467" w:type="dxa"/>
          </w:tcPr>
          <w:p w:rsidR="00A0570E" w:rsidRPr="00A0570E" w:rsidRDefault="00A0570E" w:rsidP="00A0570E">
            <w:pPr>
              <w:pStyle w:val="11"/>
              <w:suppressAutoHyphens/>
              <w:spacing w:before="0" w:line="240" w:lineRule="auto"/>
              <w:ind w:firstLine="0"/>
              <w:rPr>
                <w:caps/>
                <w:szCs w:val="24"/>
              </w:rPr>
            </w:pPr>
          </w:p>
        </w:tc>
      </w:tr>
      <w:tr w:rsidR="002C3587" w:rsidRPr="00A0570E" w:rsidTr="004D2C05">
        <w:tc>
          <w:tcPr>
            <w:tcW w:w="468" w:type="dxa"/>
          </w:tcPr>
          <w:p w:rsidR="002C3587" w:rsidRPr="00A0570E" w:rsidRDefault="002C3587" w:rsidP="00A0570E">
            <w:pPr>
              <w:pStyle w:val="11"/>
              <w:suppressAutoHyphens/>
              <w:spacing w:before="0" w:line="240" w:lineRule="auto"/>
              <w:ind w:firstLine="0"/>
              <w:jc w:val="center"/>
              <w:rPr>
                <w:caps/>
                <w:szCs w:val="24"/>
              </w:rPr>
            </w:pPr>
          </w:p>
        </w:tc>
        <w:tc>
          <w:tcPr>
            <w:tcW w:w="567" w:type="dxa"/>
          </w:tcPr>
          <w:p w:rsidR="002C3587" w:rsidRPr="00A0570E" w:rsidRDefault="002C3587" w:rsidP="00A0570E">
            <w:pPr>
              <w:pStyle w:val="11"/>
              <w:suppressAutoHyphens/>
              <w:spacing w:before="0" w:line="240" w:lineRule="auto"/>
              <w:ind w:firstLine="0"/>
              <w:jc w:val="center"/>
              <w:rPr>
                <w:caps/>
                <w:szCs w:val="24"/>
              </w:rPr>
            </w:pPr>
            <w:r>
              <w:rPr>
                <w:caps/>
                <w:szCs w:val="24"/>
              </w:rPr>
              <w:t>7.2</w:t>
            </w:r>
          </w:p>
        </w:tc>
        <w:tc>
          <w:tcPr>
            <w:tcW w:w="8287" w:type="dxa"/>
            <w:gridSpan w:val="2"/>
          </w:tcPr>
          <w:p w:rsidR="002C3587" w:rsidRDefault="002C3587" w:rsidP="002C3587">
            <w:pPr>
              <w:pStyle w:val="Default"/>
              <w:jc w:val="both"/>
              <w:rPr>
                <w:bCs/>
              </w:rPr>
            </w:pPr>
            <w:r>
              <w:rPr>
                <w:bCs/>
              </w:rPr>
              <w:t>Организация работ по летней и зимней уборке</w:t>
            </w:r>
          </w:p>
        </w:tc>
        <w:tc>
          <w:tcPr>
            <w:tcW w:w="467" w:type="dxa"/>
          </w:tcPr>
          <w:p w:rsidR="002C3587" w:rsidRPr="00A0570E" w:rsidRDefault="002C3587" w:rsidP="00A0570E">
            <w:pPr>
              <w:pStyle w:val="11"/>
              <w:suppressAutoHyphens/>
              <w:spacing w:before="0" w:line="240" w:lineRule="auto"/>
              <w:ind w:firstLine="0"/>
              <w:rPr>
                <w:caps/>
                <w:szCs w:val="24"/>
              </w:rPr>
            </w:pPr>
          </w:p>
        </w:tc>
      </w:tr>
      <w:tr w:rsidR="002C3587" w:rsidRPr="00A0570E" w:rsidTr="004D2C05">
        <w:tc>
          <w:tcPr>
            <w:tcW w:w="468" w:type="dxa"/>
          </w:tcPr>
          <w:p w:rsidR="002C3587" w:rsidRPr="00A0570E" w:rsidRDefault="002C3587" w:rsidP="00A0570E">
            <w:pPr>
              <w:pStyle w:val="11"/>
              <w:suppressAutoHyphens/>
              <w:spacing w:before="0" w:line="240" w:lineRule="auto"/>
              <w:ind w:firstLine="0"/>
              <w:jc w:val="center"/>
              <w:rPr>
                <w:caps/>
                <w:szCs w:val="24"/>
              </w:rPr>
            </w:pPr>
          </w:p>
        </w:tc>
        <w:tc>
          <w:tcPr>
            <w:tcW w:w="567" w:type="dxa"/>
          </w:tcPr>
          <w:p w:rsidR="002C3587" w:rsidRDefault="002C3587" w:rsidP="00A0570E">
            <w:pPr>
              <w:pStyle w:val="11"/>
              <w:suppressAutoHyphens/>
              <w:spacing w:before="0" w:line="240" w:lineRule="auto"/>
              <w:ind w:firstLine="0"/>
              <w:jc w:val="center"/>
              <w:rPr>
                <w:caps/>
                <w:szCs w:val="24"/>
              </w:rPr>
            </w:pPr>
            <w:r>
              <w:rPr>
                <w:caps/>
                <w:szCs w:val="24"/>
              </w:rPr>
              <w:t>7.3</w:t>
            </w:r>
          </w:p>
        </w:tc>
        <w:tc>
          <w:tcPr>
            <w:tcW w:w="8287" w:type="dxa"/>
            <w:gridSpan w:val="2"/>
          </w:tcPr>
          <w:p w:rsidR="002C3587" w:rsidRDefault="002C3587" w:rsidP="002C3587">
            <w:pPr>
              <w:pStyle w:val="Default"/>
              <w:jc w:val="both"/>
              <w:rPr>
                <w:bCs/>
              </w:rPr>
            </w:pPr>
            <w:r>
              <w:rPr>
                <w:bCs/>
              </w:rPr>
              <w:t>Летняя и зимняя уборка территорий, выполняемая вручную</w:t>
            </w:r>
          </w:p>
        </w:tc>
        <w:tc>
          <w:tcPr>
            <w:tcW w:w="467" w:type="dxa"/>
          </w:tcPr>
          <w:p w:rsidR="002C3587" w:rsidRPr="00A0570E" w:rsidRDefault="002C3587" w:rsidP="00A0570E">
            <w:pPr>
              <w:pStyle w:val="11"/>
              <w:suppressAutoHyphens/>
              <w:spacing w:before="0" w:line="240" w:lineRule="auto"/>
              <w:ind w:firstLine="0"/>
              <w:rPr>
                <w:caps/>
                <w:szCs w:val="24"/>
              </w:rPr>
            </w:pPr>
          </w:p>
        </w:tc>
      </w:tr>
      <w:tr w:rsidR="002C3587" w:rsidRPr="00A0570E" w:rsidTr="004D2C05">
        <w:tc>
          <w:tcPr>
            <w:tcW w:w="468" w:type="dxa"/>
          </w:tcPr>
          <w:p w:rsidR="002C3587" w:rsidRPr="00A0570E" w:rsidRDefault="002C3587" w:rsidP="00A0570E">
            <w:pPr>
              <w:pStyle w:val="11"/>
              <w:suppressAutoHyphens/>
              <w:spacing w:before="0" w:line="240" w:lineRule="auto"/>
              <w:ind w:firstLine="0"/>
              <w:jc w:val="center"/>
              <w:rPr>
                <w:caps/>
                <w:szCs w:val="24"/>
              </w:rPr>
            </w:pPr>
          </w:p>
        </w:tc>
        <w:tc>
          <w:tcPr>
            <w:tcW w:w="567" w:type="dxa"/>
          </w:tcPr>
          <w:p w:rsidR="002C3587" w:rsidRDefault="002C3587" w:rsidP="00A0570E">
            <w:pPr>
              <w:pStyle w:val="11"/>
              <w:suppressAutoHyphens/>
              <w:spacing w:before="0" w:line="240" w:lineRule="auto"/>
              <w:ind w:firstLine="0"/>
              <w:jc w:val="center"/>
              <w:rPr>
                <w:caps/>
                <w:szCs w:val="24"/>
              </w:rPr>
            </w:pPr>
            <w:r>
              <w:rPr>
                <w:caps/>
                <w:szCs w:val="24"/>
              </w:rPr>
              <w:t xml:space="preserve">7.4 </w:t>
            </w:r>
          </w:p>
        </w:tc>
        <w:tc>
          <w:tcPr>
            <w:tcW w:w="8287" w:type="dxa"/>
            <w:gridSpan w:val="2"/>
          </w:tcPr>
          <w:p w:rsidR="002C3587" w:rsidRDefault="002C3587" w:rsidP="002C3587">
            <w:pPr>
              <w:pStyle w:val="Default"/>
              <w:jc w:val="both"/>
              <w:rPr>
                <w:bCs/>
              </w:rPr>
            </w:pPr>
            <w:r>
              <w:rPr>
                <w:bCs/>
              </w:rPr>
              <w:t>Летняя уборка дорожных покрытий</w:t>
            </w:r>
          </w:p>
        </w:tc>
        <w:tc>
          <w:tcPr>
            <w:tcW w:w="467" w:type="dxa"/>
          </w:tcPr>
          <w:p w:rsidR="002C3587" w:rsidRPr="00A0570E" w:rsidRDefault="002C3587" w:rsidP="00A0570E">
            <w:pPr>
              <w:pStyle w:val="11"/>
              <w:suppressAutoHyphens/>
              <w:spacing w:before="0" w:line="240" w:lineRule="auto"/>
              <w:ind w:firstLine="0"/>
              <w:rPr>
                <w:caps/>
                <w:szCs w:val="24"/>
              </w:rPr>
            </w:pPr>
          </w:p>
        </w:tc>
      </w:tr>
      <w:tr w:rsidR="002C3587" w:rsidRPr="00A0570E" w:rsidTr="004D2C05">
        <w:tc>
          <w:tcPr>
            <w:tcW w:w="468" w:type="dxa"/>
          </w:tcPr>
          <w:p w:rsidR="002C3587" w:rsidRPr="00A0570E" w:rsidRDefault="002C3587" w:rsidP="00A0570E">
            <w:pPr>
              <w:pStyle w:val="11"/>
              <w:suppressAutoHyphens/>
              <w:spacing w:before="0" w:line="240" w:lineRule="auto"/>
              <w:ind w:firstLine="0"/>
              <w:jc w:val="center"/>
              <w:rPr>
                <w:caps/>
                <w:szCs w:val="24"/>
              </w:rPr>
            </w:pPr>
          </w:p>
        </w:tc>
        <w:tc>
          <w:tcPr>
            <w:tcW w:w="567" w:type="dxa"/>
          </w:tcPr>
          <w:p w:rsidR="002C3587" w:rsidRDefault="002C3587" w:rsidP="00A0570E">
            <w:pPr>
              <w:pStyle w:val="11"/>
              <w:suppressAutoHyphens/>
              <w:spacing w:before="0" w:line="240" w:lineRule="auto"/>
              <w:ind w:firstLine="0"/>
              <w:jc w:val="center"/>
              <w:rPr>
                <w:caps/>
                <w:szCs w:val="24"/>
              </w:rPr>
            </w:pPr>
            <w:r>
              <w:rPr>
                <w:caps/>
                <w:szCs w:val="24"/>
              </w:rPr>
              <w:t>7.5</w:t>
            </w:r>
          </w:p>
        </w:tc>
        <w:tc>
          <w:tcPr>
            <w:tcW w:w="8287" w:type="dxa"/>
            <w:gridSpan w:val="2"/>
          </w:tcPr>
          <w:p w:rsidR="002C3587" w:rsidRDefault="002C3587" w:rsidP="002C3587">
            <w:pPr>
              <w:pStyle w:val="Default"/>
              <w:jc w:val="both"/>
              <w:rPr>
                <w:bCs/>
              </w:rPr>
            </w:pPr>
            <w:r>
              <w:rPr>
                <w:bCs/>
              </w:rPr>
              <w:t>Зимняя уборка дорожных покрытий</w:t>
            </w:r>
          </w:p>
        </w:tc>
        <w:tc>
          <w:tcPr>
            <w:tcW w:w="467" w:type="dxa"/>
          </w:tcPr>
          <w:p w:rsidR="002C3587" w:rsidRPr="00A0570E" w:rsidRDefault="002C3587" w:rsidP="00A0570E">
            <w:pPr>
              <w:pStyle w:val="11"/>
              <w:suppressAutoHyphens/>
              <w:spacing w:before="0" w:line="240" w:lineRule="auto"/>
              <w:ind w:firstLine="0"/>
              <w:rPr>
                <w:caps/>
                <w:szCs w:val="24"/>
              </w:rPr>
            </w:pPr>
          </w:p>
        </w:tc>
      </w:tr>
      <w:tr w:rsidR="00A0570E" w:rsidRPr="00A0570E" w:rsidTr="004D2C05">
        <w:tc>
          <w:tcPr>
            <w:tcW w:w="468" w:type="dxa"/>
          </w:tcPr>
          <w:p w:rsidR="00A0570E" w:rsidRPr="00A0570E" w:rsidRDefault="00A0570E" w:rsidP="00A0570E">
            <w:pPr>
              <w:pStyle w:val="11"/>
              <w:suppressAutoHyphens/>
              <w:spacing w:before="0" w:line="240" w:lineRule="auto"/>
              <w:ind w:firstLine="0"/>
              <w:jc w:val="center"/>
              <w:rPr>
                <w:caps/>
                <w:szCs w:val="24"/>
              </w:rPr>
            </w:pPr>
            <w:r w:rsidRPr="00A0570E">
              <w:rPr>
                <w:caps/>
                <w:szCs w:val="24"/>
              </w:rPr>
              <w:t>8</w:t>
            </w:r>
          </w:p>
        </w:tc>
        <w:tc>
          <w:tcPr>
            <w:tcW w:w="567" w:type="dxa"/>
          </w:tcPr>
          <w:p w:rsidR="00A0570E" w:rsidRPr="00A0570E" w:rsidRDefault="00A0570E" w:rsidP="00A0570E">
            <w:pPr>
              <w:pStyle w:val="11"/>
              <w:suppressAutoHyphens/>
              <w:spacing w:before="0" w:line="240" w:lineRule="auto"/>
              <w:ind w:firstLine="0"/>
              <w:jc w:val="center"/>
              <w:rPr>
                <w:caps/>
                <w:szCs w:val="24"/>
              </w:rPr>
            </w:pPr>
          </w:p>
        </w:tc>
        <w:tc>
          <w:tcPr>
            <w:tcW w:w="8287" w:type="dxa"/>
            <w:gridSpan w:val="2"/>
          </w:tcPr>
          <w:p w:rsidR="00A0570E" w:rsidRPr="00A0570E" w:rsidRDefault="00A0570E" w:rsidP="00A0570E">
            <w:pPr>
              <w:pStyle w:val="11"/>
              <w:suppressAutoHyphens/>
              <w:spacing w:before="0" w:line="240" w:lineRule="auto"/>
              <w:ind w:firstLine="0"/>
              <w:rPr>
                <w:caps/>
                <w:szCs w:val="24"/>
              </w:rPr>
            </w:pPr>
            <w:r w:rsidRPr="00A0570E">
              <w:rPr>
                <w:caps/>
                <w:szCs w:val="24"/>
              </w:rPr>
              <w:t>ТРАНСПОРТНО-ПРОИЗВОДСТВЕННАЯ БАЗА</w:t>
            </w:r>
          </w:p>
        </w:tc>
        <w:tc>
          <w:tcPr>
            <w:tcW w:w="467" w:type="dxa"/>
          </w:tcPr>
          <w:p w:rsidR="00A0570E" w:rsidRPr="00A0570E" w:rsidRDefault="008A6756" w:rsidP="002A7241">
            <w:pPr>
              <w:pStyle w:val="11"/>
              <w:suppressAutoHyphens/>
              <w:spacing w:before="0" w:line="240" w:lineRule="auto"/>
              <w:ind w:firstLine="0"/>
              <w:rPr>
                <w:caps/>
                <w:szCs w:val="24"/>
              </w:rPr>
            </w:pPr>
            <w:r>
              <w:rPr>
                <w:caps/>
                <w:szCs w:val="24"/>
              </w:rPr>
              <w:t>3</w:t>
            </w:r>
            <w:r w:rsidR="002A7241">
              <w:rPr>
                <w:caps/>
                <w:szCs w:val="24"/>
              </w:rPr>
              <w:t>6</w:t>
            </w:r>
          </w:p>
        </w:tc>
      </w:tr>
      <w:tr w:rsidR="00A0570E" w:rsidRPr="00BD59C2" w:rsidTr="004D2C05">
        <w:tc>
          <w:tcPr>
            <w:tcW w:w="468" w:type="dxa"/>
          </w:tcPr>
          <w:p w:rsidR="00A0570E" w:rsidRPr="00BD59C2" w:rsidRDefault="00A0570E" w:rsidP="00A0570E">
            <w:pPr>
              <w:pStyle w:val="11"/>
              <w:suppressAutoHyphens/>
              <w:spacing w:before="0" w:line="240" w:lineRule="auto"/>
              <w:ind w:firstLine="0"/>
              <w:jc w:val="center"/>
              <w:rPr>
                <w:caps/>
                <w:szCs w:val="24"/>
              </w:rPr>
            </w:pPr>
            <w:r w:rsidRPr="00BD59C2">
              <w:rPr>
                <w:caps/>
                <w:szCs w:val="24"/>
              </w:rPr>
              <w:t>9</w:t>
            </w:r>
          </w:p>
        </w:tc>
        <w:tc>
          <w:tcPr>
            <w:tcW w:w="567" w:type="dxa"/>
          </w:tcPr>
          <w:p w:rsidR="00A0570E" w:rsidRPr="00BD59C2" w:rsidRDefault="00A0570E" w:rsidP="00A0570E">
            <w:pPr>
              <w:pStyle w:val="11"/>
              <w:suppressAutoHyphens/>
              <w:spacing w:before="0" w:line="240" w:lineRule="auto"/>
              <w:ind w:firstLine="0"/>
              <w:jc w:val="center"/>
              <w:rPr>
                <w:caps/>
                <w:szCs w:val="24"/>
              </w:rPr>
            </w:pPr>
          </w:p>
        </w:tc>
        <w:tc>
          <w:tcPr>
            <w:tcW w:w="8287" w:type="dxa"/>
            <w:gridSpan w:val="2"/>
          </w:tcPr>
          <w:p w:rsidR="00A0570E" w:rsidRPr="00BD59C2" w:rsidRDefault="00A0570E" w:rsidP="00A0570E">
            <w:pPr>
              <w:pStyle w:val="11"/>
              <w:suppressAutoHyphens/>
              <w:spacing w:before="0" w:line="240" w:lineRule="auto"/>
              <w:ind w:firstLine="0"/>
              <w:rPr>
                <w:caps/>
                <w:szCs w:val="24"/>
              </w:rPr>
            </w:pPr>
            <w:r w:rsidRPr="00BD59C2">
              <w:rPr>
                <w:caps/>
                <w:szCs w:val="24"/>
              </w:rPr>
              <w:t>КАПИТАЛОВЛОЖЕНИЯ НА МЕРОПРИЯТИЯ ПО ОЧИСТКЕ ТЕРРИТОРИЙ</w:t>
            </w:r>
          </w:p>
        </w:tc>
        <w:tc>
          <w:tcPr>
            <w:tcW w:w="467" w:type="dxa"/>
          </w:tcPr>
          <w:p w:rsidR="00A0570E" w:rsidRPr="00BD59C2" w:rsidRDefault="008A6756" w:rsidP="00700F55">
            <w:pPr>
              <w:pStyle w:val="11"/>
              <w:suppressAutoHyphens/>
              <w:spacing w:before="0" w:line="240" w:lineRule="auto"/>
              <w:ind w:firstLine="0"/>
              <w:rPr>
                <w:caps/>
                <w:szCs w:val="24"/>
              </w:rPr>
            </w:pPr>
            <w:r>
              <w:rPr>
                <w:caps/>
                <w:szCs w:val="24"/>
              </w:rPr>
              <w:t>3</w:t>
            </w:r>
            <w:r w:rsidR="00700F55">
              <w:rPr>
                <w:caps/>
                <w:szCs w:val="24"/>
              </w:rPr>
              <w:t>6</w:t>
            </w:r>
          </w:p>
        </w:tc>
      </w:tr>
      <w:tr w:rsidR="00EB72F5" w:rsidRPr="00BD59C2" w:rsidTr="004D2C05">
        <w:tc>
          <w:tcPr>
            <w:tcW w:w="468" w:type="dxa"/>
          </w:tcPr>
          <w:p w:rsidR="00EB72F5" w:rsidRPr="00BD59C2" w:rsidRDefault="00EB72F5" w:rsidP="00A0570E">
            <w:pPr>
              <w:pStyle w:val="11"/>
              <w:suppressAutoHyphens/>
              <w:spacing w:before="0" w:line="240" w:lineRule="auto"/>
              <w:ind w:firstLine="0"/>
              <w:jc w:val="center"/>
              <w:rPr>
                <w:caps/>
                <w:szCs w:val="24"/>
              </w:rPr>
            </w:pPr>
            <w:r>
              <w:rPr>
                <w:caps/>
                <w:szCs w:val="24"/>
              </w:rPr>
              <w:t>10</w:t>
            </w:r>
          </w:p>
        </w:tc>
        <w:tc>
          <w:tcPr>
            <w:tcW w:w="567" w:type="dxa"/>
          </w:tcPr>
          <w:p w:rsidR="00EB72F5" w:rsidRPr="00BD59C2" w:rsidRDefault="00EB72F5" w:rsidP="00A0570E">
            <w:pPr>
              <w:pStyle w:val="11"/>
              <w:suppressAutoHyphens/>
              <w:spacing w:before="0" w:line="240" w:lineRule="auto"/>
              <w:ind w:firstLine="0"/>
              <w:jc w:val="center"/>
              <w:rPr>
                <w:caps/>
                <w:szCs w:val="24"/>
              </w:rPr>
            </w:pPr>
          </w:p>
        </w:tc>
        <w:tc>
          <w:tcPr>
            <w:tcW w:w="8287" w:type="dxa"/>
            <w:gridSpan w:val="2"/>
          </w:tcPr>
          <w:p w:rsidR="00EB72F5" w:rsidRPr="00BD59C2" w:rsidRDefault="00EB72F5" w:rsidP="00A0570E">
            <w:pPr>
              <w:pStyle w:val="11"/>
              <w:suppressAutoHyphens/>
              <w:spacing w:before="0" w:line="240" w:lineRule="auto"/>
              <w:ind w:firstLine="0"/>
              <w:rPr>
                <w:caps/>
                <w:szCs w:val="24"/>
              </w:rPr>
            </w:pPr>
            <w:r>
              <w:rPr>
                <w:caps/>
                <w:szCs w:val="24"/>
              </w:rPr>
              <w:t>ПРИЛОЖЕНИЯ</w:t>
            </w:r>
          </w:p>
        </w:tc>
        <w:tc>
          <w:tcPr>
            <w:tcW w:w="467" w:type="dxa"/>
          </w:tcPr>
          <w:p w:rsidR="00EB72F5" w:rsidRPr="00BD59C2" w:rsidRDefault="00EB72F5" w:rsidP="00A0570E">
            <w:pPr>
              <w:pStyle w:val="11"/>
              <w:suppressAutoHyphens/>
              <w:spacing w:before="0" w:line="240" w:lineRule="auto"/>
              <w:ind w:firstLine="0"/>
              <w:rPr>
                <w:caps/>
                <w:szCs w:val="24"/>
              </w:rPr>
            </w:pPr>
          </w:p>
        </w:tc>
      </w:tr>
      <w:bookmarkEnd w:id="0"/>
      <w:bookmarkEnd w:id="1"/>
    </w:tbl>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253938" w:rsidRDefault="00253938" w:rsidP="00BD59C2">
      <w:pPr>
        <w:pStyle w:val="11"/>
        <w:suppressAutoHyphens/>
        <w:spacing w:before="0" w:line="276" w:lineRule="auto"/>
        <w:ind w:firstLine="0"/>
        <w:jc w:val="center"/>
        <w:rPr>
          <w:caps/>
          <w:szCs w:val="24"/>
        </w:rPr>
      </w:pPr>
    </w:p>
    <w:p w:rsidR="00AA7E5D" w:rsidRDefault="00AA7E5D" w:rsidP="00BD59C2">
      <w:pPr>
        <w:pStyle w:val="11"/>
        <w:suppressAutoHyphens/>
        <w:spacing w:before="0" w:line="276" w:lineRule="auto"/>
        <w:ind w:firstLine="0"/>
        <w:jc w:val="center"/>
        <w:rPr>
          <w:caps/>
          <w:szCs w:val="24"/>
        </w:rPr>
      </w:pPr>
    </w:p>
    <w:p w:rsidR="00A0570E" w:rsidRPr="007C2A9F" w:rsidRDefault="00A0570E" w:rsidP="00BD59C2">
      <w:pPr>
        <w:pStyle w:val="11"/>
        <w:suppressAutoHyphens/>
        <w:spacing w:before="0" w:line="276" w:lineRule="auto"/>
        <w:ind w:firstLine="0"/>
        <w:jc w:val="center"/>
        <w:rPr>
          <w:caps/>
          <w:szCs w:val="24"/>
        </w:rPr>
      </w:pPr>
      <w:r w:rsidRPr="007C2A9F">
        <w:rPr>
          <w:caps/>
          <w:szCs w:val="24"/>
        </w:rPr>
        <w:t>ВВедение</w:t>
      </w:r>
    </w:p>
    <w:p w:rsidR="00BD59C2" w:rsidRDefault="00BD59C2" w:rsidP="00BD59C2">
      <w:pPr>
        <w:spacing w:line="276" w:lineRule="auto"/>
        <w:ind w:firstLine="709"/>
        <w:jc w:val="both"/>
      </w:pPr>
    </w:p>
    <w:p w:rsidR="00A0570E" w:rsidRPr="007C2A9F" w:rsidRDefault="00A0570E" w:rsidP="001A24C6">
      <w:pPr>
        <w:spacing w:line="276" w:lineRule="auto"/>
        <w:ind w:firstLine="709"/>
        <w:jc w:val="both"/>
      </w:pPr>
      <w:r w:rsidRPr="007C2A9F">
        <w:t>Очистка территорий населенных пунктов является одним из важнейших мероприятий, направленных на обеспечение экологического и санитарно-эпидемиологического благополучия населения</w:t>
      </w:r>
      <w:r>
        <w:t>,</w:t>
      </w:r>
      <w:r w:rsidRPr="007C2A9F">
        <w:t xml:space="preserve"> и охрану окружающей среды.</w:t>
      </w:r>
    </w:p>
    <w:p w:rsidR="00A0570E" w:rsidRPr="007C2A9F" w:rsidRDefault="00A0570E" w:rsidP="001A24C6">
      <w:pPr>
        <w:spacing w:line="276" w:lineRule="auto"/>
        <w:ind w:firstLine="709"/>
        <w:jc w:val="both"/>
      </w:pPr>
      <w:r w:rsidRPr="007C2A9F">
        <w:t>Генеральная схема санитарной очистки представляет собой комплекс работ по организации, сбору, удалению, обезвреживанию бытовых отходов и уборке территорий населенных пунктов. Схема определяет очередность осуществления мероприятий, объем работ по всем видам очистки и уборки, системы и методы сбора, удаления, обезвреживания и переработки отходов, необходимое количество уборочных машин, механизмов, оборудования и инвентаря.</w:t>
      </w:r>
    </w:p>
    <w:p w:rsidR="00A0570E" w:rsidRPr="007C2A9F" w:rsidRDefault="00A0570E" w:rsidP="001A24C6">
      <w:pPr>
        <w:spacing w:line="276" w:lineRule="auto"/>
        <w:ind w:firstLine="709"/>
        <w:jc w:val="both"/>
      </w:pPr>
      <w:r w:rsidRPr="007C2A9F">
        <w:t>Необходимость разработки генеральной схемы очистки территорий населенных пунктов определена «Санитарными правилами содержания территорий населенных мест» (СанПиН 42-128-4690-88).</w:t>
      </w:r>
    </w:p>
    <w:p w:rsidR="00A0570E" w:rsidRPr="007C2A9F" w:rsidRDefault="00A0570E" w:rsidP="001A24C6">
      <w:pPr>
        <w:pStyle w:val="Default"/>
        <w:spacing w:line="276" w:lineRule="auto"/>
        <w:ind w:firstLine="709"/>
        <w:jc w:val="both"/>
      </w:pPr>
      <w:r>
        <w:t>К</w:t>
      </w:r>
      <w:r w:rsidRPr="007C2A9F">
        <w:t xml:space="preserve">аждые пять лет схема корректируется путем внесения необходимых уточнений и дополнений (с учетом динамики развития промышленности, производства, инфраструктуры и численности проживающего населения). </w:t>
      </w:r>
    </w:p>
    <w:p w:rsidR="00A0570E" w:rsidRDefault="00A0570E" w:rsidP="001A24C6">
      <w:pPr>
        <w:spacing w:line="276" w:lineRule="auto"/>
        <w:ind w:firstLine="709"/>
        <w:jc w:val="both"/>
      </w:pPr>
      <w:r w:rsidRPr="007C2A9F">
        <w:t xml:space="preserve">Генеральная схема санитарной очистки территорий </w:t>
      </w:r>
      <w:r>
        <w:t xml:space="preserve">Вельского муниципального района </w:t>
      </w:r>
      <w:r w:rsidRPr="007C2A9F">
        <w:t>разработана в соответствии с Методическими рекомендациями о порядке разработки генеральных схем очистки территорий населенных пунктов Российской Федерации, утвержденными Постановлением Госстроя Р</w:t>
      </w:r>
      <w:r>
        <w:t xml:space="preserve">оссии </w:t>
      </w:r>
      <w:r w:rsidRPr="007C2A9F">
        <w:t>от 21</w:t>
      </w:r>
      <w:r>
        <w:t xml:space="preserve"> августа </w:t>
      </w:r>
      <w:r w:rsidRPr="007C2A9F">
        <w:t>2003</w:t>
      </w:r>
      <w:r>
        <w:t xml:space="preserve"> года</w:t>
      </w:r>
      <w:r w:rsidRPr="007C2A9F">
        <w:t xml:space="preserve"> </w:t>
      </w:r>
      <w:r>
        <w:t xml:space="preserve"> </w:t>
      </w:r>
      <w:r w:rsidRPr="007C2A9F">
        <w:t>№</w:t>
      </w:r>
      <w:r>
        <w:t xml:space="preserve"> 152</w:t>
      </w:r>
      <w:r w:rsidRPr="007C2A9F">
        <w:t>.</w:t>
      </w:r>
    </w:p>
    <w:p w:rsidR="003E1183" w:rsidRPr="007C2A9F" w:rsidRDefault="003E1183" w:rsidP="001A24C6">
      <w:pPr>
        <w:spacing w:line="276" w:lineRule="auto"/>
        <w:ind w:firstLine="709"/>
        <w:jc w:val="both"/>
      </w:pPr>
    </w:p>
    <w:p w:rsidR="00A0570E" w:rsidRDefault="00A0570E" w:rsidP="001A24C6">
      <w:pPr>
        <w:spacing w:line="276" w:lineRule="auto"/>
        <w:jc w:val="both"/>
      </w:pPr>
    </w:p>
    <w:p w:rsidR="00A0570E" w:rsidRDefault="00A0570E" w:rsidP="001A24C6">
      <w:pPr>
        <w:spacing w:line="276" w:lineRule="auto"/>
        <w:jc w:val="both"/>
      </w:pPr>
    </w:p>
    <w:p w:rsidR="00A0570E" w:rsidRDefault="00A0570E" w:rsidP="001A24C6">
      <w:pPr>
        <w:spacing w:line="276" w:lineRule="auto"/>
        <w:jc w:val="both"/>
      </w:pPr>
    </w:p>
    <w:p w:rsidR="00A0570E" w:rsidRDefault="00A0570E" w:rsidP="001A24C6">
      <w:pPr>
        <w:spacing w:line="276" w:lineRule="auto"/>
        <w:jc w:val="both"/>
      </w:pPr>
    </w:p>
    <w:p w:rsidR="00A0570E" w:rsidRDefault="00A0570E" w:rsidP="001A24C6">
      <w:pPr>
        <w:spacing w:line="276" w:lineRule="auto"/>
        <w:jc w:val="both"/>
      </w:pPr>
    </w:p>
    <w:p w:rsidR="00A0570E" w:rsidRDefault="00A0570E" w:rsidP="001A24C6">
      <w:pPr>
        <w:spacing w:line="276" w:lineRule="auto"/>
        <w:jc w:val="both"/>
      </w:pPr>
    </w:p>
    <w:p w:rsidR="00A0570E" w:rsidRDefault="00A0570E" w:rsidP="001A24C6">
      <w:pPr>
        <w:spacing w:line="276" w:lineRule="auto"/>
        <w:jc w:val="both"/>
      </w:pPr>
    </w:p>
    <w:p w:rsidR="00A0570E" w:rsidRDefault="00A0570E" w:rsidP="001A24C6">
      <w:pPr>
        <w:spacing w:line="276" w:lineRule="auto"/>
        <w:jc w:val="both"/>
      </w:pPr>
    </w:p>
    <w:p w:rsidR="00A0570E" w:rsidRDefault="00A0570E" w:rsidP="001A24C6">
      <w:pPr>
        <w:spacing w:line="276" w:lineRule="auto"/>
        <w:jc w:val="both"/>
      </w:pPr>
    </w:p>
    <w:p w:rsidR="00A0570E" w:rsidRDefault="00A0570E" w:rsidP="001A24C6">
      <w:pPr>
        <w:spacing w:line="276" w:lineRule="auto"/>
        <w:jc w:val="both"/>
      </w:pPr>
    </w:p>
    <w:p w:rsidR="00A0570E" w:rsidRDefault="00A0570E" w:rsidP="001A24C6">
      <w:pPr>
        <w:spacing w:line="276" w:lineRule="auto"/>
        <w:jc w:val="both"/>
      </w:pPr>
    </w:p>
    <w:p w:rsidR="00A0570E" w:rsidRDefault="00A0570E" w:rsidP="001A24C6">
      <w:pPr>
        <w:spacing w:line="276" w:lineRule="auto"/>
        <w:jc w:val="both"/>
      </w:pPr>
    </w:p>
    <w:p w:rsidR="00A0570E" w:rsidRDefault="00A0570E" w:rsidP="001A24C6">
      <w:pPr>
        <w:spacing w:line="276" w:lineRule="auto"/>
        <w:jc w:val="both"/>
      </w:pPr>
    </w:p>
    <w:p w:rsidR="00A0570E" w:rsidRDefault="00A0570E" w:rsidP="001A24C6">
      <w:pPr>
        <w:spacing w:line="276" w:lineRule="auto"/>
        <w:jc w:val="both"/>
      </w:pPr>
    </w:p>
    <w:p w:rsidR="00063693" w:rsidRDefault="00063693" w:rsidP="001A24C6">
      <w:pPr>
        <w:spacing w:line="276" w:lineRule="auto"/>
        <w:jc w:val="both"/>
      </w:pPr>
    </w:p>
    <w:p w:rsidR="00063693" w:rsidRDefault="00063693" w:rsidP="001A24C6">
      <w:pPr>
        <w:spacing w:line="276" w:lineRule="auto"/>
        <w:jc w:val="both"/>
      </w:pPr>
    </w:p>
    <w:p w:rsidR="00063693" w:rsidRDefault="00063693" w:rsidP="001A24C6">
      <w:pPr>
        <w:spacing w:line="276" w:lineRule="auto"/>
        <w:jc w:val="both"/>
      </w:pPr>
    </w:p>
    <w:p w:rsidR="00076267" w:rsidRDefault="00076267" w:rsidP="001A24C6">
      <w:pPr>
        <w:spacing w:line="276" w:lineRule="auto"/>
        <w:jc w:val="both"/>
      </w:pPr>
    </w:p>
    <w:p w:rsidR="00063693" w:rsidRDefault="00063693" w:rsidP="001A24C6">
      <w:pPr>
        <w:spacing w:line="276" w:lineRule="auto"/>
        <w:jc w:val="both"/>
      </w:pPr>
    </w:p>
    <w:p w:rsidR="00063693" w:rsidRDefault="00063693" w:rsidP="001A24C6">
      <w:pPr>
        <w:spacing w:line="276" w:lineRule="auto"/>
        <w:jc w:val="both"/>
      </w:pPr>
    </w:p>
    <w:p w:rsidR="00063693" w:rsidRDefault="00063693" w:rsidP="001A24C6">
      <w:pPr>
        <w:spacing w:line="276" w:lineRule="auto"/>
        <w:jc w:val="both"/>
      </w:pPr>
    </w:p>
    <w:p w:rsidR="00063693" w:rsidRDefault="00063693" w:rsidP="001A24C6">
      <w:pPr>
        <w:spacing w:line="276" w:lineRule="auto"/>
        <w:jc w:val="both"/>
      </w:pPr>
    </w:p>
    <w:p w:rsidR="00063693" w:rsidRDefault="00063693" w:rsidP="001A24C6">
      <w:pPr>
        <w:spacing w:line="276" w:lineRule="auto"/>
        <w:jc w:val="both"/>
      </w:pPr>
    </w:p>
    <w:p w:rsidR="003E3BBD" w:rsidRDefault="00A0570E" w:rsidP="001A24C6">
      <w:pPr>
        <w:spacing w:line="276" w:lineRule="auto"/>
        <w:jc w:val="both"/>
      </w:pPr>
      <w:r>
        <w:t xml:space="preserve">1. </w:t>
      </w:r>
      <w:r w:rsidRPr="00A0570E">
        <w:t xml:space="preserve">КРАТКАЯ ХАРАКТЕРИСТИКА </w:t>
      </w:r>
      <w:r w:rsidR="0078195B">
        <w:t>СЕЛЬСКОГО ПОСЕЛЕНИЯ</w:t>
      </w:r>
      <w:r w:rsidRPr="00A0570E">
        <w:t xml:space="preserve"> «</w:t>
      </w:r>
      <w:r w:rsidR="006E69C9">
        <w:t>АРГУНОВСКОЕ»</w:t>
      </w:r>
      <w:r w:rsidRPr="00A0570E">
        <w:t xml:space="preserve"> И ПРИРОДНО-КЛИМАТИЧЕКИЕ УСЛОВИЯ</w:t>
      </w:r>
    </w:p>
    <w:p w:rsidR="00A0570E" w:rsidRPr="00A0570E" w:rsidRDefault="00A0570E" w:rsidP="001A24C6">
      <w:pPr>
        <w:spacing w:line="276" w:lineRule="auto"/>
        <w:jc w:val="both"/>
        <w:rPr>
          <w:b/>
        </w:rPr>
      </w:pPr>
    </w:p>
    <w:p w:rsidR="00161A94" w:rsidRPr="00A0570E" w:rsidRDefault="003E3BBD" w:rsidP="001A24C6">
      <w:pPr>
        <w:spacing w:line="276" w:lineRule="auto"/>
        <w:jc w:val="both"/>
        <w:rPr>
          <w:b/>
        </w:rPr>
      </w:pPr>
      <w:r w:rsidRPr="00A0570E">
        <w:rPr>
          <w:b/>
        </w:rPr>
        <w:t xml:space="preserve">1.1 Местоположение </w:t>
      </w:r>
      <w:r w:rsidR="0078195B">
        <w:rPr>
          <w:b/>
        </w:rPr>
        <w:t>СП</w:t>
      </w:r>
      <w:r w:rsidRPr="00A0570E">
        <w:rPr>
          <w:b/>
        </w:rPr>
        <w:t xml:space="preserve"> «</w:t>
      </w:r>
      <w:r w:rsidR="006E69C9">
        <w:rPr>
          <w:b/>
        </w:rPr>
        <w:t>Аргуновское</w:t>
      </w:r>
      <w:r w:rsidRPr="00A0570E">
        <w:rPr>
          <w:b/>
        </w:rPr>
        <w:t>» Вельского муниципального района, его административное и промышленно-экономическое значение</w:t>
      </w:r>
    </w:p>
    <w:p w:rsidR="00840296" w:rsidRPr="00A0570E" w:rsidRDefault="00840296" w:rsidP="001A24C6">
      <w:pPr>
        <w:pStyle w:val="a5"/>
        <w:spacing w:line="276" w:lineRule="auto"/>
        <w:jc w:val="both"/>
        <w:rPr>
          <w:b/>
        </w:rPr>
      </w:pPr>
    </w:p>
    <w:p w:rsidR="006E69C9" w:rsidRPr="00606CB4" w:rsidRDefault="0078195B" w:rsidP="004370AB">
      <w:pPr>
        <w:pStyle w:val="a9"/>
        <w:ind w:firstLine="720"/>
        <w:jc w:val="both"/>
        <w:rPr>
          <w:color w:val="FF0000"/>
          <w:szCs w:val="20"/>
        </w:rPr>
      </w:pPr>
      <w:r w:rsidRPr="00606CB4">
        <w:rPr>
          <w:szCs w:val="20"/>
        </w:rPr>
        <w:t>Сельское поселение</w:t>
      </w:r>
      <w:r w:rsidR="006E69C9" w:rsidRPr="00606CB4">
        <w:rPr>
          <w:szCs w:val="20"/>
        </w:rPr>
        <w:t xml:space="preserve"> «Аргуновское» входит в состав Вельского муниципального района Архангельской области. Границы муниципального образования определены в соответствии с законом Архангельской области №220-12-ОЗ от 27.09.2006 года «Об описании границ территорий муниципального образования «Вельский муниципальный район» и вновь образованных в его составе муниципальных образований»</w:t>
      </w:r>
    </w:p>
    <w:p w:rsidR="006E69C9" w:rsidRPr="00606CB4" w:rsidRDefault="0078195B" w:rsidP="004370AB">
      <w:pPr>
        <w:pStyle w:val="a9"/>
        <w:ind w:firstLine="720"/>
        <w:jc w:val="both"/>
        <w:rPr>
          <w:bCs/>
          <w:color w:val="FF0000"/>
          <w:szCs w:val="20"/>
        </w:rPr>
      </w:pPr>
      <w:r w:rsidRPr="00606CB4">
        <w:rPr>
          <w:bCs/>
          <w:szCs w:val="20"/>
        </w:rPr>
        <w:t>Сельское поселение</w:t>
      </w:r>
      <w:r w:rsidR="006E69C9" w:rsidRPr="00606CB4">
        <w:rPr>
          <w:bCs/>
          <w:szCs w:val="20"/>
        </w:rPr>
        <w:t xml:space="preserve"> « Аргуновское » расположено в  </w:t>
      </w:r>
      <w:smartTag w:uri="urn:schemas-microsoft-com:office:smarttags" w:element="metricconverter">
        <w:smartTagPr>
          <w:attr w:name="ProductID" w:val="12 км"/>
        </w:smartTagPr>
        <w:r w:rsidR="006E69C9" w:rsidRPr="00606CB4">
          <w:rPr>
            <w:bCs/>
            <w:szCs w:val="20"/>
          </w:rPr>
          <w:t>12 км</w:t>
        </w:r>
      </w:smartTag>
      <w:r w:rsidR="006E69C9" w:rsidRPr="00606CB4">
        <w:rPr>
          <w:bCs/>
          <w:szCs w:val="20"/>
        </w:rPr>
        <w:t xml:space="preserve"> от г. Вельска. Площадь</w:t>
      </w:r>
      <w:r w:rsidRPr="00606CB4">
        <w:rPr>
          <w:bCs/>
          <w:szCs w:val="20"/>
        </w:rPr>
        <w:t xml:space="preserve"> </w:t>
      </w:r>
      <w:r w:rsidR="006E69C9" w:rsidRPr="00606CB4">
        <w:rPr>
          <w:bCs/>
          <w:szCs w:val="20"/>
        </w:rPr>
        <w:t xml:space="preserve">- </w:t>
      </w:r>
      <w:smartTag w:uri="urn:schemas-microsoft-com:office:smarttags" w:element="metricconverter">
        <w:smartTagPr>
          <w:attr w:name="ProductID" w:val="19810 га"/>
        </w:smartTagPr>
        <w:r w:rsidR="006E69C9" w:rsidRPr="00606CB4">
          <w:rPr>
            <w:bCs/>
            <w:szCs w:val="20"/>
          </w:rPr>
          <w:t>19810 га</w:t>
        </w:r>
      </w:smartTag>
      <w:r w:rsidR="006E69C9" w:rsidRPr="00606CB4">
        <w:rPr>
          <w:bCs/>
          <w:szCs w:val="20"/>
        </w:rPr>
        <w:t>. Состоит из восьми населенных пунктов: поселок Аргуновский и деревни Головковская, Аргуновская,</w:t>
      </w:r>
      <w:r w:rsidRPr="00606CB4">
        <w:rPr>
          <w:bCs/>
          <w:szCs w:val="20"/>
        </w:rPr>
        <w:t xml:space="preserve"> </w:t>
      </w:r>
      <w:r w:rsidR="006E69C9" w:rsidRPr="00606CB4">
        <w:rPr>
          <w:bCs/>
          <w:szCs w:val="20"/>
        </w:rPr>
        <w:t>Неклюдовская,</w:t>
      </w:r>
      <w:r w:rsidRPr="00606CB4">
        <w:rPr>
          <w:bCs/>
          <w:szCs w:val="20"/>
        </w:rPr>
        <w:t xml:space="preserve"> </w:t>
      </w:r>
      <w:r w:rsidR="006E69C9" w:rsidRPr="00606CB4">
        <w:rPr>
          <w:bCs/>
          <w:szCs w:val="20"/>
        </w:rPr>
        <w:t>Покровская,</w:t>
      </w:r>
      <w:r w:rsidRPr="00606CB4">
        <w:rPr>
          <w:bCs/>
          <w:szCs w:val="20"/>
        </w:rPr>
        <w:t xml:space="preserve"> </w:t>
      </w:r>
      <w:r w:rsidR="006E69C9" w:rsidRPr="00606CB4">
        <w:rPr>
          <w:bCs/>
          <w:szCs w:val="20"/>
        </w:rPr>
        <w:t>Лучинская,</w:t>
      </w:r>
      <w:r w:rsidRPr="00606CB4">
        <w:rPr>
          <w:bCs/>
          <w:szCs w:val="20"/>
        </w:rPr>
        <w:t xml:space="preserve"> </w:t>
      </w:r>
      <w:r w:rsidR="006E69C9" w:rsidRPr="00606CB4">
        <w:rPr>
          <w:bCs/>
          <w:szCs w:val="20"/>
        </w:rPr>
        <w:t>Овсян</w:t>
      </w:r>
      <w:r w:rsidR="00203B80" w:rsidRPr="00606CB4">
        <w:rPr>
          <w:bCs/>
          <w:szCs w:val="20"/>
        </w:rPr>
        <w:t>н</w:t>
      </w:r>
      <w:r w:rsidR="006E69C9" w:rsidRPr="00606CB4">
        <w:rPr>
          <w:bCs/>
          <w:szCs w:val="20"/>
        </w:rPr>
        <w:t>и</w:t>
      </w:r>
      <w:r w:rsidR="00203B80" w:rsidRPr="00606CB4">
        <w:rPr>
          <w:bCs/>
          <w:szCs w:val="20"/>
        </w:rPr>
        <w:t>ко</w:t>
      </w:r>
      <w:r w:rsidR="006E69C9" w:rsidRPr="00606CB4">
        <w:rPr>
          <w:bCs/>
          <w:szCs w:val="20"/>
        </w:rPr>
        <w:t>вская</w:t>
      </w:r>
      <w:r w:rsidRPr="00606CB4">
        <w:rPr>
          <w:bCs/>
          <w:szCs w:val="20"/>
        </w:rPr>
        <w:t>,</w:t>
      </w:r>
      <w:r w:rsidR="006E69C9" w:rsidRPr="00606CB4">
        <w:rPr>
          <w:bCs/>
          <w:szCs w:val="20"/>
        </w:rPr>
        <w:t xml:space="preserve"> Палкинская. Количество частных домовладений -  </w:t>
      </w:r>
      <w:r w:rsidR="00605E44">
        <w:rPr>
          <w:bCs/>
          <w:szCs w:val="20"/>
        </w:rPr>
        <w:t>5</w:t>
      </w:r>
      <w:r w:rsidR="006E69C9" w:rsidRPr="00606CB4">
        <w:rPr>
          <w:bCs/>
          <w:szCs w:val="20"/>
        </w:rPr>
        <w:t xml:space="preserve">26, МКД – </w:t>
      </w:r>
      <w:r w:rsidR="00605E44">
        <w:rPr>
          <w:bCs/>
          <w:szCs w:val="20"/>
        </w:rPr>
        <w:t>15</w:t>
      </w:r>
      <w:r w:rsidR="006E69C9" w:rsidRPr="00606CB4">
        <w:rPr>
          <w:bCs/>
          <w:szCs w:val="20"/>
        </w:rPr>
        <w:t xml:space="preserve"> . Весь жилищный фонд составляет </w:t>
      </w:r>
      <w:r w:rsidR="00605E44">
        <w:rPr>
          <w:bCs/>
          <w:szCs w:val="20"/>
        </w:rPr>
        <w:t>более 25</w:t>
      </w:r>
      <w:r w:rsidR="006E69C9" w:rsidRPr="00606CB4">
        <w:rPr>
          <w:bCs/>
          <w:szCs w:val="20"/>
        </w:rPr>
        <w:t xml:space="preserve"> тыс.кв.м. Протяженность </w:t>
      </w:r>
      <w:r w:rsidR="006E69C9" w:rsidRPr="00606CB4">
        <w:rPr>
          <w:szCs w:val="20"/>
        </w:rPr>
        <w:t xml:space="preserve">дорог составляет около </w:t>
      </w:r>
      <w:r w:rsidR="00981E69">
        <w:rPr>
          <w:szCs w:val="20"/>
        </w:rPr>
        <w:t>21,248</w:t>
      </w:r>
      <w:r w:rsidR="006E69C9" w:rsidRPr="00606CB4">
        <w:rPr>
          <w:szCs w:val="20"/>
        </w:rPr>
        <w:t xml:space="preserve">  км.</w:t>
      </w:r>
    </w:p>
    <w:p w:rsidR="006E69C9" w:rsidRPr="00606CB4" w:rsidRDefault="006E69C9" w:rsidP="004370AB">
      <w:pPr>
        <w:pStyle w:val="a9"/>
        <w:ind w:firstLine="720"/>
        <w:jc w:val="both"/>
        <w:rPr>
          <w:bCs/>
          <w:iCs/>
          <w:szCs w:val="20"/>
        </w:rPr>
      </w:pPr>
      <w:r w:rsidRPr="00606CB4">
        <w:rPr>
          <w:bCs/>
          <w:szCs w:val="20"/>
        </w:rPr>
        <w:t xml:space="preserve">На территории </w:t>
      </w:r>
      <w:r w:rsidR="00BB1F44" w:rsidRPr="00606CB4">
        <w:rPr>
          <w:bCs/>
          <w:szCs w:val="20"/>
        </w:rPr>
        <w:t>сельского поселения</w:t>
      </w:r>
      <w:r w:rsidRPr="00606CB4">
        <w:rPr>
          <w:bCs/>
          <w:szCs w:val="20"/>
        </w:rPr>
        <w:t xml:space="preserve"> постоянно проживает  </w:t>
      </w:r>
      <w:r w:rsidR="000E449C">
        <w:rPr>
          <w:bCs/>
          <w:szCs w:val="20"/>
        </w:rPr>
        <w:t>1447</w:t>
      </w:r>
      <w:r w:rsidRPr="00606CB4">
        <w:rPr>
          <w:bCs/>
          <w:szCs w:val="20"/>
        </w:rPr>
        <w:t xml:space="preserve">  человек</w:t>
      </w:r>
      <w:r w:rsidRPr="00606CB4">
        <w:rPr>
          <w:bCs/>
          <w:iCs/>
          <w:szCs w:val="20"/>
        </w:rPr>
        <w:t>.</w:t>
      </w:r>
      <w:r w:rsidRPr="00606CB4">
        <w:rPr>
          <w:szCs w:val="20"/>
        </w:rPr>
        <w:t xml:space="preserve"> Всего работающего населения </w:t>
      </w:r>
      <w:r w:rsidR="00981E69">
        <w:rPr>
          <w:szCs w:val="20"/>
        </w:rPr>
        <w:t>7</w:t>
      </w:r>
      <w:r w:rsidRPr="00606CB4">
        <w:rPr>
          <w:szCs w:val="20"/>
        </w:rPr>
        <w:t xml:space="preserve">65 чел, из них занято на общественном производстве- </w:t>
      </w:r>
      <w:r w:rsidR="00981E69">
        <w:rPr>
          <w:szCs w:val="20"/>
        </w:rPr>
        <w:t>7</w:t>
      </w:r>
      <w:r w:rsidRPr="00606CB4">
        <w:rPr>
          <w:szCs w:val="20"/>
        </w:rPr>
        <w:t>65 чел.</w:t>
      </w:r>
    </w:p>
    <w:p w:rsidR="006E69C9" w:rsidRPr="00606CB4" w:rsidRDefault="006E69C9" w:rsidP="004370AB">
      <w:pPr>
        <w:pStyle w:val="a9"/>
        <w:ind w:firstLine="720"/>
        <w:jc w:val="both"/>
        <w:rPr>
          <w:bCs/>
          <w:iCs/>
          <w:szCs w:val="20"/>
        </w:rPr>
      </w:pPr>
      <w:r w:rsidRPr="00606CB4">
        <w:rPr>
          <w:szCs w:val="20"/>
        </w:rPr>
        <w:t xml:space="preserve">Основой современной экономической базы </w:t>
      </w:r>
      <w:r w:rsidR="00BB1F44" w:rsidRPr="00606CB4">
        <w:rPr>
          <w:szCs w:val="20"/>
        </w:rPr>
        <w:t>сельского поселения</w:t>
      </w:r>
      <w:r w:rsidRPr="00606CB4">
        <w:rPr>
          <w:szCs w:val="20"/>
        </w:rPr>
        <w:t xml:space="preserve"> «Аргуновское» является предприятия ООО «Протон», сеть торговых предприятий. На территории поселения </w:t>
      </w:r>
      <w:r w:rsidRPr="00606CB4">
        <w:rPr>
          <w:bCs/>
          <w:iCs/>
          <w:szCs w:val="20"/>
        </w:rPr>
        <w:t>располагаются  одно детское дошкольное учреждение посещают 57 детей, одна общеобразовательная  школа, которую посещают 102 учащихся, имеется амбулатория.</w:t>
      </w:r>
    </w:p>
    <w:p w:rsidR="006E69C9" w:rsidRPr="00606CB4" w:rsidRDefault="006E69C9" w:rsidP="004370AB">
      <w:pPr>
        <w:pStyle w:val="a9"/>
        <w:ind w:firstLine="720"/>
        <w:jc w:val="both"/>
        <w:rPr>
          <w:szCs w:val="20"/>
        </w:rPr>
      </w:pPr>
      <w:r w:rsidRPr="00606CB4">
        <w:rPr>
          <w:szCs w:val="20"/>
        </w:rPr>
        <w:t xml:space="preserve">Территория </w:t>
      </w:r>
      <w:r w:rsidR="000B6F00" w:rsidRPr="00606CB4">
        <w:rPr>
          <w:szCs w:val="20"/>
        </w:rPr>
        <w:t>сельского поселения</w:t>
      </w:r>
      <w:r w:rsidRPr="00606CB4">
        <w:rPr>
          <w:szCs w:val="20"/>
        </w:rPr>
        <w:t xml:space="preserve"> «Аргуновское» застроена одно</w:t>
      </w:r>
      <w:r w:rsidR="000B6F00" w:rsidRPr="00606CB4">
        <w:rPr>
          <w:szCs w:val="20"/>
        </w:rPr>
        <w:t>-</w:t>
      </w:r>
      <w:r w:rsidRPr="00606CB4">
        <w:rPr>
          <w:szCs w:val="20"/>
        </w:rPr>
        <w:t>, двухэтажными</w:t>
      </w:r>
      <w:r w:rsidR="00591A99">
        <w:rPr>
          <w:szCs w:val="20"/>
        </w:rPr>
        <w:t xml:space="preserve"> домами</w:t>
      </w:r>
      <w:r w:rsidRPr="00606CB4">
        <w:rPr>
          <w:szCs w:val="20"/>
        </w:rPr>
        <w:t>,  имеется индивидуальная застройка,   ведется новое строительство частных домов.    Дома частной застройки  необходимо оснащать системой водоснабжения, водоотведения,</w:t>
      </w:r>
      <w:r w:rsidR="00591A99">
        <w:rPr>
          <w:szCs w:val="20"/>
        </w:rPr>
        <w:t xml:space="preserve"> </w:t>
      </w:r>
      <w:r w:rsidR="002A138C">
        <w:rPr>
          <w:szCs w:val="20"/>
        </w:rPr>
        <w:t xml:space="preserve"> природным </w:t>
      </w:r>
      <w:r w:rsidR="00591A99">
        <w:rPr>
          <w:szCs w:val="20"/>
        </w:rPr>
        <w:t>газом</w:t>
      </w:r>
      <w:r w:rsidR="002A138C">
        <w:rPr>
          <w:szCs w:val="20"/>
        </w:rPr>
        <w:t>,</w:t>
      </w:r>
      <w:r w:rsidRPr="00606CB4">
        <w:rPr>
          <w:szCs w:val="20"/>
        </w:rPr>
        <w:t xml:space="preserve"> электричеств</w:t>
      </w:r>
      <w:r w:rsidR="002A138C">
        <w:rPr>
          <w:szCs w:val="20"/>
        </w:rPr>
        <w:t>ом</w:t>
      </w:r>
      <w:r w:rsidRPr="00606CB4">
        <w:rPr>
          <w:szCs w:val="20"/>
        </w:rPr>
        <w:t xml:space="preserve">, сетью дорог.  Не менее важное решение и так же денежные затраты необходимы на оборудование и устройство системы пожаротушения. </w:t>
      </w:r>
    </w:p>
    <w:p w:rsidR="006E69C9" w:rsidRPr="00606CB4" w:rsidRDefault="006E69C9" w:rsidP="004370AB">
      <w:pPr>
        <w:pStyle w:val="a9"/>
        <w:ind w:firstLine="720"/>
        <w:jc w:val="both"/>
        <w:rPr>
          <w:szCs w:val="20"/>
        </w:rPr>
      </w:pPr>
      <w:r w:rsidRPr="00606CB4">
        <w:rPr>
          <w:szCs w:val="20"/>
        </w:rPr>
        <w:t xml:space="preserve">    </w:t>
      </w:r>
    </w:p>
    <w:p w:rsidR="006E69C9" w:rsidRPr="00606CB4" w:rsidRDefault="006E69C9" w:rsidP="004370AB">
      <w:pPr>
        <w:pStyle w:val="a9"/>
        <w:ind w:firstLine="720"/>
        <w:jc w:val="both"/>
        <w:rPr>
          <w:szCs w:val="20"/>
        </w:rPr>
      </w:pPr>
      <w:r w:rsidRPr="00606CB4">
        <w:rPr>
          <w:szCs w:val="20"/>
        </w:rPr>
        <w:t xml:space="preserve">На территории </w:t>
      </w:r>
      <w:r w:rsidR="00935D58">
        <w:rPr>
          <w:szCs w:val="20"/>
        </w:rPr>
        <w:t>сельского поселения</w:t>
      </w:r>
      <w:r w:rsidRPr="00606CB4">
        <w:rPr>
          <w:szCs w:val="20"/>
        </w:rPr>
        <w:t xml:space="preserve"> «Аргуновское» из всего жилфонда оборудовано:</w:t>
      </w:r>
    </w:p>
    <w:tbl>
      <w:tblPr>
        <w:tblW w:w="0" w:type="auto"/>
        <w:tblInd w:w="900" w:type="dxa"/>
        <w:tblLayout w:type="fixed"/>
        <w:tblLook w:val="0000" w:firstRow="0" w:lastRow="0" w:firstColumn="0" w:lastColumn="0" w:noHBand="0" w:noVBand="0"/>
      </w:tblPr>
      <w:tblGrid>
        <w:gridCol w:w="4395"/>
        <w:gridCol w:w="2693"/>
      </w:tblGrid>
      <w:tr w:rsidR="006E69C9" w:rsidRPr="00606CB4" w:rsidTr="006E69C9">
        <w:trPr>
          <w:trHeight w:val="140"/>
        </w:trPr>
        <w:tc>
          <w:tcPr>
            <w:tcW w:w="4395" w:type="dxa"/>
          </w:tcPr>
          <w:p w:rsidR="006E69C9" w:rsidRPr="00606CB4" w:rsidRDefault="006E69C9" w:rsidP="004370AB">
            <w:pPr>
              <w:pStyle w:val="a9"/>
              <w:numPr>
                <w:ilvl w:val="0"/>
                <w:numId w:val="7"/>
              </w:numPr>
              <w:tabs>
                <w:tab w:val="clear" w:pos="4677"/>
                <w:tab w:val="clear" w:pos="9355"/>
                <w:tab w:val="left" w:pos="372"/>
                <w:tab w:val="right" w:pos="9531"/>
              </w:tabs>
              <w:ind w:left="0" w:firstLine="0"/>
              <w:rPr>
                <w:szCs w:val="20"/>
              </w:rPr>
            </w:pPr>
            <w:r w:rsidRPr="00606CB4">
              <w:rPr>
                <w:szCs w:val="20"/>
              </w:rPr>
              <w:t xml:space="preserve">Водопроводом    </w:t>
            </w:r>
          </w:p>
        </w:tc>
        <w:tc>
          <w:tcPr>
            <w:tcW w:w="2693" w:type="dxa"/>
          </w:tcPr>
          <w:p w:rsidR="006E69C9" w:rsidRPr="004370AB" w:rsidRDefault="00935D58" w:rsidP="004370AB">
            <w:pPr>
              <w:pStyle w:val="a9"/>
              <w:ind w:left="360" w:firstLine="720"/>
              <w:jc w:val="center"/>
              <w:rPr>
                <w:szCs w:val="20"/>
              </w:rPr>
            </w:pPr>
            <w:r w:rsidRPr="004370AB">
              <w:rPr>
                <w:szCs w:val="20"/>
              </w:rPr>
              <w:t>17</w:t>
            </w:r>
            <w:r w:rsidR="006E69C9" w:rsidRPr="004370AB">
              <w:rPr>
                <w:szCs w:val="20"/>
              </w:rPr>
              <w:t xml:space="preserve"> % </w:t>
            </w:r>
          </w:p>
        </w:tc>
      </w:tr>
      <w:tr w:rsidR="006E69C9" w:rsidRPr="00606CB4" w:rsidTr="006E69C9">
        <w:trPr>
          <w:trHeight w:val="140"/>
        </w:trPr>
        <w:tc>
          <w:tcPr>
            <w:tcW w:w="4395" w:type="dxa"/>
          </w:tcPr>
          <w:p w:rsidR="006E69C9" w:rsidRPr="00606CB4" w:rsidRDefault="006E69C9" w:rsidP="004370AB">
            <w:pPr>
              <w:pStyle w:val="a9"/>
              <w:numPr>
                <w:ilvl w:val="0"/>
                <w:numId w:val="7"/>
              </w:numPr>
              <w:tabs>
                <w:tab w:val="clear" w:pos="4677"/>
                <w:tab w:val="clear" w:pos="9355"/>
                <w:tab w:val="left" w:pos="372"/>
                <w:tab w:val="right" w:pos="9531"/>
              </w:tabs>
              <w:ind w:left="0" w:firstLine="0"/>
              <w:rPr>
                <w:szCs w:val="20"/>
              </w:rPr>
            </w:pPr>
            <w:r w:rsidRPr="00606CB4">
              <w:rPr>
                <w:szCs w:val="20"/>
              </w:rPr>
              <w:t xml:space="preserve"> канализацией</w:t>
            </w:r>
          </w:p>
        </w:tc>
        <w:tc>
          <w:tcPr>
            <w:tcW w:w="2693" w:type="dxa"/>
          </w:tcPr>
          <w:p w:rsidR="006E69C9" w:rsidRPr="004370AB" w:rsidRDefault="00935D58" w:rsidP="004370AB">
            <w:pPr>
              <w:pStyle w:val="a9"/>
              <w:ind w:left="360" w:firstLine="720"/>
              <w:jc w:val="center"/>
              <w:rPr>
                <w:szCs w:val="20"/>
              </w:rPr>
            </w:pPr>
            <w:r w:rsidRPr="004370AB">
              <w:rPr>
                <w:szCs w:val="20"/>
              </w:rPr>
              <w:t>17</w:t>
            </w:r>
            <w:r w:rsidR="006E69C9" w:rsidRPr="004370AB">
              <w:rPr>
                <w:szCs w:val="20"/>
              </w:rPr>
              <w:t xml:space="preserve"> % </w:t>
            </w:r>
          </w:p>
        </w:tc>
      </w:tr>
      <w:tr w:rsidR="006E69C9" w:rsidRPr="00606CB4" w:rsidTr="006E69C9">
        <w:trPr>
          <w:trHeight w:val="140"/>
        </w:trPr>
        <w:tc>
          <w:tcPr>
            <w:tcW w:w="4395" w:type="dxa"/>
          </w:tcPr>
          <w:p w:rsidR="006E69C9" w:rsidRPr="00606CB4" w:rsidRDefault="006E69C9" w:rsidP="004370AB">
            <w:pPr>
              <w:pStyle w:val="a9"/>
              <w:numPr>
                <w:ilvl w:val="0"/>
                <w:numId w:val="7"/>
              </w:numPr>
              <w:tabs>
                <w:tab w:val="clear" w:pos="4677"/>
                <w:tab w:val="clear" w:pos="9355"/>
                <w:tab w:val="left" w:pos="372"/>
                <w:tab w:val="right" w:pos="9531"/>
              </w:tabs>
              <w:ind w:left="0" w:firstLine="0"/>
              <w:rPr>
                <w:szCs w:val="20"/>
              </w:rPr>
            </w:pPr>
            <w:r w:rsidRPr="00606CB4">
              <w:rPr>
                <w:szCs w:val="20"/>
              </w:rPr>
              <w:t>отоплением</w:t>
            </w:r>
          </w:p>
        </w:tc>
        <w:tc>
          <w:tcPr>
            <w:tcW w:w="2693" w:type="dxa"/>
          </w:tcPr>
          <w:p w:rsidR="002A138C" w:rsidRPr="004370AB" w:rsidRDefault="006E69C9" w:rsidP="004370AB">
            <w:pPr>
              <w:pStyle w:val="a9"/>
              <w:ind w:left="360" w:firstLine="720"/>
              <w:jc w:val="center"/>
              <w:rPr>
                <w:szCs w:val="20"/>
              </w:rPr>
            </w:pPr>
            <w:r w:rsidRPr="004370AB">
              <w:rPr>
                <w:szCs w:val="20"/>
              </w:rPr>
              <w:t>20%</w:t>
            </w:r>
          </w:p>
        </w:tc>
      </w:tr>
      <w:tr w:rsidR="006E69C9" w:rsidRPr="00606CB4" w:rsidTr="006E69C9">
        <w:trPr>
          <w:trHeight w:val="140"/>
        </w:trPr>
        <w:tc>
          <w:tcPr>
            <w:tcW w:w="4395" w:type="dxa"/>
          </w:tcPr>
          <w:p w:rsidR="006E69C9" w:rsidRPr="00606CB4" w:rsidRDefault="006E69C9" w:rsidP="004370AB">
            <w:pPr>
              <w:pStyle w:val="a9"/>
              <w:numPr>
                <w:ilvl w:val="0"/>
                <w:numId w:val="7"/>
              </w:numPr>
              <w:tabs>
                <w:tab w:val="clear" w:pos="4677"/>
                <w:tab w:val="clear" w:pos="9355"/>
                <w:tab w:val="left" w:pos="372"/>
                <w:tab w:val="right" w:pos="9531"/>
              </w:tabs>
              <w:ind w:left="0" w:firstLine="0"/>
              <w:rPr>
                <w:szCs w:val="20"/>
              </w:rPr>
            </w:pPr>
            <w:r w:rsidRPr="00606CB4">
              <w:rPr>
                <w:szCs w:val="20"/>
              </w:rPr>
              <w:t>газом (</w:t>
            </w:r>
            <w:r w:rsidR="002A138C">
              <w:rPr>
                <w:szCs w:val="20"/>
              </w:rPr>
              <w:t xml:space="preserve">природным, </w:t>
            </w:r>
            <w:r w:rsidRPr="00606CB4">
              <w:rPr>
                <w:szCs w:val="20"/>
              </w:rPr>
              <w:t>балонным)</w:t>
            </w:r>
          </w:p>
        </w:tc>
        <w:tc>
          <w:tcPr>
            <w:tcW w:w="2693" w:type="dxa"/>
          </w:tcPr>
          <w:p w:rsidR="006E69C9" w:rsidRPr="004370AB" w:rsidRDefault="006E69C9" w:rsidP="004370AB">
            <w:pPr>
              <w:pStyle w:val="a9"/>
              <w:ind w:left="360" w:firstLine="720"/>
              <w:jc w:val="center"/>
              <w:rPr>
                <w:szCs w:val="20"/>
              </w:rPr>
            </w:pPr>
            <w:r w:rsidRPr="004370AB">
              <w:rPr>
                <w:szCs w:val="20"/>
              </w:rPr>
              <w:t xml:space="preserve">90% </w:t>
            </w:r>
          </w:p>
        </w:tc>
      </w:tr>
    </w:tbl>
    <w:p w:rsidR="006E69C9" w:rsidRPr="00211284" w:rsidRDefault="006E69C9" w:rsidP="001A24C6">
      <w:pPr>
        <w:pStyle w:val="a9"/>
        <w:spacing w:line="276" w:lineRule="auto"/>
        <w:ind w:firstLine="720"/>
        <w:jc w:val="both"/>
        <w:rPr>
          <w:color w:val="FF0000"/>
          <w:sz w:val="20"/>
          <w:szCs w:val="20"/>
        </w:rPr>
      </w:pPr>
    </w:p>
    <w:p w:rsidR="00BD59C2" w:rsidRPr="00963EE5" w:rsidRDefault="00BD59C2" w:rsidP="001A24C6">
      <w:pPr>
        <w:spacing w:line="276" w:lineRule="auto"/>
        <w:ind w:firstLine="708"/>
        <w:rPr>
          <w:highlight w:val="yellow"/>
        </w:rPr>
      </w:pPr>
    </w:p>
    <w:p w:rsidR="00344379" w:rsidRPr="00DE3F5B" w:rsidRDefault="00DE3F5B" w:rsidP="004370AB">
      <w:pPr>
        <w:jc w:val="both"/>
        <w:rPr>
          <w:b/>
          <w:snapToGrid w:val="0"/>
        </w:rPr>
      </w:pPr>
      <w:r>
        <w:rPr>
          <w:b/>
          <w:snapToGrid w:val="0"/>
        </w:rPr>
        <w:t xml:space="preserve">1.2 </w:t>
      </w:r>
      <w:r w:rsidR="00344379" w:rsidRPr="00DE3F5B">
        <w:rPr>
          <w:b/>
          <w:snapToGrid w:val="0"/>
        </w:rPr>
        <w:t>Характеристика природно-климатических условий</w:t>
      </w:r>
    </w:p>
    <w:p w:rsidR="00344379" w:rsidRPr="00A0570E" w:rsidRDefault="00344379" w:rsidP="004370AB">
      <w:pPr>
        <w:jc w:val="both"/>
        <w:rPr>
          <w:b/>
          <w:snapToGrid w:val="0"/>
        </w:rPr>
      </w:pPr>
    </w:p>
    <w:p w:rsidR="00A56DB6" w:rsidRPr="004D4D82" w:rsidRDefault="00A56DB6" w:rsidP="004370AB">
      <w:pPr>
        <w:ind w:firstLine="567"/>
        <w:jc w:val="both"/>
        <w:rPr>
          <w:color w:val="000000" w:themeColor="text1"/>
        </w:rPr>
      </w:pPr>
      <w:r w:rsidRPr="004D4D82">
        <w:rPr>
          <w:color w:val="000000" w:themeColor="text1"/>
        </w:rPr>
        <w:t xml:space="preserve">Территория Вельского муниципального района располагается в южной части Архангельской области, а </w:t>
      </w:r>
      <w:r w:rsidR="000B6F00">
        <w:rPr>
          <w:color w:val="000000" w:themeColor="text1"/>
        </w:rPr>
        <w:t>СП</w:t>
      </w:r>
      <w:r w:rsidRPr="004D4D82">
        <w:rPr>
          <w:color w:val="000000" w:themeColor="text1"/>
        </w:rPr>
        <w:t xml:space="preserve"> </w:t>
      </w:r>
      <w:r>
        <w:rPr>
          <w:color w:val="000000" w:themeColor="text1"/>
        </w:rPr>
        <w:t>"</w:t>
      </w:r>
      <w:r w:rsidR="006E69C9">
        <w:rPr>
          <w:color w:val="000000" w:themeColor="text1"/>
        </w:rPr>
        <w:t>Аргуновское</w:t>
      </w:r>
      <w:r>
        <w:rPr>
          <w:color w:val="000000" w:themeColor="text1"/>
        </w:rPr>
        <w:t>"</w:t>
      </w:r>
      <w:r w:rsidRPr="004D4D82">
        <w:rPr>
          <w:color w:val="000000" w:themeColor="text1"/>
        </w:rPr>
        <w:t xml:space="preserve"> - в </w:t>
      </w:r>
      <w:r>
        <w:rPr>
          <w:color w:val="000000" w:themeColor="text1"/>
        </w:rPr>
        <w:t>южной</w:t>
      </w:r>
      <w:r w:rsidRPr="004D4D82">
        <w:rPr>
          <w:color w:val="000000" w:themeColor="text1"/>
        </w:rPr>
        <w:t xml:space="preserve"> части района.</w:t>
      </w:r>
    </w:p>
    <w:p w:rsidR="00A56DB6" w:rsidRPr="004D4D82" w:rsidRDefault="00A56DB6" w:rsidP="004370AB">
      <w:pPr>
        <w:ind w:firstLine="567"/>
        <w:jc w:val="both"/>
        <w:rPr>
          <w:color w:val="000000" w:themeColor="text1"/>
        </w:rPr>
      </w:pPr>
      <w:r w:rsidRPr="004D4D82">
        <w:rPr>
          <w:color w:val="000000" w:themeColor="text1"/>
        </w:rPr>
        <w:t>Территория расположена в атлантико-арктической области умеренного пояса.</w:t>
      </w:r>
    </w:p>
    <w:p w:rsidR="00A56DB6" w:rsidRPr="004D4D82" w:rsidRDefault="00A56DB6" w:rsidP="004370AB">
      <w:pPr>
        <w:ind w:firstLine="567"/>
        <w:jc w:val="both"/>
        <w:rPr>
          <w:color w:val="000000" w:themeColor="text1"/>
        </w:rPr>
      </w:pPr>
      <w:r w:rsidRPr="004D4D82">
        <w:rPr>
          <w:color w:val="000000" w:themeColor="text1"/>
        </w:rPr>
        <w:t>Климат формируется в условиях малого количества солнечной радиации зимой, под влиянием северных морей и интенсивного западного переноса, обеспечивающего вынос влажных морских масс воздуха с Атлантического океана (летом – холодного, зимой – теплого),  а  также  под  влиянием  местных  физико-географических  особенностей территории.</w:t>
      </w:r>
    </w:p>
    <w:p w:rsidR="00A56DB6" w:rsidRPr="004D4D82" w:rsidRDefault="00A56DB6" w:rsidP="004370AB">
      <w:pPr>
        <w:ind w:firstLine="567"/>
        <w:jc w:val="both"/>
        <w:rPr>
          <w:color w:val="000000" w:themeColor="text1"/>
        </w:rPr>
      </w:pPr>
      <w:r w:rsidRPr="004D4D82">
        <w:rPr>
          <w:color w:val="000000" w:themeColor="text1"/>
        </w:rPr>
        <w:lastRenderedPageBreak/>
        <w:t>Сложное  взаимодействие  климатообразующих  факторов  определяют  своеобразие режима каждого климатического элемента – температуры воздуха и почв, атмосферных осадков, ветра, облачности и др.</w:t>
      </w:r>
    </w:p>
    <w:p w:rsidR="00A56DB6" w:rsidRPr="004D4D82" w:rsidRDefault="00A56DB6" w:rsidP="004370AB">
      <w:pPr>
        <w:ind w:firstLine="567"/>
        <w:jc w:val="both"/>
        <w:rPr>
          <w:color w:val="000000" w:themeColor="text1"/>
        </w:rPr>
      </w:pPr>
      <w:r w:rsidRPr="004D4D82">
        <w:rPr>
          <w:color w:val="000000" w:themeColor="text1"/>
        </w:rPr>
        <w:t xml:space="preserve">Основную роль в формировании климата области играет радиационный процесс, определяющийся географической широтой, поэтому количество поступающей солнечной радиации  зависит  от  высоты  солнца  над  горизонтом   и  продолжительности  дня.  </w:t>
      </w:r>
    </w:p>
    <w:p w:rsidR="00A56DB6" w:rsidRPr="004D4D82" w:rsidRDefault="00A56DB6" w:rsidP="004370AB">
      <w:pPr>
        <w:ind w:firstLine="567"/>
        <w:jc w:val="both"/>
        <w:rPr>
          <w:color w:val="000000" w:themeColor="text1"/>
        </w:rPr>
      </w:pPr>
      <w:r w:rsidRPr="004D4D82">
        <w:rPr>
          <w:color w:val="000000" w:themeColor="text1"/>
        </w:rPr>
        <w:t>Климат  - умеренно-континентальный, теплообеспеченность – умеренно-прохладная. Суровость зимы смягчают влажные ветры с Атлантики, часто дело доходит до оттепелей. Лето прохладное и дождливое.</w:t>
      </w:r>
    </w:p>
    <w:p w:rsidR="00A56DB6" w:rsidRPr="004D4D82" w:rsidRDefault="00A56DB6" w:rsidP="004370AB">
      <w:pPr>
        <w:ind w:firstLine="567"/>
        <w:jc w:val="both"/>
        <w:rPr>
          <w:color w:val="000000" w:themeColor="text1"/>
        </w:rPr>
      </w:pPr>
      <w:r w:rsidRPr="004D4D82">
        <w:rPr>
          <w:color w:val="000000" w:themeColor="text1"/>
        </w:rPr>
        <w:t>Продолжительность периода с температурой воздуха выше 10</w:t>
      </w:r>
      <w:r w:rsidRPr="004D4D82">
        <w:rPr>
          <w:color w:val="000000" w:themeColor="text1"/>
          <w:vertAlign w:val="superscript"/>
        </w:rPr>
        <w:t>о</w:t>
      </w:r>
      <w:r w:rsidRPr="004D4D82">
        <w:rPr>
          <w:color w:val="000000" w:themeColor="text1"/>
        </w:rPr>
        <w:t>С составляет 105-110 дней. Среднегодовая температура равна +2,2</w:t>
      </w:r>
      <w:r w:rsidRPr="004D4D82">
        <w:rPr>
          <w:color w:val="000000" w:themeColor="text1"/>
          <w:vertAlign w:val="superscript"/>
        </w:rPr>
        <w:t>о</w:t>
      </w:r>
      <w:r w:rsidRPr="004D4D82">
        <w:rPr>
          <w:color w:val="000000" w:themeColor="text1"/>
        </w:rPr>
        <w:t>С, самым теплым был 2001 год – +2,6</w:t>
      </w:r>
      <w:r w:rsidRPr="004D4D82">
        <w:rPr>
          <w:color w:val="000000" w:themeColor="text1"/>
          <w:vertAlign w:val="superscript"/>
        </w:rPr>
        <w:t>о</w:t>
      </w:r>
      <w:r w:rsidRPr="004D4D82">
        <w:rPr>
          <w:color w:val="000000" w:themeColor="text1"/>
        </w:rPr>
        <w:t>С, а самым холодным – 1982 год – +1,2</w:t>
      </w:r>
      <w:r w:rsidRPr="004D4D82">
        <w:rPr>
          <w:color w:val="000000" w:themeColor="text1"/>
          <w:vertAlign w:val="superscript"/>
        </w:rPr>
        <w:t>о</w:t>
      </w:r>
      <w:r w:rsidRPr="004D4D82">
        <w:rPr>
          <w:color w:val="000000" w:themeColor="text1"/>
        </w:rPr>
        <w:t>С. Абсолютный максимум достиг +36</w:t>
      </w:r>
      <w:r w:rsidRPr="004D4D82">
        <w:rPr>
          <w:color w:val="000000" w:themeColor="text1"/>
          <w:vertAlign w:val="superscript"/>
        </w:rPr>
        <w:t>о</w:t>
      </w:r>
      <w:r w:rsidRPr="004D4D82">
        <w:rPr>
          <w:color w:val="000000" w:themeColor="text1"/>
        </w:rPr>
        <w:t>С, а абсолютный минимум – - 45</w:t>
      </w:r>
      <w:r w:rsidRPr="004D4D82">
        <w:rPr>
          <w:color w:val="000000" w:themeColor="text1"/>
          <w:vertAlign w:val="superscript"/>
        </w:rPr>
        <w:t>о</w:t>
      </w:r>
      <w:r w:rsidRPr="004D4D82">
        <w:rPr>
          <w:color w:val="000000" w:themeColor="text1"/>
        </w:rPr>
        <w:t>С. Средняя температура января составляет – -12,7</w:t>
      </w:r>
      <w:r w:rsidRPr="004D4D82">
        <w:rPr>
          <w:color w:val="000000" w:themeColor="text1"/>
          <w:vertAlign w:val="superscript"/>
        </w:rPr>
        <w:t>о</w:t>
      </w:r>
      <w:r w:rsidRPr="004D4D82">
        <w:rPr>
          <w:color w:val="000000" w:themeColor="text1"/>
        </w:rPr>
        <w:t>С, июля – +18</w:t>
      </w:r>
      <w:r w:rsidRPr="004D4D82">
        <w:rPr>
          <w:color w:val="000000" w:themeColor="text1"/>
          <w:vertAlign w:val="superscript"/>
        </w:rPr>
        <w:t>о</w:t>
      </w:r>
      <w:r w:rsidRPr="004D4D82">
        <w:rPr>
          <w:color w:val="000000" w:themeColor="text1"/>
        </w:rPr>
        <w:t>С. Весна затяжная с неустойчивыми температурами. Осень – продолжительная, с ненастной погодой. Даты начала и конца сезонов условны и меняются из года в год. Астрономическая длительность весны – 92,8 суток, лета – 93,6 суток, осени – 89,8 суток и зимы – 89 суток.</w:t>
      </w:r>
    </w:p>
    <w:p w:rsidR="00A56DB6" w:rsidRPr="00774F1A" w:rsidRDefault="00A56DB6" w:rsidP="004370AB">
      <w:pPr>
        <w:shd w:val="clear" w:color="auto" w:fill="FFFFFF"/>
        <w:spacing w:before="5"/>
        <w:ind w:right="24" w:firstLine="567"/>
        <w:jc w:val="both"/>
        <w:rPr>
          <w:color w:val="FF0000"/>
        </w:rPr>
      </w:pPr>
      <w:r w:rsidRPr="004D4D82">
        <w:rPr>
          <w:color w:val="000000" w:themeColor="text1"/>
        </w:rPr>
        <w:t>Особенности распределения осадков по территории в известной  мере определяются рельефом. На наветренных склонах возвышенностей происходит увеличение количества осадков, а на подветренных – их уменьшение.</w:t>
      </w:r>
      <w:r w:rsidRPr="00774F1A">
        <w:rPr>
          <w:color w:val="FF0000"/>
        </w:rPr>
        <w:t xml:space="preserve"> </w:t>
      </w:r>
    </w:p>
    <w:p w:rsidR="00A56DB6" w:rsidRPr="004D4D82" w:rsidRDefault="00A56DB6" w:rsidP="004370AB">
      <w:pPr>
        <w:ind w:firstLine="567"/>
        <w:jc w:val="both"/>
        <w:rPr>
          <w:color w:val="000000" w:themeColor="text1"/>
        </w:rPr>
      </w:pPr>
      <w:r w:rsidRPr="004D4D82">
        <w:rPr>
          <w:color w:val="000000" w:themeColor="text1"/>
        </w:rPr>
        <w:t>Среднегодовая сумма осадков составляет 763,7мм. Среднее число дней с осадками – 210. Высота снежного покрова: средняя – 65см, наибольшего – 90 см, наименьшего – 55</w:t>
      </w:r>
      <w:r>
        <w:rPr>
          <w:color w:val="000000" w:themeColor="text1"/>
        </w:rPr>
        <w:t xml:space="preserve"> </w:t>
      </w:r>
      <w:r w:rsidRPr="004D4D82">
        <w:rPr>
          <w:color w:val="000000" w:themeColor="text1"/>
        </w:rPr>
        <w:t>см. Снежный покров в среднем сходит 24 апреля, самый ранний – 4 апреля, самый поздний – 7 мая. Вскрытие рек начинается 22 апреля со средней продолжительностью половодья 14 дней.</w:t>
      </w:r>
    </w:p>
    <w:p w:rsidR="00A56DB6" w:rsidRPr="004D4D82" w:rsidRDefault="00A56DB6" w:rsidP="004370AB">
      <w:pPr>
        <w:ind w:firstLine="567"/>
        <w:jc w:val="both"/>
        <w:rPr>
          <w:color w:val="000000" w:themeColor="text1"/>
        </w:rPr>
      </w:pPr>
      <w:r w:rsidRPr="004D4D82">
        <w:rPr>
          <w:color w:val="000000" w:themeColor="text1"/>
        </w:rPr>
        <w:t>Среднегодовая скорость ветра составляет 3,6 м/сек. В розе ветров зимой преобладают юго-западные направления, а летом – северные.</w:t>
      </w:r>
    </w:p>
    <w:p w:rsidR="00A56DB6" w:rsidRPr="004D4D82" w:rsidRDefault="00A56DB6" w:rsidP="004370AB">
      <w:pPr>
        <w:ind w:firstLine="567"/>
        <w:jc w:val="both"/>
        <w:rPr>
          <w:color w:val="000000" w:themeColor="text1"/>
        </w:rPr>
      </w:pPr>
      <w:r w:rsidRPr="004D4D82">
        <w:rPr>
          <w:color w:val="000000" w:themeColor="text1"/>
        </w:rPr>
        <w:t>Географическое  распределение  различных  направлений  ветра  и  его  скоростей определяется сезонным состоянием поля атмосферного давления.</w:t>
      </w:r>
    </w:p>
    <w:p w:rsidR="00A56DB6" w:rsidRPr="00A571B0" w:rsidRDefault="00A56DB6" w:rsidP="004370AB">
      <w:pPr>
        <w:ind w:firstLine="567"/>
        <w:jc w:val="both"/>
        <w:rPr>
          <w:color w:val="000000" w:themeColor="text1"/>
        </w:rPr>
      </w:pPr>
      <w:r w:rsidRPr="005E3813">
        <w:rPr>
          <w:b/>
          <w:color w:val="000000" w:themeColor="text1"/>
        </w:rPr>
        <w:t>В целом</w:t>
      </w:r>
      <w:r w:rsidRPr="005E3813">
        <w:rPr>
          <w:color w:val="000000" w:themeColor="text1"/>
        </w:rPr>
        <w:t xml:space="preserve"> </w:t>
      </w:r>
      <w:r w:rsidRPr="005E3813">
        <w:rPr>
          <w:rStyle w:val="af1"/>
          <w:b w:val="0"/>
          <w:color w:val="000000" w:themeColor="text1"/>
        </w:rPr>
        <w:t>климатические условия на территории поселения благоприятны для жилищного строительства и для развития сельского хозяйства, рекреации и туризма</w:t>
      </w:r>
      <w:r w:rsidRPr="005E3813">
        <w:rPr>
          <w:b/>
          <w:color w:val="000000" w:themeColor="text1"/>
        </w:rPr>
        <w:t>.</w:t>
      </w:r>
    </w:p>
    <w:p w:rsidR="00A56DB6" w:rsidRPr="005E3813" w:rsidRDefault="00A56DB6" w:rsidP="004370AB">
      <w:pPr>
        <w:widowControl w:val="0"/>
        <w:autoSpaceDE w:val="0"/>
        <w:autoSpaceDN w:val="0"/>
        <w:adjustRightInd w:val="0"/>
        <w:ind w:firstLine="540"/>
        <w:jc w:val="both"/>
        <w:rPr>
          <w:rFonts w:eastAsia="Calibri"/>
          <w:color w:val="000000" w:themeColor="text1"/>
        </w:rPr>
      </w:pPr>
      <w:r w:rsidRPr="005E3813">
        <w:rPr>
          <w:rFonts w:eastAsia="Calibri"/>
          <w:color w:val="000000" w:themeColor="text1"/>
        </w:rPr>
        <w:t xml:space="preserve">В морфоструктурном отношении территория </w:t>
      </w:r>
      <w:r w:rsidR="00982435">
        <w:rPr>
          <w:rFonts w:eastAsia="Calibri"/>
          <w:color w:val="000000" w:themeColor="text1"/>
        </w:rPr>
        <w:t>СП</w:t>
      </w:r>
      <w:r w:rsidRPr="005E3813">
        <w:rPr>
          <w:rFonts w:eastAsia="Calibri"/>
          <w:color w:val="000000" w:themeColor="text1"/>
        </w:rPr>
        <w:t xml:space="preserve"> входит в состав Онего-Северодвинско-Мезенской равнины, основными морфологическими элементами которой являются обширные водораздельные плато с преобладающими высотами в 200 м и низины, занятые хорошо разработанными речными долинами. Территория расположена в пределах Важско-Северодвинского междуречья. Его поверхность обусловлена морфоструктурой более низкого ранга: слабоволнистой субгоризонтальной субледниковой </w:t>
      </w:r>
      <w:r w:rsidR="00FE02E9">
        <w:rPr>
          <w:rFonts w:eastAsia="Calibri"/>
          <w:color w:val="000000" w:themeColor="text1"/>
        </w:rPr>
        <w:t xml:space="preserve"> </w:t>
      </w:r>
      <w:r w:rsidRPr="005E3813">
        <w:rPr>
          <w:rFonts w:eastAsia="Calibri"/>
          <w:color w:val="000000" w:themeColor="text1"/>
        </w:rPr>
        <w:t>равниной с абсолютными отметками 130 - 175 м. Она сложена комплексом четвертичных отложений, залегающих на поверхности «столового» плато пород сухонской свиты. Для этой равнины характерны: 1) моренные формы, связанные с ледниковой аккумуляцией в ранне- и позднемосковское время и сложенные суглинками с включением кольско-карельских (38 - 73 %) и местных пород (26 - 62 %), 2) озерно-ледниковые формы, созданные в результате озерно-ледниковой аккумуляции и денудации, частично абразии, в позднемосковское - валдайское время и сложенные песками и супесями с гравием, галькой, дресвой и щебнем кристаллических и осадочных (из местных - мергели) пород. Собственно озерно-ледниковая равнина занимает возвышенные  части  междуречий. По характеру рельефа она слабовыпуклая, чаще плоская.</w:t>
      </w:r>
    </w:p>
    <w:p w:rsidR="00A56DB6" w:rsidRPr="005E3813" w:rsidRDefault="00A56DB6" w:rsidP="004370AB">
      <w:pPr>
        <w:widowControl w:val="0"/>
        <w:autoSpaceDE w:val="0"/>
        <w:autoSpaceDN w:val="0"/>
        <w:adjustRightInd w:val="0"/>
        <w:ind w:firstLine="540"/>
        <w:jc w:val="both"/>
        <w:rPr>
          <w:rFonts w:eastAsia="Calibri"/>
          <w:color w:val="000000" w:themeColor="text1"/>
        </w:rPr>
      </w:pPr>
      <w:r w:rsidRPr="005E3813">
        <w:rPr>
          <w:rFonts w:eastAsia="Calibri"/>
          <w:color w:val="000000" w:themeColor="text1"/>
        </w:rPr>
        <w:t>На плоских, слабонаклонных водораздельных равнинах локально выражен суффозионный рельеф: в основном это запад</w:t>
      </w:r>
      <w:r w:rsidR="00982435">
        <w:rPr>
          <w:rFonts w:eastAsia="Calibri"/>
          <w:color w:val="000000" w:themeColor="text1"/>
        </w:rPr>
        <w:t>и</w:t>
      </w:r>
      <w:r w:rsidRPr="005E3813">
        <w:rPr>
          <w:rFonts w:eastAsia="Calibri"/>
          <w:color w:val="000000" w:themeColor="text1"/>
        </w:rPr>
        <w:t>нообразные понижения, занятые обычно болотами.</w:t>
      </w:r>
    </w:p>
    <w:p w:rsidR="00A56DB6" w:rsidRPr="005E3813" w:rsidRDefault="00A56DB6" w:rsidP="004370AB">
      <w:pPr>
        <w:widowControl w:val="0"/>
        <w:autoSpaceDE w:val="0"/>
        <w:autoSpaceDN w:val="0"/>
        <w:adjustRightInd w:val="0"/>
        <w:ind w:firstLine="540"/>
        <w:jc w:val="both"/>
        <w:rPr>
          <w:rFonts w:eastAsia="Calibri"/>
          <w:color w:val="000000" w:themeColor="text1"/>
        </w:rPr>
      </w:pPr>
      <w:r w:rsidRPr="005E3813">
        <w:rPr>
          <w:rFonts w:eastAsia="Calibri"/>
          <w:color w:val="000000" w:themeColor="text1"/>
        </w:rPr>
        <w:t xml:space="preserve">Современная долинная сеть приурочена к разрывным нарушениям. Основные ее черты сформировались после отступления ледника и спуска приледниковых озер. </w:t>
      </w:r>
      <w:r w:rsidRPr="005E3813">
        <w:rPr>
          <w:rFonts w:eastAsia="Calibri"/>
          <w:color w:val="000000" w:themeColor="text1"/>
        </w:rPr>
        <w:lastRenderedPageBreak/>
        <w:t>Результатом отступания ледника и снятия ледникового подпора стало понижение базиса эрозии и образование террас. В долинах рек 3 порядка выделяются I, II, III надпойменные террасы.</w:t>
      </w:r>
    </w:p>
    <w:p w:rsidR="00A56DB6" w:rsidRPr="005E3813" w:rsidRDefault="00A56DB6" w:rsidP="004370AB">
      <w:pPr>
        <w:widowControl w:val="0"/>
        <w:autoSpaceDE w:val="0"/>
        <w:autoSpaceDN w:val="0"/>
        <w:adjustRightInd w:val="0"/>
        <w:ind w:firstLine="540"/>
        <w:jc w:val="both"/>
        <w:rPr>
          <w:rFonts w:eastAsia="Calibri"/>
          <w:color w:val="000000" w:themeColor="text1"/>
        </w:rPr>
      </w:pPr>
      <w:r w:rsidRPr="005E3813">
        <w:rPr>
          <w:rFonts w:eastAsia="Calibri"/>
          <w:color w:val="000000" w:themeColor="text1"/>
        </w:rPr>
        <w:t>Более мелкие эрозионные формы выработаны временными водотоками, которые имеют небольшую глубину вреза. На приводораздельных плоских поверхностях эрозионные формы сменяют линейные долиноподобные ложбины с очень пологими склонами (1 - 2°, в большинстве случаев менее 1°) с повышенным увлажнением за счет внутрипочвенного стока.</w:t>
      </w:r>
    </w:p>
    <w:p w:rsidR="00A56DB6" w:rsidRPr="005E3813" w:rsidRDefault="00A56DB6" w:rsidP="004370AB">
      <w:pPr>
        <w:widowControl w:val="0"/>
        <w:autoSpaceDE w:val="0"/>
        <w:autoSpaceDN w:val="0"/>
        <w:adjustRightInd w:val="0"/>
        <w:ind w:firstLine="540"/>
        <w:jc w:val="both"/>
        <w:rPr>
          <w:rFonts w:eastAsia="Calibri"/>
          <w:color w:val="000000" w:themeColor="text1"/>
        </w:rPr>
      </w:pPr>
      <w:r w:rsidRPr="005E3813">
        <w:rPr>
          <w:rFonts w:eastAsia="Calibri"/>
          <w:color w:val="000000" w:themeColor="text1"/>
        </w:rPr>
        <w:t>Плоский характер рельефа обусловливает слабую дренированность обширных водораздельных равнин, что является причиной распространения на междуречьях болотных голоценовых отложений. Они представлены, как правило, верховыми торфами и имеют небольшую мощность – максимальные значения немногим больше 2 м. Формирование этих отложений началось 6 300-6 800 лет назад.</w:t>
      </w:r>
    </w:p>
    <w:p w:rsidR="00A56DB6" w:rsidRPr="005E3813" w:rsidRDefault="00A56DB6" w:rsidP="004370AB">
      <w:pPr>
        <w:widowControl w:val="0"/>
        <w:autoSpaceDE w:val="0"/>
        <w:autoSpaceDN w:val="0"/>
        <w:adjustRightInd w:val="0"/>
        <w:ind w:firstLine="540"/>
        <w:jc w:val="both"/>
        <w:rPr>
          <w:rFonts w:eastAsia="Calibri"/>
          <w:color w:val="000000" w:themeColor="text1"/>
        </w:rPr>
      </w:pPr>
      <w:r w:rsidRPr="005E3813">
        <w:rPr>
          <w:rFonts w:eastAsia="Calibri"/>
          <w:color w:val="000000" w:themeColor="text1"/>
        </w:rPr>
        <w:t xml:space="preserve">Структура рельефа отличается четкой ортогональностью и иерархичностью. </w:t>
      </w:r>
    </w:p>
    <w:p w:rsidR="00A56DB6" w:rsidRPr="00653150" w:rsidRDefault="00A56DB6" w:rsidP="004370AB">
      <w:pPr>
        <w:widowControl w:val="0"/>
        <w:autoSpaceDE w:val="0"/>
        <w:autoSpaceDN w:val="0"/>
        <w:adjustRightInd w:val="0"/>
        <w:ind w:firstLine="540"/>
        <w:jc w:val="both"/>
        <w:rPr>
          <w:rFonts w:eastAsia="Calibri"/>
          <w:color w:val="000000" w:themeColor="text1"/>
        </w:rPr>
      </w:pPr>
      <w:r w:rsidRPr="005E3813">
        <w:rPr>
          <w:rFonts w:eastAsia="Calibri"/>
          <w:color w:val="000000" w:themeColor="text1"/>
        </w:rPr>
        <w:t>Разрывно-блочная структура литогенной основы создает предпосылки дифференциации компонентов ландшафта. Выявлено, что тектонические «микроблоки» достоверно отличаются по многим свойствам как литогенной основы, так и биокосных и биотических компонентов ландшафта, их границы одновременно разделяют ареалы с разными типами межкомпонентных отношений. Например, отмечается отличие «микроблоков» по степени зависимости оподзоливания от мощности песчано-супесчаного плаща.</w:t>
      </w:r>
    </w:p>
    <w:p w:rsidR="001D465C" w:rsidRDefault="001D465C" w:rsidP="001A24C6">
      <w:pPr>
        <w:spacing w:line="276" w:lineRule="auto"/>
        <w:jc w:val="both"/>
        <w:rPr>
          <w:b/>
          <w:sz w:val="28"/>
          <w:szCs w:val="28"/>
          <w:highlight w:val="yellow"/>
        </w:rPr>
      </w:pPr>
    </w:p>
    <w:p w:rsidR="006A56CB" w:rsidRDefault="0028511B" w:rsidP="001A24C6">
      <w:pPr>
        <w:spacing w:line="276" w:lineRule="auto"/>
        <w:jc w:val="both"/>
        <w:rPr>
          <w:caps/>
        </w:rPr>
      </w:pPr>
      <w:r>
        <w:rPr>
          <w:caps/>
        </w:rPr>
        <w:t xml:space="preserve">2. </w:t>
      </w:r>
      <w:r w:rsidRPr="00A0570E">
        <w:rPr>
          <w:caps/>
        </w:rPr>
        <w:t>СУЩЕСТВУЮЩЕЕ СОСТОЯНИЕ И РАЗВИТИЕ НА ПЕРСПЕКТИВУ</w:t>
      </w:r>
    </w:p>
    <w:p w:rsidR="0028511B" w:rsidRPr="00D15AAD" w:rsidRDefault="0028511B" w:rsidP="001A24C6">
      <w:pPr>
        <w:spacing w:line="276" w:lineRule="auto"/>
        <w:jc w:val="both"/>
        <w:rPr>
          <w:b/>
          <w:sz w:val="28"/>
          <w:szCs w:val="28"/>
          <w:highlight w:val="yellow"/>
        </w:rPr>
      </w:pPr>
    </w:p>
    <w:p w:rsidR="004840F9" w:rsidRPr="00A0570E" w:rsidRDefault="004840F9" w:rsidP="004370AB">
      <w:pPr>
        <w:pStyle w:val="11"/>
        <w:spacing w:before="0" w:after="120" w:line="240" w:lineRule="auto"/>
        <w:ind w:firstLine="0"/>
        <w:rPr>
          <w:b/>
          <w:szCs w:val="24"/>
        </w:rPr>
      </w:pPr>
      <w:r w:rsidRPr="00A0570E">
        <w:rPr>
          <w:b/>
          <w:szCs w:val="24"/>
        </w:rPr>
        <w:t>2.1 Существующая и расчетная численность населения</w:t>
      </w:r>
    </w:p>
    <w:p w:rsidR="00D85653" w:rsidRPr="0028511B" w:rsidRDefault="00D85653" w:rsidP="004370AB">
      <w:pPr>
        <w:pStyle w:val="11"/>
        <w:spacing w:before="0" w:line="240" w:lineRule="auto"/>
        <w:ind w:firstLine="709"/>
        <w:rPr>
          <w:szCs w:val="24"/>
        </w:rPr>
      </w:pPr>
      <w:r w:rsidRPr="00A0570E">
        <w:rPr>
          <w:szCs w:val="24"/>
        </w:rPr>
        <w:t xml:space="preserve">Анализ демографической ситуации является одной из важнейших составляющих оценки социально-экономического развития территории, поскольку именно население во </w:t>
      </w:r>
      <w:r w:rsidRPr="0028511B">
        <w:rPr>
          <w:szCs w:val="24"/>
        </w:rPr>
        <w:t xml:space="preserve">многом определяют производственный потенциал муниципального </w:t>
      </w:r>
      <w:r w:rsidR="0028511B" w:rsidRPr="0028511B">
        <w:rPr>
          <w:szCs w:val="24"/>
        </w:rPr>
        <w:t>образования</w:t>
      </w:r>
      <w:r w:rsidRPr="0028511B">
        <w:rPr>
          <w:szCs w:val="24"/>
        </w:rPr>
        <w:t>.</w:t>
      </w:r>
    </w:p>
    <w:p w:rsidR="0028511B" w:rsidRPr="00BE1659" w:rsidRDefault="0028511B" w:rsidP="004370AB">
      <w:pPr>
        <w:pStyle w:val="11"/>
        <w:spacing w:before="0" w:line="240" w:lineRule="auto"/>
        <w:ind w:firstLine="709"/>
        <w:rPr>
          <w:szCs w:val="24"/>
        </w:rPr>
      </w:pPr>
      <w:r w:rsidRPr="00BE1659">
        <w:rPr>
          <w:szCs w:val="24"/>
        </w:rPr>
        <w:t>Численность населения по состоянию на 01.01.20</w:t>
      </w:r>
      <w:r w:rsidR="00246FBC" w:rsidRPr="00BE1659">
        <w:rPr>
          <w:szCs w:val="24"/>
        </w:rPr>
        <w:t>2</w:t>
      </w:r>
      <w:r w:rsidR="00BE1659">
        <w:rPr>
          <w:szCs w:val="24"/>
        </w:rPr>
        <w:t>3</w:t>
      </w:r>
      <w:r w:rsidRPr="00BE1659">
        <w:rPr>
          <w:szCs w:val="24"/>
        </w:rPr>
        <w:t xml:space="preserve"> г. составляет </w:t>
      </w:r>
      <w:r w:rsidR="00BE1659">
        <w:rPr>
          <w:szCs w:val="24"/>
        </w:rPr>
        <w:t>1447</w:t>
      </w:r>
      <w:r w:rsidRPr="00BE1659">
        <w:rPr>
          <w:szCs w:val="24"/>
        </w:rPr>
        <w:t xml:space="preserve"> чел</w:t>
      </w:r>
      <w:r w:rsidR="005B4706" w:rsidRPr="00BE1659">
        <w:rPr>
          <w:szCs w:val="24"/>
        </w:rPr>
        <w:t>овек</w:t>
      </w:r>
      <w:r w:rsidRPr="00BE1659">
        <w:rPr>
          <w:szCs w:val="24"/>
        </w:rPr>
        <w:t>.</w:t>
      </w:r>
    </w:p>
    <w:p w:rsidR="00D85653" w:rsidRDefault="00D85653" w:rsidP="004370AB">
      <w:pPr>
        <w:pStyle w:val="Default"/>
        <w:ind w:firstLine="709"/>
        <w:jc w:val="both"/>
        <w:rPr>
          <w:b/>
        </w:rPr>
      </w:pPr>
      <w:r w:rsidRPr="00A0570E">
        <w:t xml:space="preserve">Традиционно прямой демографический прогноз численности населения осуществляется на основе учета таких факторов как сложившийся уровень рождаемости и смертности, величина миграционного сальдо и ожидаемые тренды изменения этих параметров. </w:t>
      </w:r>
    </w:p>
    <w:p w:rsidR="006B3E64" w:rsidRPr="00A0570E" w:rsidRDefault="006B3E64" w:rsidP="004370AB">
      <w:pPr>
        <w:pStyle w:val="Default"/>
        <w:jc w:val="both"/>
        <w:rPr>
          <w:b/>
        </w:rPr>
      </w:pPr>
    </w:p>
    <w:p w:rsidR="0075590C" w:rsidRPr="00A0570E" w:rsidRDefault="0075590C" w:rsidP="004370AB">
      <w:pPr>
        <w:jc w:val="both"/>
      </w:pPr>
      <w:r w:rsidRPr="00A0570E">
        <w:rPr>
          <w:b/>
        </w:rPr>
        <w:t>2.2 Жилой фонд (ведомственная принадлежность, уровень благоустройства, этажность</w:t>
      </w:r>
      <w:r w:rsidRPr="00A0570E">
        <w:t>)</w:t>
      </w:r>
    </w:p>
    <w:p w:rsidR="0075590C" w:rsidRDefault="0075590C" w:rsidP="004370AB">
      <w:pPr>
        <w:jc w:val="both"/>
      </w:pPr>
    </w:p>
    <w:p w:rsidR="0075590C" w:rsidRPr="00A0570E" w:rsidRDefault="0075590C" w:rsidP="004370AB">
      <w:pPr>
        <w:pStyle w:val="Default"/>
        <w:ind w:firstLine="709"/>
        <w:jc w:val="both"/>
      </w:pPr>
      <w:r w:rsidRPr="00A0570E">
        <w:t xml:space="preserve">Одним из факторов формирования устойчивого развития любой территориальной социально-экономической системы, определения направления миграционных потоков населения является жилищное строительство. </w:t>
      </w:r>
    </w:p>
    <w:p w:rsidR="002C5FD5" w:rsidRPr="002C5FD5" w:rsidRDefault="002C5FD5" w:rsidP="004370AB">
      <w:pPr>
        <w:pStyle w:val="36"/>
        <w:spacing w:before="0" w:line="240" w:lineRule="auto"/>
        <w:ind w:firstLine="0"/>
        <w:jc w:val="center"/>
        <w:rPr>
          <w:szCs w:val="24"/>
        </w:rPr>
      </w:pPr>
    </w:p>
    <w:p w:rsidR="0075590C" w:rsidRPr="00A0570E" w:rsidRDefault="00F9334B" w:rsidP="004370AB">
      <w:pPr>
        <w:pStyle w:val="Default"/>
        <w:jc w:val="both"/>
        <w:rPr>
          <w:b/>
        </w:rPr>
      </w:pPr>
      <w:r>
        <w:rPr>
          <w:b/>
        </w:rPr>
        <w:t>2.3.Социальная инфраструктура</w:t>
      </w:r>
    </w:p>
    <w:p w:rsidR="001E5324" w:rsidRDefault="001E5324" w:rsidP="004370AB">
      <w:pPr>
        <w:pStyle w:val="Default"/>
        <w:ind w:firstLine="709"/>
        <w:jc w:val="both"/>
      </w:pPr>
    </w:p>
    <w:p w:rsidR="00994CEA" w:rsidRDefault="00994CEA" w:rsidP="004370AB">
      <w:pPr>
        <w:pStyle w:val="Default"/>
        <w:ind w:firstLine="709"/>
        <w:jc w:val="both"/>
      </w:pPr>
      <w:r w:rsidRPr="00A0570E">
        <w:t xml:space="preserve">Социальная инфраструктура - </w:t>
      </w:r>
      <w:r w:rsidRPr="00A0570E">
        <w:rPr>
          <w:shd w:val="clear" w:color="auto" w:fill="FFFFFF"/>
        </w:rPr>
        <w:t>система объектов образования, дошкольного воспитания, здравоохранения, социального обеспечения, бытового обслуживания, торговли, культуры, спорта, досуга, иных социально значимых объектов обслуживания населения</w:t>
      </w:r>
      <w:r w:rsidRPr="00A0570E">
        <w:t xml:space="preserve">. </w:t>
      </w:r>
    </w:p>
    <w:p w:rsidR="00BD59C2" w:rsidRDefault="00BD59C2" w:rsidP="004370AB">
      <w:pPr>
        <w:rPr>
          <w:b/>
        </w:rPr>
      </w:pPr>
    </w:p>
    <w:p w:rsidR="00A86AE9" w:rsidRPr="00BA47E7" w:rsidRDefault="00380696" w:rsidP="004370AB">
      <w:pPr>
        <w:rPr>
          <w:b/>
        </w:rPr>
      </w:pPr>
      <w:r w:rsidRPr="00BA47E7">
        <w:rPr>
          <w:b/>
        </w:rPr>
        <w:t>2.4 Показатели по улично-дорожной сети</w:t>
      </w:r>
    </w:p>
    <w:p w:rsidR="003D58EA" w:rsidRPr="00BA47E7" w:rsidRDefault="003D58EA" w:rsidP="004370AB"/>
    <w:p w:rsidR="00BA47E7" w:rsidRPr="00BA47E7" w:rsidRDefault="00BA47E7" w:rsidP="004370AB">
      <w:pPr>
        <w:autoSpaceDE w:val="0"/>
        <w:autoSpaceDN w:val="0"/>
        <w:adjustRightInd w:val="0"/>
        <w:ind w:firstLine="708"/>
        <w:jc w:val="both"/>
        <w:rPr>
          <w:rFonts w:eastAsiaTheme="minorHAnsi"/>
          <w:color w:val="000000"/>
          <w:lang w:eastAsia="en-US"/>
        </w:rPr>
      </w:pPr>
      <w:r w:rsidRPr="00BA47E7">
        <w:rPr>
          <w:rFonts w:eastAsiaTheme="minorHAnsi"/>
          <w:color w:val="000000"/>
          <w:lang w:eastAsia="en-US"/>
        </w:rPr>
        <w:lastRenderedPageBreak/>
        <w:t>Улично-дорожная сеть сельского поселени</w:t>
      </w:r>
      <w:r>
        <w:rPr>
          <w:rFonts w:eastAsiaTheme="minorHAnsi"/>
          <w:color w:val="000000"/>
          <w:lang w:eastAsia="en-US"/>
        </w:rPr>
        <w:t>я представлена сетью автомобиль</w:t>
      </w:r>
      <w:r w:rsidRPr="00BA47E7">
        <w:rPr>
          <w:rFonts w:eastAsiaTheme="minorHAnsi"/>
          <w:color w:val="000000"/>
          <w:lang w:eastAsia="en-US"/>
        </w:rPr>
        <w:t>ных дорог регионального и местного значения, п</w:t>
      </w:r>
      <w:r>
        <w:rPr>
          <w:rFonts w:eastAsiaTheme="minorHAnsi"/>
          <w:color w:val="000000"/>
          <w:lang w:eastAsia="en-US"/>
        </w:rPr>
        <w:t>роходящих через населенные пунк</w:t>
      </w:r>
      <w:r w:rsidRPr="00BA47E7">
        <w:rPr>
          <w:rFonts w:eastAsiaTheme="minorHAnsi"/>
          <w:color w:val="000000"/>
          <w:lang w:eastAsia="en-US"/>
        </w:rPr>
        <w:t xml:space="preserve">ты, а также улицами и проездами внутри территорий населенных пунктов. </w:t>
      </w:r>
    </w:p>
    <w:p w:rsidR="00BA47E7" w:rsidRPr="00BA47E7" w:rsidRDefault="00BA47E7" w:rsidP="004370AB">
      <w:pPr>
        <w:ind w:firstLine="708"/>
        <w:jc w:val="both"/>
      </w:pPr>
      <w:r w:rsidRPr="00BA47E7">
        <w:t>Согласно титульным спискам общая протяженность улично-дорожной сети (улиц, дорог и т.д.) составляет</w:t>
      </w:r>
      <w:r w:rsidR="006E69C9">
        <w:t xml:space="preserve"> </w:t>
      </w:r>
      <w:r w:rsidR="000555A2">
        <w:t>21,248</w:t>
      </w:r>
      <w:r w:rsidR="00F9334B">
        <w:t xml:space="preserve"> </w:t>
      </w:r>
      <w:r w:rsidRPr="00BA47E7">
        <w:t xml:space="preserve"> км</w:t>
      </w:r>
      <w:r w:rsidR="006E69C9">
        <w:t xml:space="preserve">. </w:t>
      </w:r>
      <w:r w:rsidRPr="00BA47E7">
        <w:t xml:space="preserve">Общая площадь улично-дорожной сети (улиц, дорог и т.д.) составляет </w:t>
      </w:r>
      <w:r w:rsidR="000555A2">
        <w:t>127,49 тыс.</w:t>
      </w:r>
      <w:r w:rsidRPr="00BA47E7">
        <w:t xml:space="preserve"> м</w:t>
      </w:r>
      <w:r w:rsidRPr="00BA47E7">
        <w:rPr>
          <w:vertAlign w:val="superscript"/>
        </w:rPr>
        <w:t>2</w:t>
      </w:r>
      <w:r w:rsidRPr="00BA47E7">
        <w:t xml:space="preserve">, </w:t>
      </w:r>
    </w:p>
    <w:p w:rsidR="00851564" w:rsidRPr="00A0570E" w:rsidRDefault="00851564" w:rsidP="004370AB">
      <w:pPr>
        <w:jc w:val="both"/>
        <w:rPr>
          <w:b/>
        </w:rPr>
      </w:pPr>
    </w:p>
    <w:p w:rsidR="002A419D" w:rsidRPr="00A0570E" w:rsidRDefault="002A419D" w:rsidP="004370AB">
      <w:pPr>
        <w:jc w:val="both"/>
        <w:rPr>
          <w:b/>
        </w:rPr>
      </w:pPr>
      <w:r w:rsidRPr="00A0570E">
        <w:rPr>
          <w:b/>
        </w:rPr>
        <w:t>2.5 Водоотведение</w:t>
      </w:r>
    </w:p>
    <w:p w:rsidR="00835AA7" w:rsidRDefault="00835AA7" w:rsidP="004370AB">
      <w:pPr>
        <w:ind w:firstLine="708"/>
        <w:jc w:val="both"/>
      </w:pPr>
    </w:p>
    <w:p w:rsidR="006E69C9" w:rsidRPr="00BE1659" w:rsidRDefault="006E69C9" w:rsidP="004370AB">
      <w:pPr>
        <w:ind w:firstLine="720"/>
        <w:jc w:val="both"/>
      </w:pPr>
      <w:r w:rsidRPr="00BE1659">
        <w:t xml:space="preserve">Схема водоотведения  </w:t>
      </w:r>
      <w:r w:rsidR="00246FBC" w:rsidRPr="00BE1659">
        <w:t>сельского поселения</w:t>
      </w:r>
      <w:r w:rsidR="00BE1659">
        <w:t xml:space="preserve"> «Аргуновское</w:t>
      </w:r>
      <w:r w:rsidRPr="00BE1659">
        <w:t>»</w:t>
      </w:r>
    </w:p>
    <w:p w:rsidR="006E69C9" w:rsidRPr="00BE1659" w:rsidRDefault="006E69C9" w:rsidP="004370AB"/>
    <w:tbl>
      <w:tblPr>
        <w:tblW w:w="9028" w:type="dxa"/>
        <w:tblInd w:w="93" w:type="dxa"/>
        <w:tblLook w:val="0000" w:firstRow="0" w:lastRow="0" w:firstColumn="0" w:lastColumn="0" w:noHBand="0" w:noVBand="0"/>
      </w:tblPr>
      <w:tblGrid>
        <w:gridCol w:w="9028"/>
      </w:tblGrid>
      <w:tr w:rsidR="006E69C9" w:rsidRPr="00BE1659" w:rsidTr="00EB72F5">
        <w:trPr>
          <w:trHeight w:val="330"/>
        </w:trPr>
        <w:tc>
          <w:tcPr>
            <w:tcW w:w="9028" w:type="dxa"/>
            <w:tcBorders>
              <w:top w:val="nil"/>
              <w:left w:val="nil"/>
              <w:right w:val="nil"/>
            </w:tcBorders>
            <w:shd w:val="clear" w:color="auto" w:fill="auto"/>
            <w:noWrap/>
            <w:vAlign w:val="bottom"/>
          </w:tcPr>
          <w:p w:rsidR="006E69C9" w:rsidRPr="00BE1659" w:rsidRDefault="006E69C9" w:rsidP="004370AB">
            <w:r w:rsidRPr="00BE1659">
              <w:rPr>
                <w:b/>
                <w:bCs/>
              </w:rPr>
              <w:t>Краткая характеристика очистных сооружений</w:t>
            </w:r>
          </w:p>
        </w:tc>
      </w:tr>
      <w:tr w:rsidR="006E69C9" w:rsidRPr="00BE1659" w:rsidTr="006E69C9">
        <w:trPr>
          <w:trHeight w:val="255"/>
        </w:trPr>
        <w:tc>
          <w:tcPr>
            <w:tcW w:w="9028" w:type="dxa"/>
            <w:tcBorders>
              <w:top w:val="nil"/>
              <w:left w:val="nil"/>
              <w:bottom w:val="nil"/>
              <w:right w:val="nil"/>
            </w:tcBorders>
            <w:shd w:val="clear" w:color="auto" w:fill="auto"/>
            <w:noWrap/>
            <w:vAlign w:val="bottom"/>
          </w:tcPr>
          <w:p w:rsidR="006E69C9" w:rsidRPr="00BE1659" w:rsidRDefault="006E69C9" w:rsidP="004370AB">
            <w:pPr>
              <w:numPr>
                <w:ilvl w:val="1"/>
                <w:numId w:val="8"/>
              </w:numPr>
            </w:pPr>
            <w:r w:rsidRPr="00BE1659">
              <w:t>Колодцы (железобетонные кольца)</w:t>
            </w:r>
          </w:p>
          <w:p w:rsidR="006E69C9" w:rsidRPr="00BE1659" w:rsidRDefault="006E69C9" w:rsidP="004370AB">
            <w:pPr>
              <w:numPr>
                <w:ilvl w:val="1"/>
                <w:numId w:val="8"/>
              </w:numPr>
            </w:pPr>
            <w:r w:rsidRPr="00BE1659">
              <w:t>Трубопровод (трубы керамические)</w:t>
            </w:r>
          </w:p>
          <w:p w:rsidR="006E69C9" w:rsidRPr="00BE1659" w:rsidRDefault="006E69C9" w:rsidP="004370AB">
            <w:pPr>
              <w:numPr>
                <w:ilvl w:val="1"/>
                <w:numId w:val="8"/>
              </w:numPr>
            </w:pPr>
            <w:r w:rsidRPr="00BE1659">
              <w:t xml:space="preserve">Общая полезная площадь </w:t>
            </w:r>
            <w:smartTag w:uri="urn:schemas-microsoft-com:office:smarttags" w:element="metricconverter">
              <w:smartTagPr>
                <w:attr w:name="ProductID" w:val="11 кв. м"/>
              </w:smartTagPr>
              <w:r w:rsidRPr="00BE1659">
                <w:t>11 кв. м</w:t>
              </w:r>
            </w:smartTag>
            <w:r w:rsidRPr="00BE1659">
              <w:t>.</w:t>
            </w:r>
          </w:p>
          <w:p w:rsidR="006E69C9" w:rsidRPr="00BE1659" w:rsidRDefault="006E69C9" w:rsidP="004370AB">
            <w:pPr>
              <w:numPr>
                <w:ilvl w:val="1"/>
                <w:numId w:val="8"/>
              </w:numPr>
            </w:pPr>
            <w:r w:rsidRPr="00BE1659">
              <w:t>Оборудовано песколовками, первичными и вторичными отстойниками, биофильтром и хлораторной, через которую сточные воды проходят последнюю стадию очистки.</w:t>
            </w:r>
          </w:p>
          <w:p w:rsidR="006E69C9" w:rsidRPr="00BE1659" w:rsidRDefault="006E69C9" w:rsidP="004370AB">
            <w:pPr>
              <w:numPr>
                <w:ilvl w:val="1"/>
                <w:numId w:val="8"/>
              </w:numPr>
            </w:pPr>
            <w:r w:rsidRPr="00BE1659">
              <w:t>Срок ввода в эксплуатацию  1989  года.</w:t>
            </w:r>
          </w:p>
        </w:tc>
      </w:tr>
      <w:tr w:rsidR="006E69C9" w:rsidRPr="00211284" w:rsidTr="006E69C9">
        <w:trPr>
          <w:trHeight w:val="255"/>
        </w:trPr>
        <w:tc>
          <w:tcPr>
            <w:tcW w:w="9028" w:type="dxa"/>
            <w:tcBorders>
              <w:top w:val="nil"/>
              <w:left w:val="nil"/>
              <w:bottom w:val="nil"/>
              <w:right w:val="nil"/>
            </w:tcBorders>
            <w:shd w:val="clear" w:color="auto" w:fill="auto"/>
            <w:noWrap/>
            <w:vAlign w:val="bottom"/>
          </w:tcPr>
          <w:p w:rsidR="006E69C9" w:rsidRPr="00211284" w:rsidRDefault="006E69C9" w:rsidP="004370AB">
            <w:pPr>
              <w:rPr>
                <w:sz w:val="20"/>
                <w:szCs w:val="20"/>
              </w:rPr>
            </w:pPr>
          </w:p>
          <w:p w:rsidR="00763158" w:rsidRDefault="006E69C9" w:rsidP="004370AB">
            <w:pPr>
              <w:rPr>
                <w:b/>
                <w:bCs/>
                <w:szCs w:val="20"/>
              </w:rPr>
            </w:pPr>
            <w:r w:rsidRPr="00763158">
              <w:rPr>
                <w:b/>
                <w:bCs/>
                <w:szCs w:val="20"/>
              </w:rPr>
              <w:t>Схема работы очистных сооружений</w:t>
            </w:r>
          </w:p>
          <w:p w:rsidR="000847A6" w:rsidRPr="00211284" w:rsidRDefault="000847A6" w:rsidP="004370AB">
            <w:pPr>
              <w:jc w:val="center"/>
              <w:rPr>
                <w:sz w:val="20"/>
                <w:szCs w:val="20"/>
              </w:rPr>
            </w:pPr>
          </w:p>
        </w:tc>
      </w:tr>
      <w:tr w:rsidR="006E69C9" w:rsidRPr="00211284" w:rsidTr="006E69C9">
        <w:trPr>
          <w:trHeight w:val="1682"/>
        </w:trPr>
        <w:tc>
          <w:tcPr>
            <w:tcW w:w="9028" w:type="dxa"/>
            <w:tcBorders>
              <w:top w:val="nil"/>
              <w:left w:val="nil"/>
              <w:right w:val="nil"/>
            </w:tcBorders>
            <w:shd w:val="clear" w:color="auto" w:fill="auto"/>
            <w:noWrap/>
            <w:vAlign w:val="bottom"/>
          </w:tcPr>
          <w:p w:rsidR="000847A6" w:rsidRDefault="006E69C9" w:rsidP="004370AB">
            <w:pPr>
              <w:jc w:val="both"/>
              <w:rPr>
                <w:szCs w:val="20"/>
              </w:rPr>
            </w:pPr>
            <w:r w:rsidRPr="00211284">
              <w:rPr>
                <w:sz w:val="20"/>
                <w:szCs w:val="20"/>
              </w:rPr>
              <w:t xml:space="preserve">   </w:t>
            </w:r>
            <w:r w:rsidRPr="00763158">
              <w:rPr>
                <w:szCs w:val="20"/>
              </w:rPr>
              <w:t>Очистные сооружения  пос. Аргуновский работают по следующей схеме: сточные воды поступают по канализационным трубам самотеком   через песколовки в первичные отстойники, после чего воды поступают на биофильтры, далее в хлораторную, потом во вторичные отстойники, там сточные воды  проходят последнюю стадию очистки, далее попадают в р.  Вага, которая является частью бассейна Северной Двины</w:t>
            </w:r>
            <w:r w:rsidR="00AA74F0">
              <w:rPr>
                <w:szCs w:val="20"/>
              </w:rPr>
              <w:t>.</w:t>
            </w:r>
          </w:p>
          <w:p w:rsidR="000847A6" w:rsidRPr="00211284" w:rsidRDefault="000847A6" w:rsidP="004370AB">
            <w:pPr>
              <w:jc w:val="both"/>
              <w:rPr>
                <w:sz w:val="20"/>
                <w:szCs w:val="20"/>
              </w:rPr>
            </w:pPr>
          </w:p>
        </w:tc>
      </w:tr>
    </w:tbl>
    <w:p w:rsidR="00BA3F97" w:rsidRPr="00A0570E" w:rsidRDefault="00BA3F97" w:rsidP="001A24C6">
      <w:pPr>
        <w:spacing w:line="276" w:lineRule="auto"/>
        <w:jc w:val="both"/>
        <w:rPr>
          <w:b/>
        </w:rPr>
      </w:pPr>
      <w:r w:rsidRPr="00A0570E">
        <w:rPr>
          <w:b/>
        </w:rPr>
        <w:t>2.6 Зеленые насаждения общего пользования</w:t>
      </w:r>
    </w:p>
    <w:p w:rsidR="00BA3F97" w:rsidRPr="00A0570E" w:rsidRDefault="00BA3F97" w:rsidP="003C19D6">
      <w:pPr>
        <w:jc w:val="both"/>
      </w:pPr>
    </w:p>
    <w:p w:rsidR="00BA3F97" w:rsidRPr="00A0570E" w:rsidRDefault="00BA3F97" w:rsidP="003C19D6">
      <w:pPr>
        <w:ind w:firstLine="708"/>
        <w:jc w:val="both"/>
      </w:pPr>
      <w:r w:rsidRPr="00A0570E">
        <w:t xml:space="preserve">Зеленые насаждения - древесно-кустарниковая и травянистая растительность естественного и искусственного происхождения (включая городские леса, парки, бульвары, скверы, сады, газоны, цветники, а также отдельно стоящие деревья и кустарники) на определенной территории. Они выполняют ряд функций, способствующих созданию оптимальных условий для труда и отдыха жителей, основные из которых — оздоровление воздушного бассейна и улучшение микроклимата муниципального образования. Этому способствуют следующие свойства зелёных насаждений: </w:t>
      </w:r>
    </w:p>
    <w:p w:rsidR="00BA3F97" w:rsidRPr="00A0570E" w:rsidRDefault="00BA3F97" w:rsidP="003C19D6">
      <w:pPr>
        <w:jc w:val="both"/>
      </w:pPr>
      <w:r w:rsidRPr="00A0570E">
        <w:t>•</w:t>
      </w:r>
      <w:r w:rsidRPr="00A0570E">
        <w:tab/>
        <w:t xml:space="preserve">поглощение углекислого газа и выделение кислорода в ходе фотосинтеза; </w:t>
      </w:r>
    </w:p>
    <w:p w:rsidR="00BA3F97" w:rsidRPr="00A0570E" w:rsidRDefault="00BA3F97" w:rsidP="003C19D6">
      <w:pPr>
        <w:jc w:val="both"/>
      </w:pPr>
      <w:r w:rsidRPr="00A0570E">
        <w:t>•</w:t>
      </w:r>
      <w:r w:rsidRPr="00A0570E">
        <w:tab/>
        <w:t xml:space="preserve">понижение температуры воздуха за счёт испарения влаги; </w:t>
      </w:r>
    </w:p>
    <w:p w:rsidR="00BA3F97" w:rsidRPr="00A0570E" w:rsidRDefault="00BA3F97" w:rsidP="003C19D6">
      <w:pPr>
        <w:jc w:val="both"/>
      </w:pPr>
      <w:r w:rsidRPr="00A0570E">
        <w:t>•</w:t>
      </w:r>
      <w:r w:rsidRPr="00A0570E">
        <w:tab/>
        <w:t xml:space="preserve">снижение уровня шума; </w:t>
      </w:r>
    </w:p>
    <w:p w:rsidR="00BA3F97" w:rsidRPr="00A0570E" w:rsidRDefault="00BA3F97" w:rsidP="003C19D6">
      <w:pPr>
        <w:jc w:val="both"/>
      </w:pPr>
      <w:r w:rsidRPr="00A0570E">
        <w:t>•</w:t>
      </w:r>
      <w:r w:rsidRPr="00A0570E">
        <w:tab/>
        <w:t xml:space="preserve">снижение уровня загрязнения воздуха пылью и газами; </w:t>
      </w:r>
    </w:p>
    <w:p w:rsidR="00BA3F97" w:rsidRPr="00A0570E" w:rsidRDefault="00BA3F97" w:rsidP="003C19D6">
      <w:pPr>
        <w:jc w:val="both"/>
      </w:pPr>
      <w:r w:rsidRPr="00A0570E">
        <w:t>•</w:t>
      </w:r>
      <w:r w:rsidRPr="00A0570E">
        <w:tab/>
        <w:t xml:space="preserve">защита от ветров; </w:t>
      </w:r>
    </w:p>
    <w:p w:rsidR="00BA3F97" w:rsidRPr="00A0570E" w:rsidRDefault="00BA3F97" w:rsidP="003C19D6">
      <w:pPr>
        <w:jc w:val="both"/>
      </w:pPr>
      <w:r w:rsidRPr="00A0570E">
        <w:t>•</w:t>
      </w:r>
      <w:r w:rsidRPr="00A0570E">
        <w:tab/>
        <w:t xml:space="preserve">выделение растениями фитонцидов — летучих веществ, убивающих болезнетворные микробы; </w:t>
      </w:r>
    </w:p>
    <w:p w:rsidR="00BA3F97" w:rsidRPr="00A0570E" w:rsidRDefault="00BA3F97" w:rsidP="003C19D6">
      <w:pPr>
        <w:jc w:val="both"/>
      </w:pPr>
      <w:r w:rsidRPr="00A0570E">
        <w:t>•</w:t>
      </w:r>
      <w:r w:rsidRPr="00A0570E">
        <w:tab/>
        <w:t xml:space="preserve">положительное влияние на нервную систему человека. </w:t>
      </w:r>
    </w:p>
    <w:p w:rsidR="00BA3F97" w:rsidRPr="00A0570E" w:rsidRDefault="00BA3F97" w:rsidP="003C19D6">
      <w:pPr>
        <w:jc w:val="both"/>
      </w:pPr>
      <w:r w:rsidRPr="00A0570E">
        <w:t xml:space="preserve">Зелёные насаждения делятся на три основные категории: </w:t>
      </w:r>
    </w:p>
    <w:p w:rsidR="00BA3F97" w:rsidRPr="00A0570E" w:rsidRDefault="00BA3F97" w:rsidP="003C19D6">
      <w:pPr>
        <w:jc w:val="both"/>
      </w:pPr>
      <w:r w:rsidRPr="00A0570E">
        <w:t>•</w:t>
      </w:r>
      <w:r w:rsidRPr="00A0570E">
        <w:tab/>
        <w:t xml:space="preserve">общего пользования (сады, парки, скверы, бульвары); </w:t>
      </w:r>
    </w:p>
    <w:p w:rsidR="00BA3F97" w:rsidRPr="00A0570E" w:rsidRDefault="00BA3F97" w:rsidP="003C19D6">
      <w:pPr>
        <w:jc w:val="both"/>
      </w:pPr>
      <w:r w:rsidRPr="00A0570E">
        <w:t>•</w:t>
      </w:r>
      <w:r w:rsidRPr="00A0570E">
        <w:tab/>
        <w:t xml:space="preserve">ограниченного пользования (внутри жилых кварталов, на территории школ, больниц, других учреждений); </w:t>
      </w:r>
    </w:p>
    <w:p w:rsidR="00BA3F97" w:rsidRPr="00A0570E" w:rsidRDefault="00BA3F97" w:rsidP="003C19D6">
      <w:pPr>
        <w:jc w:val="both"/>
      </w:pPr>
      <w:r w:rsidRPr="00A0570E">
        <w:t>•</w:t>
      </w:r>
      <w:r w:rsidRPr="00A0570E">
        <w:tab/>
        <w:t xml:space="preserve">специального назначения (питомники, санитарно-защитные насаждения, кладбища и т. д.). </w:t>
      </w:r>
    </w:p>
    <w:p w:rsidR="00BA3F97" w:rsidRPr="00A0570E" w:rsidRDefault="00BA3F97" w:rsidP="001A24C6">
      <w:pPr>
        <w:spacing w:line="276" w:lineRule="auto"/>
        <w:jc w:val="both"/>
      </w:pPr>
    </w:p>
    <w:p w:rsidR="00BA3F97" w:rsidRPr="00A0570E" w:rsidRDefault="00BA3F97" w:rsidP="001A24C6">
      <w:pPr>
        <w:spacing w:line="276" w:lineRule="auto"/>
        <w:jc w:val="both"/>
        <w:rPr>
          <w:b/>
        </w:rPr>
      </w:pPr>
      <w:r w:rsidRPr="008E59F6">
        <w:rPr>
          <w:b/>
        </w:rPr>
        <w:t xml:space="preserve">2.7 Основные экологические проблемы </w:t>
      </w:r>
      <w:r w:rsidR="00246FBC">
        <w:rPr>
          <w:b/>
        </w:rPr>
        <w:t>СП</w:t>
      </w:r>
      <w:r w:rsidRPr="008E59F6">
        <w:rPr>
          <w:b/>
        </w:rPr>
        <w:t xml:space="preserve"> «</w:t>
      </w:r>
      <w:r w:rsidR="006E69C9">
        <w:rPr>
          <w:b/>
        </w:rPr>
        <w:t>Аргуновское</w:t>
      </w:r>
      <w:r w:rsidRPr="008E59F6">
        <w:rPr>
          <w:b/>
        </w:rPr>
        <w:t>»</w:t>
      </w:r>
    </w:p>
    <w:p w:rsidR="008E59F6" w:rsidRDefault="008E59F6" w:rsidP="001A24C6">
      <w:pPr>
        <w:pStyle w:val="afff2"/>
        <w:spacing w:before="0" w:after="0" w:line="276" w:lineRule="auto"/>
        <w:ind w:right="-69"/>
      </w:pPr>
    </w:p>
    <w:p w:rsidR="006E69C9" w:rsidRPr="00763158" w:rsidRDefault="006E69C9" w:rsidP="00C15AF4">
      <w:pPr>
        <w:ind w:firstLine="567"/>
        <w:jc w:val="both"/>
        <w:rPr>
          <w:szCs w:val="20"/>
        </w:rPr>
      </w:pPr>
      <w:r w:rsidRPr="00763158">
        <w:rPr>
          <w:szCs w:val="20"/>
        </w:rPr>
        <w:t xml:space="preserve">Согласно Федеральному закону РФ от 06.10.2003 г. № 131-ФЗ «Об общих принципах организации местного самоуправления в Российской Федерации», вопросы организации сбора, использования, обезвреживания, транспортирования, размещения отходов </w:t>
      </w:r>
      <w:r w:rsidR="003531B4">
        <w:rPr>
          <w:szCs w:val="20"/>
        </w:rPr>
        <w:t>3</w:t>
      </w:r>
      <w:r w:rsidRPr="00763158">
        <w:rPr>
          <w:szCs w:val="20"/>
        </w:rPr>
        <w:t>-4 класса опасности и их утилизации находятся в ведении ООО «</w:t>
      </w:r>
      <w:r w:rsidR="00246FBC" w:rsidRPr="00763158">
        <w:rPr>
          <w:szCs w:val="20"/>
        </w:rPr>
        <w:t>ЭкоИнтегратор</w:t>
      </w:r>
      <w:r w:rsidRPr="00763158">
        <w:rPr>
          <w:szCs w:val="20"/>
        </w:rPr>
        <w:t>».</w:t>
      </w:r>
    </w:p>
    <w:p w:rsidR="00C20EA2" w:rsidRPr="00763158" w:rsidRDefault="006E69C9" w:rsidP="00C15AF4">
      <w:pPr>
        <w:ind w:firstLine="567"/>
        <w:jc w:val="both"/>
        <w:rPr>
          <w:szCs w:val="20"/>
        </w:rPr>
      </w:pPr>
      <w:r w:rsidRPr="00763158">
        <w:rPr>
          <w:szCs w:val="20"/>
        </w:rPr>
        <w:t>Общий объём твердых бытовых отходов (</w:t>
      </w:r>
      <w:r w:rsidR="00840158">
        <w:rPr>
          <w:szCs w:val="20"/>
        </w:rPr>
        <w:t>далее – ТКО</w:t>
      </w:r>
      <w:r w:rsidRPr="00763158">
        <w:rPr>
          <w:szCs w:val="20"/>
        </w:rPr>
        <w:t xml:space="preserve">), образующийся на территории </w:t>
      </w:r>
      <w:r w:rsidR="00246FBC" w:rsidRPr="00763158">
        <w:rPr>
          <w:szCs w:val="20"/>
        </w:rPr>
        <w:t>сельского поселения</w:t>
      </w:r>
      <w:r w:rsidRPr="00763158">
        <w:rPr>
          <w:szCs w:val="20"/>
        </w:rPr>
        <w:t xml:space="preserve"> «Аргуновское» - около </w:t>
      </w:r>
      <w:r w:rsidR="002522B5">
        <w:rPr>
          <w:szCs w:val="20"/>
        </w:rPr>
        <w:t>10</w:t>
      </w:r>
      <w:r w:rsidRPr="00763158">
        <w:rPr>
          <w:szCs w:val="20"/>
        </w:rPr>
        <w:t xml:space="preserve"> тыс.м3/год.</w:t>
      </w:r>
      <w:r w:rsidR="009A18A9">
        <w:rPr>
          <w:szCs w:val="20"/>
        </w:rPr>
        <w:t xml:space="preserve"> </w:t>
      </w:r>
    </w:p>
    <w:p w:rsidR="006E69C9" w:rsidRPr="00763158" w:rsidRDefault="006E69C9" w:rsidP="00C15AF4">
      <w:pPr>
        <w:ind w:firstLine="567"/>
        <w:jc w:val="both"/>
        <w:rPr>
          <w:szCs w:val="20"/>
        </w:rPr>
      </w:pPr>
      <w:r w:rsidRPr="00763158">
        <w:rPr>
          <w:szCs w:val="20"/>
        </w:rPr>
        <w:t xml:space="preserve">Сбор, использование, обезвреживание, транспортирование, размещение отходов </w:t>
      </w:r>
      <w:r w:rsidR="003531B4">
        <w:rPr>
          <w:szCs w:val="20"/>
        </w:rPr>
        <w:t>3</w:t>
      </w:r>
      <w:r w:rsidRPr="00763158">
        <w:rPr>
          <w:szCs w:val="20"/>
        </w:rPr>
        <w:t xml:space="preserve">-4 класса опасности осуществляется специализированной организацией, имеющей лицензию на данный вид деятельности. </w:t>
      </w:r>
      <w:r w:rsidR="002522B5">
        <w:rPr>
          <w:szCs w:val="20"/>
        </w:rPr>
        <w:t xml:space="preserve">В настоящее время  услугу </w:t>
      </w:r>
      <w:r w:rsidR="001A5128">
        <w:rPr>
          <w:szCs w:val="20"/>
        </w:rPr>
        <w:t>оказывает региональный оператор ООО «Экоинтегратор», вывозкой ТБО и ТКО за</w:t>
      </w:r>
      <w:r w:rsidR="00C93133">
        <w:rPr>
          <w:szCs w:val="20"/>
        </w:rPr>
        <w:t>нимается предприятие ООО «АбсолютСервис».</w:t>
      </w:r>
      <w:r w:rsidRPr="00763158">
        <w:rPr>
          <w:szCs w:val="20"/>
        </w:rPr>
        <w:t>.</w:t>
      </w:r>
    </w:p>
    <w:p w:rsidR="006E69C9" w:rsidRPr="00763158" w:rsidRDefault="006E69C9" w:rsidP="00C15AF4">
      <w:pPr>
        <w:pStyle w:val="Style10"/>
        <w:widowControl/>
        <w:ind w:left="576"/>
        <w:rPr>
          <w:szCs w:val="20"/>
        </w:rPr>
      </w:pPr>
      <w:r w:rsidRPr="00763158">
        <w:rPr>
          <w:szCs w:val="20"/>
        </w:rPr>
        <w:t xml:space="preserve">Система сбора и размещения бытовых отходов на территории </w:t>
      </w:r>
      <w:r w:rsidR="004B2096" w:rsidRPr="00763158">
        <w:rPr>
          <w:szCs w:val="20"/>
        </w:rPr>
        <w:t>сельского поселения «</w:t>
      </w:r>
      <w:r w:rsidRPr="00763158">
        <w:rPr>
          <w:szCs w:val="20"/>
        </w:rPr>
        <w:t>Аргуновское» включает в себя:</w:t>
      </w:r>
    </w:p>
    <w:p w:rsidR="006E69C9" w:rsidRPr="00763158" w:rsidRDefault="006E69C9" w:rsidP="00C15AF4">
      <w:pPr>
        <w:pStyle w:val="Style6"/>
        <w:widowControl/>
        <w:numPr>
          <w:ilvl w:val="0"/>
          <w:numId w:val="9"/>
        </w:numPr>
        <w:tabs>
          <w:tab w:val="left" w:pos="715"/>
        </w:tabs>
        <w:ind w:left="365"/>
        <w:rPr>
          <w:szCs w:val="20"/>
        </w:rPr>
      </w:pPr>
      <w:r w:rsidRPr="00763158">
        <w:rPr>
          <w:szCs w:val="20"/>
        </w:rPr>
        <w:t>сбор Т</w:t>
      </w:r>
      <w:r w:rsidR="00C20EA2">
        <w:rPr>
          <w:szCs w:val="20"/>
        </w:rPr>
        <w:t>К</w:t>
      </w:r>
      <w:r w:rsidRPr="00763158">
        <w:rPr>
          <w:szCs w:val="20"/>
        </w:rPr>
        <w:t>О в МКД (преимущественно контейнерный);</w:t>
      </w:r>
    </w:p>
    <w:p w:rsidR="006E69C9" w:rsidRPr="00763158" w:rsidRDefault="006E69C9" w:rsidP="00C15AF4">
      <w:pPr>
        <w:pStyle w:val="Style6"/>
        <w:widowControl/>
        <w:numPr>
          <w:ilvl w:val="0"/>
          <w:numId w:val="9"/>
        </w:numPr>
        <w:tabs>
          <w:tab w:val="left" w:pos="715"/>
        </w:tabs>
        <w:ind w:left="365"/>
        <w:rPr>
          <w:szCs w:val="20"/>
        </w:rPr>
      </w:pPr>
      <w:r w:rsidRPr="00763158">
        <w:rPr>
          <w:szCs w:val="20"/>
        </w:rPr>
        <w:t>вывоз Т</w:t>
      </w:r>
      <w:r w:rsidR="00C20EA2">
        <w:rPr>
          <w:szCs w:val="20"/>
        </w:rPr>
        <w:t>К</w:t>
      </w:r>
      <w:r w:rsidRPr="00763158">
        <w:rPr>
          <w:szCs w:val="20"/>
        </w:rPr>
        <w:t>О для размещения;</w:t>
      </w:r>
    </w:p>
    <w:p w:rsidR="006E69C9" w:rsidRDefault="006E69C9" w:rsidP="00C15AF4">
      <w:pPr>
        <w:pStyle w:val="Style6"/>
        <w:widowControl/>
        <w:numPr>
          <w:ilvl w:val="0"/>
          <w:numId w:val="9"/>
        </w:numPr>
        <w:tabs>
          <w:tab w:val="left" w:pos="715"/>
        </w:tabs>
        <w:ind w:left="715" w:hanging="350"/>
        <w:rPr>
          <w:szCs w:val="20"/>
        </w:rPr>
      </w:pPr>
      <w:r w:rsidRPr="00763158">
        <w:rPr>
          <w:szCs w:val="20"/>
        </w:rPr>
        <w:t>размещение Т</w:t>
      </w:r>
      <w:r w:rsidR="00C20EA2">
        <w:rPr>
          <w:szCs w:val="20"/>
        </w:rPr>
        <w:t>К</w:t>
      </w:r>
      <w:r w:rsidRPr="00763158">
        <w:rPr>
          <w:szCs w:val="20"/>
        </w:rPr>
        <w:t xml:space="preserve">О на полигоне. </w:t>
      </w:r>
    </w:p>
    <w:p w:rsidR="00EC03DA" w:rsidRPr="00C20EA2" w:rsidRDefault="00EC03DA" w:rsidP="00C15AF4">
      <w:pPr>
        <w:pStyle w:val="Style6"/>
        <w:widowControl/>
        <w:tabs>
          <w:tab w:val="left" w:pos="0"/>
        </w:tabs>
        <w:ind w:firstLine="567"/>
        <w:jc w:val="both"/>
        <w:rPr>
          <w:szCs w:val="20"/>
        </w:rPr>
      </w:pPr>
      <w:r>
        <w:rPr>
          <w:szCs w:val="20"/>
        </w:rPr>
        <w:t>С 1 марта 2022 года изменены условия</w:t>
      </w:r>
      <w:r w:rsidR="004E0B2F">
        <w:rPr>
          <w:szCs w:val="20"/>
        </w:rPr>
        <w:t xml:space="preserve"> обращения с отходами 1-2 класса опасности, юридические лица, индивидуальные предприниматели</w:t>
      </w:r>
      <w:r w:rsidR="00604DDC">
        <w:rPr>
          <w:szCs w:val="20"/>
        </w:rPr>
        <w:t xml:space="preserve"> заключают договора на оказание услуг с федеральным оператором, посредством ФГИС</w:t>
      </w:r>
      <w:r w:rsidR="001448BD">
        <w:rPr>
          <w:szCs w:val="20"/>
        </w:rPr>
        <w:t xml:space="preserve"> (личный кабинет в федеральной государственной информационной системе).</w:t>
      </w:r>
    </w:p>
    <w:p w:rsidR="006E69C9" w:rsidRPr="00763158" w:rsidRDefault="006E69C9" w:rsidP="00C15AF4">
      <w:pPr>
        <w:pStyle w:val="Style6"/>
        <w:widowControl/>
        <w:tabs>
          <w:tab w:val="left" w:pos="715"/>
        </w:tabs>
        <w:ind w:firstLine="720"/>
        <w:jc w:val="both"/>
        <w:rPr>
          <w:szCs w:val="20"/>
        </w:rPr>
      </w:pPr>
      <w:r w:rsidRPr="00763158">
        <w:rPr>
          <w:szCs w:val="20"/>
        </w:rPr>
        <w:t xml:space="preserve">Система мониторинга </w:t>
      </w:r>
      <w:r w:rsidR="008B18DF">
        <w:rPr>
          <w:szCs w:val="20"/>
        </w:rPr>
        <w:t xml:space="preserve">очистных сооружений </w:t>
      </w:r>
      <w:r w:rsidRPr="00763158">
        <w:rPr>
          <w:szCs w:val="20"/>
        </w:rPr>
        <w:t xml:space="preserve">включает в себя, как постоянное наблюдение за состоянием воздушной среды, так и регулярный контроль за загрязнением грунтовых и поверхностных вод. </w:t>
      </w:r>
    </w:p>
    <w:p w:rsidR="006E69C9" w:rsidRPr="00763158" w:rsidRDefault="006E69C9" w:rsidP="00C15AF4">
      <w:pPr>
        <w:pStyle w:val="Style6"/>
        <w:widowControl/>
        <w:tabs>
          <w:tab w:val="left" w:pos="715"/>
        </w:tabs>
        <w:ind w:firstLine="720"/>
        <w:jc w:val="both"/>
        <w:rPr>
          <w:szCs w:val="20"/>
        </w:rPr>
      </w:pPr>
      <w:r w:rsidRPr="00763158">
        <w:rPr>
          <w:szCs w:val="20"/>
        </w:rPr>
        <w:t xml:space="preserve">Проблемы сбора, вывоза и утилизации твердых бытовых отходов имеют тенденцию к обострению,  что характерно для каждой территории. </w:t>
      </w:r>
    </w:p>
    <w:p w:rsidR="006E69C9" w:rsidRPr="00763158" w:rsidRDefault="006E69C9" w:rsidP="00C15AF4">
      <w:pPr>
        <w:pStyle w:val="Style6"/>
        <w:widowControl/>
        <w:tabs>
          <w:tab w:val="left" w:pos="715"/>
        </w:tabs>
        <w:ind w:firstLine="720"/>
        <w:jc w:val="both"/>
        <w:rPr>
          <w:szCs w:val="20"/>
        </w:rPr>
      </w:pPr>
      <w:r w:rsidRPr="00763158">
        <w:rPr>
          <w:szCs w:val="20"/>
        </w:rPr>
        <w:t>Присутствует также проблема возникнов</w:t>
      </w:r>
      <w:r w:rsidR="00C15AF4">
        <w:rPr>
          <w:szCs w:val="20"/>
        </w:rPr>
        <w:t>ения несанкционированных свалок, как с бытовыми отходами, так и с отходами лесопиления от промышленных предприятий, расположенных на территории сельского поселения,</w:t>
      </w:r>
      <w:r w:rsidRPr="00763158">
        <w:rPr>
          <w:szCs w:val="20"/>
        </w:rPr>
        <w:t xml:space="preserve"> которые требуют значительных финансовых затрат на их ликвидацию и эффективного контроля за их возникновением со стороны соответствующих уполномоченных структур.</w:t>
      </w:r>
    </w:p>
    <w:p w:rsidR="008E59F6" w:rsidRPr="00BD59C2" w:rsidRDefault="008E59F6" w:rsidP="001A24C6">
      <w:pPr>
        <w:pStyle w:val="221"/>
        <w:spacing w:after="0" w:line="276" w:lineRule="auto"/>
        <w:ind w:left="0" w:right="-68"/>
        <w:jc w:val="both"/>
        <w:rPr>
          <w:rFonts w:ascii="Times New Roman" w:eastAsia="Times New Roman" w:hAnsi="Times New Roman"/>
          <w:kern w:val="0"/>
          <w:sz w:val="24"/>
          <w:szCs w:val="24"/>
        </w:rPr>
      </w:pPr>
    </w:p>
    <w:p w:rsidR="003D52EE" w:rsidRPr="00BD59C2" w:rsidRDefault="008E59F6" w:rsidP="001A24C6">
      <w:pPr>
        <w:spacing w:line="276" w:lineRule="auto"/>
        <w:ind w:right="-69" w:firstLine="567"/>
        <w:jc w:val="center"/>
        <w:rPr>
          <w:b/>
          <w:i/>
        </w:rPr>
      </w:pPr>
      <w:r w:rsidRPr="00BD59C2">
        <w:rPr>
          <w:b/>
          <w:i/>
        </w:rPr>
        <w:t>Состояние воздушного бассейна</w:t>
      </w:r>
    </w:p>
    <w:p w:rsidR="008E59F6" w:rsidRPr="00BD59C2" w:rsidRDefault="008E59F6" w:rsidP="00F36529">
      <w:pPr>
        <w:ind w:right="-69" w:firstLine="567"/>
        <w:jc w:val="both"/>
      </w:pPr>
      <w:r w:rsidRPr="00BD59C2">
        <w:t xml:space="preserve">Климатические условия рассеивания вредных примесей в атмосфере в целом для региона благоприятные. Согласно районированию России по потенциалу загрязнения атмосферы (ПЗА) территория относится к зоне </w:t>
      </w:r>
      <w:r w:rsidRPr="00BD59C2">
        <w:rPr>
          <w:lang w:val="en-US"/>
        </w:rPr>
        <w:t>I</w:t>
      </w:r>
      <w:r w:rsidRPr="00BD59C2">
        <w:t xml:space="preserve">I, где ПЗА характеризуется как «умеренный». Повторяемость скорости ветра 0-1м/сек. Даже  в сравнительно защищенных местах не превышает 40%. Повторяемость приземных температурных инверсий составляет 30-40% за год. Максимум приземных инверсий, как и слабых ветров, отмечается летом. Очищению атмосферы благоприятствует особенности годового хода атмосферных осадков с максимумом в сентябре-ноябре, которые вымывают примеси. </w:t>
      </w:r>
    </w:p>
    <w:p w:rsidR="008E59F6" w:rsidRPr="00BD59C2" w:rsidRDefault="008E59F6" w:rsidP="00F36529">
      <w:pPr>
        <w:ind w:right="-69" w:firstLine="567"/>
        <w:jc w:val="both"/>
      </w:pPr>
      <w:r w:rsidRPr="00BD59C2">
        <w:t xml:space="preserve">В связи с особенностями климата в течение всего года создаются примерно одинаковые условия для рассеивания и накопления примесей в приземном слое воздуха. В неблагоприятные периоды для рассеивания вредных примесей в возможно повышение уровня загрязнения атмосферы при сгорании твердого топлива (дров и угля) в отопительных котельных и печах индивидуальной застройки. </w:t>
      </w:r>
    </w:p>
    <w:p w:rsidR="008E59F6" w:rsidRPr="00BD59C2" w:rsidRDefault="008E59F6" w:rsidP="00F36529">
      <w:pPr>
        <w:ind w:right="-69" w:firstLine="567"/>
        <w:jc w:val="both"/>
      </w:pPr>
      <w:r w:rsidRPr="00BD59C2">
        <w:t xml:space="preserve">Мониторинг за загрязнением атмосферного воздуха на территории поселения не ведется. ФГУЗ «Центр гигиены и эпидемиологии в Архангельской области» в 2010 году проводились одиночные исследования за загрязнением атмосферы, в том числе, и в </w:t>
      </w:r>
      <w:r w:rsidRPr="00BD59C2">
        <w:lastRenderedPageBreak/>
        <w:t xml:space="preserve">Вельском районе. Превышений санитарных норм (ПДК) содержания </w:t>
      </w:r>
      <w:r w:rsidRPr="00BD59C2">
        <w:rPr>
          <w:color w:val="000000"/>
        </w:rPr>
        <w:t>исследуемых веществ в воздухе (взвешенные вещества, диоксид серы, оксид углерода, диоксид азота, бенз(а)пирен)</w:t>
      </w:r>
      <w:r w:rsidRPr="00BD59C2">
        <w:t xml:space="preserve"> не установлено.  </w:t>
      </w:r>
    </w:p>
    <w:p w:rsidR="00B1034B" w:rsidRPr="00BD59C2" w:rsidRDefault="008E59F6" w:rsidP="00F36529">
      <w:pPr>
        <w:ind w:right="-69" w:firstLine="567"/>
        <w:jc w:val="both"/>
      </w:pPr>
      <w:r w:rsidRPr="00BD59C2">
        <w:t>По данным доклада «Состояние и охрана окружающей среды в Архангельской области за 2011г.», а также данным исследований производственных лабораторий уровень загрязнения воздушного бассейна территории сельского поселения «</w:t>
      </w:r>
      <w:r w:rsidR="009C7196">
        <w:t>Аргуновское</w:t>
      </w:r>
      <w:r w:rsidRPr="00BD59C2">
        <w:t>» не вызывает опасений.</w:t>
      </w:r>
    </w:p>
    <w:p w:rsidR="008E59F6" w:rsidRDefault="008E59F6" w:rsidP="00F36529">
      <w:pPr>
        <w:pStyle w:val="afff2"/>
        <w:spacing w:before="0" w:after="0"/>
        <w:ind w:right="-69"/>
        <w:jc w:val="center"/>
        <w:rPr>
          <w:b/>
          <w:i/>
        </w:rPr>
      </w:pPr>
      <w:r w:rsidRPr="00BD59C2">
        <w:rPr>
          <w:b/>
          <w:i/>
        </w:rPr>
        <w:t>Состояние водного бассейна</w:t>
      </w:r>
    </w:p>
    <w:p w:rsidR="005736E1" w:rsidRPr="00B1034B" w:rsidRDefault="005736E1" w:rsidP="00F36529">
      <w:pPr>
        <w:ind w:firstLine="567"/>
        <w:jc w:val="both"/>
        <w:rPr>
          <w:color w:val="000000" w:themeColor="text1"/>
        </w:rPr>
      </w:pPr>
      <w:r w:rsidRPr="00B1034B">
        <w:rPr>
          <w:color w:val="000000" w:themeColor="text1"/>
        </w:rPr>
        <w:t xml:space="preserve">Гидрографическая сеть территории </w:t>
      </w:r>
      <w:r w:rsidR="009C7196" w:rsidRPr="00B1034B">
        <w:rPr>
          <w:color w:val="000000" w:themeColor="text1"/>
        </w:rPr>
        <w:t>СП</w:t>
      </w:r>
      <w:r w:rsidRPr="00B1034B">
        <w:rPr>
          <w:color w:val="000000" w:themeColor="text1"/>
        </w:rPr>
        <w:t xml:space="preserve"> представлена верховьями наиболее крупных </w:t>
      </w:r>
      <w:r w:rsidR="006E69C9" w:rsidRPr="00B1034B">
        <w:rPr>
          <w:color w:val="000000" w:themeColor="text1"/>
        </w:rPr>
        <w:t>река Вага</w:t>
      </w:r>
      <w:r w:rsidRPr="00B1034B">
        <w:rPr>
          <w:color w:val="000000" w:themeColor="text1"/>
        </w:rPr>
        <w:t>.</w:t>
      </w:r>
    </w:p>
    <w:p w:rsidR="005736E1" w:rsidRPr="00954D21" w:rsidRDefault="005736E1" w:rsidP="00F36529">
      <w:pPr>
        <w:ind w:firstLine="567"/>
        <w:jc w:val="both"/>
        <w:rPr>
          <w:b/>
          <w:color w:val="000000" w:themeColor="text1"/>
        </w:rPr>
      </w:pPr>
      <w:r w:rsidRPr="00954D21">
        <w:rPr>
          <w:b/>
          <w:color w:val="000000" w:themeColor="text1"/>
        </w:rPr>
        <w:t xml:space="preserve"> </w:t>
      </w:r>
      <w:r w:rsidRPr="00954D21">
        <w:rPr>
          <w:color w:val="000000" w:themeColor="text1"/>
        </w:rPr>
        <w:t>Режим водных объектов не изучен. По аналогии с изученными на близлежащей территории они имеют преимущественно снеговое питание. Водный режим характеризуется высоким весенним половодьем и низкой зимней меженью.</w:t>
      </w:r>
    </w:p>
    <w:p w:rsidR="005736E1" w:rsidRPr="00954D21" w:rsidRDefault="005736E1" w:rsidP="00F36529">
      <w:pPr>
        <w:ind w:firstLine="567"/>
        <w:jc w:val="both"/>
        <w:rPr>
          <w:color w:val="000000" w:themeColor="text1"/>
        </w:rPr>
      </w:pPr>
      <w:r w:rsidRPr="00954D21">
        <w:rPr>
          <w:color w:val="000000" w:themeColor="text1"/>
        </w:rPr>
        <w:t>Питание рек смешанное с преобладанием снегового. Замерзают они в первой половине ноября, вскрываются в конце апреля – начале мая. В последние годы отмечается обмеление рек и снижение численности рыбы в реках. Связано это в основном с вырубкой лесов в долинах рек.</w:t>
      </w:r>
      <w:r>
        <w:rPr>
          <w:color w:val="000000" w:themeColor="text1"/>
        </w:rPr>
        <w:t xml:space="preserve"> Х</w:t>
      </w:r>
      <w:r w:rsidRPr="00954D21">
        <w:rPr>
          <w:color w:val="000000" w:themeColor="text1"/>
        </w:rPr>
        <w:t>арактерно весеннее половодье, во время которого происходит затопление прилегающих территорий</w:t>
      </w:r>
      <w:r>
        <w:rPr>
          <w:color w:val="000000" w:themeColor="text1"/>
        </w:rPr>
        <w:t>.</w:t>
      </w:r>
    </w:p>
    <w:p w:rsidR="005736E1" w:rsidRPr="00954D21" w:rsidRDefault="005736E1" w:rsidP="00F36529">
      <w:pPr>
        <w:ind w:firstLine="567"/>
        <w:jc w:val="both"/>
        <w:rPr>
          <w:color w:val="000000" w:themeColor="text1"/>
        </w:rPr>
      </w:pPr>
      <w:r w:rsidRPr="00954D21">
        <w:rPr>
          <w:color w:val="000000" w:themeColor="text1"/>
        </w:rPr>
        <w:t>Наивысшие весенние подъемы уровней воды достигают 1,0-1,3 м. Граница затопления при наивысших уровнях воды редкой повторяемости нанесены на схему с отображением результатов анализа комплексного развития территории и размещения объектов капитального строительства местного значения и  схему границ территорий подверженных риску возникновения чрезвычайных ситуаций природного и техногенного характера.</w:t>
      </w:r>
    </w:p>
    <w:p w:rsidR="005736E1" w:rsidRPr="00005494" w:rsidRDefault="005736E1" w:rsidP="00F36529">
      <w:pPr>
        <w:ind w:firstLine="567"/>
        <w:jc w:val="both"/>
        <w:rPr>
          <w:color w:val="000000" w:themeColor="text1"/>
        </w:rPr>
      </w:pPr>
      <w:r w:rsidRPr="00005494">
        <w:rPr>
          <w:color w:val="000000" w:themeColor="text1"/>
        </w:rPr>
        <w:t xml:space="preserve">Для большинства равнинных рек характерны широкие пойменные долины с террасированными склонами. Продольные профили рек хорошо выработанные, близки </w:t>
      </w:r>
      <w:r w:rsidRPr="00005494">
        <w:rPr>
          <w:bCs/>
          <w:color w:val="000000" w:themeColor="text1"/>
        </w:rPr>
        <w:t xml:space="preserve">к </w:t>
      </w:r>
      <w:r w:rsidRPr="00005494">
        <w:rPr>
          <w:color w:val="000000" w:themeColor="text1"/>
        </w:rPr>
        <w:t xml:space="preserve">профилю равновесия. </w:t>
      </w:r>
      <w:r w:rsidRPr="00005494">
        <w:rPr>
          <w:bCs/>
          <w:color w:val="000000" w:themeColor="text1"/>
        </w:rPr>
        <w:t xml:space="preserve">Течение </w:t>
      </w:r>
      <w:r w:rsidRPr="00005494">
        <w:rPr>
          <w:color w:val="000000" w:themeColor="text1"/>
        </w:rPr>
        <w:t xml:space="preserve">рек спокойное - длинные плёсы чередуются с песчаными перекатами, в верховьях рек перекаты нередко </w:t>
      </w:r>
      <w:r w:rsidRPr="00005494">
        <w:rPr>
          <w:bCs/>
          <w:color w:val="000000" w:themeColor="text1"/>
        </w:rPr>
        <w:t xml:space="preserve">гравелисто-галечные (по-местному </w:t>
      </w:r>
      <w:r w:rsidRPr="00005494">
        <w:rPr>
          <w:color w:val="000000" w:themeColor="text1"/>
        </w:rPr>
        <w:t xml:space="preserve">переборы), кое-где встречаются небольшие пороги, образуемые выходами твердых коренных пород (известняков, доломитов и др.) или скоплением </w:t>
      </w:r>
      <w:r w:rsidRPr="00005494">
        <w:rPr>
          <w:bCs/>
          <w:color w:val="000000" w:themeColor="text1"/>
        </w:rPr>
        <w:t xml:space="preserve">в русле валунов, </w:t>
      </w:r>
      <w:r w:rsidRPr="00005494">
        <w:rPr>
          <w:color w:val="000000" w:themeColor="text1"/>
        </w:rPr>
        <w:t>вымытых из морены.</w:t>
      </w:r>
    </w:p>
    <w:p w:rsidR="008E59F6" w:rsidRPr="00BD59C2" w:rsidRDefault="008E59F6" w:rsidP="001A24C6">
      <w:pPr>
        <w:pStyle w:val="afff2"/>
        <w:spacing w:before="0" w:after="0" w:line="276" w:lineRule="auto"/>
        <w:ind w:left="-142" w:right="423" w:firstLine="709"/>
        <w:jc w:val="center"/>
        <w:rPr>
          <w:b/>
          <w:i/>
        </w:rPr>
      </w:pPr>
      <w:r w:rsidRPr="00BD59C2">
        <w:rPr>
          <w:b/>
          <w:i/>
        </w:rPr>
        <w:t>Состояние почв</w:t>
      </w:r>
    </w:p>
    <w:p w:rsidR="008E59F6" w:rsidRPr="00BD59C2" w:rsidRDefault="008E59F6" w:rsidP="00F36529">
      <w:pPr>
        <w:pStyle w:val="afff2"/>
        <w:spacing w:before="0" w:after="0"/>
        <w:ind w:right="-28"/>
      </w:pPr>
      <w:r w:rsidRPr="00BD59C2">
        <w:t xml:space="preserve">Приказом Управления Роспотребнадзора по Архангельской области от 06.06.2008 № 76 «Об организации мониторинга загрязнения почвы на территории Архангельской области» на территории области утверждено 112 мониторинговых точек для исследования почвы в зонах повышенного риска. </w:t>
      </w:r>
    </w:p>
    <w:p w:rsidR="008E59F6" w:rsidRPr="00BD59C2" w:rsidRDefault="008E59F6" w:rsidP="00F36529">
      <w:pPr>
        <w:pStyle w:val="afff4"/>
        <w:ind w:firstLine="708"/>
        <w:rPr>
          <w:color w:val="auto"/>
        </w:rPr>
      </w:pPr>
      <w:r w:rsidRPr="00BD59C2">
        <w:rPr>
          <w:color w:val="auto"/>
        </w:rPr>
        <w:t>Проверка по выявлению несанкционированных свалок и соблюден</w:t>
      </w:r>
      <w:r w:rsidR="0026609F">
        <w:rPr>
          <w:color w:val="auto"/>
        </w:rPr>
        <w:t xml:space="preserve">ию санитарного законодательства </w:t>
      </w:r>
      <w:r w:rsidRPr="00BD59C2">
        <w:rPr>
          <w:color w:val="auto"/>
        </w:rPr>
        <w:t xml:space="preserve">Роспотребнадзора Архангельской области. Согласно Федеральному закону «Об общих принципах организации местного самоуправления в Российской Федерации» организация сбора и вывоза бытовых отходов и мусора, а также ликвидация несанкционированных свалок относится к Администрации сельского поселения. </w:t>
      </w:r>
    </w:p>
    <w:p w:rsidR="00915BA2" w:rsidRPr="00BD59C2" w:rsidRDefault="008E59F6" w:rsidP="00915BA2">
      <w:pPr>
        <w:pStyle w:val="af0"/>
        <w:spacing w:before="0" w:beforeAutospacing="0" w:after="0" w:afterAutospacing="0"/>
        <w:ind w:firstLine="360"/>
        <w:jc w:val="both"/>
      </w:pPr>
      <w:r w:rsidRPr="00BD59C2">
        <w:rPr>
          <w:rStyle w:val="doc"/>
        </w:rPr>
        <w:t xml:space="preserve">На территории Вельского района действует целевая </w:t>
      </w:r>
      <w:r w:rsidR="00915BA2">
        <w:rPr>
          <w:rStyle w:val="doc"/>
        </w:rPr>
        <w:t xml:space="preserve"> муниципальная программа «Охрана окружающей среды и безопасное обращение с отходами на территории Вельского муниципального района».</w:t>
      </w:r>
      <w:r w:rsidRPr="00BD59C2">
        <w:rPr>
          <w:rStyle w:val="doc"/>
        </w:rPr>
        <w:t xml:space="preserve"> </w:t>
      </w:r>
    </w:p>
    <w:p w:rsidR="008E59F6" w:rsidRDefault="008E59F6" w:rsidP="00915BA2">
      <w:pPr>
        <w:pStyle w:val="af0"/>
        <w:spacing w:before="0" w:beforeAutospacing="0" w:after="0" w:afterAutospacing="0"/>
        <w:ind w:firstLine="360"/>
        <w:jc w:val="both"/>
      </w:pPr>
      <w:r w:rsidRPr="00BD59C2">
        <w:t>По данным Генеральной схемы санитарно очистки территории поселения, гельминты в почвах на территории обследованных свалок Архангельской области не обнаружены. Из-за отсутствия других крупных источников загрязнения пробы почвы с превышением допустимых концентраций по тяжелым металлам на территории жилой застройки населенных пунктов не регистрировались.</w:t>
      </w:r>
    </w:p>
    <w:p w:rsidR="00B1034B" w:rsidRPr="00BD59C2" w:rsidRDefault="00B1034B" w:rsidP="001A24C6">
      <w:pPr>
        <w:spacing w:line="276" w:lineRule="auto"/>
        <w:ind w:firstLine="708"/>
        <w:jc w:val="both"/>
      </w:pPr>
    </w:p>
    <w:p w:rsidR="008E59F6" w:rsidRDefault="008E59F6" w:rsidP="001A24C6">
      <w:pPr>
        <w:pStyle w:val="afff2"/>
        <w:spacing w:before="0" w:after="0" w:line="276" w:lineRule="auto"/>
        <w:ind w:left="-142" w:right="425" w:firstLine="709"/>
        <w:jc w:val="center"/>
        <w:rPr>
          <w:b/>
          <w:i/>
        </w:rPr>
      </w:pPr>
      <w:r w:rsidRPr="00BD59C2">
        <w:rPr>
          <w:b/>
          <w:i/>
        </w:rPr>
        <w:t>Радиационная обстановка</w:t>
      </w:r>
    </w:p>
    <w:p w:rsidR="003D52EE" w:rsidRPr="00BD59C2" w:rsidRDefault="003D52EE" w:rsidP="00D72292">
      <w:pPr>
        <w:pStyle w:val="afff2"/>
        <w:spacing w:before="0" w:after="0"/>
        <w:ind w:left="-142" w:right="425" w:firstLine="709"/>
        <w:jc w:val="center"/>
        <w:rPr>
          <w:b/>
          <w:i/>
        </w:rPr>
      </w:pPr>
    </w:p>
    <w:p w:rsidR="008E59F6" w:rsidRPr="00BD59C2" w:rsidRDefault="008E59F6" w:rsidP="00D72292">
      <w:pPr>
        <w:pStyle w:val="afff2"/>
        <w:tabs>
          <w:tab w:val="left" w:pos="9356"/>
        </w:tabs>
        <w:spacing w:before="0" w:after="0"/>
        <w:ind w:firstLine="540"/>
      </w:pPr>
      <w:r w:rsidRPr="00BD59C2">
        <w:t xml:space="preserve">Оценка радиационной обстановки на территории Вельского района осуществляется лабораторией радиометрии государственной наблюдательной сети Северного УГМС. Лабораторией проводились наблюдения за содержанием техногенных радионуклидов в приземном слое атмосферы: измерения суммарной бета-активности и гамма-спектрометрический анализ проб. </w:t>
      </w:r>
    </w:p>
    <w:p w:rsidR="008E59F6" w:rsidRPr="00BD59C2" w:rsidRDefault="008E59F6" w:rsidP="00D72292">
      <w:pPr>
        <w:pStyle w:val="afff2"/>
        <w:tabs>
          <w:tab w:val="left" w:pos="9356"/>
        </w:tabs>
        <w:spacing w:before="0" w:after="0"/>
        <w:ind w:firstLine="540"/>
      </w:pPr>
      <w:r w:rsidRPr="00BD59C2">
        <w:t>По данным измерений выявлены среднегодовые значения суммарной бета-активности выпадений, которые по Вельскому району составили 0,56Бк/м</w:t>
      </w:r>
      <w:r w:rsidRPr="00BD59C2">
        <w:rPr>
          <w:vertAlign w:val="superscript"/>
        </w:rPr>
        <w:t xml:space="preserve">2 </w:t>
      </w:r>
      <w:r w:rsidRPr="00BD59C2">
        <w:t>сутки, что ниже средних значений по Архангельской области (0,63 Бк/м</w:t>
      </w:r>
      <w:r w:rsidRPr="00BD59C2">
        <w:rPr>
          <w:vertAlign w:val="superscript"/>
        </w:rPr>
        <w:t xml:space="preserve">2 </w:t>
      </w:r>
      <w:r w:rsidRPr="00BD59C2">
        <w:t>сутки).</w:t>
      </w:r>
    </w:p>
    <w:p w:rsidR="008E59F6" w:rsidRPr="008E59F6" w:rsidRDefault="008E59F6" w:rsidP="00D72292">
      <w:pPr>
        <w:pStyle w:val="afff2"/>
        <w:tabs>
          <w:tab w:val="left" w:pos="9356"/>
        </w:tabs>
        <w:spacing w:before="0" w:after="0"/>
        <w:ind w:firstLine="540"/>
      </w:pPr>
      <w:r w:rsidRPr="00BD59C2">
        <w:t>Мощность экспозиционной дозы гамма-излучения на местности была в пределах колебаний естественного фона и составляла 6-18 мкР/ч, что не превышает естественный гамма-фон.</w:t>
      </w:r>
    </w:p>
    <w:p w:rsidR="00EB72F5" w:rsidRDefault="00EB72F5" w:rsidP="001A24C6">
      <w:pPr>
        <w:spacing w:line="276" w:lineRule="auto"/>
        <w:jc w:val="both"/>
      </w:pPr>
    </w:p>
    <w:p w:rsidR="00BA3F97" w:rsidRPr="002F7F8D" w:rsidRDefault="00BA3F97" w:rsidP="001A24C6">
      <w:pPr>
        <w:spacing w:line="276" w:lineRule="auto"/>
        <w:jc w:val="both"/>
      </w:pPr>
      <w:r w:rsidRPr="002F7F8D">
        <w:t>3. СОВРЕМЕННОЕ СОСТОЯНИЕ СИСТЕМЫ САНИТАРНОЙ ОЧИСТКИ И УБОРКИ</w:t>
      </w:r>
    </w:p>
    <w:p w:rsidR="00BA3F97" w:rsidRPr="002F7F8D" w:rsidRDefault="00BA3F97" w:rsidP="001A24C6">
      <w:pPr>
        <w:spacing w:line="276" w:lineRule="auto"/>
        <w:jc w:val="both"/>
        <w:rPr>
          <w:b/>
          <w:highlight w:val="green"/>
        </w:rPr>
      </w:pPr>
    </w:p>
    <w:p w:rsidR="005736E1" w:rsidRPr="006E69C9" w:rsidRDefault="00333BC1" w:rsidP="001A24C6">
      <w:pPr>
        <w:pStyle w:val="Default"/>
        <w:spacing w:line="276" w:lineRule="auto"/>
        <w:jc w:val="both"/>
        <w:rPr>
          <w:b/>
          <w:bCs/>
        </w:rPr>
      </w:pPr>
      <w:r>
        <w:rPr>
          <w:b/>
          <w:bCs/>
        </w:rPr>
        <w:t>3.1 Организационная структура предприятий по очистке и механизированной уборке территории</w:t>
      </w:r>
    </w:p>
    <w:p w:rsidR="005736E1" w:rsidRPr="003115E1" w:rsidRDefault="005736E1" w:rsidP="001C62F7">
      <w:pPr>
        <w:pStyle w:val="a5"/>
        <w:numPr>
          <w:ilvl w:val="0"/>
          <w:numId w:val="5"/>
        </w:numPr>
        <w:spacing w:before="80"/>
        <w:ind w:left="0" w:firstLine="1134"/>
        <w:contextualSpacing w:val="0"/>
        <w:jc w:val="both"/>
        <w:rPr>
          <w:color w:val="000000" w:themeColor="text1"/>
        </w:rPr>
      </w:pPr>
      <w:r w:rsidRPr="003115E1">
        <w:rPr>
          <w:color w:val="000000" w:themeColor="text1"/>
        </w:rPr>
        <w:t xml:space="preserve">Сбор твердых </w:t>
      </w:r>
      <w:r w:rsidR="00B1034B">
        <w:rPr>
          <w:color w:val="000000" w:themeColor="text1"/>
        </w:rPr>
        <w:t>коммунальных</w:t>
      </w:r>
      <w:r w:rsidRPr="003115E1">
        <w:rPr>
          <w:color w:val="000000" w:themeColor="text1"/>
        </w:rPr>
        <w:t xml:space="preserve"> отходов</w:t>
      </w:r>
      <w:r w:rsidR="006E69C9">
        <w:rPr>
          <w:color w:val="000000" w:themeColor="text1"/>
        </w:rPr>
        <w:t xml:space="preserve"> </w:t>
      </w:r>
      <w:r w:rsidRPr="003115E1">
        <w:rPr>
          <w:color w:val="000000" w:themeColor="text1"/>
        </w:rPr>
        <w:t>осуществля</w:t>
      </w:r>
      <w:r>
        <w:rPr>
          <w:color w:val="000000" w:themeColor="text1"/>
        </w:rPr>
        <w:t>е</w:t>
      </w:r>
      <w:r w:rsidRPr="003115E1">
        <w:rPr>
          <w:color w:val="000000" w:themeColor="text1"/>
        </w:rPr>
        <w:t xml:space="preserve">тся, </w:t>
      </w:r>
      <w:r w:rsidR="00B1034B">
        <w:rPr>
          <w:color w:val="000000" w:themeColor="text1"/>
        </w:rPr>
        <w:t xml:space="preserve">на </w:t>
      </w:r>
      <w:r w:rsidRPr="003115E1">
        <w:rPr>
          <w:color w:val="000000" w:themeColor="text1"/>
        </w:rPr>
        <w:t>размещенные в установленных местах на оборудованных контейнерных площадках, в контейнеры-накопители мусоропроводов, иные места хранения отходов. В случаях, когда в соответствии с действующими нормами и правилами невозможно устройство контейнерной площадки, организацией по согласованию с уполномоченными органами определяются места временного хранения отходов.</w:t>
      </w:r>
    </w:p>
    <w:p w:rsidR="005736E1" w:rsidRPr="003115E1" w:rsidRDefault="005736E1" w:rsidP="001C62F7">
      <w:pPr>
        <w:pStyle w:val="a5"/>
        <w:numPr>
          <w:ilvl w:val="0"/>
          <w:numId w:val="5"/>
        </w:numPr>
        <w:spacing w:before="80"/>
        <w:ind w:left="0" w:firstLine="1134"/>
        <w:contextualSpacing w:val="0"/>
        <w:jc w:val="both"/>
        <w:rPr>
          <w:color w:val="000000" w:themeColor="text1"/>
        </w:rPr>
      </w:pPr>
      <w:r w:rsidRPr="003115E1">
        <w:rPr>
          <w:color w:val="000000" w:themeColor="text1"/>
        </w:rPr>
        <w:t>Организации, управляющие жилищным фондом, иные организации, а также владельцы индивидуальных жилых домов обязаны заключать договоры на вывоз и утилизацию (захоронение) отходов только с организациями, имеющими разрешение на транспортировку и размещение опасных отходов.</w:t>
      </w:r>
    </w:p>
    <w:p w:rsidR="005736E1" w:rsidRPr="003115E1" w:rsidRDefault="005736E1" w:rsidP="001C62F7">
      <w:pPr>
        <w:ind w:firstLine="1134"/>
        <w:jc w:val="both"/>
        <w:rPr>
          <w:color w:val="000000" w:themeColor="text1"/>
        </w:rPr>
      </w:pPr>
      <w:r w:rsidRPr="003115E1">
        <w:rPr>
          <w:color w:val="000000" w:themeColor="text1"/>
        </w:rPr>
        <w:t xml:space="preserve">Все организации обязаны предусмотреть </w:t>
      </w:r>
      <w:r w:rsidRPr="006C07BA">
        <w:rPr>
          <w:color w:val="000000" w:themeColor="text1"/>
        </w:rPr>
        <w:t xml:space="preserve">места для сбора твердых </w:t>
      </w:r>
      <w:r w:rsidR="006C07BA" w:rsidRPr="006C07BA">
        <w:rPr>
          <w:color w:val="000000" w:themeColor="text1"/>
        </w:rPr>
        <w:t>коммунальных</w:t>
      </w:r>
      <w:r w:rsidRPr="006C07BA">
        <w:rPr>
          <w:color w:val="000000" w:themeColor="text1"/>
        </w:rPr>
        <w:t xml:space="preserve"> отходов</w:t>
      </w:r>
      <w:r w:rsidRPr="003115E1">
        <w:rPr>
          <w:color w:val="000000" w:themeColor="text1"/>
        </w:rPr>
        <w:t xml:space="preserve"> и обеспечить их вывоз силами специализированной организации.</w:t>
      </w:r>
    </w:p>
    <w:p w:rsidR="005736E1" w:rsidRPr="003115E1" w:rsidRDefault="005736E1" w:rsidP="001C62F7">
      <w:pPr>
        <w:pStyle w:val="a5"/>
        <w:numPr>
          <w:ilvl w:val="0"/>
          <w:numId w:val="6"/>
        </w:numPr>
        <w:spacing w:before="80"/>
        <w:ind w:left="0" w:firstLine="1134"/>
        <w:contextualSpacing w:val="0"/>
        <w:jc w:val="both"/>
        <w:rPr>
          <w:color w:val="000000" w:themeColor="text1"/>
        </w:rPr>
      </w:pPr>
      <w:r w:rsidRPr="006C07BA">
        <w:rPr>
          <w:color w:val="000000" w:themeColor="text1"/>
        </w:rPr>
        <w:t>Ликвидация стихийных свалок</w:t>
      </w:r>
      <w:r w:rsidRPr="003115E1">
        <w:rPr>
          <w:color w:val="000000" w:themeColor="text1"/>
        </w:rPr>
        <w:t xml:space="preserve"> является действенным средством борьбы за чистоту почвы.</w:t>
      </w:r>
    </w:p>
    <w:p w:rsidR="005736E1" w:rsidRPr="003115E1" w:rsidRDefault="005736E1" w:rsidP="001C62F7">
      <w:pPr>
        <w:tabs>
          <w:tab w:val="left" w:pos="90"/>
        </w:tabs>
        <w:ind w:firstLine="1134"/>
        <w:jc w:val="both"/>
        <w:rPr>
          <w:color w:val="000000" w:themeColor="text1"/>
        </w:rPr>
      </w:pPr>
      <w:r w:rsidRPr="006C07BA">
        <w:rPr>
          <w:color w:val="000000" w:themeColor="text1"/>
        </w:rPr>
        <w:t>Строительство установок</w:t>
      </w:r>
      <w:r w:rsidRPr="003115E1">
        <w:rPr>
          <w:color w:val="000000" w:themeColor="text1"/>
        </w:rPr>
        <w:t xml:space="preserve"> по утилизации ртути и ртутьсодержащих приборов, по обезвреживанию, утилизации пестицидов в районе не ведется. Промышленные, ртутьсодержащие отходы хранятся на временных площадках на предприятиях, для дальнейшего вывоза на специализированные предприятия для обезвреживания и утилизации.</w:t>
      </w:r>
    </w:p>
    <w:p w:rsidR="005736E1" w:rsidRPr="003115E1" w:rsidRDefault="005736E1" w:rsidP="001C62F7">
      <w:pPr>
        <w:pStyle w:val="a5"/>
        <w:numPr>
          <w:ilvl w:val="0"/>
          <w:numId w:val="5"/>
        </w:numPr>
        <w:spacing w:before="80"/>
        <w:ind w:left="0" w:firstLine="1134"/>
        <w:contextualSpacing w:val="0"/>
        <w:jc w:val="both"/>
        <w:rPr>
          <w:color w:val="000000" w:themeColor="text1"/>
        </w:rPr>
      </w:pPr>
      <w:r w:rsidRPr="003115E1">
        <w:rPr>
          <w:color w:val="000000" w:themeColor="text1"/>
        </w:rPr>
        <w:t>Для сбора жидких бытовых отходов в не канализованных домовладениях должны  устраиваться дворовые выгребные ямы и туалеты, имеющие водонепроницаемый выгреб и наземную часть с крышкой и решеткой для отделения твердых фракций.</w:t>
      </w:r>
    </w:p>
    <w:p w:rsidR="005736E1" w:rsidRPr="003115E1" w:rsidRDefault="005736E1" w:rsidP="001C62F7">
      <w:pPr>
        <w:ind w:firstLine="1134"/>
        <w:jc w:val="both"/>
        <w:rPr>
          <w:color w:val="000000" w:themeColor="text1"/>
        </w:rPr>
      </w:pPr>
      <w:r w:rsidRPr="003115E1">
        <w:rPr>
          <w:color w:val="000000" w:themeColor="text1"/>
        </w:rPr>
        <w:t>Объем и необходимое количество выгребов устанавливается исходя из нормы накопления жидких бытовых отходов и количества жителей.</w:t>
      </w:r>
    </w:p>
    <w:p w:rsidR="00055F82" w:rsidRDefault="00055F82" w:rsidP="001A24C6">
      <w:pPr>
        <w:pStyle w:val="Default"/>
        <w:spacing w:line="276" w:lineRule="auto"/>
        <w:jc w:val="both"/>
        <w:rPr>
          <w:rFonts w:eastAsiaTheme="minorHAnsi"/>
          <w:lang w:eastAsia="en-US"/>
        </w:rPr>
      </w:pPr>
    </w:p>
    <w:p w:rsidR="002F7F8D" w:rsidRPr="002F7F8D" w:rsidRDefault="002F7F8D" w:rsidP="001A24C6">
      <w:pPr>
        <w:pStyle w:val="Default"/>
        <w:spacing w:line="276" w:lineRule="auto"/>
        <w:jc w:val="both"/>
        <w:rPr>
          <w:b/>
          <w:bCs/>
        </w:rPr>
      </w:pPr>
      <w:r w:rsidRPr="002F7F8D">
        <w:rPr>
          <w:b/>
          <w:bCs/>
        </w:rPr>
        <w:t>3.</w:t>
      </w:r>
      <w:r w:rsidR="00333BC1">
        <w:rPr>
          <w:b/>
          <w:bCs/>
        </w:rPr>
        <w:t>2</w:t>
      </w:r>
      <w:r w:rsidRPr="002F7F8D">
        <w:rPr>
          <w:b/>
          <w:bCs/>
        </w:rPr>
        <w:t xml:space="preserve"> Охват населения планово-регулярной системой сбора и вывоза ТКО, методы сбора и вывоза</w:t>
      </w:r>
    </w:p>
    <w:p w:rsidR="002F7F8D" w:rsidRPr="002F7F8D" w:rsidRDefault="002F7F8D" w:rsidP="001A24C6">
      <w:pPr>
        <w:pStyle w:val="Default"/>
        <w:spacing w:line="276" w:lineRule="auto"/>
        <w:jc w:val="both"/>
        <w:rPr>
          <w:highlight w:val="yellow"/>
        </w:rPr>
      </w:pPr>
    </w:p>
    <w:p w:rsidR="002F7F8D" w:rsidRDefault="002F7F8D" w:rsidP="001A24C6">
      <w:pPr>
        <w:autoSpaceDE w:val="0"/>
        <w:autoSpaceDN w:val="0"/>
        <w:adjustRightInd w:val="0"/>
        <w:spacing w:line="276" w:lineRule="auto"/>
        <w:ind w:firstLine="708"/>
        <w:jc w:val="both"/>
        <w:rPr>
          <w:rFonts w:eastAsiaTheme="minorHAnsi"/>
          <w:color w:val="000000"/>
          <w:lang w:eastAsia="en-US"/>
        </w:rPr>
      </w:pPr>
      <w:r w:rsidRPr="002F7F8D">
        <w:rPr>
          <w:rFonts w:eastAsiaTheme="minorHAnsi"/>
          <w:color w:val="000000"/>
          <w:lang w:eastAsia="en-US"/>
        </w:rPr>
        <w:t xml:space="preserve">На территории </w:t>
      </w:r>
      <w:r w:rsidR="00B42A1C">
        <w:rPr>
          <w:rFonts w:eastAsiaTheme="minorHAnsi"/>
          <w:color w:val="000000"/>
          <w:lang w:eastAsia="en-US"/>
        </w:rPr>
        <w:t>СП</w:t>
      </w:r>
      <w:r w:rsidR="005736E1">
        <w:rPr>
          <w:rFonts w:eastAsiaTheme="minorHAnsi"/>
          <w:color w:val="000000"/>
          <w:lang w:eastAsia="en-US"/>
        </w:rPr>
        <w:t xml:space="preserve"> «</w:t>
      </w:r>
      <w:r w:rsidR="00140AB4">
        <w:rPr>
          <w:rFonts w:eastAsiaTheme="minorHAnsi"/>
          <w:color w:val="000000"/>
          <w:lang w:eastAsia="en-US"/>
        </w:rPr>
        <w:t>Аргуновское</w:t>
      </w:r>
      <w:r w:rsidR="005736E1">
        <w:rPr>
          <w:rFonts w:eastAsiaTheme="minorHAnsi"/>
          <w:color w:val="000000"/>
          <w:lang w:eastAsia="en-US"/>
        </w:rPr>
        <w:t>»</w:t>
      </w:r>
      <w:r w:rsidR="00052B6B">
        <w:rPr>
          <w:rFonts w:eastAsiaTheme="minorHAnsi"/>
          <w:color w:val="000000"/>
          <w:lang w:eastAsia="en-US"/>
        </w:rPr>
        <w:t xml:space="preserve"> применяется</w:t>
      </w:r>
      <w:r w:rsidRPr="002F7F8D">
        <w:rPr>
          <w:rFonts w:eastAsiaTheme="minorHAnsi"/>
          <w:color w:val="000000"/>
          <w:lang w:eastAsia="en-US"/>
        </w:rPr>
        <w:t xml:space="preserve"> планово-регулярная система вывоза твердых </w:t>
      </w:r>
      <w:r>
        <w:rPr>
          <w:rFonts w:eastAsiaTheme="minorHAnsi"/>
          <w:color w:val="000000"/>
          <w:lang w:eastAsia="en-US"/>
        </w:rPr>
        <w:t>коммунальных</w:t>
      </w:r>
      <w:r w:rsidR="005736E1">
        <w:rPr>
          <w:rFonts w:eastAsiaTheme="minorHAnsi"/>
          <w:color w:val="000000"/>
          <w:lang w:eastAsia="en-US"/>
        </w:rPr>
        <w:t xml:space="preserve"> отходов.</w:t>
      </w:r>
    </w:p>
    <w:p w:rsidR="00333BC1" w:rsidRDefault="00333BC1" w:rsidP="001A24C6">
      <w:pPr>
        <w:pStyle w:val="Default"/>
        <w:spacing w:line="276" w:lineRule="auto"/>
        <w:jc w:val="both"/>
      </w:pPr>
    </w:p>
    <w:p w:rsidR="009B3893" w:rsidRDefault="009B3893" w:rsidP="001A24C6">
      <w:pPr>
        <w:autoSpaceDE w:val="0"/>
        <w:autoSpaceDN w:val="0"/>
        <w:adjustRightInd w:val="0"/>
        <w:spacing w:line="276" w:lineRule="auto"/>
        <w:jc w:val="both"/>
        <w:rPr>
          <w:rFonts w:eastAsiaTheme="minorHAnsi"/>
          <w:b/>
          <w:bCs/>
          <w:color w:val="000000"/>
          <w:lang w:eastAsia="en-US"/>
        </w:rPr>
        <w:sectPr w:rsidR="009B3893" w:rsidSect="00A86AE9">
          <w:footerReference w:type="default" r:id="rId8"/>
          <w:pgSz w:w="11906" w:h="16838"/>
          <w:pgMar w:top="1134" w:right="850" w:bottom="1134" w:left="1701" w:header="708" w:footer="708" w:gutter="0"/>
          <w:cols w:space="708"/>
          <w:docGrid w:linePitch="360"/>
        </w:sectPr>
      </w:pPr>
    </w:p>
    <w:p w:rsidR="002F7F8D" w:rsidRPr="0053471B" w:rsidRDefault="00C23E32" w:rsidP="001A24C6">
      <w:pPr>
        <w:autoSpaceDE w:val="0"/>
        <w:autoSpaceDN w:val="0"/>
        <w:adjustRightInd w:val="0"/>
        <w:spacing w:line="276" w:lineRule="auto"/>
        <w:jc w:val="both"/>
        <w:rPr>
          <w:rFonts w:eastAsiaTheme="minorHAnsi"/>
          <w:color w:val="000000"/>
          <w:lang w:eastAsia="en-US"/>
        </w:rPr>
      </w:pPr>
      <w:r w:rsidRPr="0053471B">
        <w:rPr>
          <w:rFonts w:eastAsiaTheme="minorHAnsi"/>
          <w:b/>
          <w:bCs/>
          <w:color w:val="000000"/>
          <w:lang w:eastAsia="en-US"/>
        </w:rPr>
        <w:lastRenderedPageBreak/>
        <w:t>3.</w:t>
      </w:r>
      <w:r w:rsidR="00BD59C2">
        <w:rPr>
          <w:rFonts w:eastAsiaTheme="minorHAnsi"/>
          <w:b/>
          <w:bCs/>
          <w:color w:val="000000"/>
          <w:lang w:eastAsia="en-US"/>
        </w:rPr>
        <w:t>3</w:t>
      </w:r>
      <w:r w:rsidR="002F7F8D" w:rsidRPr="0053471B">
        <w:rPr>
          <w:rFonts w:eastAsiaTheme="minorHAnsi"/>
          <w:b/>
          <w:bCs/>
          <w:color w:val="000000"/>
          <w:lang w:eastAsia="en-US"/>
        </w:rPr>
        <w:t xml:space="preserve"> Состояние контейнерных площадок, колич</w:t>
      </w:r>
      <w:r w:rsidRPr="0053471B">
        <w:rPr>
          <w:rFonts w:eastAsiaTheme="minorHAnsi"/>
          <w:b/>
          <w:bCs/>
          <w:color w:val="000000"/>
          <w:lang w:eastAsia="en-US"/>
        </w:rPr>
        <w:t>ество эксплуатируемых мусо</w:t>
      </w:r>
      <w:r w:rsidR="002F7F8D" w:rsidRPr="0053471B">
        <w:rPr>
          <w:rFonts w:eastAsiaTheme="minorHAnsi"/>
          <w:b/>
          <w:bCs/>
          <w:color w:val="000000"/>
          <w:lang w:eastAsia="en-US"/>
        </w:rPr>
        <w:t>росборников, организация их мойки и дезинфекции</w:t>
      </w:r>
    </w:p>
    <w:p w:rsidR="003E1183" w:rsidRPr="003E1183" w:rsidRDefault="003E1183" w:rsidP="001A24C6">
      <w:pPr>
        <w:autoSpaceDE w:val="0"/>
        <w:autoSpaceDN w:val="0"/>
        <w:adjustRightInd w:val="0"/>
        <w:spacing w:line="276" w:lineRule="auto"/>
        <w:ind w:firstLine="708"/>
        <w:jc w:val="both"/>
        <w:rPr>
          <w:rFonts w:eastAsiaTheme="minorHAnsi"/>
          <w:color w:val="000000"/>
          <w:highlight w:val="yellow"/>
          <w:lang w:eastAsia="en-US"/>
        </w:rPr>
      </w:pPr>
    </w:p>
    <w:p w:rsidR="00052B6B" w:rsidRDefault="003E1183" w:rsidP="001A24C6">
      <w:pPr>
        <w:autoSpaceDE w:val="0"/>
        <w:autoSpaceDN w:val="0"/>
        <w:adjustRightInd w:val="0"/>
        <w:spacing w:line="276" w:lineRule="auto"/>
        <w:ind w:firstLine="708"/>
        <w:jc w:val="both"/>
        <w:rPr>
          <w:rFonts w:eastAsiaTheme="minorHAnsi"/>
          <w:color w:val="000000"/>
          <w:lang w:eastAsia="en-US"/>
        </w:rPr>
      </w:pPr>
      <w:r w:rsidRPr="001B1D36">
        <w:rPr>
          <w:rFonts w:eastAsiaTheme="minorHAnsi"/>
          <w:color w:val="000000"/>
          <w:lang w:eastAsia="en-US"/>
        </w:rPr>
        <w:t>На</w:t>
      </w:r>
      <w:r w:rsidR="002F7F8D" w:rsidRPr="001B1D36">
        <w:rPr>
          <w:rFonts w:eastAsiaTheme="minorHAnsi"/>
          <w:color w:val="000000"/>
          <w:lang w:eastAsia="en-US"/>
        </w:rPr>
        <w:t xml:space="preserve"> территории </w:t>
      </w:r>
      <w:r w:rsidR="00B42A1C">
        <w:rPr>
          <w:rFonts w:eastAsiaTheme="minorHAnsi"/>
          <w:color w:val="000000"/>
          <w:lang w:eastAsia="en-US"/>
        </w:rPr>
        <w:t>СП</w:t>
      </w:r>
      <w:r w:rsidR="005736E1">
        <w:rPr>
          <w:rFonts w:eastAsiaTheme="minorHAnsi"/>
          <w:color w:val="000000"/>
          <w:lang w:eastAsia="en-US"/>
        </w:rPr>
        <w:t xml:space="preserve"> «</w:t>
      </w:r>
      <w:r w:rsidR="00140AB4">
        <w:rPr>
          <w:rFonts w:eastAsiaTheme="minorHAnsi"/>
          <w:color w:val="000000"/>
          <w:lang w:eastAsia="en-US"/>
        </w:rPr>
        <w:t>Аргуновское</w:t>
      </w:r>
      <w:r w:rsidR="005736E1">
        <w:rPr>
          <w:rFonts w:eastAsiaTheme="minorHAnsi"/>
          <w:color w:val="000000"/>
          <w:lang w:eastAsia="en-US"/>
        </w:rPr>
        <w:t>» контейнерные площадки</w:t>
      </w:r>
      <w:r w:rsidR="00052B6B">
        <w:rPr>
          <w:rFonts w:eastAsiaTheme="minorHAnsi"/>
          <w:color w:val="000000"/>
          <w:lang w:eastAsia="en-US"/>
        </w:rPr>
        <w:t xml:space="preserve"> расположены по адресам:</w:t>
      </w:r>
    </w:p>
    <w:tbl>
      <w:tblPr>
        <w:tblW w:w="16538" w:type="dxa"/>
        <w:tblInd w:w="-885" w:type="dxa"/>
        <w:tblLayout w:type="fixed"/>
        <w:tblLook w:val="04A0" w:firstRow="1" w:lastRow="0" w:firstColumn="1" w:lastColumn="0" w:noHBand="0" w:noVBand="1"/>
      </w:tblPr>
      <w:tblGrid>
        <w:gridCol w:w="409"/>
        <w:gridCol w:w="555"/>
        <w:gridCol w:w="596"/>
        <w:gridCol w:w="1042"/>
        <w:gridCol w:w="943"/>
        <w:gridCol w:w="567"/>
        <w:gridCol w:w="567"/>
        <w:gridCol w:w="567"/>
        <w:gridCol w:w="613"/>
        <w:gridCol w:w="851"/>
        <w:gridCol w:w="893"/>
        <w:gridCol w:w="894"/>
        <w:gridCol w:w="949"/>
        <w:gridCol w:w="850"/>
        <w:gridCol w:w="851"/>
        <w:gridCol w:w="850"/>
        <w:gridCol w:w="478"/>
        <w:gridCol w:w="709"/>
        <w:gridCol w:w="567"/>
        <w:gridCol w:w="992"/>
        <w:gridCol w:w="1795"/>
      </w:tblGrid>
      <w:tr w:rsidR="00A73BF8" w:rsidRPr="009816CA" w:rsidTr="007B0F6F">
        <w:trPr>
          <w:trHeight w:val="645"/>
        </w:trPr>
        <w:tc>
          <w:tcPr>
            <w:tcW w:w="409" w:type="dxa"/>
            <w:tcBorders>
              <w:top w:val="single" w:sz="8" w:space="0" w:color="auto"/>
              <w:left w:val="single" w:sz="8" w:space="0" w:color="auto"/>
              <w:bottom w:val="single" w:sz="4" w:space="0" w:color="auto"/>
              <w:right w:val="single" w:sz="8" w:space="0" w:color="auto"/>
            </w:tcBorders>
            <w:shd w:val="clear" w:color="auto" w:fill="auto"/>
            <w:noWrap/>
            <w:vAlign w:val="center"/>
            <w:hideMark/>
          </w:tcPr>
          <w:p w:rsidR="00A73BF8" w:rsidRPr="009816CA" w:rsidRDefault="00A73BF8" w:rsidP="007B0F6F">
            <w:pPr>
              <w:jc w:val="center"/>
              <w:rPr>
                <w:b/>
                <w:bCs/>
                <w:color w:val="000000"/>
                <w:sz w:val="16"/>
                <w:szCs w:val="16"/>
              </w:rPr>
            </w:pPr>
            <w:r w:rsidRPr="009816CA">
              <w:rPr>
                <w:b/>
                <w:bCs/>
                <w:color w:val="000000"/>
                <w:sz w:val="16"/>
                <w:szCs w:val="16"/>
              </w:rPr>
              <w:t> </w:t>
            </w:r>
          </w:p>
        </w:tc>
        <w:tc>
          <w:tcPr>
            <w:tcW w:w="4270" w:type="dxa"/>
            <w:gridSpan w:val="6"/>
            <w:tcBorders>
              <w:top w:val="single" w:sz="8" w:space="0" w:color="auto"/>
              <w:left w:val="nil"/>
              <w:bottom w:val="single" w:sz="8" w:space="0" w:color="auto"/>
              <w:right w:val="single" w:sz="8" w:space="0" w:color="000000"/>
            </w:tcBorders>
            <w:shd w:val="clear" w:color="000000" w:fill="F2DDDC"/>
            <w:noWrap/>
            <w:vAlign w:val="center"/>
            <w:hideMark/>
          </w:tcPr>
          <w:p w:rsidR="00A73BF8" w:rsidRPr="009816CA" w:rsidRDefault="00A73BF8" w:rsidP="007B0F6F">
            <w:pPr>
              <w:jc w:val="center"/>
              <w:rPr>
                <w:b/>
                <w:bCs/>
                <w:color w:val="000000"/>
                <w:sz w:val="16"/>
                <w:szCs w:val="16"/>
              </w:rPr>
            </w:pPr>
            <w:r w:rsidRPr="009816CA">
              <w:rPr>
                <w:b/>
                <w:bCs/>
                <w:color w:val="000000"/>
                <w:sz w:val="16"/>
                <w:szCs w:val="16"/>
              </w:rPr>
              <w:t>Данные о нахождении мест (площадок) накопления ТКО</w:t>
            </w:r>
          </w:p>
        </w:tc>
        <w:tc>
          <w:tcPr>
            <w:tcW w:w="2031" w:type="dxa"/>
            <w:gridSpan w:val="3"/>
            <w:tcBorders>
              <w:top w:val="single" w:sz="8" w:space="0" w:color="auto"/>
              <w:left w:val="nil"/>
              <w:bottom w:val="single" w:sz="8" w:space="0" w:color="auto"/>
              <w:right w:val="single" w:sz="8" w:space="0" w:color="000000"/>
            </w:tcBorders>
            <w:shd w:val="clear" w:color="000000" w:fill="C5D9F1"/>
            <w:vAlign w:val="center"/>
            <w:hideMark/>
          </w:tcPr>
          <w:p w:rsidR="00A73BF8" w:rsidRPr="009816CA" w:rsidRDefault="00A73BF8" w:rsidP="007B0F6F">
            <w:pPr>
              <w:jc w:val="center"/>
              <w:rPr>
                <w:b/>
                <w:bCs/>
                <w:color w:val="000000"/>
                <w:sz w:val="16"/>
                <w:szCs w:val="16"/>
              </w:rPr>
            </w:pPr>
            <w:r w:rsidRPr="009816CA">
              <w:rPr>
                <w:b/>
                <w:bCs/>
                <w:color w:val="000000"/>
                <w:sz w:val="16"/>
                <w:szCs w:val="16"/>
              </w:rPr>
              <w:t>Контейнеры для несортированных отходов</w:t>
            </w:r>
          </w:p>
        </w:tc>
        <w:tc>
          <w:tcPr>
            <w:tcW w:w="1787" w:type="dxa"/>
            <w:gridSpan w:val="2"/>
            <w:tcBorders>
              <w:top w:val="single" w:sz="8" w:space="0" w:color="auto"/>
              <w:left w:val="nil"/>
              <w:bottom w:val="single" w:sz="8" w:space="0" w:color="auto"/>
              <w:right w:val="single" w:sz="8" w:space="0" w:color="000000"/>
            </w:tcBorders>
            <w:shd w:val="clear" w:color="000000" w:fill="EAF1DD"/>
            <w:vAlign w:val="center"/>
            <w:hideMark/>
          </w:tcPr>
          <w:p w:rsidR="00A73BF8" w:rsidRPr="009816CA" w:rsidRDefault="00A73BF8" w:rsidP="007B0F6F">
            <w:pPr>
              <w:jc w:val="center"/>
              <w:rPr>
                <w:b/>
                <w:bCs/>
                <w:color w:val="000000"/>
                <w:sz w:val="16"/>
                <w:szCs w:val="16"/>
              </w:rPr>
            </w:pPr>
            <w:r w:rsidRPr="009816CA">
              <w:rPr>
                <w:b/>
                <w:bCs/>
                <w:color w:val="000000"/>
                <w:sz w:val="16"/>
                <w:szCs w:val="16"/>
              </w:rPr>
              <w:t>Данные о собственниках мест накопления ТКО</w:t>
            </w:r>
          </w:p>
        </w:tc>
        <w:tc>
          <w:tcPr>
            <w:tcW w:w="949"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A73BF8" w:rsidRPr="009816CA" w:rsidRDefault="00A73BF8" w:rsidP="007B0F6F">
            <w:pPr>
              <w:jc w:val="center"/>
              <w:rPr>
                <w:b/>
                <w:bCs/>
                <w:color w:val="000000"/>
                <w:sz w:val="16"/>
                <w:szCs w:val="16"/>
              </w:rPr>
            </w:pPr>
            <w:r w:rsidRPr="009816CA">
              <w:rPr>
                <w:b/>
                <w:bCs/>
                <w:color w:val="000000"/>
                <w:sz w:val="16"/>
                <w:szCs w:val="16"/>
              </w:rPr>
              <w:t>Эксплуатирующая организация</w:t>
            </w:r>
          </w:p>
        </w:tc>
        <w:tc>
          <w:tcPr>
            <w:tcW w:w="5297" w:type="dxa"/>
            <w:gridSpan w:val="7"/>
            <w:tcBorders>
              <w:top w:val="single" w:sz="8" w:space="0" w:color="auto"/>
              <w:left w:val="nil"/>
              <w:bottom w:val="single" w:sz="8" w:space="0" w:color="auto"/>
              <w:right w:val="nil"/>
            </w:tcBorders>
            <w:shd w:val="clear" w:color="000000" w:fill="E5E0EC"/>
            <w:noWrap/>
            <w:vAlign w:val="center"/>
            <w:hideMark/>
          </w:tcPr>
          <w:p w:rsidR="00A73BF8" w:rsidRPr="009816CA" w:rsidRDefault="00A73BF8" w:rsidP="007B0F6F">
            <w:pPr>
              <w:jc w:val="center"/>
              <w:rPr>
                <w:b/>
                <w:bCs/>
                <w:color w:val="000000"/>
                <w:sz w:val="16"/>
                <w:szCs w:val="16"/>
              </w:rPr>
            </w:pPr>
            <w:r w:rsidRPr="009816CA">
              <w:rPr>
                <w:b/>
                <w:bCs/>
                <w:color w:val="000000"/>
                <w:sz w:val="16"/>
                <w:szCs w:val="16"/>
              </w:rPr>
              <w:t xml:space="preserve">Данные о технических характеристиках мест накопления твердых коммунальных отходов </w:t>
            </w:r>
          </w:p>
        </w:tc>
        <w:tc>
          <w:tcPr>
            <w:tcW w:w="1795" w:type="dxa"/>
            <w:vMerge w:val="restart"/>
            <w:tcBorders>
              <w:top w:val="single" w:sz="8" w:space="0" w:color="auto"/>
              <w:left w:val="single" w:sz="8" w:space="0" w:color="auto"/>
              <w:bottom w:val="single" w:sz="8" w:space="0" w:color="000000"/>
              <w:right w:val="single" w:sz="8" w:space="0" w:color="auto"/>
            </w:tcBorders>
            <w:shd w:val="clear" w:color="000000" w:fill="EAF1DD"/>
            <w:noWrap/>
            <w:vAlign w:val="center"/>
            <w:hideMark/>
          </w:tcPr>
          <w:p w:rsidR="00A73BF8" w:rsidRPr="009816CA" w:rsidRDefault="00A73BF8" w:rsidP="007B0F6F">
            <w:pPr>
              <w:tabs>
                <w:tab w:val="left" w:pos="1673"/>
              </w:tabs>
              <w:ind w:left="-14" w:firstLine="141"/>
              <w:jc w:val="center"/>
              <w:rPr>
                <w:b/>
                <w:bCs/>
                <w:color w:val="000000"/>
                <w:sz w:val="16"/>
                <w:szCs w:val="16"/>
              </w:rPr>
            </w:pPr>
            <w:r w:rsidRPr="009816CA">
              <w:rPr>
                <w:b/>
                <w:bCs/>
                <w:color w:val="000000"/>
                <w:sz w:val="16"/>
                <w:szCs w:val="16"/>
              </w:rPr>
              <w:t>Источники ТКО</w:t>
            </w:r>
          </w:p>
        </w:tc>
      </w:tr>
      <w:tr w:rsidR="00A73BF8" w:rsidRPr="009816CA" w:rsidTr="007B0F6F">
        <w:trPr>
          <w:cantSplit/>
          <w:trHeight w:val="2616"/>
        </w:trPr>
        <w:tc>
          <w:tcPr>
            <w:tcW w:w="409" w:type="dxa"/>
            <w:tcBorders>
              <w:top w:val="nil"/>
              <w:left w:val="single" w:sz="8" w:space="0" w:color="auto"/>
              <w:bottom w:val="single" w:sz="8" w:space="0" w:color="auto"/>
              <w:right w:val="single" w:sz="8" w:space="0" w:color="auto"/>
            </w:tcBorders>
            <w:shd w:val="clear" w:color="auto" w:fill="auto"/>
            <w:vAlign w:val="center"/>
            <w:hideMark/>
          </w:tcPr>
          <w:p w:rsidR="00A73BF8" w:rsidRPr="009816CA" w:rsidRDefault="00A73BF8" w:rsidP="007B0F6F">
            <w:pPr>
              <w:jc w:val="center"/>
              <w:rPr>
                <w:b/>
                <w:bCs/>
                <w:color w:val="000000"/>
                <w:sz w:val="16"/>
                <w:szCs w:val="16"/>
              </w:rPr>
            </w:pPr>
            <w:r w:rsidRPr="009816CA">
              <w:rPr>
                <w:b/>
                <w:bCs/>
                <w:color w:val="000000"/>
                <w:sz w:val="16"/>
                <w:szCs w:val="16"/>
              </w:rPr>
              <w:t>№ п/п</w:t>
            </w:r>
          </w:p>
        </w:tc>
        <w:tc>
          <w:tcPr>
            <w:tcW w:w="555" w:type="dxa"/>
            <w:tcBorders>
              <w:top w:val="nil"/>
              <w:left w:val="nil"/>
              <w:bottom w:val="single" w:sz="8" w:space="0" w:color="auto"/>
              <w:right w:val="single" w:sz="4" w:space="0" w:color="auto"/>
            </w:tcBorders>
            <w:shd w:val="clear" w:color="auto" w:fill="auto"/>
            <w:vAlign w:val="center"/>
            <w:hideMark/>
          </w:tcPr>
          <w:p w:rsidR="00A73BF8" w:rsidRPr="009816CA" w:rsidRDefault="00A73BF8" w:rsidP="007B0F6F">
            <w:pPr>
              <w:jc w:val="center"/>
              <w:rPr>
                <w:color w:val="000000"/>
                <w:sz w:val="16"/>
                <w:szCs w:val="16"/>
              </w:rPr>
            </w:pPr>
            <w:r w:rsidRPr="009816CA">
              <w:rPr>
                <w:color w:val="000000"/>
                <w:sz w:val="16"/>
                <w:szCs w:val="16"/>
              </w:rPr>
              <w:t>ID</w:t>
            </w:r>
          </w:p>
        </w:tc>
        <w:tc>
          <w:tcPr>
            <w:tcW w:w="596" w:type="dxa"/>
            <w:tcBorders>
              <w:top w:val="nil"/>
              <w:left w:val="nil"/>
              <w:bottom w:val="single" w:sz="8" w:space="0" w:color="auto"/>
              <w:right w:val="single" w:sz="4" w:space="0" w:color="auto"/>
            </w:tcBorders>
            <w:shd w:val="clear" w:color="auto" w:fill="auto"/>
            <w:textDirection w:val="btLr"/>
            <w:vAlign w:val="center"/>
            <w:hideMark/>
          </w:tcPr>
          <w:p w:rsidR="00A73BF8" w:rsidRPr="009816CA" w:rsidRDefault="00A73BF8" w:rsidP="007B0F6F">
            <w:pPr>
              <w:ind w:left="113" w:right="113"/>
              <w:jc w:val="center"/>
              <w:rPr>
                <w:b/>
                <w:bCs/>
                <w:color w:val="000000"/>
                <w:sz w:val="16"/>
                <w:szCs w:val="16"/>
              </w:rPr>
            </w:pPr>
            <w:r w:rsidRPr="009816CA">
              <w:rPr>
                <w:b/>
                <w:bCs/>
                <w:color w:val="000000"/>
                <w:sz w:val="16"/>
                <w:szCs w:val="16"/>
              </w:rPr>
              <w:t>Наименование МО</w:t>
            </w:r>
          </w:p>
        </w:tc>
        <w:tc>
          <w:tcPr>
            <w:tcW w:w="1042" w:type="dxa"/>
            <w:tcBorders>
              <w:top w:val="nil"/>
              <w:left w:val="nil"/>
              <w:bottom w:val="single" w:sz="8" w:space="0" w:color="auto"/>
              <w:right w:val="single" w:sz="4" w:space="0" w:color="auto"/>
            </w:tcBorders>
            <w:shd w:val="clear" w:color="auto" w:fill="auto"/>
            <w:textDirection w:val="btLr"/>
            <w:vAlign w:val="center"/>
            <w:hideMark/>
          </w:tcPr>
          <w:p w:rsidR="00A73BF8" w:rsidRPr="009816CA" w:rsidRDefault="00A73BF8" w:rsidP="007B0F6F">
            <w:pPr>
              <w:ind w:left="113" w:right="113"/>
              <w:jc w:val="center"/>
              <w:rPr>
                <w:b/>
                <w:bCs/>
                <w:color w:val="000000"/>
                <w:sz w:val="16"/>
                <w:szCs w:val="16"/>
              </w:rPr>
            </w:pPr>
            <w:r w:rsidRPr="009816CA">
              <w:rPr>
                <w:b/>
                <w:bCs/>
                <w:color w:val="000000"/>
                <w:sz w:val="16"/>
                <w:szCs w:val="16"/>
              </w:rPr>
              <w:t>Населенный пункт в составе муниципального образования</w:t>
            </w:r>
          </w:p>
        </w:tc>
        <w:tc>
          <w:tcPr>
            <w:tcW w:w="943" w:type="dxa"/>
            <w:tcBorders>
              <w:top w:val="nil"/>
              <w:left w:val="nil"/>
              <w:bottom w:val="single" w:sz="8" w:space="0" w:color="auto"/>
              <w:right w:val="single" w:sz="4" w:space="0" w:color="auto"/>
            </w:tcBorders>
            <w:shd w:val="clear" w:color="auto" w:fill="auto"/>
            <w:textDirection w:val="btLr"/>
            <w:vAlign w:val="center"/>
            <w:hideMark/>
          </w:tcPr>
          <w:p w:rsidR="00A73BF8" w:rsidRPr="009816CA" w:rsidRDefault="00A73BF8" w:rsidP="007B0F6F">
            <w:pPr>
              <w:ind w:left="113" w:right="113"/>
              <w:jc w:val="center"/>
              <w:rPr>
                <w:b/>
                <w:bCs/>
                <w:color w:val="000000"/>
                <w:sz w:val="16"/>
                <w:szCs w:val="16"/>
              </w:rPr>
            </w:pPr>
            <w:r w:rsidRPr="009816CA">
              <w:rPr>
                <w:b/>
                <w:bCs/>
                <w:color w:val="000000"/>
                <w:sz w:val="16"/>
                <w:szCs w:val="16"/>
              </w:rPr>
              <w:t>Адрес расположения контейнерной площадки</w:t>
            </w:r>
          </w:p>
        </w:tc>
        <w:tc>
          <w:tcPr>
            <w:tcW w:w="567" w:type="dxa"/>
            <w:tcBorders>
              <w:top w:val="nil"/>
              <w:left w:val="nil"/>
              <w:bottom w:val="single" w:sz="8" w:space="0" w:color="auto"/>
              <w:right w:val="single" w:sz="4" w:space="0" w:color="auto"/>
            </w:tcBorders>
            <w:shd w:val="clear" w:color="auto" w:fill="auto"/>
            <w:textDirection w:val="btLr"/>
            <w:vAlign w:val="center"/>
            <w:hideMark/>
          </w:tcPr>
          <w:p w:rsidR="00A73BF8" w:rsidRPr="009816CA" w:rsidRDefault="00A73BF8" w:rsidP="007B0F6F">
            <w:pPr>
              <w:ind w:left="113" w:right="113"/>
              <w:jc w:val="center"/>
              <w:rPr>
                <w:b/>
                <w:bCs/>
                <w:color w:val="000000"/>
                <w:sz w:val="16"/>
                <w:szCs w:val="16"/>
              </w:rPr>
            </w:pPr>
            <w:r w:rsidRPr="009816CA">
              <w:rPr>
                <w:b/>
                <w:bCs/>
                <w:color w:val="000000"/>
                <w:sz w:val="16"/>
                <w:szCs w:val="16"/>
              </w:rPr>
              <w:t>Широта</w:t>
            </w:r>
          </w:p>
        </w:tc>
        <w:tc>
          <w:tcPr>
            <w:tcW w:w="567" w:type="dxa"/>
            <w:tcBorders>
              <w:top w:val="nil"/>
              <w:left w:val="nil"/>
              <w:bottom w:val="single" w:sz="8" w:space="0" w:color="auto"/>
              <w:right w:val="single" w:sz="8" w:space="0" w:color="auto"/>
            </w:tcBorders>
            <w:shd w:val="clear" w:color="auto" w:fill="auto"/>
            <w:textDirection w:val="btLr"/>
            <w:vAlign w:val="center"/>
            <w:hideMark/>
          </w:tcPr>
          <w:p w:rsidR="00A73BF8" w:rsidRPr="009816CA" w:rsidRDefault="00A73BF8" w:rsidP="007B0F6F">
            <w:pPr>
              <w:ind w:left="113" w:right="113"/>
              <w:jc w:val="center"/>
              <w:rPr>
                <w:b/>
                <w:bCs/>
                <w:color w:val="000000"/>
                <w:sz w:val="16"/>
                <w:szCs w:val="16"/>
              </w:rPr>
            </w:pPr>
            <w:r w:rsidRPr="009816CA">
              <w:rPr>
                <w:b/>
                <w:bCs/>
                <w:color w:val="000000"/>
                <w:sz w:val="16"/>
                <w:szCs w:val="16"/>
              </w:rPr>
              <w:t>Долгота</w:t>
            </w:r>
          </w:p>
        </w:tc>
        <w:tc>
          <w:tcPr>
            <w:tcW w:w="567" w:type="dxa"/>
            <w:tcBorders>
              <w:top w:val="nil"/>
              <w:left w:val="nil"/>
              <w:bottom w:val="single" w:sz="8" w:space="0" w:color="auto"/>
              <w:right w:val="single" w:sz="4" w:space="0" w:color="auto"/>
            </w:tcBorders>
            <w:shd w:val="clear" w:color="auto" w:fill="auto"/>
            <w:textDirection w:val="btLr"/>
            <w:vAlign w:val="center"/>
            <w:hideMark/>
          </w:tcPr>
          <w:p w:rsidR="00A73BF8" w:rsidRPr="009816CA" w:rsidRDefault="00A73BF8" w:rsidP="007B0F6F">
            <w:pPr>
              <w:ind w:left="113" w:right="113"/>
              <w:jc w:val="center"/>
              <w:rPr>
                <w:b/>
                <w:bCs/>
                <w:color w:val="000000"/>
                <w:sz w:val="16"/>
                <w:szCs w:val="16"/>
              </w:rPr>
            </w:pPr>
            <w:r w:rsidRPr="009816CA">
              <w:rPr>
                <w:b/>
                <w:bCs/>
                <w:color w:val="000000"/>
                <w:sz w:val="16"/>
                <w:szCs w:val="16"/>
              </w:rPr>
              <w:t>Кол-во контейнеров (шт.)</w:t>
            </w:r>
          </w:p>
        </w:tc>
        <w:tc>
          <w:tcPr>
            <w:tcW w:w="613" w:type="dxa"/>
            <w:tcBorders>
              <w:top w:val="nil"/>
              <w:left w:val="nil"/>
              <w:bottom w:val="single" w:sz="8" w:space="0" w:color="auto"/>
              <w:right w:val="single" w:sz="4" w:space="0" w:color="auto"/>
            </w:tcBorders>
            <w:shd w:val="clear" w:color="auto" w:fill="auto"/>
            <w:textDirection w:val="btLr"/>
            <w:vAlign w:val="center"/>
            <w:hideMark/>
          </w:tcPr>
          <w:p w:rsidR="00A73BF8" w:rsidRPr="009816CA" w:rsidRDefault="00A73BF8" w:rsidP="007B0F6F">
            <w:pPr>
              <w:ind w:left="113" w:right="113"/>
              <w:jc w:val="center"/>
              <w:rPr>
                <w:b/>
                <w:bCs/>
                <w:color w:val="000000"/>
                <w:sz w:val="16"/>
                <w:szCs w:val="16"/>
              </w:rPr>
            </w:pPr>
            <w:r w:rsidRPr="009816CA">
              <w:rPr>
                <w:b/>
                <w:bCs/>
                <w:color w:val="000000"/>
                <w:sz w:val="16"/>
                <w:szCs w:val="16"/>
              </w:rPr>
              <w:t>Объем контейнерной площадки (м3)</w:t>
            </w:r>
          </w:p>
        </w:tc>
        <w:tc>
          <w:tcPr>
            <w:tcW w:w="851" w:type="dxa"/>
            <w:tcBorders>
              <w:top w:val="nil"/>
              <w:left w:val="nil"/>
              <w:bottom w:val="single" w:sz="8" w:space="0" w:color="auto"/>
              <w:right w:val="single" w:sz="8" w:space="0" w:color="auto"/>
            </w:tcBorders>
            <w:shd w:val="clear" w:color="auto" w:fill="auto"/>
            <w:textDirection w:val="btLr"/>
            <w:vAlign w:val="center"/>
            <w:hideMark/>
          </w:tcPr>
          <w:p w:rsidR="00A73BF8" w:rsidRPr="009816CA" w:rsidRDefault="00A73BF8" w:rsidP="007B0F6F">
            <w:pPr>
              <w:ind w:left="113" w:right="113"/>
              <w:jc w:val="center"/>
              <w:rPr>
                <w:b/>
                <w:bCs/>
                <w:color w:val="000000"/>
                <w:sz w:val="16"/>
                <w:szCs w:val="16"/>
              </w:rPr>
            </w:pPr>
            <w:r w:rsidRPr="009816CA">
              <w:rPr>
                <w:b/>
                <w:bCs/>
                <w:color w:val="000000"/>
                <w:sz w:val="16"/>
                <w:szCs w:val="16"/>
              </w:rPr>
              <w:t>Материал контейнера</w:t>
            </w:r>
          </w:p>
        </w:tc>
        <w:tc>
          <w:tcPr>
            <w:tcW w:w="893" w:type="dxa"/>
            <w:tcBorders>
              <w:top w:val="nil"/>
              <w:left w:val="nil"/>
              <w:bottom w:val="single" w:sz="8" w:space="0" w:color="auto"/>
              <w:right w:val="single" w:sz="4" w:space="0" w:color="auto"/>
            </w:tcBorders>
            <w:shd w:val="clear" w:color="auto" w:fill="auto"/>
            <w:textDirection w:val="btLr"/>
            <w:vAlign w:val="center"/>
            <w:hideMark/>
          </w:tcPr>
          <w:p w:rsidR="00A73BF8" w:rsidRPr="009816CA" w:rsidRDefault="00A73BF8" w:rsidP="007B0F6F">
            <w:pPr>
              <w:ind w:left="113" w:right="113"/>
              <w:jc w:val="center"/>
              <w:rPr>
                <w:b/>
                <w:bCs/>
                <w:color w:val="000000"/>
                <w:sz w:val="16"/>
                <w:szCs w:val="16"/>
              </w:rPr>
            </w:pPr>
            <w:r w:rsidRPr="009816CA">
              <w:rPr>
                <w:b/>
                <w:bCs/>
                <w:color w:val="000000"/>
                <w:sz w:val="16"/>
                <w:szCs w:val="16"/>
              </w:rPr>
              <w:t>Собственник площадки</w:t>
            </w:r>
          </w:p>
        </w:tc>
        <w:tc>
          <w:tcPr>
            <w:tcW w:w="894" w:type="dxa"/>
            <w:tcBorders>
              <w:top w:val="nil"/>
              <w:left w:val="nil"/>
              <w:bottom w:val="single" w:sz="8" w:space="0" w:color="auto"/>
              <w:right w:val="single" w:sz="8" w:space="0" w:color="auto"/>
            </w:tcBorders>
            <w:shd w:val="clear" w:color="auto" w:fill="auto"/>
            <w:textDirection w:val="btLr"/>
            <w:vAlign w:val="center"/>
            <w:hideMark/>
          </w:tcPr>
          <w:p w:rsidR="00A73BF8" w:rsidRPr="009816CA" w:rsidRDefault="00A73BF8" w:rsidP="007B0F6F">
            <w:pPr>
              <w:ind w:left="113" w:right="113"/>
              <w:jc w:val="center"/>
              <w:rPr>
                <w:b/>
                <w:bCs/>
                <w:color w:val="000000"/>
                <w:sz w:val="16"/>
                <w:szCs w:val="16"/>
              </w:rPr>
            </w:pPr>
            <w:r w:rsidRPr="009816CA">
              <w:rPr>
                <w:b/>
                <w:bCs/>
                <w:color w:val="000000"/>
                <w:sz w:val="16"/>
                <w:szCs w:val="16"/>
              </w:rPr>
              <w:t>ОГРН или ИНН</w:t>
            </w:r>
          </w:p>
        </w:tc>
        <w:tc>
          <w:tcPr>
            <w:tcW w:w="949" w:type="dxa"/>
            <w:vMerge/>
            <w:tcBorders>
              <w:top w:val="single" w:sz="8" w:space="0" w:color="auto"/>
              <w:left w:val="single" w:sz="8" w:space="0" w:color="auto"/>
              <w:bottom w:val="single" w:sz="8" w:space="0" w:color="000000"/>
              <w:right w:val="single" w:sz="8" w:space="0" w:color="auto"/>
            </w:tcBorders>
            <w:textDirection w:val="btLr"/>
            <w:vAlign w:val="center"/>
            <w:hideMark/>
          </w:tcPr>
          <w:p w:rsidR="00A73BF8" w:rsidRPr="009816CA" w:rsidRDefault="00A73BF8" w:rsidP="007B0F6F">
            <w:pPr>
              <w:ind w:left="113" w:right="113"/>
              <w:rPr>
                <w:b/>
                <w:bCs/>
                <w:color w:val="000000"/>
                <w:sz w:val="16"/>
                <w:szCs w:val="16"/>
              </w:rPr>
            </w:pPr>
          </w:p>
        </w:tc>
        <w:tc>
          <w:tcPr>
            <w:tcW w:w="850" w:type="dxa"/>
            <w:tcBorders>
              <w:top w:val="nil"/>
              <w:left w:val="nil"/>
              <w:bottom w:val="single" w:sz="8" w:space="0" w:color="auto"/>
              <w:right w:val="single" w:sz="4" w:space="0" w:color="auto"/>
            </w:tcBorders>
            <w:shd w:val="clear" w:color="auto" w:fill="auto"/>
            <w:textDirection w:val="btLr"/>
            <w:vAlign w:val="center"/>
            <w:hideMark/>
          </w:tcPr>
          <w:p w:rsidR="00A73BF8" w:rsidRPr="009816CA" w:rsidRDefault="00A73BF8" w:rsidP="007B0F6F">
            <w:pPr>
              <w:ind w:left="113" w:right="113"/>
              <w:jc w:val="center"/>
              <w:rPr>
                <w:b/>
                <w:bCs/>
                <w:color w:val="000000"/>
                <w:sz w:val="16"/>
                <w:szCs w:val="16"/>
              </w:rPr>
            </w:pPr>
            <w:r w:rsidRPr="009816CA">
              <w:rPr>
                <w:b/>
                <w:bCs/>
                <w:color w:val="000000"/>
                <w:sz w:val="16"/>
                <w:szCs w:val="16"/>
              </w:rPr>
              <w:t>Наличие контейнерных площадок (есть/нет)</w:t>
            </w:r>
          </w:p>
        </w:tc>
        <w:tc>
          <w:tcPr>
            <w:tcW w:w="851" w:type="dxa"/>
            <w:tcBorders>
              <w:top w:val="nil"/>
              <w:left w:val="nil"/>
              <w:bottom w:val="single" w:sz="8" w:space="0" w:color="auto"/>
              <w:right w:val="single" w:sz="4" w:space="0" w:color="auto"/>
            </w:tcBorders>
            <w:shd w:val="clear" w:color="auto" w:fill="auto"/>
            <w:textDirection w:val="btLr"/>
            <w:vAlign w:val="center"/>
            <w:hideMark/>
          </w:tcPr>
          <w:p w:rsidR="00A73BF8" w:rsidRPr="009816CA" w:rsidRDefault="00A73BF8" w:rsidP="007B0F6F">
            <w:pPr>
              <w:ind w:left="113" w:right="113"/>
              <w:jc w:val="center"/>
              <w:rPr>
                <w:b/>
                <w:bCs/>
                <w:color w:val="000000"/>
                <w:sz w:val="16"/>
                <w:szCs w:val="16"/>
              </w:rPr>
            </w:pPr>
            <w:r w:rsidRPr="009816CA">
              <w:rPr>
                <w:b/>
                <w:bCs/>
                <w:color w:val="000000"/>
                <w:sz w:val="16"/>
                <w:szCs w:val="16"/>
              </w:rPr>
              <w:t>Техническое состояние (уд./неуд)</w:t>
            </w:r>
          </w:p>
        </w:tc>
        <w:tc>
          <w:tcPr>
            <w:tcW w:w="850" w:type="dxa"/>
            <w:tcBorders>
              <w:top w:val="nil"/>
              <w:left w:val="nil"/>
              <w:bottom w:val="single" w:sz="8" w:space="0" w:color="auto"/>
              <w:right w:val="single" w:sz="4" w:space="0" w:color="auto"/>
            </w:tcBorders>
            <w:shd w:val="clear" w:color="auto" w:fill="auto"/>
            <w:textDirection w:val="btLr"/>
            <w:vAlign w:val="center"/>
            <w:hideMark/>
          </w:tcPr>
          <w:p w:rsidR="00A73BF8" w:rsidRPr="009816CA" w:rsidRDefault="00A73BF8" w:rsidP="007B0F6F">
            <w:pPr>
              <w:ind w:left="113" w:right="113"/>
              <w:jc w:val="center"/>
              <w:rPr>
                <w:b/>
                <w:bCs/>
                <w:color w:val="000000"/>
                <w:sz w:val="16"/>
                <w:szCs w:val="16"/>
              </w:rPr>
            </w:pPr>
            <w:r w:rsidRPr="009816CA">
              <w:rPr>
                <w:b/>
                <w:bCs/>
                <w:color w:val="000000"/>
                <w:sz w:val="16"/>
                <w:szCs w:val="16"/>
              </w:rPr>
              <w:t>Тип сбора мусора (контейнерный/бесконтейнерный)</w:t>
            </w:r>
          </w:p>
        </w:tc>
        <w:tc>
          <w:tcPr>
            <w:tcW w:w="478" w:type="dxa"/>
            <w:tcBorders>
              <w:top w:val="nil"/>
              <w:left w:val="nil"/>
              <w:bottom w:val="single" w:sz="8" w:space="0" w:color="auto"/>
              <w:right w:val="single" w:sz="4" w:space="0" w:color="auto"/>
            </w:tcBorders>
            <w:shd w:val="clear" w:color="auto" w:fill="auto"/>
            <w:textDirection w:val="btLr"/>
            <w:vAlign w:val="center"/>
            <w:hideMark/>
          </w:tcPr>
          <w:p w:rsidR="00A73BF8" w:rsidRPr="009816CA" w:rsidRDefault="00A73BF8" w:rsidP="007B0F6F">
            <w:pPr>
              <w:ind w:left="113" w:right="113"/>
              <w:jc w:val="center"/>
              <w:rPr>
                <w:b/>
                <w:bCs/>
                <w:color w:val="000000"/>
                <w:sz w:val="16"/>
                <w:szCs w:val="16"/>
              </w:rPr>
            </w:pPr>
            <w:r w:rsidRPr="009816CA">
              <w:rPr>
                <w:b/>
                <w:bCs/>
                <w:color w:val="000000"/>
                <w:sz w:val="16"/>
                <w:szCs w:val="16"/>
              </w:rPr>
              <w:t>Площадь , кв м</w:t>
            </w:r>
          </w:p>
        </w:tc>
        <w:tc>
          <w:tcPr>
            <w:tcW w:w="709" w:type="dxa"/>
            <w:tcBorders>
              <w:top w:val="nil"/>
              <w:left w:val="nil"/>
              <w:bottom w:val="single" w:sz="8" w:space="0" w:color="auto"/>
              <w:right w:val="single" w:sz="4" w:space="0" w:color="auto"/>
            </w:tcBorders>
            <w:shd w:val="clear" w:color="auto" w:fill="auto"/>
            <w:textDirection w:val="btLr"/>
            <w:vAlign w:val="center"/>
            <w:hideMark/>
          </w:tcPr>
          <w:p w:rsidR="00A73BF8" w:rsidRPr="009816CA" w:rsidRDefault="00A73BF8" w:rsidP="007B0F6F">
            <w:pPr>
              <w:ind w:left="113" w:right="113"/>
              <w:jc w:val="center"/>
              <w:rPr>
                <w:b/>
                <w:bCs/>
                <w:color w:val="000000"/>
                <w:sz w:val="16"/>
                <w:szCs w:val="16"/>
              </w:rPr>
            </w:pPr>
            <w:r w:rsidRPr="009816CA">
              <w:rPr>
                <w:b/>
                <w:bCs/>
                <w:color w:val="000000"/>
                <w:sz w:val="16"/>
                <w:szCs w:val="16"/>
              </w:rPr>
              <w:t>Тип подстилающей поверхности</w:t>
            </w:r>
          </w:p>
        </w:tc>
        <w:tc>
          <w:tcPr>
            <w:tcW w:w="567" w:type="dxa"/>
            <w:tcBorders>
              <w:top w:val="nil"/>
              <w:left w:val="nil"/>
              <w:bottom w:val="single" w:sz="8" w:space="0" w:color="auto"/>
              <w:right w:val="single" w:sz="4" w:space="0" w:color="auto"/>
            </w:tcBorders>
            <w:shd w:val="clear" w:color="auto" w:fill="auto"/>
            <w:textDirection w:val="btLr"/>
            <w:vAlign w:val="bottom"/>
            <w:hideMark/>
          </w:tcPr>
          <w:p w:rsidR="00A73BF8" w:rsidRPr="009816CA" w:rsidRDefault="00A73BF8" w:rsidP="007B0F6F">
            <w:pPr>
              <w:ind w:left="113" w:right="113"/>
              <w:jc w:val="center"/>
              <w:rPr>
                <w:b/>
                <w:bCs/>
                <w:color w:val="000000"/>
                <w:sz w:val="16"/>
                <w:szCs w:val="16"/>
              </w:rPr>
            </w:pPr>
            <w:r w:rsidRPr="009816CA">
              <w:rPr>
                <w:b/>
                <w:bCs/>
                <w:color w:val="000000"/>
                <w:sz w:val="16"/>
                <w:szCs w:val="16"/>
              </w:rPr>
              <w:t>Требуется ли приведение контейнерных площадок в соответствие с нормами действующего законодательства (да/нет)</w:t>
            </w:r>
          </w:p>
        </w:tc>
        <w:tc>
          <w:tcPr>
            <w:tcW w:w="992" w:type="dxa"/>
            <w:tcBorders>
              <w:top w:val="nil"/>
              <w:left w:val="nil"/>
              <w:bottom w:val="single" w:sz="8" w:space="0" w:color="auto"/>
              <w:right w:val="nil"/>
            </w:tcBorders>
            <w:shd w:val="clear" w:color="auto" w:fill="auto"/>
            <w:textDirection w:val="btLr"/>
            <w:vAlign w:val="center"/>
            <w:hideMark/>
          </w:tcPr>
          <w:p w:rsidR="00A73BF8" w:rsidRPr="009816CA" w:rsidRDefault="00A73BF8" w:rsidP="007B0F6F">
            <w:pPr>
              <w:ind w:left="113" w:right="113"/>
              <w:jc w:val="center"/>
              <w:rPr>
                <w:b/>
                <w:bCs/>
                <w:color w:val="000000"/>
                <w:sz w:val="16"/>
                <w:szCs w:val="16"/>
              </w:rPr>
            </w:pPr>
            <w:r w:rsidRPr="009816CA">
              <w:rPr>
                <w:b/>
                <w:bCs/>
                <w:color w:val="000000"/>
                <w:sz w:val="16"/>
                <w:szCs w:val="16"/>
              </w:rPr>
              <w:t>Примечание* (указать необходимые виды работ для приведения в соответствие с нормами действующего законодательства контейнерный площадки, а также, указать , какие сложности возникают при оборудовании площадок))</w:t>
            </w:r>
          </w:p>
        </w:tc>
        <w:tc>
          <w:tcPr>
            <w:tcW w:w="1795" w:type="dxa"/>
            <w:vMerge/>
            <w:tcBorders>
              <w:top w:val="single" w:sz="8" w:space="0" w:color="auto"/>
              <w:left w:val="single" w:sz="8" w:space="0" w:color="auto"/>
              <w:bottom w:val="single" w:sz="8" w:space="0" w:color="000000"/>
              <w:right w:val="single" w:sz="8" w:space="0" w:color="auto"/>
            </w:tcBorders>
            <w:vAlign w:val="center"/>
            <w:hideMark/>
          </w:tcPr>
          <w:p w:rsidR="00A73BF8" w:rsidRPr="009816CA" w:rsidRDefault="00A73BF8" w:rsidP="007B0F6F">
            <w:pPr>
              <w:rPr>
                <w:b/>
                <w:bCs/>
                <w:color w:val="000000"/>
                <w:sz w:val="16"/>
                <w:szCs w:val="16"/>
              </w:rPr>
            </w:pPr>
          </w:p>
        </w:tc>
      </w:tr>
      <w:tr w:rsidR="00A73BF8" w:rsidRPr="009816CA" w:rsidTr="007B0F6F">
        <w:trPr>
          <w:cantSplit/>
          <w:trHeight w:val="1134"/>
        </w:trPr>
        <w:tc>
          <w:tcPr>
            <w:tcW w:w="409" w:type="dxa"/>
            <w:tcBorders>
              <w:top w:val="nil"/>
              <w:left w:val="single" w:sz="4" w:space="0" w:color="auto"/>
              <w:bottom w:val="single" w:sz="4" w:space="0" w:color="auto"/>
              <w:right w:val="single" w:sz="4" w:space="0" w:color="auto"/>
            </w:tcBorders>
            <w:shd w:val="clear" w:color="000000" w:fill="FFFFFF"/>
            <w:vAlign w:val="center"/>
            <w:hideMark/>
          </w:tcPr>
          <w:p w:rsidR="00A73BF8" w:rsidRPr="009816CA" w:rsidRDefault="00A73BF8" w:rsidP="007B0F6F">
            <w:pPr>
              <w:jc w:val="center"/>
              <w:rPr>
                <w:b/>
                <w:bCs/>
                <w:color w:val="000000"/>
                <w:sz w:val="16"/>
                <w:szCs w:val="16"/>
              </w:rPr>
            </w:pPr>
            <w:r w:rsidRPr="009816CA">
              <w:rPr>
                <w:b/>
                <w:bCs/>
                <w:color w:val="000000"/>
                <w:sz w:val="16"/>
                <w:szCs w:val="16"/>
              </w:rPr>
              <w:t>1</w:t>
            </w:r>
          </w:p>
        </w:tc>
        <w:tc>
          <w:tcPr>
            <w:tcW w:w="555"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A73BF8" w:rsidRPr="009816CA" w:rsidRDefault="00A73BF8" w:rsidP="007B0F6F">
            <w:pPr>
              <w:jc w:val="center"/>
              <w:rPr>
                <w:color w:val="000000"/>
                <w:sz w:val="16"/>
                <w:szCs w:val="16"/>
              </w:rPr>
            </w:pPr>
            <w:r w:rsidRPr="009816CA">
              <w:rPr>
                <w:color w:val="000000"/>
                <w:sz w:val="16"/>
                <w:szCs w:val="16"/>
              </w:rPr>
              <w:t>2188</w:t>
            </w:r>
          </w:p>
        </w:tc>
        <w:tc>
          <w:tcPr>
            <w:tcW w:w="596" w:type="dxa"/>
            <w:tcBorders>
              <w:top w:val="single" w:sz="4" w:space="0" w:color="auto"/>
              <w:left w:val="nil"/>
              <w:bottom w:val="single" w:sz="4" w:space="0" w:color="auto"/>
              <w:right w:val="single" w:sz="4" w:space="0" w:color="auto"/>
            </w:tcBorders>
            <w:shd w:val="clear" w:color="000000" w:fill="FFFF00"/>
            <w:textDirection w:val="btLr"/>
            <w:vAlign w:val="center"/>
            <w:hideMark/>
          </w:tcPr>
          <w:p w:rsidR="00A73BF8" w:rsidRPr="009816CA" w:rsidRDefault="00A73BF8" w:rsidP="007B0F6F">
            <w:pPr>
              <w:ind w:left="113" w:right="113"/>
              <w:rPr>
                <w:b/>
                <w:bCs/>
                <w:color w:val="000000"/>
                <w:sz w:val="16"/>
                <w:szCs w:val="16"/>
              </w:rPr>
            </w:pPr>
            <w:r w:rsidRPr="009816CA">
              <w:rPr>
                <w:b/>
                <w:bCs/>
                <w:color w:val="000000"/>
                <w:sz w:val="16"/>
                <w:szCs w:val="16"/>
              </w:rPr>
              <w:t>Аргуновское</w:t>
            </w:r>
          </w:p>
        </w:tc>
        <w:tc>
          <w:tcPr>
            <w:tcW w:w="1042" w:type="dxa"/>
            <w:tcBorders>
              <w:top w:val="single" w:sz="4" w:space="0" w:color="auto"/>
              <w:left w:val="nil"/>
              <w:bottom w:val="single" w:sz="4" w:space="0" w:color="auto"/>
              <w:right w:val="single" w:sz="4" w:space="0" w:color="auto"/>
            </w:tcBorders>
            <w:shd w:val="clear" w:color="auto" w:fill="auto"/>
            <w:vAlign w:val="center"/>
            <w:hideMark/>
          </w:tcPr>
          <w:p w:rsidR="00A73BF8" w:rsidRPr="009816CA" w:rsidRDefault="00A73BF8" w:rsidP="007B0F6F">
            <w:pPr>
              <w:rPr>
                <w:color w:val="000000"/>
                <w:sz w:val="16"/>
                <w:szCs w:val="16"/>
              </w:rPr>
            </w:pPr>
            <w:r w:rsidRPr="009816CA">
              <w:rPr>
                <w:color w:val="000000"/>
                <w:sz w:val="16"/>
                <w:szCs w:val="16"/>
              </w:rPr>
              <w:t>д. Аргуновская</w:t>
            </w:r>
          </w:p>
        </w:tc>
        <w:tc>
          <w:tcPr>
            <w:tcW w:w="943" w:type="dxa"/>
            <w:tcBorders>
              <w:top w:val="single" w:sz="4" w:space="0" w:color="auto"/>
              <w:left w:val="nil"/>
              <w:bottom w:val="single" w:sz="4" w:space="0" w:color="auto"/>
              <w:right w:val="single" w:sz="4" w:space="0" w:color="auto"/>
            </w:tcBorders>
            <w:shd w:val="clear" w:color="auto" w:fill="auto"/>
            <w:vAlign w:val="center"/>
            <w:hideMark/>
          </w:tcPr>
          <w:p w:rsidR="00A73BF8" w:rsidRPr="009816CA" w:rsidRDefault="00A73BF8" w:rsidP="007B0F6F">
            <w:pPr>
              <w:rPr>
                <w:color w:val="000000"/>
                <w:sz w:val="16"/>
                <w:szCs w:val="16"/>
              </w:rPr>
            </w:pPr>
            <w:r w:rsidRPr="009816CA">
              <w:rPr>
                <w:color w:val="000000"/>
                <w:sz w:val="16"/>
                <w:szCs w:val="16"/>
              </w:rPr>
              <w:t>ул. Заозерская, 58</w:t>
            </w:r>
          </w:p>
        </w:tc>
        <w:tc>
          <w:tcPr>
            <w:tcW w:w="567" w:type="dxa"/>
            <w:tcBorders>
              <w:top w:val="single" w:sz="4" w:space="0" w:color="auto"/>
              <w:left w:val="nil"/>
              <w:bottom w:val="single" w:sz="4" w:space="0" w:color="auto"/>
              <w:right w:val="single" w:sz="4" w:space="0" w:color="auto"/>
            </w:tcBorders>
            <w:shd w:val="clear" w:color="auto" w:fill="auto"/>
            <w:noWrap/>
            <w:vAlign w:val="center"/>
            <w:hideMark/>
          </w:tcPr>
          <w:p w:rsidR="00A73BF8" w:rsidRPr="009816CA" w:rsidRDefault="00A73BF8" w:rsidP="007B0F6F">
            <w:pPr>
              <w:jc w:val="center"/>
              <w:rPr>
                <w:color w:val="000000"/>
                <w:sz w:val="16"/>
                <w:szCs w:val="16"/>
              </w:rPr>
            </w:pPr>
            <w:r w:rsidRPr="009816CA">
              <w:rPr>
                <w:color w:val="000000"/>
                <w:sz w:val="16"/>
                <w:szCs w:val="16"/>
              </w:rPr>
              <w:t>61,0729</w:t>
            </w:r>
          </w:p>
        </w:tc>
        <w:tc>
          <w:tcPr>
            <w:tcW w:w="567" w:type="dxa"/>
            <w:tcBorders>
              <w:top w:val="single" w:sz="4" w:space="0" w:color="auto"/>
              <w:left w:val="nil"/>
              <w:bottom w:val="single" w:sz="4" w:space="0" w:color="auto"/>
              <w:right w:val="single" w:sz="4" w:space="0" w:color="auto"/>
            </w:tcBorders>
            <w:shd w:val="clear" w:color="auto" w:fill="auto"/>
            <w:noWrap/>
            <w:vAlign w:val="center"/>
            <w:hideMark/>
          </w:tcPr>
          <w:p w:rsidR="00A73BF8" w:rsidRPr="009816CA" w:rsidRDefault="00A73BF8" w:rsidP="007B0F6F">
            <w:pPr>
              <w:jc w:val="center"/>
              <w:rPr>
                <w:color w:val="000000"/>
                <w:sz w:val="16"/>
                <w:szCs w:val="16"/>
              </w:rPr>
            </w:pPr>
            <w:r w:rsidRPr="009816CA">
              <w:rPr>
                <w:color w:val="000000"/>
                <w:sz w:val="16"/>
                <w:szCs w:val="16"/>
              </w:rPr>
              <w:t>42,1625</w:t>
            </w:r>
          </w:p>
        </w:tc>
        <w:tc>
          <w:tcPr>
            <w:tcW w:w="567" w:type="dxa"/>
            <w:tcBorders>
              <w:top w:val="single" w:sz="4" w:space="0" w:color="auto"/>
              <w:left w:val="nil"/>
              <w:bottom w:val="single" w:sz="4" w:space="0" w:color="auto"/>
              <w:right w:val="single" w:sz="4" w:space="0" w:color="auto"/>
            </w:tcBorders>
            <w:shd w:val="clear" w:color="auto" w:fill="auto"/>
            <w:vAlign w:val="center"/>
            <w:hideMark/>
          </w:tcPr>
          <w:p w:rsidR="00A73BF8" w:rsidRPr="009816CA" w:rsidRDefault="00A73BF8" w:rsidP="007B0F6F">
            <w:pPr>
              <w:jc w:val="center"/>
              <w:rPr>
                <w:color w:val="000000"/>
                <w:sz w:val="16"/>
                <w:szCs w:val="16"/>
              </w:rPr>
            </w:pPr>
            <w:r w:rsidRPr="009816CA">
              <w:rPr>
                <w:color w:val="000000"/>
                <w:sz w:val="16"/>
                <w:szCs w:val="16"/>
              </w:rPr>
              <w:t>3</w:t>
            </w:r>
          </w:p>
        </w:tc>
        <w:tc>
          <w:tcPr>
            <w:tcW w:w="613" w:type="dxa"/>
            <w:tcBorders>
              <w:top w:val="single" w:sz="4" w:space="0" w:color="auto"/>
              <w:left w:val="nil"/>
              <w:bottom w:val="single" w:sz="4" w:space="0" w:color="auto"/>
              <w:right w:val="single" w:sz="4" w:space="0" w:color="auto"/>
            </w:tcBorders>
            <w:shd w:val="clear" w:color="auto" w:fill="auto"/>
            <w:vAlign w:val="center"/>
            <w:hideMark/>
          </w:tcPr>
          <w:p w:rsidR="00A73BF8" w:rsidRPr="009816CA" w:rsidRDefault="00A73BF8" w:rsidP="007B0F6F">
            <w:pPr>
              <w:jc w:val="center"/>
              <w:rPr>
                <w:color w:val="000000"/>
                <w:sz w:val="16"/>
                <w:szCs w:val="16"/>
              </w:rPr>
            </w:pPr>
            <w:r w:rsidRPr="009816CA">
              <w:rPr>
                <w:color w:val="000000"/>
                <w:sz w:val="16"/>
                <w:szCs w:val="16"/>
              </w:rPr>
              <w:t>3,3</w:t>
            </w:r>
          </w:p>
        </w:tc>
        <w:tc>
          <w:tcPr>
            <w:tcW w:w="851" w:type="dxa"/>
            <w:tcBorders>
              <w:top w:val="single" w:sz="4" w:space="0" w:color="auto"/>
              <w:left w:val="nil"/>
              <w:bottom w:val="single" w:sz="4" w:space="0" w:color="auto"/>
              <w:right w:val="single" w:sz="4" w:space="0" w:color="auto"/>
            </w:tcBorders>
            <w:shd w:val="clear" w:color="auto" w:fill="auto"/>
            <w:vAlign w:val="center"/>
            <w:hideMark/>
          </w:tcPr>
          <w:p w:rsidR="00A73BF8" w:rsidRPr="009816CA" w:rsidRDefault="00A73BF8" w:rsidP="007B0F6F">
            <w:pPr>
              <w:jc w:val="center"/>
              <w:rPr>
                <w:color w:val="000000"/>
                <w:sz w:val="16"/>
                <w:szCs w:val="16"/>
              </w:rPr>
            </w:pPr>
            <w:r w:rsidRPr="009816CA">
              <w:rPr>
                <w:color w:val="000000"/>
                <w:sz w:val="16"/>
                <w:szCs w:val="16"/>
              </w:rPr>
              <w:t>пластик</w:t>
            </w:r>
          </w:p>
        </w:tc>
        <w:tc>
          <w:tcPr>
            <w:tcW w:w="893" w:type="dxa"/>
            <w:tcBorders>
              <w:top w:val="single" w:sz="4" w:space="0" w:color="auto"/>
              <w:left w:val="nil"/>
              <w:bottom w:val="single" w:sz="4" w:space="0" w:color="auto"/>
              <w:right w:val="single" w:sz="4" w:space="0" w:color="auto"/>
            </w:tcBorders>
            <w:shd w:val="clear" w:color="auto" w:fill="auto"/>
            <w:textDirection w:val="btLr"/>
            <w:vAlign w:val="center"/>
            <w:hideMark/>
          </w:tcPr>
          <w:p w:rsidR="00A73BF8" w:rsidRPr="009816CA" w:rsidRDefault="00A73BF8" w:rsidP="007B0F6F">
            <w:pPr>
              <w:ind w:left="113" w:right="113"/>
              <w:jc w:val="center"/>
              <w:rPr>
                <w:color w:val="000000"/>
                <w:sz w:val="16"/>
                <w:szCs w:val="16"/>
              </w:rPr>
            </w:pPr>
            <w:r w:rsidRPr="009816CA">
              <w:rPr>
                <w:color w:val="000000"/>
                <w:sz w:val="16"/>
                <w:szCs w:val="16"/>
              </w:rPr>
              <w:t>Администрация Вельского муниципального района</w:t>
            </w:r>
          </w:p>
        </w:tc>
        <w:tc>
          <w:tcPr>
            <w:tcW w:w="894" w:type="dxa"/>
            <w:tcBorders>
              <w:top w:val="nil"/>
              <w:left w:val="single" w:sz="4" w:space="0" w:color="auto"/>
              <w:bottom w:val="single" w:sz="4" w:space="0" w:color="auto"/>
              <w:right w:val="single" w:sz="4" w:space="0" w:color="auto"/>
            </w:tcBorders>
            <w:shd w:val="clear" w:color="auto" w:fill="auto"/>
            <w:noWrap/>
            <w:textDirection w:val="btLr"/>
            <w:vAlign w:val="center"/>
            <w:hideMark/>
          </w:tcPr>
          <w:p w:rsidR="00A73BF8" w:rsidRPr="009816CA" w:rsidRDefault="00A73BF8" w:rsidP="007B0F6F">
            <w:pPr>
              <w:ind w:left="113" w:right="113"/>
              <w:jc w:val="center"/>
              <w:rPr>
                <w:color w:val="000000"/>
                <w:sz w:val="16"/>
                <w:szCs w:val="16"/>
              </w:rPr>
            </w:pPr>
            <w:r w:rsidRPr="009816CA">
              <w:rPr>
                <w:color w:val="000000"/>
                <w:sz w:val="16"/>
                <w:szCs w:val="16"/>
              </w:rPr>
              <w:t>1022901219791</w:t>
            </w:r>
          </w:p>
        </w:tc>
        <w:tc>
          <w:tcPr>
            <w:tcW w:w="949" w:type="dxa"/>
            <w:tcBorders>
              <w:top w:val="single" w:sz="4" w:space="0" w:color="auto"/>
              <w:left w:val="single" w:sz="4" w:space="0" w:color="auto"/>
              <w:bottom w:val="single" w:sz="4" w:space="0" w:color="auto"/>
              <w:right w:val="single" w:sz="4" w:space="0" w:color="auto"/>
            </w:tcBorders>
            <w:shd w:val="clear" w:color="auto" w:fill="auto"/>
            <w:noWrap/>
            <w:textDirection w:val="btLr"/>
            <w:vAlign w:val="center"/>
            <w:hideMark/>
          </w:tcPr>
          <w:p w:rsidR="00A73BF8" w:rsidRPr="009816CA" w:rsidRDefault="00A73BF8" w:rsidP="007B0F6F">
            <w:pPr>
              <w:ind w:left="113" w:right="113"/>
              <w:jc w:val="center"/>
              <w:rPr>
                <w:color w:val="000000"/>
                <w:sz w:val="16"/>
                <w:szCs w:val="16"/>
              </w:rPr>
            </w:pPr>
            <w:r w:rsidRPr="009816CA">
              <w:rPr>
                <w:color w:val="000000"/>
                <w:sz w:val="16"/>
                <w:szCs w:val="16"/>
              </w:rPr>
              <w:t>ООО "ЭкоИнтегратор"</w:t>
            </w:r>
          </w:p>
        </w:tc>
        <w:tc>
          <w:tcPr>
            <w:tcW w:w="850" w:type="dxa"/>
            <w:tcBorders>
              <w:top w:val="nil"/>
              <w:left w:val="single" w:sz="4" w:space="0" w:color="auto"/>
              <w:bottom w:val="single" w:sz="4" w:space="0" w:color="auto"/>
              <w:right w:val="single" w:sz="4" w:space="0" w:color="auto"/>
            </w:tcBorders>
            <w:shd w:val="clear" w:color="auto" w:fill="auto"/>
            <w:noWrap/>
            <w:vAlign w:val="center"/>
            <w:hideMark/>
          </w:tcPr>
          <w:p w:rsidR="00A73BF8" w:rsidRPr="009816CA" w:rsidRDefault="00A73BF8" w:rsidP="007B0F6F">
            <w:pPr>
              <w:jc w:val="center"/>
              <w:rPr>
                <w:color w:val="000000"/>
                <w:sz w:val="16"/>
                <w:szCs w:val="16"/>
              </w:rPr>
            </w:pPr>
            <w:r w:rsidRPr="009816CA">
              <w:rPr>
                <w:color w:val="000000"/>
                <w:sz w:val="16"/>
                <w:szCs w:val="16"/>
              </w:rPr>
              <w:t>есть</w:t>
            </w:r>
          </w:p>
        </w:tc>
        <w:tc>
          <w:tcPr>
            <w:tcW w:w="851" w:type="dxa"/>
            <w:tcBorders>
              <w:top w:val="nil"/>
              <w:left w:val="nil"/>
              <w:bottom w:val="single" w:sz="4" w:space="0" w:color="auto"/>
              <w:right w:val="single" w:sz="4" w:space="0" w:color="auto"/>
            </w:tcBorders>
            <w:shd w:val="clear" w:color="auto" w:fill="auto"/>
            <w:noWrap/>
            <w:vAlign w:val="center"/>
            <w:hideMark/>
          </w:tcPr>
          <w:p w:rsidR="00A73BF8" w:rsidRPr="009816CA" w:rsidRDefault="00A73BF8" w:rsidP="007B0F6F">
            <w:pPr>
              <w:jc w:val="center"/>
              <w:rPr>
                <w:color w:val="000000"/>
                <w:sz w:val="16"/>
                <w:szCs w:val="16"/>
              </w:rPr>
            </w:pPr>
            <w:r w:rsidRPr="009816CA">
              <w:rPr>
                <w:color w:val="000000"/>
                <w:sz w:val="16"/>
                <w:szCs w:val="16"/>
              </w:rPr>
              <w:t>удовл</w:t>
            </w:r>
          </w:p>
        </w:tc>
        <w:tc>
          <w:tcPr>
            <w:tcW w:w="850" w:type="dxa"/>
            <w:tcBorders>
              <w:top w:val="nil"/>
              <w:left w:val="nil"/>
              <w:bottom w:val="single" w:sz="4" w:space="0" w:color="auto"/>
              <w:right w:val="single" w:sz="4" w:space="0" w:color="auto"/>
            </w:tcBorders>
            <w:shd w:val="clear" w:color="auto" w:fill="auto"/>
            <w:noWrap/>
            <w:vAlign w:val="center"/>
            <w:hideMark/>
          </w:tcPr>
          <w:p w:rsidR="00A73BF8" w:rsidRPr="009816CA" w:rsidRDefault="00A73BF8" w:rsidP="007B0F6F">
            <w:pPr>
              <w:jc w:val="center"/>
              <w:rPr>
                <w:color w:val="000000"/>
                <w:sz w:val="16"/>
                <w:szCs w:val="16"/>
              </w:rPr>
            </w:pPr>
            <w:r w:rsidRPr="009816CA">
              <w:rPr>
                <w:color w:val="000000"/>
                <w:sz w:val="16"/>
                <w:szCs w:val="16"/>
              </w:rPr>
              <w:t>контейнерный</w:t>
            </w:r>
          </w:p>
        </w:tc>
        <w:tc>
          <w:tcPr>
            <w:tcW w:w="478" w:type="dxa"/>
            <w:tcBorders>
              <w:top w:val="nil"/>
              <w:left w:val="nil"/>
              <w:bottom w:val="single" w:sz="4" w:space="0" w:color="auto"/>
              <w:right w:val="single" w:sz="4" w:space="0" w:color="auto"/>
            </w:tcBorders>
            <w:shd w:val="clear" w:color="auto" w:fill="auto"/>
            <w:noWrap/>
            <w:vAlign w:val="center"/>
            <w:hideMark/>
          </w:tcPr>
          <w:p w:rsidR="00A73BF8" w:rsidRPr="009816CA" w:rsidRDefault="00A73BF8" w:rsidP="007B0F6F">
            <w:pPr>
              <w:jc w:val="center"/>
              <w:rPr>
                <w:color w:val="000000"/>
                <w:sz w:val="16"/>
                <w:szCs w:val="16"/>
              </w:rPr>
            </w:pPr>
            <w:r w:rsidRPr="009816CA">
              <w:rPr>
                <w:color w:val="000000"/>
                <w:sz w:val="16"/>
                <w:szCs w:val="16"/>
              </w:rPr>
              <w:t>10,5</w:t>
            </w:r>
          </w:p>
        </w:tc>
        <w:tc>
          <w:tcPr>
            <w:tcW w:w="709" w:type="dxa"/>
            <w:tcBorders>
              <w:top w:val="nil"/>
              <w:left w:val="nil"/>
              <w:bottom w:val="single" w:sz="4" w:space="0" w:color="auto"/>
              <w:right w:val="single" w:sz="4" w:space="0" w:color="auto"/>
            </w:tcBorders>
            <w:shd w:val="clear" w:color="auto" w:fill="auto"/>
            <w:vAlign w:val="center"/>
            <w:hideMark/>
          </w:tcPr>
          <w:p w:rsidR="00A73BF8" w:rsidRPr="009816CA" w:rsidRDefault="00A73BF8" w:rsidP="007B0F6F">
            <w:pPr>
              <w:jc w:val="center"/>
              <w:rPr>
                <w:color w:val="000000"/>
                <w:sz w:val="16"/>
                <w:szCs w:val="16"/>
              </w:rPr>
            </w:pPr>
            <w:r w:rsidRPr="009816CA">
              <w:rPr>
                <w:color w:val="000000"/>
                <w:sz w:val="16"/>
                <w:szCs w:val="16"/>
              </w:rPr>
              <w:t>бетонная плита (2шт)</w:t>
            </w:r>
          </w:p>
        </w:tc>
        <w:tc>
          <w:tcPr>
            <w:tcW w:w="567" w:type="dxa"/>
            <w:tcBorders>
              <w:top w:val="nil"/>
              <w:left w:val="nil"/>
              <w:bottom w:val="single" w:sz="4" w:space="0" w:color="auto"/>
              <w:right w:val="single" w:sz="4" w:space="0" w:color="auto"/>
            </w:tcBorders>
            <w:shd w:val="clear" w:color="auto" w:fill="auto"/>
            <w:vAlign w:val="center"/>
            <w:hideMark/>
          </w:tcPr>
          <w:p w:rsidR="00A73BF8" w:rsidRPr="009816CA" w:rsidRDefault="00A73BF8" w:rsidP="007B0F6F">
            <w:pPr>
              <w:jc w:val="center"/>
              <w:rPr>
                <w:color w:val="000000"/>
                <w:sz w:val="16"/>
                <w:szCs w:val="16"/>
              </w:rPr>
            </w:pPr>
            <w:r w:rsidRPr="009816CA">
              <w:rPr>
                <w:color w:val="000000"/>
                <w:sz w:val="16"/>
                <w:szCs w:val="16"/>
              </w:rPr>
              <w:t> </w:t>
            </w:r>
          </w:p>
        </w:tc>
        <w:tc>
          <w:tcPr>
            <w:tcW w:w="992" w:type="dxa"/>
            <w:tcBorders>
              <w:top w:val="nil"/>
              <w:left w:val="nil"/>
              <w:bottom w:val="single" w:sz="4" w:space="0" w:color="auto"/>
              <w:right w:val="nil"/>
            </w:tcBorders>
            <w:shd w:val="clear" w:color="auto" w:fill="auto"/>
            <w:vAlign w:val="center"/>
            <w:hideMark/>
          </w:tcPr>
          <w:p w:rsidR="00A73BF8" w:rsidRPr="009816CA" w:rsidRDefault="00A73BF8" w:rsidP="007B0F6F">
            <w:pPr>
              <w:jc w:val="center"/>
              <w:rPr>
                <w:color w:val="000000"/>
                <w:sz w:val="16"/>
                <w:szCs w:val="16"/>
              </w:rPr>
            </w:pPr>
            <w:r w:rsidRPr="009816CA">
              <w:rPr>
                <w:color w:val="000000"/>
                <w:sz w:val="16"/>
                <w:szCs w:val="16"/>
              </w:rPr>
              <w:t> </w:t>
            </w:r>
          </w:p>
        </w:tc>
        <w:tc>
          <w:tcPr>
            <w:tcW w:w="1795" w:type="dxa"/>
            <w:tcBorders>
              <w:top w:val="nil"/>
              <w:left w:val="single" w:sz="4" w:space="0" w:color="auto"/>
              <w:bottom w:val="single" w:sz="4" w:space="0" w:color="auto"/>
              <w:right w:val="single" w:sz="4" w:space="0" w:color="auto"/>
            </w:tcBorders>
            <w:shd w:val="clear" w:color="auto" w:fill="auto"/>
            <w:vAlign w:val="bottom"/>
            <w:hideMark/>
          </w:tcPr>
          <w:p w:rsidR="00A73BF8" w:rsidRPr="009816CA" w:rsidRDefault="00A73BF8" w:rsidP="007B0F6F">
            <w:pPr>
              <w:rPr>
                <w:color w:val="000000"/>
                <w:sz w:val="16"/>
                <w:szCs w:val="16"/>
              </w:rPr>
            </w:pPr>
            <w:r w:rsidRPr="009816CA">
              <w:rPr>
                <w:color w:val="000000"/>
                <w:sz w:val="16"/>
                <w:szCs w:val="16"/>
              </w:rPr>
              <w:t>ул.заозерская 36,37,38,39,40,40а,41,41а,42,43,43а,44,45,45б,46,47,47а,47в,48,49,49а,49б,50,51,51а,51б,52,52а,53,53а,54,54а,55,55а,56,56а,56б,57,57а,58,63,63а,64,67,68,69,70,71. ул Прибрежная 1,2,4,5,6,7,8,9,10,11,11а,12,12а,15,16,17,18,20:</w:t>
            </w:r>
          </w:p>
        </w:tc>
      </w:tr>
      <w:tr w:rsidR="00A73BF8" w:rsidRPr="009816CA" w:rsidTr="007B0F6F">
        <w:trPr>
          <w:cantSplit/>
          <w:trHeight w:val="1134"/>
        </w:trPr>
        <w:tc>
          <w:tcPr>
            <w:tcW w:w="409"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A73BF8" w:rsidRPr="009816CA" w:rsidRDefault="00A73BF8" w:rsidP="007B0F6F">
            <w:pPr>
              <w:jc w:val="center"/>
              <w:rPr>
                <w:b/>
                <w:bCs/>
                <w:color w:val="000000"/>
                <w:sz w:val="16"/>
                <w:szCs w:val="16"/>
              </w:rPr>
            </w:pPr>
            <w:r w:rsidRPr="009816CA">
              <w:rPr>
                <w:b/>
                <w:bCs/>
                <w:color w:val="000000"/>
                <w:sz w:val="16"/>
                <w:szCs w:val="16"/>
              </w:rPr>
              <w:t>2</w:t>
            </w:r>
          </w:p>
        </w:tc>
        <w:tc>
          <w:tcPr>
            <w:tcW w:w="555" w:type="dxa"/>
            <w:tcBorders>
              <w:top w:val="nil"/>
              <w:left w:val="nil"/>
              <w:bottom w:val="single" w:sz="4" w:space="0" w:color="auto"/>
              <w:right w:val="single" w:sz="4" w:space="0" w:color="auto"/>
            </w:tcBorders>
            <w:shd w:val="clear" w:color="000000" w:fill="FFFFFF"/>
            <w:vAlign w:val="center"/>
            <w:hideMark/>
          </w:tcPr>
          <w:p w:rsidR="00A73BF8" w:rsidRPr="009816CA" w:rsidRDefault="00A73BF8" w:rsidP="007B0F6F">
            <w:pPr>
              <w:jc w:val="center"/>
              <w:rPr>
                <w:color w:val="000000"/>
                <w:sz w:val="16"/>
                <w:szCs w:val="16"/>
              </w:rPr>
            </w:pPr>
            <w:r w:rsidRPr="009816CA">
              <w:rPr>
                <w:color w:val="000000"/>
                <w:sz w:val="16"/>
                <w:szCs w:val="16"/>
              </w:rPr>
              <w:t>2187</w:t>
            </w:r>
          </w:p>
        </w:tc>
        <w:tc>
          <w:tcPr>
            <w:tcW w:w="596" w:type="dxa"/>
            <w:tcBorders>
              <w:top w:val="nil"/>
              <w:left w:val="nil"/>
              <w:bottom w:val="single" w:sz="4" w:space="0" w:color="auto"/>
              <w:right w:val="single" w:sz="4" w:space="0" w:color="auto"/>
            </w:tcBorders>
            <w:shd w:val="clear" w:color="000000" w:fill="FFFFFF"/>
            <w:textDirection w:val="btLr"/>
            <w:vAlign w:val="center"/>
            <w:hideMark/>
          </w:tcPr>
          <w:p w:rsidR="00A73BF8" w:rsidRPr="009816CA" w:rsidRDefault="00A73BF8" w:rsidP="007B0F6F">
            <w:pPr>
              <w:ind w:left="113" w:right="113"/>
              <w:rPr>
                <w:color w:val="000000"/>
                <w:sz w:val="16"/>
                <w:szCs w:val="16"/>
              </w:rPr>
            </w:pPr>
            <w:r w:rsidRPr="009816CA">
              <w:rPr>
                <w:color w:val="000000"/>
                <w:sz w:val="16"/>
                <w:szCs w:val="16"/>
              </w:rPr>
              <w:t>Аргуновское</w:t>
            </w:r>
          </w:p>
        </w:tc>
        <w:tc>
          <w:tcPr>
            <w:tcW w:w="1042" w:type="dxa"/>
            <w:tcBorders>
              <w:top w:val="nil"/>
              <w:left w:val="nil"/>
              <w:bottom w:val="single" w:sz="4" w:space="0" w:color="auto"/>
              <w:right w:val="single" w:sz="4" w:space="0" w:color="auto"/>
            </w:tcBorders>
            <w:shd w:val="clear" w:color="auto" w:fill="auto"/>
            <w:vAlign w:val="center"/>
            <w:hideMark/>
          </w:tcPr>
          <w:p w:rsidR="00A73BF8" w:rsidRPr="009816CA" w:rsidRDefault="00A73BF8" w:rsidP="007B0F6F">
            <w:pPr>
              <w:rPr>
                <w:color w:val="000000"/>
                <w:sz w:val="16"/>
                <w:szCs w:val="16"/>
              </w:rPr>
            </w:pPr>
            <w:r w:rsidRPr="009816CA">
              <w:rPr>
                <w:color w:val="000000"/>
                <w:sz w:val="16"/>
                <w:szCs w:val="16"/>
              </w:rPr>
              <w:t>д. Головковская</w:t>
            </w:r>
          </w:p>
        </w:tc>
        <w:tc>
          <w:tcPr>
            <w:tcW w:w="943" w:type="dxa"/>
            <w:tcBorders>
              <w:top w:val="nil"/>
              <w:left w:val="nil"/>
              <w:bottom w:val="single" w:sz="4" w:space="0" w:color="auto"/>
              <w:right w:val="single" w:sz="4" w:space="0" w:color="auto"/>
            </w:tcBorders>
            <w:shd w:val="clear" w:color="auto" w:fill="auto"/>
            <w:vAlign w:val="center"/>
            <w:hideMark/>
          </w:tcPr>
          <w:p w:rsidR="00A73BF8" w:rsidRPr="009816CA" w:rsidRDefault="00A73BF8" w:rsidP="007B0F6F">
            <w:pPr>
              <w:rPr>
                <w:color w:val="000000"/>
                <w:sz w:val="16"/>
                <w:szCs w:val="16"/>
              </w:rPr>
            </w:pPr>
            <w:r w:rsidRPr="009816CA">
              <w:rPr>
                <w:color w:val="000000"/>
                <w:sz w:val="16"/>
                <w:szCs w:val="16"/>
              </w:rPr>
              <w:t>д. Головковская, 11А</w:t>
            </w:r>
          </w:p>
        </w:tc>
        <w:tc>
          <w:tcPr>
            <w:tcW w:w="567" w:type="dxa"/>
            <w:tcBorders>
              <w:top w:val="nil"/>
              <w:left w:val="nil"/>
              <w:bottom w:val="single" w:sz="4" w:space="0" w:color="auto"/>
              <w:right w:val="single" w:sz="4" w:space="0" w:color="auto"/>
            </w:tcBorders>
            <w:shd w:val="clear" w:color="auto" w:fill="auto"/>
            <w:noWrap/>
            <w:vAlign w:val="center"/>
            <w:hideMark/>
          </w:tcPr>
          <w:p w:rsidR="00A73BF8" w:rsidRPr="009816CA" w:rsidRDefault="00A73BF8" w:rsidP="007B0F6F">
            <w:pPr>
              <w:jc w:val="center"/>
              <w:rPr>
                <w:color w:val="000000"/>
                <w:sz w:val="16"/>
                <w:szCs w:val="16"/>
              </w:rPr>
            </w:pPr>
            <w:r w:rsidRPr="009816CA">
              <w:rPr>
                <w:color w:val="000000"/>
                <w:sz w:val="16"/>
                <w:szCs w:val="16"/>
              </w:rPr>
              <w:t>61,06801</w:t>
            </w:r>
          </w:p>
        </w:tc>
        <w:tc>
          <w:tcPr>
            <w:tcW w:w="567" w:type="dxa"/>
            <w:tcBorders>
              <w:top w:val="nil"/>
              <w:left w:val="nil"/>
              <w:bottom w:val="single" w:sz="4" w:space="0" w:color="auto"/>
              <w:right w:val="single" w:sz="4" w:space="0" w:color="auto"/>
            </w:tcBorders>
            <w:shd w:val="clear" w:color="auto" w:fill="auto"/>
            <w:noWrap/>
            <w:vAlign w:val="center"/>
            <w:hideMark/>
          </w:tcPr>
          <w:p w:rsidR="00A73BF8" w:rsidRPr="009816CA" w:rsidRDefault="00A73BF8" w:rsidP="007B0F6F">
            <w:pPr>
              <w:jc w:val="center"/>
              <w:rPr>
                <w:color w:val="000000"/>
                <w:sz w:val="16"/>
                <w:szCs w:val="16"/>
              </w:rPr>
            </w:pPr>
            <w:r w:rsidRPr="009816CA">
              <w:rPr>
                <w:color w:val="000000"/>
                <w:sz w:val="16"/>
                <w:szCs w:val="16"/>
              </w:rPr>
              <w:t>42,14099</w:t>
            </w:r>
          </w:p>
        </w:tc>
        <w:tc>
          <w:tcPr>
            <w:tcW w:w="567" w:type="dxa"/>
            <w:tcBorders>
              <w:top w:val="nil"/>
              <w:left w:val="nil"/>
              <w:bottom w:val="single" w:sz="4" w:space="0" w:color="auto"/>
              <w:right w:val="single" w:sz="4" w:space="0" w:color="auto"/>
            </w:tcBorders>
            <w:shd w:val="clear" w:color="auto" w:fill="auto"/>
            <w:vAlign w:val="center"/>
            <w:hideMark/>
          </w:tcPr>
          <w:p w:rsidR="00A73BF8" w:rsidRPr="009816CA" w:rsidRDefault="00A73BF8" w:rsidP="007B0F6F">
            <w:pPr>
              <w:jc w:val="center"/>
              <w:rPr>
                <w:color w:val="000000"/>
                <w:sz w:val="16"/>
                <w:szCs w:val="16"/>
              </w:rPr>
            </w:pPr>
            <w:r w:rsidRPr="009816CA">
              <w:rPr>
                <w:color w:val="000000"/>
                <w:sz w:val="16"/>
                <w:szCs w:val="16"/>
              </w:rPr>
              <w:t>2</w:t>
            </w:r>
          </w:p>
        </w:tc>
        <w:tc>
          <w:tcPr>
            <w:tcW w:w="613" w:type="dxa"/>
            <w:tcBorders>
              <w:top w:val="nil"/>
              <w:left w:val="nil"/>
              <w:bottom w:val="single" w:sz="4" w:space="0" w:color="auto"/>
              <w:right w:val="single" w:sz="4" w:space="0" w:color="auto"/>
            </w:tcBorders>
            <w:shd w:val="clear" w:color="auto" w:fill="auto"/>
            <w:vAlign w:val="center"/>
            <w:hideMark/>
          </w:tcPr>
          <w:p w:rsidR="00A73BF8" w:rsidRPr="009816CA" w:rsidRDefault="00A73BF8" w:rsidP="007B0F6F">
            <w:pPr>
              <w:jc w:val="center"/>
              <w:rPr>
                <w:color w:val="000000"/>
                <w:sz w:val="16"/>
                <w:szCs w:val="16"/>
              </w:rPr>
            </w:pPr>
            <w:r w:rsidRPr="009816CA">
              <w:rPr>
                <w:color w:val="000000"/>
                <w:sz w:val="16"/>
                <w:szCs w:val="16"/>
              </w:rPr>
              <w:t>2,2</w:t>
            </w:r>
          </w:p>
        </w:tc>
        <w:tc>
          <w:tcPr>
            <w:tcW w:w="851" w:type="dxa"/>
            <w:tcBorders>
              <w:top w:val="nil"/>
              <w:left w:val="nil"/>
              <w:bottom w:val="single" w:sz="4" w:space="0" w:color="auto"/>
              <w:right w:val="single" w:sz="4" w:space="0" w:color="auto"/>
            </w:tcBorders>
            <w:shd w:val="clear" w:color="auto" w:fill="auto"/>
            <w:vAlign w:val="center"/>
            <w:hideMark/>
          </w:tcPr>
          <w:p w:rsidR="00A73BF8" w:rsidRPr="009816CA" w:rsidRDefault="00A73BF8" w:rsidP="007B0F6F">
            <w:pPr>
              <w:jc w:val="center"/>
              <w:rPr>
                <w:color w:val="000000"/>
                <w:sz w:val="16"/>
                <w:szCs w:val="16"/>
              </w:rPr>
            </w:pPr>
            <w:r w:rsidRPr="009816CA">
              <w:rPr>
                <w:color w:val="000000"/>
                <w:sz w:val="16"/>
                <w:szCs w:val="16"/>
              </w:rPr>
              <w:t>пластик</w:t>
            </w:r>
          </w:p>
        </w:tc>
        <w:tc>
          <w:tcPr>
            <w:tcW w:w="893" w:type="dxa"/>
            <w:tcBorders>
              <w:top w:val="nil"/>
              <w:left w:val="nil"/>
              <w:bottom w:val="single" w:sz="4" w:space="0" w:color="auto"/>
              <w:right w:val="single" w:sz="4" w:space="0" w:color="auto"/>
            </w:tcBorders>
            <w:shd w:val="clear" w:color="auto" w:fill="auto"/>
            <w:textDirection w:val="btLr"/>
            <w:vAlign w:val="center"/>
            <w:hideMark/>
          </w:tcPr>
          <w:p w:rsidR="00A73BF8" w:rsidRPr="009816CA" w:rsidRDefault="00A73BF8" w:rsidP="007B0F6F">
            <w:pPr>
              <w:ind w:left="113" w:right="113"/>
              <w:jc w:val="center"/>
              <w:rPr>
                <w:color w:val="000000"/>
                <w:sz w:val="16"/>
                <w:szCs w:val="16"/>
              </w:rPr>
            </w:pPr>
            <w:r w:rsidRPr="009816CA">
              <w:rPr>
                <w:color w:val="000000"/>
                <w:sz w:val="16"/>
                <w:szCs w:val="16"/>
              </w:rPr>
              <w:t>Администрация Вельского муниципального района</w:t>
            </w:r>
          </w:p>
        </w:tc>
        <w:tc>
          <w:tcPr>
            <w:tcW w:w="894" w:type="dxa"/>
            <w:tcBorders>
              <w:top w:val="single" w:sz="4" w:space="0" w:color="auto"/>
              <w:left w:val="nil"/>
              <w:bottom w:val="single" w:sz="4" w:space="0" w:color="auto"/>
              <w:right w:val="single" w:sz="4" w:space="0" w:color="auto"/>
            </w:tcBorders>
            <w:shd w:val="clear" w:color="auto" w:fill="auto"/>
            <w:noWrap/>
            <w:textDirection w:val="btLr"/>
            <w:vAlign w:val="center"/>
            <w:hideMark/>
          </w:tcPr>
          <w:p w:rsidR="00A73BF8" w:rsidRPr="009816CA" w:rsidRDefault="00A73BF8" w:rsidP="007B0F6F">
            <w:pPr>
              <w:ind w:left="113" w:right="113"/>
              <w:jc w:val="center"/>
              <w:rPr>
                <w:color w:val="000000"/>
                <w:sz w:val="16"/>
                <w:szCs w:val="16"/>
              </w:rPr>
            </w:pPr>
            <w:r w:rsidRPr="009816CA">
              <w:rPr>
                <w:color w:val="000000"/>
                <w:sz w:val="16"/>
                <w:szCs w:val="16"/>
              </w:rPr>
              <w:t>1022901219791</w:t>
            </w:r>
          </w:p>
        </w:tc>
        <w:tc>
          <w:tcPr>
            <w:tcW w:w="949" w:type="dxa"/>
            <w:tcBorders>
              <w:top w:val="nil"/>
              <w:left w:val="nil"/>
              <w:bottom w:val="single" w:sz="4" w:space="0" w:color="auto"/>
              <w:right w:val="single" w:sz="4" w:space="0" w:color="auto"/>
            </w:tcBorders>
            <w:shd w:val="clear" w:color="auto" w:fill="auto"/>
            <w:noWrap/>
            <w:textDirection w:val="btLr"/>
            <w:vAlign w:val="center"/>
            <w:hideMark/>
          </w:tcPr>
          <w:p w:rsidR="00A73BF8" w:rsidRPr="009816CA" w:rsidRDefault="00A73BF8" w:rsidP="007B0F6F">
            <w:pPr>
              <w:ind w:left="113" w:right="113"/>
              <w:jc w:val="center"/>
              <w:rPr>
                <w:color w:val="000000"/>
                <w:sz w:val="16"/>
                <w:szCs w:val="16"/>
              </w:rPr>
            </w:pPr>
            <w:r w:rsidRPr="009816CA">
              <w:rPr>
                <w:color w:val="000000"/>
                <w:sz w:val="16"/>
                <w:szCs w:val="16"/>
              </w:rPr>
              <w:t>ООО "ЭкоИнтегратор"</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A73BF8" w:rsidRPr="009816CA" w:rsidRDefault="00A73BF8" w:rsidP="007B0F6F">
            <w:pPr>
              <w:jc w:val="center"/>
              <w:rPr>
                <w:color w:val="000000"/>
                <w:sz w:val="16"/>
                <w:szCs w:val="16"/>
              </w:rPr>
            </w:pPr>
            <w:r w:rsidRPr="009816CA">
              <w:rPr>
                <w:color w:val="000000"/>
                <w:sz w:val="16"/>
                <w:szCs w:val="16"/>
              </w:rPr>
              <w:t>есть</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A73BF8" w:rsidRPr="009816CA" w:rsidRDefault="00A73BF8" w:rsidP="007B0F6F">
            <w:pPr>
              <w:jc w:val="center"/>
              <w:rPr>
                <w:color w:val="000000"/>
                <w:sz w:val="16"/>
                <w:szCs w:val="16"/>
              </w:rPr>
            </w:pPr>
            <w:r w:rsidRPr="009816CA">
              <w:rPr>
                <w:color w:val="000000"/>
                <w:sz w:val="16"/>
                <w:szCs w:val="16"/>
              </w:rPr>
              <w:t>удовл</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A73BF8" w:rsidRPr="009816CA" w:rsidRDefault="00A73BF8" w:rsidP="007B0F6F">
            <w:pPr>
              <w:jc w:val="center"/>
              <w:rPr>
                <w:color w:val="000000"/>
                <w:sz w:val="16"/>
                <w:szCs w:val="16"/>
              </w:rPr>
            </w:pPr>
            <w:r w:rsidRPr="009816CA">
              <w:rPr>
                <w:color w:val="000000"/>
                <w:sz w:val="16"/>
                <w:szCs w:val="16"/>
              </w:rPr>
              <w:t>контейнерный</w:t>
            </w:r>
          </w:p>
        </w:tc>
        <w:tc>
          <w:tcPr>
            <w:tcW w:w="478" w:type="dxa"/>
            <w:tcBorders>
              <w:top w:val="single" w:sz="4" w:space="0" w:color="auto"/>
              <w:left w:val="nil"/>
              <w:bottom w:val="single" w:sz="4" w:space="0" w:color="auto"/>
              <w:right w:val="single" w:sz="4" w:space="0" w:color="auto"/>
            </w:tcBorders>
            <w:shd w:val="clear" w:color="auto" w:fill="auto"/>
            <w:noWrap/>
            <w:vAlign w:val="center"/>
            <w:hideMark/>
          </w:tcPr>
          <w:p w:rsidR="00A73BF8" w:rsidRPr="009816CA" w:rsidRDefault="00A73BF8" w:rsidP="007B0F6F">
            <w:pPr>
              <w:jc w:val="center"/>
              <w:rPr>
                <w:color w:val="000000"/>
                <w:sz w:val="16"/>
                <w:szCs w:val="16"/>
              </w:rPr>
            </w:pPr>
            <w:r w:rsidRPr="009816CA">
              <w:rPr>
                <w:color w:val="000000"/>
                <w:sz w:val="16"/>
                <w:szCs w:val="16"/>
              </w:rPr>
              <w:t>10,5</w:t>
            </w:r>
          </w:p>
        </w:tc>
        <w:tc>
          <w:tcPr>
            <w:tcW w:w="709" w:type="dxa"/>
            <w:tcBorders>
              <w:top w:val="single" w:sz="4" w:space="0" w:color="auto"/>
              <w:left w:val="nil"/>
              <w:bottom w:val="single" w:sz="4" w:space="0" w:color="auto"/>
              <w:right w:val="single" w:sz="4" w:space="0" w:color="auto"/>
            </w:tcBorders>
            <w:shd w:val="clear" w:color="auto" w:fill="auto"/>
            <w:vAlign w:val="center"/>
            <w:hideMark/>
          </w:tcPr>
          <w:p w:rsidR="00A73BF8" w:rsidRPr="009816CA" w:rsidRDefault="00A73BF8" w:rsidP="007B0F6F">
            <w:pPr>
              <w:jc w:val="center"/>
              <w:rPr>
                <w:color w:val="000000"/>
                <w:sz w:val="16"/>
                <w:szCs w:val="16"/>
              </w:rPr>
            </w:pPr>
            <w:r w:rsidRPr="009816CA">
              <w:rPr>
                <w:color w:val="000000"/>
                <w:sz w:val="16"/>
                <w:szCs w:val="16"/>
              </w:rPr>
              <w:t>бетонная плита (2шт)</w:t>
            </w:r>
          </w:p>
        </w:tc>
        <w:tc>
          <w:tcPr>
            <w:tcW w:w="567" w:type="dxa"/>
            <w:tcBorders>
              <w:top w:val="single" w:sz="4" w:space="0" w:color="auto"/>
              <w:left w:val="nil"/>
              <w:bottom w:val="single" w:sz="4" w:space="0" w:color="auto"/>
              <w:right w:val="single" w:sz="4" w:space="0" w:color="auto"/>
            </w:tcBorders>
            <w:shd w:val="clear" w:color="auto" w:fill="auto"/>
            <w:vAlign w:val="center"/>
            <w:hideMark/>
          </w:tcPr>
          <w:p w:rsidR="00A73BF8" w:rsidRPr="009816CA" w:rsidRDefault="00A73BF8" w:rsidP="007B0F6F">
            <w:pPr>
              <w:jc w:val="center"/>
              <w:rPr>
                <w:color w:val="000000"/>
                <w:sz w:val="16"/>
                <w:szCs w:val="16"/>
              </w:rPr>
            </w:pPr>
            <w:r w:rsidRPr="009816CA">
              <w:rPr>
                <w:color w:val="000000"/>
                <w:sz w:val="16"/>
                <w:szCs w:val="16"/>
              </w:rPr>
              <w:t> </w:t>
            </w:r>
          </w:p>
        </w:tc>
        <w:tc>
          <w:tcPr>
            <w:tcW w:w="992" w:type="dxa"/>
            <w:tcBorders>
              <w:top w:val="single" w:sz="4" w:space="0" w:color="auto"/>
              <w:left w:val="nil"/>
              <w:bottom w:val="single" w:sz="4" w:space="0" w:color="auto"/>
              <w:right w:val="nil"/>
            </w:tcBorders>
            <w:shd w:val="clear" w:color="auto" w:fill="auto"/>
            <w:vAlign w:val="center"/>
            <w:hideMark/>
          </w:tcPr>
          <w:p w:rsidR="00A73BF8" w:rsidRPr="009816CA" w:rsidRDefault="00A73BF8" w:rsidP="007B0F6F">
            <w:pPr>
              <w:jc w:val="center"/>
              <w:rPr>
                <w:color w:val="000000"/>
                <w:sz w:val="16"/>
                <w:szCs w:val="16"/>
              </w:rPr>
            </w:pPr>
            <w:r w:rsidRPr="009816CA">
              <w:rPr>
                <w:color w:val="000000"/>
                <w:sz w:val="16"/>
                <w:szCs w:val="16"/>
              </w:rPr>
              <w:t> </w:t>
            </w:r>
          </w:p>
        </w:tc>
        <w:tc>
          <w:tcPr>
            <w:tcW w:w="1795"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A73BF8" w:rsidRPr="009816CA" w:rsidRDefault="00A73BF8" w:rsidP="007B0F6F">
            <w:pPr>
              <w:rPr>
                <w:color w:val="000000"/>
                <w:sz w:val="16"/>
                <w:szCs w:val="16"/>
              </w:rPr>
            </w:pPr>
            <w:r w:rsidRPr="009816CA">
              <w:rPr>
                <w:color w:val="000000"/>
                <w:sz w:val="16"/>
                <w:szCs w:val="16"/>
              </w:rPr>
              <w:t>1,1а,1б,1в,2,2а,3,4,4а,5,5а,6,7,8,8а,9,9а,10,11,11а,12,13,14,15,16,17,18,19,20,23,25,26,27,29,31,33,33а,35,37,39,41,43,44,45,46,47,48,49,53: ул.полевая 1,1а,2,3,4,5,6,7,7а,8,9,10:</w:t>
            </w:r>
          </w:p>
        </w:tc>
      </w:tr>
      <w:tr w:rsidR="00A73BF8" w:rsidRPr="009816CA" w:rsidTr="007B0F6F">
        <w:trPr>
          <w:cantSplit/>
          <w:trHeight w:val="1590"/>
        </w:trPr>
        <w:tc>
          <w:tcPr>
            <w:tcW w:w="409" w:type="dxa"/>
            <w:tcBorders>
              <w:top w:val="nil"/>
              <w:left w:val="single" w:sz="4" w:space="0" w:color="auto"/>
              <w:bottom w:val="single" w:sz="4" w:space="0" w:color="auto"/>
              <w:right w:val="single" w:sz="4" w:space="0" w:color="auto"/>
            </w:tcBorders>
            <w:shd w:val="clear" w:color="000000" w:fill="FFFFFF"/>
            <w:vAlign w:val="center"/>
            <w:hideMark/>
          </w:tcPr>
          <w:p w:rsidR="00A73BF8" w:rsidRPr="009816CA" w:rsidRDefault="00A73BF8" w:rsidP="007B0F6F">
            <w:pPr>
              <w:jc w:val="center"/>
              <w:rPr>
                <w:b/>
                <w:bCs/>
                <w:color w:val="000000"/>
                <w:sz w:val="16"/>
                <w:szCs w:val="16"/>
              </w:rPr>
            </w:pPr>
            <w:r w:rsidRPr="009816CA">
              <w:rPr>
                <w:b/>
                <w:bCs/>
                <w:color w:val="000000"/>
                <w:sz w:val="16"/>
                <w:szCs w:val="16"/>
              </w:rPr>
              <w:lastRenderedPageBreak/>
              <w:t>3</w:t>
            </w:r>
          </w:p>
        </w:tc>
        <w:tc>
          <w:tcPr>
            <w:tcW w:w="555" w:type="dxa"/>
            <w:tcBorders>
              <w:top w:val="nil"/>
              <w:left w:val="nil"/>
              <w:bottom w:val="single" w:sz="4" w:space="0" w:color="auto"/>
              <w:right w:val="single" w:sz="4" w:space="0" w:color="auto"/>
            </w:tcBorders>
            <w:shd w:val="clear" w:color="000000" w:fill="FFFFFF"/>
            <w:vAlign w:val="center"/>
            <w:hideMark/>
          </w:tcPr>
          <w:p w:rsidR="00A73BF8" w:rsidRPr="009816CA" w:rsidRDefault="00A73BF8" w:rsidP="007B0F6F">
            <w:pPr>
              <w:jc w:val="center"/>
              <w:rPr>
                <w:color w:val="000000"/>
                <w:sz w:val="16"/>
                <w:szCs w:val="16"/>
              </w:rPr>
            </w:pPr>
            <w:r w:rsidRPr="009816CA">
              <w:rPr>
                <w:color w:val="000000"/>
                <w:sz w:val="16"/>
                <w:szCs w:val="16"/>
              </w:rPr>
              <w:t>2186</w:t>
            </w:r>
          </w:p>
        </w:tc>
        <w:tc>
          <w:tcPr>
            <w:tcW w:w="596" w:type="dxa"/>
            <w:tcBorders>
              <w:top w:val="nil"/>
              <w:left w:val="nil"/>
              <w:bottom w:val="single" w:sz="4" w:space="0" w:color="auto"/>
              <w:right w:val="single" w:sz="4" w:space="0" w:color="auto"/>
            </w:tcBorders>
            <w:shd w:val="clear" w:color="000000" w:fill="FFFFFF"/>
            <w:textDirection w:val="btLr"/>
            <w:vAlign w:val="center"/>
            <w:hideMark/>
          </w:tcPr>
          <w:p w:rsidR="00A73BF8" w:rsidRPr="009816CA" w:rsidRDefault="00A73BF8" w:rsidP="007B0F6F">
            <w:pPr>
              <w:ind w:left="113" w:right="113"/>
              <w:rPr>
                <w:color w:val="000000"/>
                <w:sz w:val="16"/>
                <w:szCs w:val="16"/>
              </w:rPr>
            </w:pPr>
            <w:r w:rsidRPr="009816CA">
              <w:rPr>
                <w:color w:val="000000"/>
                <w:sz w:val="16"/>
                <w:szCs w:val="16"/>
              </w:rPr>
              <w:t>Аргуновское</w:t>
            </w:r>
          </w:p>
        </w:tc>
        <w:tc>
          <w:tcPr>
            <w:tcW w:w="1042" w:type="dxa"/>
            <w:tcBorders>
              <w:top w:val="nil"/>
              <w:left w:val="nil"/>
              <w:bottom w:val="single" w:sz="4" w:space="0" w:color="auto"/>
              <w:right w:val="single" w:sz="4" w:space="0" w:color="auto"/>
            </w:tcBorders>
            <w:shd w:val="clear" w:color="auto" w:fill="auto"/>
            <w:vAlign w:val="center"/>
            <w:hideMark/>
          </w:tcPr>
          <w:p w:rsidR="00A73BF8" w:rsidRPr="009816CA" w:rsidRDefault="00A73BF8" w:rsidP="007B0F6F">
            <w:pPr>
              <w:rPr>
                <w:color w:val="000000"/>
                <w:sz w:val="16"/>
                <w:szCs w:val="16"/>
              </w:rPr>
            </w:pPr>
            <w:r w:rsidRPr="009816CA">
              <w:rPr>
                <w:color w:val="000000"/>
                <w:sz w:val="16"/>
                <w:szCs w:val="16"/>
              </w:rPr>
              <w:t>д. Неклюдовская</w:t>
            </w:r>
          </w:p>
        </w:tc>
        <w:tc>
          <w:tcPr>
            <w:tcW w:w="943" w:type="dxa"/>
            <w:tcBorders>
              <w:top w:val="nil"/>
              <w:left w:val="nil"/>
              <w:bottom w:val="single" w:sz="4" w:space="0" w:color="auto"/>
              <w:right w:val="single" w:sz="4" w:space="0" w:color="auto"/>
            </w:tcBorders>
            <w:shd w:val="clear" w:color="auto" w:fill="auto"/>
            <w:vAlign w:val="center"/>
            <w:hideMark/>
          </w:tcPr>
          <w:p w:rsidR="00A73BF8" w:rsidRPr="009816CA" w:rsidRDefault="00A73BF8" w:rsidP="007B0F6F">
            <w:pPr>
              <w:rPr>
                <w:color w:val="000000"/>
                <w:sz w:val="16"/>
                <w:szCs w:val="16"/>
              </w:rPr>
            </w:pPr>
            <w:r w:rsidRPr="009816CA">
              <w:rPr>
                <w:color w:val="000000"/>
                <w:sz w:val="16"/>
                <w:szCs w:val="16"/>
              </w:rPr>
              <w:t>д. Неклюдовская, 8</w:t>
            </w:r>
          </w:p>
        </w:tc>
        <w:tc>
          <w:tcPr>
            <w:tcW w:w="567" w:type="dxa"/>
            <w:tcBorders>
              <w:top w:val="nil"/>
              <w:left w:val="nil"/>
              <w:bottom w:val="single" w:sz="4" w:space="0" w:color="auto"/>
              <w:right w:val="single" w:sz="4" w:space="0" w:color="auto"/>
            </w:tcBorders>
            <w:shd w:val="clear" w:color="auto" w:fill="auto"/>
            <w:noWrap/>
            <w:vAlign w:val="center"/>
            <w:hideMark/>
          </w:tcPr>
          <w:p w:rsidR="00A73BF8" w:rsidRPr="009816CA" w:rsidRDefault="00A73BF8" w:rsidP="007B0F6F">
            <w:pPr>
              <w:jc w:val="center"/>
              <w:rPr>
                <w:color w:val="000000"/>
                <w:sz w:val="16"/>
                <w:szCs w:val="16"/>
              </w:rPr>
            </w:pPr>
            <w:r w:rsidRPr="009816CA">
              <w:rPr>
                <w:color w:val="000000"/>
                <w:sz w:val="16"/>
                <w:szCs w:val="16"/>
              </w:rPr>
              <w:t>61,08804</w:t>
            </w:r>
          </w:p>
        </w:tc>
        <w:tc>
          <w:tcPr>
            <w:tcW w:w="567" w:type="dxa"/>
            <w:tcBorders>
              <w:top w:val="nil"/>
              <w:left w:val="nil"/>
              <w:bottom w:val="single" w:sz="4" w:space="0" w:color="auto"/>
              <w:right w:val="single" w:sz="4" w:space="0" w:color="auto"/>
            </w:tcBorders>
            <w:shd w:val="clear" w:color="auto" w:fill="auto"/>
            <w:noWrap/>
            <w:vAlign w:val="center"/>
            <w:hideMark/>
          </w:tcPr>
          <w:p w:rsidR="00A73BF8" w:rsidRPr="009816CA" w:rsidRDefault="00A73BF8" w:rsidP="007B0F6F">
            <w:pPr>
              <w:jc w:val="center"/>
              <w:rPr>
                <w:color w:val="000000"/>
                <w:sz w:val="16"/>
                <w:szCs w:val="16"/>
              </w:rPr>
            </w:pPr>
            <w:r w:rsidRPr="009816CA">
              <w:rPr>
                <w:color w:val="000000"/>
                <w:sz w:val="16"/>
                <w:szCs w:val="16"/>
              </w:rPr>
              <w:t>42,17282</w:t>
            </w:r>
          </w:p>
        </w:tc>
        <w:tc>
          <w:tcPr>
            <w:tcW w:w="567" w:type="dxa"/>
            <w:tcBorders>
              <w:top w:val="nil"/>
              <w:left w:val="nil"/>
              <w:bottom w:val="single" w:sz="4" w:space="0" w:color="auto"/>
              <w:right w:val="single" w:sz="4" w:space="0" w:color="auto"/>
            </w:tcBorders>
            <w:shd w:val="clear" w:color="auto" w:fill="auto"/>
            <w:vAlign w:val="center"/>
            <w:hideMark/>
          </w:tcPr>
          <w:p w:rsidR="00A73BF8" w:rsidRPr="009816CA" w:rsidRDefault="00A73BF8" w:rsidP="007B0F6F">
            <w:pPr>
              <w:jc w:val="center"/>
              <w:rPr>
                <w:color w:val="000000"/>
                <w:sz w:val="16"/>
                <w:szCs w:val="16"/>
              </w:rPr>
            </w:pPr>
            <w:r w:rsidRPr="009816CA">
              <w:rPr>
                <w:color w:val="000000"/>
                <w:sz w:val="16"/>
                <w:szCs w:val="16"/>
              </w:rPr>
              <w:t>2</w:t>
            </w:r>
          </w:p>
        </w:tc>
        <w:tc>
          <w:tcPr>
            <w:tcW w:w="613" w:type="dxa"/>
            <w:tcBorders>
              <w:top w:val="nil"/>
              <w:left w:val="nil"/>
              <w:bottom w:val="single" w:sz="4" w:space="0" w:color="auto"/>
              <w:right w:val="single" w:sz="4" w:space="0" w:color="auto"/>
            </w:tcBorders>
            <w:shd w:val="clear" w:color="auto" w:fill="auto"/>
            <w:vAlign w:val="center"/>
            <w:hideMark/>
          </w:tcPr>
          <w:p w:rsidR="00A73BF8" w:rsidRPr="009816CA" w:rsidRDefault="00A73BF8" w:rsidP="007B0F6F">
            <w:pPr>
              <w:jc w:val="center"/>
              <w:rPr>
                <w:color w:val="000000"/>
                <w:sz w:val="16"/>
                <w:szCs w:val="16"/>
              </w:rPr>
            </w:pPr>
            <w:r w:rsidRPr="009816CA">
              <w:rPr>
                <w:color w:val="000000"/>
                <w:sz w:val="16"/>
                <w:szCs w:val="16"/>
              </w:rPr>
              <w:t>2,2</w:t>
            </w:r>
          </w:p>
        </w:tc>
        <w:tc>
          <w:tcPr>
            <w:tcW w:w="851" w:type="dxa"/>
            <w:tcBorders>
              <w:top w:val="nil"/>
              <w:left w:val="nil"/>
              <w:bottom w:val="single" w:sz="4" w:space="0" w:color="auto"/>
              <w:right w:val="single" w:sz="4" w:space="0" w:color="auto"/>
            </w:tcBorders>
            <w:shd w:val="clear" w:color="auto" w:fill="auto"/>
            <w:vAlign w:val="center"/>
            <w:hideMark/>
          </w:tcPr>
          <w:p w:rsidR="00A73BF8" w:rsidRPr="009816CA" w:rsidRDefault="00A73BF8" w:rsidP="007B0F6F">
            <w:pPr>
              <w:jc w:val="center"/>
              <w:rPr>
                <w:color w:val="000000"/>
                <w:sz w:val="16"/>
                <w:szCs w:val="16"/>
              </w:rPr>
            </w:pPr>
            <w:r w:rsidRPr="009816CA">
              <w:rPr>
                <w:color w:val="000000"/>
                <w:sz w:val="16"/>
                <w:szCs w:val="16"/>
              </w:rPr>
              <w:t>пластик</w:t>
            </w:r>
          </w:p>
        </w:tc>
        <w:tc>
          <w:tcPr>
            <w:tcW w:w="893" w:type="dxa"/>
            <w:tcBorders>
              <w:top w:val="nil"/>
              <w:left w:val="nil"/>
              <w:bottom w:val="single" w:sz="4" w:space="0" w:color="auto"/>
              <w:right w:val="single" w:sz="4" w:space="0" w:color="auto"/>
            </w:tcBorders>
            <w:shd w:val="clear" w:color="auto" w:fill="auto"/>
            <w:textDirection w:val="btLr"/>
            <w:vAlign w:val="center"/>
            <w:hideMark/>
          </w:tcPr>
          <w:p w:rsidR="00A73BF8" w:rsidRPr="009816CA" w:rsidRDefault="00A73BF8" w:rsidP="007B0F6F">
            <w:pPr>
              <w:ind w:left="113" w:right="113"/>
              <w:jc w:val="center"/>
              <w:rPr>
                <w:color w:val="000000"/>
                <w:sz w:val="16"/>
                <w:szCs w:val="16"/>
              </w:rPr>
            </w:pPr>
            <w:r w:rsidRPr="009816CA">
              <w:rPr>
                <w:color w:val="000000"/>
                <w:sz w:val="16"/>
                <w:szCs w:val="16"/>
              </w:rPr>
              <w:t>Администрация Вельского муниципального района</w:t>
            </w:r>
          </w:p>
        </w:tc>
        <w:tc>
          <w:tcPr>
            <w:tcW w:w="894" w:type="dxa"/>
            <w:tcBorders>
              <w:top w:val="nil"/>
              <w:left w:val="nil"/>
              <w:bottom w:val="single" w:sz="4" w:space="0" w:color="auto"/>
              <w:right w:val="single" w:sz="4" w:space="0" w:color="auto"/>
            </w:tcBorders>
            <w:shd w:val="clear" w:color="auto" w:fill="auto"/>
            <w:noWrap/>
            <w:textDirection w:val="btLr"/>
            <w:vAlign w:val="center"/>
            <w:hideMark/>
          </w:tcPr>
          <w:p w:rsidR="00A73BF8" w:rsidRPr="009816CA" w:rsidRDefault="00A73BF8" w:rsidP="007B0F6F">
            <w:pPr>
              <w:ind w:left="113" w:right="113"/>
              <w:jc w:val="center"/>
              <w:rPr>
                <w:color w:val="000000"/>
                <w:sz w:val="16"/>
                <w:szCs w:val="16"/>
              </w:rPr>
            </w:pPr>
            <w:r w:rsidRPr="009816CA">
              <w:rPr>
                <w:color w:val="000000"/>
                <w:sz w:val="16"/>
                <w:szCs w:val="16"/>
              </w:rPr>
              <w:t>1022901219791</w:t>
            </w:r>
          </w:p>
        </w:tc>
        <w:tc>
          <w:tcPr>
            <w:tcW w:w="949" w:type="dxa"/>
            <w:tcBorders>
              <w:top w:val="nil"/>
              <w:left w:val="nil"/>
              <w:bottom w:val="single" w:sz="4" w:space="0" w:color="auto"/>
              <w:right w:val="single" w:sz="4" w:space="0" w:color="auto"/>
            </w:tcBorders>
            <w:shd w:val="clear" w:color="auto" w:fill="auto"/>
            <w:noWrap/>
            <w:textDirection w:val="btLr"/>
            <w:vAlign w:val="center"/>
            <w:hideMark/>
          </w:tcPr>
          <w:p w:rsidR="00A73BF8" w:rsidRPr="009816CA" w:rsidRDefault="00A73BF8" w:rsidP="007B0F6F">
            <w:pPr>
              <w:ind w:left="113" w:right="113"/>
              <w:jc w:val="center"/>
              <w:rPr>
                <w:color w:val="000000"/>
                <w:sz w:val="16"/>
                <w:szCs w:val="16"/>
              </w:rPr>
            </w:pPr>
            <w:r w:rsidRPr="009816CA">
              <w:rPr>
                <w:color w:val="000000"/>
                <w:sz w:val="16"/>
                <w:szCs w:val="16"/>
              </w:rPr>
              <w:t>ООО "ЭкоИнтегратор"</w:t>
            </w:r>
          </w:p>
        </w:tc>
        <w:tc>
          <w:tcPr>
            <w:tcW w:w="850" w:type="dxa"/>
            <w:tcBorders>
              <w:top w:val="nil"/>
              <w:left w:val="nil"/>
              <w:bottom w:val="single" w:sz="4" w:space="0" w:color="auto"/>
              <w:right w:val="single" w:sz="4" w:space="0" w:color="auto"/>
            </w:tcBorders>
            <w:shd w:val="clear" w:color="auto" w:fill="auto"/>
            <w:noWrap/>
            <w:vAlign w:val="center"/>
            <w:hideMark/>
          </w:tcPr>
          <w:p w:rsidR="00A73BF8" w:rsidRPr="009816CA" w:rsidRDefault="00A73BF8" w:rsidP="007B0F6F">
            <w:pPr>
              <w:jc w:val="center"/>
              <w:rPr>
                <w:color w:val="000000"/>
                <w:sz w:val="16"/>
                <w:szCs w:val="16"/>
              </w:rPr>
            </w:pPr>
            <w:r w:rsidRPr="009816CA">
              <w:rPr>
                <w:color w:val="000000"/>
                <w:sz w:val="16"/>
                <w:szCs w:val="16"/>
              </w:rPr>
              <w:t>есть</w:t>
            </w:r>
          </w:p>
        </w:tc>
        <w:tc>
          <w:tcPr>
            <w:tcW w:w="851" w:type="dxa"/>
            <w:tcBorders>
              <w:top w:val="nil"/>
              <w:left w:val="nil"/>
              <w:bottom w:val="single" w:sz="4" w:space="0" w:color="auto"/>
              <w:right w:val="single" w:sz="4" w:space="0" w:color="auto"/>
            </w:tcBorders>
            <w:shd w:val="clear" w:color="auto" w:fill="auto"/>
            <w:noWrap/>
            <w:vAlign w:val="center"/>
            <w:hideMark/>
          </w:tcPr>
          <w:p w:rsidR="00A73BF8" w:rsidRPr="009816CA" w:rsidRDefault="00A73BF8" w:rsidP="007B0F6F">
            <w:pPr>
              <w:jc w:val="center"/>
              <w:rPr>
                <w:color w:val="000000"/>
                <w:sz w:val="16"/>
                <w:szCs w:val="16"/>
              </w:rPr>
            </w:pPr>
            <w:r w:rsidRPr="009816CA">
              <w:rPr>
                <w:color w:val="000000"/>
                <w:sz w:val="16"/>
                <w:szCs w:val="16"/>
              </w:rPr>
              <w:t>удовл</w:t>
            </w:r>
          </w:p>
        </w:tc>
        <w:tc>
          <w:tcPr>
            <w:tcW w:w="850" w:type="dxa"/>
            <w:tcBorders>
              <w:top w:val="nil"/>
              <w:left w:val="nil"/>
              <w:bottom w:val="single" w:sz="4" w:space="0" w:color="auto"/>
              <w:right w:val="single" w:sz="4" w:space="0" w:color="auto"/>
            </w:tcBorders>
            <w:shd w:val="clear" w:color="auto" w:fill="auto"/>
            <w:noWrap/>
            <w:vAlign w:val="center"/>
            <w:hideMark/>
          </w:tcPr>
          <w:p w:rsidR="00A73BF8" w:rsidRPr="009816CA" w:rsidRDefault="00A73BF8" w:rsidP="007B0F6F">
            <w:pPr>
              <w:jc w:val="center"/>
              <w:rPr>
                <w:color w:val="000000"/>
                <w:sz w:val="16"/>
                <w:szCs w:val="16"/>
              </w:rPr>
            </w:pPr>
            <w:r w:rsidRPr="009816CA">
              <w:rPr>
                <w:color w:val="000000"/>
                <w:sz w:val="16"/>
                <w:szCs w:val="16"/>
              </w:rPr>
              <w:t>контейнерный</w:t>
            </w:r>
          </w:p>
        </w:tc>
        <w:tc>
          <w:tcPr>
            <w:tcW w:w="478" w:type="dxa"/>
            <w:tcBorders>
              <w:top w:val="nil"/>
              <w:left w:val="nil"/>
              <w:bottom w:val="single" w:sz="4" w:space="0" w:color="auto"/>
              <w:right w:val="single" w:sz="4" w:space="0" w:color="auto"/>
            </w:tcBorders>
            <w:shd w:val="clear" w:color="auto" w:fill="auto"/>
            <w:noWrap/>
            <w:vAlign w:val="center"/>
            <w:hideMark/>
          </w:tcPr>
          <w:p w:rsidR="00A73BF8" w:rsidRPr="009816CA" w:rsidRDefault="00A73BF8" w:rsidP="007B0F6F">
            <w:pPr>
              <w:jc w:val="center"/>
              <w:rPr>
                <w:color w:val="000000"/>
                <w:sz w:val="16"/>
                <w:szCs w:val="16"/>
              </w:rPr>
            </w:pPr>
            <w:r w:rsidRPr="009816CA">
              <w:rPr>
                <w:color w:val="000000"/>
                <w:sz w:val="16"/>
                <w:szCs w:val="16"/>
              </w:rPr>
              <w:t>10,5</w:t>
            </w:r>
          </w:p>
        </w:tc>
        <w:tc>
          <w:tcPr>
            <w:tcW w:w="709" w:type="dxa"/>
            <w:tcBorders>
              <w:top w:val="nil"/>
              <w:left w:val="nil"/>
              <w:bottom w:val="single" w:sz="4" w:space="0" w:color="auto"/>
              <w:right w:val="single" w:sz="4" w:space="0" w:color="auto"/>
            </w:tcBorders>
            <w:shd w:val="clear" w:color="auto" w:fill="auto"/>
            <w:vAlign w:val="center"/>
            <w:hideMark/>
          </w:tcPr>
          <w:p w:rsidR="00A73BF8" w:rsidRPr="009816CA" w:rsidRDefault="00A73BF8" w:rsidP="007B0F6F">
            <w:pPr>
              <w:jc w:val="center"/>
              <w:rPr>
                <w:color w:val="000000"/>
                <w:sz w:val="16"/>
                <w:szCs w:val="16"/>
              </w:rPr>
            </w:pPr>
            <w:r w:rsidRPr="009816CA">
              <w:rPr>
                <w:color w:val="000000"/>
                <w:sz w:val="16"/>
                <w:szCs w:val="16"/>
              </w:rPr>
              <w:t>бетонная плита (2шт)</w:t>
            </w:r>
          </w:p>
        </w:tc>
        <w:tc>
          <w:tcPr>
            <w:tcW w:w="567" w:type="dxa"/>
            <w:tcBorders>
              <w:top w:val="nil"/>
              <w:left w:val="nil"/>
              <w:bottom w:val="single" w:sz="4" w:space="0" w:color="auto"/>
              <w:right w:val="single" w:sz="4" w:space="0" w:color="auto"/>
            </w:tcBorders>
            <w:shd w:val="clear" w:color="auto" w:fill="auto"/>
            <w:vAlign w:val="center"/>
            <w:hideMark/>
          </w:tcPr>
          <w:p w:rsidR="00A73BF8" w:rsidRPr="009816CA" w:rsidRDefault="00A73BF8" w:rsidP="007B0F6F">
            <w:pPr>
              <w:jc w:val="center"/>
              <w:rPr>
                <w:color w:val="000000"/>
                <w:sz w:val="16"/>
                <w:szCs w:val="16"/>
              </w:rPr>
            </w:pPr>
            <w:r w:rsidRPr="009816CA">
              <w:rPr>
                <w:color w:val="000000"/>
                <w:sz w:val="16"/>
                <w:szCs w:val="16"/>
              </w:rPr>
              <w:t> </w:t>
            </w:r>
          </w:p>
        </w:tc>
        <w:tc>
          <w:tcPr>
            <w:tcW w:w="992" w:type="dxa"/>
            <w:tcBorders>
              <w:top w:val="nil"/>
              <w:left w:val="nil"/>
              <w:bottom w:val="single" w:sz="4" w:space="0" w:color="auto"/>
              <w:right w:val="nil"/>
            </w:tcBorders>
            <w:shd w:val="clear" w:color="auto" w:fill="auto"/>
            <w:vAlign w:val="center"/>
            <w:hideMark/>
          </w:tcPr>
          <w:p w:rsidR="00A73BF8" w:rsidRPr="009816CA" w:rsidRDefault="00A73BF8" w:rsidP="007B0F6F">
            <w:pPr>
              <w:jc w:val="center"/>
              <w:rPr>
                <w:color w:val="000000"/>
                <w:sz w:val="16"/>
                <w:szCs w:val="16"/>
              </w:rPr>
            </w:pPr>
            <w:r w:rsidRPr="009816CA">
              <w:rPr>
                <w:color w:val="000000"/>
                <w:sz w:val="16"/>
                <w:szCs w:val="16"/>
              </w:rPr>
              <w:t> </w:t>
            </w:r>
          </w:p>
        </w:tc>
        <w:tc>
          <w:tcPr>
            <w:tcW w:w="1795" w:type="dxa"/>
            <w:tcBorders>
              <w:top w:val="nil"/>
              <w:left w:val="single" w:sz="4" w:space="0" w:color="auto"/>
              <w:bottom w:val="single" w:sz="4" w:space="0" w:color="auto"/>
              <w:right w:val="single" w:sz="4" w:space="0" w:color="auto"/>
            </w:tcBorders>
            <w:shd w:val="clear" w:color="auto" w:fill="auto"/>
            <w:vAlign w:val="bottom"/>
            <w:hideMark/>
          </w:tcPr>
          <w:p w:rsidR="00A73BF8" w:rsidRPr="009816CA" w:rsidRDefault="00A73BF8" w:rsidP="007B0F6F">
            <w:pPr>
              <w:rPr>
                <w:color w:val="000000"/>
                <w:sz w:val="16"/>
                <w:szCs w:val="16"/>
              </w:rPr>
            </w:pPr>
            <w:r w:rsidRPr="009816CA">
              <w:rPr>
                <w:color w:val="000000"/>
                <w:sz w:val="16"/>
                <w:szCs w:val="16"/>
              </w:rPr>
              <w:t>1,2,3,3а,4,4а,5,5а,5б,6,6а,7,7а,8,9,10,10а,11,12,13,14,15,15а,16,17,18,18а,19,19а,20,21,22,22а,23,24,24а,25,26,27,28,29,30,31: ул.лесная поляна 1,2,2а,3,5,8,9,13,16,17,18:</w:t>
            </w:r>
          </w:p>
        </w:tc>
      </w:tr>
      <w:tr w:rsidR="00A73BF8" w:rsidRPr="009816CA" w:rsidTr="007B0F6F">
        <w:trPr>
          <w:cantSplit/>
          <w:trHeight w:val="1800"/>
        </w:trPr>
        <w:tc>
          <w:tcPr>
            <w:tcW w:w="409" w:type="dxa"/>
            <w:tcBorders>
              <w:top w:val="nil"/>
              <w:left w:val="single" w:sz="4" w:space="0" w:color="auto"/>
              <w:bottom w:val="single" w:sz="4" w:space="0" w:color="auto"/>
              <w:right w:val="single" w:sz="4" w:space="0" w:color="auto"/>
            </w:tcBorders>
            <w:shd w:val="clear" w:color="000000" w:fill="FFFFFF"/>
            <w:vAlign w:val="center"/>
            <w:hideMark/>
          </w:tcPr>
          <w:p w:rsidR="00A73BF8" w:rsidRPr="009816CA" w:rsidRDefault="00A73BF8" w:rsidP="007B0F6F">
            <w:pPr>
              <w:jc w:val="center"/>
              <w:rPr>
                <w:b/>
                <w:bCs/>
                <w:color w:val="000000"/>
                <w:sz w:val="16"/>
                <w:szCs w:val="16"/>
              </w:rPr>
            </w:pPr>
            <w:r w:rsidRPr="009816CA">
              <w:rPr>
                <w:b/>
                <w:bCs/>
                <w:color w:val="000000"/>
                <w:sz w:val="16"/>
                <w:szCs w:val="16"/>
              </w:rPr>
              <w:t>4</w:t>
            </w:r>
          </w:p>
        </w:tc>
        <w:tc>
          <w:tcPr>
            <w:tcW w:w="555" w:type="dxa"/>
            <w:tcBorders>
              <w:top w:val="nil"/>
              <w:left w:val="nil"/>
              <w:bottom w:val="single" w:sz="4" w:space="0" w:color="auto"/>
              <w:right w:val="single" w:sz="4" w:space="0" w:color="auto"/>
            </w:tcBorders>
            <w:shd w:val="clear" w:color="000000" w:fill="FFFFFF"/>
            <w:vAlign w:val="center"/>
            <w:hideMark/>
          </w:tcPr>
          <w:p w:rsidR="00A73BF8" w:rsidRPr="009816CA" w:rsidRDefault="00A73BF8" w:rsidP="007B0F6F">
            <w:pPr>
              <w:jc w:val="center"/>
              <w:rPr>
                <w:color w:val="000000"/>
                <w:sz w:val="16"/>
                <w:szCs w:val="16"/>
              </w:rPr>
            </w:pPr>
            <w:r w:rsidRPr="009816CA">
              <w:rPr>
                <w:color w:val="000000"/>
                <w:sz w:val="16"/>
                <w:szCs w:val="16"/>
              </w:rPr>
              <w:t>2187</w:t>
            </w:r>
          </w:p>
        </w:tc>
        <w:tc>
          <w:tcPr>
            <w:tcW w:w="596" w:type="dxa"/>
            <w:tcBorders>
              <w:top w:val="nil"/>
              <w:left w:val="nil"/>
              <w:bottom w:val="single" w:sz="4" w:space="0" w:color="auto"/>
              <w:right w:val="single" w:sz="4" w:space="0" w:color="auto"/>
            </w:tcBorders>
            <w:shd w:val="clear" w:color="000000" w:fill="FFFFFF"/>
            <w:textDirection w:val="btLr"/>
            <w:vAlign w:val="center"/>
            <w:hideMark/>
          </w:tcPr>
          <w:p w:rsidR="00A73BF8" w:rsidRPr="009816CA" w:rsidRDefault="00A73BF8" w:rsidP="007B0F6F">
            <w:pPr>
              <w:ind w:left="113" w:right="113"/>
              <w:rPr>
                <w:color w:val="000000"/>
                <w:sz w:val="16"/>
                <w:szCs w:val="16"/>
              </w:rPr>
            </w:pPr>
            <w:r w:rsidRPr="009816CA">
              <w:rPr>
                <w:color w:val="000000"/>
                <w:sz w:val="16"/>
                <w:szCs w:val="16"/>
              </w:rPr>
              <w:t>Аргуновское</w:t>
            </w:r>
          </w:p>
        </w:tc>
        <w:tc>
          <w:tcPr>
            <w:tcW w:w="1042" w:type="dxa"/>
            <w:tcBorders>
              <w:top w:val="nil"/>
              <w:left w:val="nil"/>
              <w:bottom w:val="single" w:sz="4" w:space="0" w:color="auto"/>
              <w:right w:val="single" w:sz="4" w:space="0" w:color="auto"/>
            </w:tcBorders>
            <w:shd w:val="clear" w:color="auto" w:fill="auto"/>
            <w:vAlign w:val="center"/>
            <w:hideMark/>
          </w:tcPr>
          <w:p w:rsidR="00A73BF8" w:rsidRPr="009816CA" w:rsidRDefault="00A73BF8" w:rsidP="007B0F6F">
            <w:pPr>
              <w:rPr>
                <w:color w:val="000000"/>
                <w:sz w:val="16"/>
                <w:szCs w:val="16"/>
              </w:rPr>
            </w:pPr>
            <w:r w:rsidRPr="009816CA">
              <w:rPr>
                <w:color w:val="000000"/>
                <w:sz w:val="16"/>
                <w:szCs w:val="16"/>
              </w:rPr>
              <w:t>д. Овсянниковская</w:t>
            </w:r>
          </w:p>
        </w:tc>
        <w:tc>
          <w:tcPr>
            <w:tcW w:w="943" w:type="dxa"/>
            <w:tcBorders>
              <w:top w:val="nil"/>
              <w:left w:val="nil"/>
              <w:bottom w:val="single" w:sz="4" w:space="0" w:color="auto"/>
              <w:right w:val="single" w:sz="4" w:space="0" w:color="auto"/>
            </w:tcBorders>
            <w:shd w:val="clear" w:color="auto" w:fill="auto"/>
            <w:vAlign w:val="center"/>
            <w:hideMark/>
          </w:tcPr>
          <w:p w:rsidR="00A73BF8" w:rsidRPr="009816CA" w:rsidRDefault="00A73BF8" w:rsidP="007B0F6F">
            <w:pPr>
              <w:rPr>
                <w:color w:val="000000"/>
                <w:sz w:val="16"/>
                <w:szCs w:val="16"/>
              </w:rPr>
            </w:pPr>
            <w:r w:rsidRPr="009816CA">
              <w:rPr>
                <w:color w:val="000000"/>
                <w:sz w:val="16"/>
                <w:szCs w:val="16"/>
              </w:rPr>
              <w:t>д. Овсянниковская, 6а</w:t>
            </w:r>
          </w:p>
        </w:tc>
        <w:tc>
          <w:tcPr>
            <w:tcW w:w="567" w:type="dxa"/>
            <w:tcBorders>
              <w:top w:val="nil"/>
              <w:left w:val="nil"/>
              <w:bottom w:val="single" w:sz="4" w:space="0" w:color="auto"/>
              <w:right w:val="single" w:sz="4" w:space="0" w:color="auto"/>
            </w:tcBorders>
            <w:shd w:val="clear" w:color="auto" w:fill="auto"/>
            <w:noWrap/>
            <w:vAlign w:val="center"/>
            <w:hideMark/>
          </w:tcPr>
          <w:p w:rsidR="00A73BF8" w:rsidRPr="009816CA" w:rsidRDefault="00A73BF8" w:rsidP="007B0F6F">
            <w:pPr>
              <w:jc w:val="center"/>
              <w:rPr>
                <w:color w:val="000000"/>
                <w:sz w:val="16"/>
                <w:szCs w:val="16"/>
              </w:rPr>
            </w:pPr>
            <w:r w:rsidRPr="009816CA">
              <w:rPr>
                <w:color w:val="000000"/>
                <w:sz w:val="16"/>
                <w:szCs w:val="16"/>
              </w:rPr>
              <w:t>61,10052</w:t>
            </w:r>
          </w:p>
        </w:tc>
        <w:tc>
          <w:tcPr>
            <w:tcW w:w="567" w:type="dxa"/>
            <w:tcBorders>
              <w:top w:val="nil"/>
              <w:left w:val="nil"/>
              <w:bottom w:val="single" w:sz="4" w:space="0" w:color="auto"/>
              <w:right w:val="single" w:sz="4" w:space="0" w:color="auto"/>
            </w:tcBorders>
            <w:shd w:val="clear" w:color="auto" w:fill="auto"/>
            <w:noWrap/>
            <w:vAlign w:val="center"/>
            <w:hideMark/>
          </w:tcPr>
          <w:p w:rsidR="00A73BF8" w:rsidRPr="009816CA" w:rsidRDefault="00A73BF8" w:rsidP="007B0F6F">
            <w:pPr>
              <w:jc w:val="center"/>
              <w:rPr>
                <w:color w:val="000000"/>
                <w:sz w:val="16"/>
                <w:szCs w:val="16"/>
              </w:rPr>
            </w:pPr>
            <w:r w:rsidRPr="009816CA">
              <w:rPr>
                <w:color w:val="000000"/>
                <w:sz w:val="16"/>
                <w:szCs w:val="16"/>
              </w:rPr>
              <w:t>42,17797</w:t>
            </w:r>
          </w:p>
        </w:tc>
        <w:tc>
          <w:tcPr>
            <w:tcW w:w="567" w:type="dxa"/>
            <w:tcBorders>
              <w:top w:val="nil"/>
              <w:left w:val="nil"/>
              <w:bottom w:val="single" w:sz="4" w:space="0" w:color="auto"/>
              <w:right w:val="single" w:sz="4" w:space="0" w:color="auto"/>
            </w:tcBorders>
            <w:shd w:val="clear" w:color="auto" w:fill="auto"/>
            <w:vAlign w:val="center"/>
            <w:hideMark/>
          </w:tcPr>
          <w:p w:rsidR="00A73BF8" w:rsidRPr="009816CA" w:rsidRDefault="00A73BF8" w:rsidP="007B0F6F">
            <w:pPr>
              <w:jc w:val="center"/>
              <w:rPr>
                <w:color w:val="000000"/>
                <w:sz w:val="16"/>
                <w:szCs w:val="16"/>
              </w:rPr>
            </w:pPr>
            <w:r w:rsidRPr="009816CA">
              <w:rPr>
                <w:color w:val="000000"/>
                <w:sz w:val="16"/>
                <w:szCs w:val="16"/>
              </w:rPr>
              <w:t>2</w:t>
            </w:r>
          </w:p>
        </w:tc>
        <w:tc>
          <w:tcPr>
            <w:tcW w:w="613" w:type="dxa"/>
            <w:tcBorders>
              <w:top w:val="nil"/>
              <w:left w:val="nil"/>
              <w:bottom w:val="single" w:sz="4" w:space="0" w:color="auto"/>
              <w:right w:val="single" w:sz="4" w:space="0" w:color="auto"/>
            </w:tcBorders>
            <w:shd w:val="clear" w:color="auto" w:fill="auto"/>
            <w:vAlign w:val="center"/>
            <w:hideMark/>
          </w:tcPr>
          <w:p w:rsidR="00A73BF8" w:rsidRPr="009816CA" w:rsidRDefault="00A73BF8" w:rsidP="007B0F6F">
            <w:pPr>
              <w:jc w:val="center"/>
              <w:rPr>
                <w:color w:val="000000"/>
                <w:sz w:val="16"/>
                <w:szCs w:val="16"/>
              </w:rPr>
            </w:pPr>
            <w:r w:rsidRPr="009816CA">
              <w:rPr>
                <w:color w:val="000000"/>
                <w:sz w:val="16"/>
                <w:szCs w:val="16"/>
              </w:rPr>
              <w:t>2,2</w:t>
            </w:r>
          </w:p>
        </w:tc>
        <w:tc>
          <w:tcPr>
            <w:tcW w:w="851" w:type="dxa"/>
            <w:tcBorders>
              <w:top w:val="nil"/>
              <w:left w:val="nil"/>
              <w:bottom w:val="single" w:sz="4" w:space="0" w:color="auto"/>
              <w:right w:val="single" w:sz="4" w:space="0" w:color="auto"/>
            </w:tcBorders>
            <w:shd w:val="clear" w:color="auto" w:fill="auto"/>
            <w:vAlign w:val="center"/>
            <w:hideMark/>
          </w:tcPr>
          <w:p w:rsidR="00A73BF8" w:rsidRPr="009816CA" w:rsidRDefault="00A73BF8" w:rsidP="007B0F6F">
            <w:pPr>
              <w:jc w:val="center"/>
              <w:rPr>
                <w:color w:val="000000"/>
                <w:sz w:val="16"/>
                <w:szCs w:val="16"/>
              </w:rPr>
            </w:pPr>
            <w:r w:rsidRPr="009816CA">
              <w:rPr>
                <w:color w:val="000000"/>
                <w:sz w:val="16"/>
                <w:szCs w:val="16"/>
              </w:rPr>
              <w:t>пластик</w:t>
            </w:r>
          </w:p>
        </w:tc>
        <w:tc>
          <w:tcPr>
            <w:tcW w:w="893" w:type="dxa"/>
            <w:tcBorders>
              <w:top w:val="nil"/>
              <w:left w:val="nil"/>
              <w:bottom w:val="single" w:sz="4" w:space="0" w:color="auto"/>
              <w:right w:val="single" w:sz="4" w:space="0" w:color="auto"/>
            </w:tcBorders>
            <w:shd w:val="clear" w:color="auto" w:fill="auto"/>
            <w:textDirection w:val="btLr"/>
            <w:vAlign w:val="center"/>
            <w:hideMark/>
          </w:tcPr>
          <w:p w:rsidR="00A73BF8" w:rsidRPr="009816CA" w:rsidRDefault="00A73BF8" w:rsidP="007B0F6F">
            <w:pPr>
              <w:ind w:left="113" w:right="113"/>
              <w:jc w:val="center"/>
              <w:rPr>
                <w:color w:val="000000"/>
                <w:sz w:val="16"/>
                <w:szCs w:val="16"/>
              </w:rPr>
            </w:pPr>
            <w:r w:rsidRPr="009816CA">
              <w:rPr>
                <w:color w:val="000000"/>
                <w:sz w:val="16"/>
                <w:szCs w:val="16"/>
              </w:rPr>
              <w:t>Администрация Вельского муниципального района</w:t>
            </w:r>
          </w:p>
        </w:tc>
        <w:tc>
          <w:tcPr>
            <w:tcW w:w="894" w:type="dxa"/>
            <w:tcBorders>
              <w:top w:val="nil"/>
              <w:left w:val="nil"/>
              <w:bottom w:val="single" w:sz="4" w:space="0" w:color="auto"/>
              <w:right w:val="single" w:sz="4" w:space="0" w:color="auto"/>
            </w:tcBorders>
            <w:shd w:val="clear" w:color="auto" w:fill="auto"/>
            <w:noWrap/>
            <w:textDirection w:val="btLr"/>
            <w:vAlign w:val="center"/>
            <w:hideMark/>
          </w:tcPr>
          <w:p w:rsidR="00A73BF8" w:rsidRPr="009816CA" w:rsidRDefault="00A73BF8" w:rsidP="007B0F6F">
            <w:pPr>
              <w:ind w:left="113" w:right="113"/>
              <w:jc w:val="center"/>
              <w:rPr>
                <w:color w:val="000000"/>
                <w:sz w:val="16"/>
                <w:szCs w:val="16"/>
              </w:rPr>
            </w:pPr>
            <w:r w:rsidRPr="009816CA">
              <w:rPr>
                <w:color w:val="000000"/>
                <w:sz w:val="16"/>
                <w:szCs w:val="16"/>
              </w:rPr>
              <w:t>1022901219791</w:t>
            </w:r>
          </w:p>
        </w:tc>
        <w:tc>
          <w:tcPr>
            <w:tcW w:w="949" w:type="dxa"/>
            <w:tcBorders>
              <w:top w:val="nil"/>
              <w:left w:val="nil"/>
              <w:bottom w:val="single" w:sz="4" w:space="0" w:color="auto"/>
              <w:right w:val="single" w:sz="4" w:space="0" w:color="auto"/>
            </w:tcBorders>
            <w:shd w:val="clear" w:color="auto" w:fill="auto"/>
            <w:noWrap/>
            <w:textDirection w:val="btLr"/>
            <w:vAlign w:val="center"/>
            <w:hideMark/>
          </w:tcPr>
          <w:p w:rsidR="00A73BF8" w:rsidRPr="009816CA" w:rsidRDefault="00A73BF8" w:rsidP="007B0F6F">
            <w:pPr>
              <w:ind w:left="113" w:right="113"/>
              <w:jc w:val="center"/>
              <w:rPr>
                <w:color w:val="000000"/>
                <w:sz w:val="16"/>
                <w:szCs w:val="16"/>
              </w:rPr>
            </w:pPr>
            <w:r w:rsidRPr="009816CA">
              <w:rPr>
                <w:color w:val="000000"/>
                <w:sz w:val="16"/>
                <w:szCs w:val="16"/>
              </w:rPr>
              <w:t>ООО "ЭкоИнтегратор"</w:t>
            </w:r>
          </w:p>
        </w:tc>
        <w:tc>
          <w:tcPr>
            <w:tcW w:w="850" w:type="dxa"/>
            <w:tcBorders>
              <w:top w:val="nil"/>
              <w:left w:val="nil"/>
              <w:bottom w:val="single" w:sz="4" w:space="0" w:color="auto"/>
              <w:right w:val="single" w:sz="4" w:space="0" w:color="auto"/>
            </w:tcBorders>
            <w:shd w:val="clear" w:color="auto" w:fill="auto"/>
            <w:noWrap/>
            <w:vAlign w:val="center"/>
            <w:hideMark/>
          </w:tcPr>
          <w:p w:rsidR="00A73BF8" w:rsidRPr="009816CA" w:rsidRDefault="00A73BF8" w:rsidP="007B0F6F">
            <w:pPr>
              <w:jc w:val="center"/>
              <w:rPr>
                <w:color w:val="000000"/>
                <w:sz w:val="16"/>
                <w:szCs w:val="16"/>
              </w:rPr>
            </w:pPr>
            <w:r w:rsidRPr="009816CA">
              <w:rPr>
                <w:color w:val="000000"/>
                <w:sz w:val="16"/>
                <w:szCs w:val="16"/>
              </w:rPr>
              <w:t>есть</w:t>
            </w:r>
          </w:p>
        </w:tc>
        <w:tc>
          <w:tcPr>
            <w:tcW w:w="851" w:type="dxa"/>
            <w:tcBorders>
              <w:top w:val="nil"/>
              <w:left w:val="nil"/>
              <w:bottom w:val="single" w:sz="4" w:space="0" w:color="auto"/>
              <w:right w:val="single" w:sz="4" w:space="0" w:color="auto"/>
            </w:tcBorders>
            <w:shd w:val="clear" w:color="auto" w:fill="auto"/>
            <w:noWrap/>
            <w:vAlign w:val="center"/>
            <w:hideMark/>
          </w:tcPr>
          <w:p w:rsidR="00A73BF8" w:rsidRPr="009816CA" w:rsidRDefault="00A73BF8" w:rsidP="007B0F6F">
            <w:pPr>
              <w:jc w:val="center"/>
              <w:rPr>
                <w:color w:val="000000"/>
                <w:sz w:val="16"/>
                <w:szCs w:val="16"/>
              </w:rPr>
            </w:pPr>
            <w:r w:rsidRPr="009816CA">
              <w:rPr>
                <w:color w:val="000000"/>
                <w:sz w:val="16"/>
                <w:szCs w:val="16"/>
              </w:rPr>
              <w:t>удовл</w:t>
            </w:r>
          </w:p>
        </w:tc>
        <w:tc>
          <w:tcPr>
            <w:tcW w:w="850" w:type="dxa"/>
            <w:tcBorders>
              <w:top w:val="nil"/>
              <w:left w:val="nil"/>
              <w:bottom w:val="single" w:sz="4" w:space="0" w:color="auto"/>
              <w:right w:val="single" w:sz="4" w:space="0" w:color="auto"/>
            </w:tcBorders>
            <w:shd w:val="clear" w:color="auto" w:fill="auto"/>
            <w:noWrap/>
            <w:vAlign w:val="center"/>
            <w:hideMark/>
          </w:tcPr>
          <w:p w:rsidR="00A73BF8" w:rsidRPr="009816CA" w:rsidRDefault="00A73BF8" w:rsidP="007B0F6F">
            <w:pPr>
              <w:jc w:val="center"/>
              <w:rPr>
                <w:color w:val="000000"/>
                <w:sz w:val="16"/>
                <w:szCs w:val="16"/>
              </w:rPr>
            </w:pPr>
            <w:r w:rsidRPr="009816CA">
              <w:rPr>
                <w:color w:val="000000"/>
                <w:sz w:val="16"/>
                <w:szCs w:val="16"/>
              </w:rPr>
              <w:t>контейнерный</w:t>
            </w:r>
          </w:p>
        </w:tc>
        <w:tc>
          <w:tcPr>
            <w:tcW w:w="478" w:type="dxa"/>
            <w:tcBorders>
              <w:top w:val="nil"/>
              <w:left w:val="nil"/>
              <w:bottom w:val="single" w:sz="4" w:space="0" w:color="auto"/>
              <w:right w:val="single" w:sz="4" w:space="0" w:color="auto"/>
            </w:tcBorders>
            <w:shd w:val="clear" w:color="auto" w:fill="auto"/>
            <w:noWrap/>
            <w:vAlign w:val="center"/>
            <w:hideMark/>
          </w:tcPr>
          <w:p w:rsidR="00A73BF8" w:rsidRPr="009816CA" w:rsidRDefault="00A73BF8" w:rsidP="007B0F6F">
            <w:pPr>
              <w:jc w:val="center"/>
              <w:rPr>
                <w:color w:val="000000"/>
                <w:sz w:val="16"/>
                <w:szCs w:val="16"/>
              </w:rPr>
            </w:pPr>
            <w:r w:rsidRPr="009816CA">
              <w:rPr>
                <w:color w:val="000000"/>
                <w:sz w:val="16"/>
                <w:szCs w:val="16"/>
              </w:rPr>
              <w:t>20,36</w:t>
            </w:r>
          </w:p>
        </w:tc>
        <w:tc>
          <w:tcPr>
            <w:tcW w:w="709" w:type="dxa"/>
            <w:tcBorders>
              <w:top w:val="nil"/>
              <w:left w:val="nil"/>
              <w:bottom w:val="single" w:sz="4" w:space="0" w:color="auto"/>
              <w:right w:val="single" w:sz="4" w:space="0" w:color="auto"/>
            </w:tcBorders>
            <w:shd w:val="clear" w:color="auto" w:fill="auto"/>
            <w:vAlign w:val="center"/>
            <w:hideMark/>
          </w:tcPr>
          <w:p w:rsidR="00A73BF8" w:rsidRPr="009816CA" w:rsidRDefault="00A73BF8" w:rsidP="007B0F6F">
            <w:pPr>
              <w:jc w:val="center"/>
              <w:rPr>
                <w:color w:val="000000"/>
                <w:sz w:val="16"/>
                <w:szCs w:val="16"/>
              </w:rPr>
            </w:pPr>
            <w:r w:rsidRPr="009816CA">
              <w:rPr>
                <w:color w:val="000000"/>
                <w:sz w:val="16"/>
                <w:szCs w:val="16"/>
              </w:rPr>
              <w:t>бетонная плита</w:t>
            </w:r>
          </w:p>
        </w:tc>
        <w:tc>
          <w:tcPr>
            <w:tcW w:w="567" w:type="dxa"/>
            <w:tcBorders>
              <w:top w:val="nil"/>
              <w:left w:val="nil"/>
              <w:bottom w:val="single" w:sz="4" w:space="0" w:color="auto"/>
              <w:right w:val="single" w:sz="4" w:space="0" w:color="auto"/>
            </w:tcBorders>
            <w:shd w:val="clear" w:color="auto" w:fill="auto"/>
            <w:vAlign w:val="center"/>
            <w:hideMark/>
          </w:tcPr>
          <w:p w:rsidR="00A73BF8" w:rsidRPr="009816CA" w:rsidRDefault="00A73BF8" w:rsidP="007B0F6F">
            <w:pPr>
              <w:jc w:val="center"/>
              <w:rPr>
                <w:color w:val="000000"/>
                <w:sz w:val="16"/>
                <w:szCs w:val="16"/>
              </w:rPr>
            </w:pPr>
            <w:r w:rsidRPr="009816CA">
              <w:rPr>
                <w:color w:val="000000"/>
                <w:sz w:val="16"/>
                <w:szCs w:val="16"/>
              </w:rPr>
              <w:t> </w:t>
            </w:r>
          </w:p>
        </w:tc>
        <w:tc>
          <w:tcPr>
            <w:tcW w:w="992" w:type="dxa"/>
            <w:tcBorders>
              <w:top w:val="nil"/>
              <w:left w:val="nil"/>
              <w:bottom w:val="single" w:sz="4" w:space="0" w:color="auto"/>
              <w:right w:val="nil"/>
            </w:tcBorders>
            <w:shd w:val="clear" w:color="auto" w:fill="auto"/>
            <w:vAlign w:val="center"/>
            <w:hideMark/>
          </w:tcPr>
          <w:p w:rsidR="00A73BF8" w:rsidRPr="009816CA" w:rsidRDefault="00A73BF8" w:rsidP="007B0F6F">
            <w:pPr>
              <w:jc w:val="center"/>
              <w:rPr>
                <w:color w:val="000000"/>
                <w:sz w:val="16"/>
                <w:szCs w:val="16"/>
              </w:rPr>
            </w:pPr>
            <w:r w:rsidRPr="009816CA">
              <w:rPr>
                <w:color w:val="000000"/>
                <w:sz w:val="16"/>
                <w:szCs w:val="16"/>
              </w:rPr>
              <w:t> </w:t>
            </w:r>
          </w:p>
        </w:tc>
        <w:tc>
          <w:tcPr>
            <w:tcW w:w="1795" w:type="dxa"/>
            <w:tcBorders>
              <w:top w:val="nil"/>
              <w:left w:val="single" w:sz="4" w:space="0" w:color="auto"/>
              <w:bottom w:val="single" w:sz="4" w:space="0" w:color="auto"/>
              <w:right w:val="single" w:sz="4" w:space="0" w:color="auto"/>
            </w:tcBorders>
            <w:shd w:val="clear" w:color="auto" w:fill="auto"/>
            <w:vAlign w:val="bottom"/>
            <w:hideMark/>
          </w:tcPr>
          <w:p w:rsidR="00A73BF8" w:rsidRPr="009816CA" w:rsidRDefault="00A73BF8" w:rsidP="007B0F6F">
            <w:pPr>
              <w:rPr>
                <w:color w:val="000000"/>
                <w:sz w:val="16"/>
                <w:szCs w:val="16"/>
              </w:rPr>
            </w:pPr>
            <w:r w:rsidRPr="009816CA">
              <w:rPr>
                <w:color w:val="000000"/>
                <w:sz w:val="16"/>
                <w:szCs w:val="16"/>
              </w:rPr>
              <w:t>1,1а,2,3,4,4а,4б,5,5а,5б,5в,6,6а,7,8,9,10,11,12,13,13а,14,15,16,17,18,19,20,20а,21,21а,22,23,24,25,26,27,28,29,30,31,32,33,34,36,37,41: Палкинская деревня 1,2,3,4,5,6,7,8,9,10,11,11а,12:</w:t>
            </w:r>
          </w:p>
        </w:tc>
      </w:tr>
      <w:tr w:rsidR="00A73BF8" w:rsidRPr="009816CA" w:rsidTr="007B0F6F">
        <w:trPr>
          <w:cantSplit/>
          <w:trHeight w:val="1530"/>
        </w:trPr>
        <w:tc>
          <w:tcPr>
            <w:tcW w:w="409" w:type="dxa"/>
            <w:tcBorders>
              <w:top w:val="nil"/>
              <w:left w:val="single" w:sz="4" w:space="0" w:color="auto"/>
              <w:bottom w:val="single" w:sz="4" w:space="0" w:color="auto"/>
              <w:right w:val="single" w:sz="4" w:space="0" w:color="auto"/>
            </w:tcBorders>
            <w:shd w:val="clear" w:color="000000" w:fill="FFFFFF"/>
            <w:vAlign w:val="center"/>
            <w:hideMark/>
          </w:tcPr>
          <w:p w:rsidR="00A73BF8" w:rsidRPr="009816CA" w:rsidRDefault="00A73BF8" w:rsidP="007B0F6F">
            <w:pPr>
              <w:jc w:val="center"/>
              <w:rPr>
                <w:b/>
                <w:bCs/>
                <w:color w:val="000000"/>
                <w:sz w:val="16"/>
                <w:szCs w:val="16"/>
              </w:rPr>
            </w:pPr>
            <w:r w:rsidRPr="009816CA">
              <w:rPr>
                <w:b/>
                <w:bCs/>
                <w:color w:val="000000"/>
                <w:sz w:val="16"/>
                <w:szCs w:val="16"/>
              </w:rPr>
              <w:t>5</w:t>
            </w:r>
          </w:p>
        </w:tc>
        <w:tc>
          <w:tcPr>
            <w:tcW w:w="555" w:type="dxa"/>
            <w:tcBorders>
              <w:top w:val="nil"/>
              <w:left w:val="nil"/>
              <w:bottom w:val="single" w:sz="4" w:space="0" w:color="auto"/>
              <w:right w:val="single" w:sz="4" w:space="0" w:color="auto"/>
            </w:tcBorders>
            <w:shd w:val="clear" w:color="000000" w:fill="FFFFFF"/>
            <w:vAlign w:val="center"/>
            <w:hideMark/>
          </w:tcPr>
          <w:p w:rsidR="00A73BF8" w:rsidRPr="009816CA" w:rsidRDefault="00A73BF8" w:rsidP="007B0F6F">
            <w:pPr>
              <w:jc w:val="center"/>
              <w:rPr>
                <w:color w:val="000000"/>
                <w:sz w:val="16"/>
                <w:szCs w:val="16"/>
              </w:rPr>
            </w:pPr>
            <w:r w:rsidRPr="009816CA">
              <w:rPr>
                <w:color w:val="000000"/>
                <w:sz w:val="16"/>
                <w:szCs w:val="16"/>
              </w:rPr>
              <w:t>22037</w:t>
            </w:r>
          </w:p>
        </w:tc>
        <w:tc>
          <w:tcPr>
            <w:tcW w:w="596" w:type="dxa"/>
            <w:tcBorders>
              <w:top w:val="nil"/>
              <w:left w:val="nil"/>
              <w:bottom w:val="single" w:sz="4" w:space="0" w:color="auto"/>
              <w:right w:val="single" w:sz="4" w:space="0" w:color="auto"/>
            </w:tcBorders>
            <w:shd w:val="clear" w:color="000000" w:fill="FFFFFF"/>
            <w:textDirection w:val="btLr"/>
            <w:vAlign w:val="center"/>
            <w:hideMark/>
          </w:tcPr>
          <w:p w:rsidR="00A73BF8" w:rsidRPr="009816CA" w:rsidRDefault="00A73BF8" w:rsidP="007B0F6F">
            <w:pPr>
              <w:ind w:left="113" w:right="113"/>
              <w:rPr>
                <w:color w:val="000000"/>
                <w:sz w:val="16"/>
                <w:szCs w:val="16"/>
              </w:rPr>
            </w:pPr>
            <w:r w:rsidRPr="009816CA">
              <w:rPr>
                <w:color w:val="000000"/>
                <w:sz w:val="16"/>
                <w:szCs w:val="16"/>
              </w:rPr>
              <w:t>Аргуновское</w:t>
            </w:r>
          </w:p>
        </w:tc>
        <w:tc>
          <w:tcPr>
            <w:tcW w:w="1042" w:type="dxa"/>
            <w:tcBorders>
              <w:top w:val="nil"/>
              <w:left w:val="nil"/>
              <w:bottom w:val="single" w:sz="4" w:space="0" w:color="auto"/>
              <w:right w:val="single" w:sz="4" w:space="0" w:color="auto"/>
            </w:tcBorders>
            <w:shd w:val="clear" w:color="auto" w:fill="auto"/>
            <w:vAlign w:val="center"/>
            <w:hideMark/>
          </w:tcPr>
          <w:p w:rsidR="00A73BF8" w:rsidRPr="009816CA" w:rsidRDefault="00A73BF8" w:rsidP="007B0F6F">
            <w:pPr>
              <w:rPr>
                <w:color w:val="000000"/>
                <w:sz w:val="16"/>
                <w:szCs w:val="16"/>
              </w:rPr>
            </w:pPr>
            <w:r w:rsidRPr="009816CA">
              <w:rPr>
                <w:color w:val="000000"/>
                <w:sz w:val="16"/>
                <w:szCs w:val="16"/>
              </w:rPr>
              <w:t>д. Покровская</w:t>
            </w:r>
          </w:p>
        </w:tc>
        <w:tc>
          <w:tcPr>
            <w:tcW w:w="943" w:type="dxa"/>
            <w:tcBorders>
              <w:top w:val="nil"/>
              <w:left w:val="nil"/>
              <w:bottom w:val="single" w:sz="4" w:space="0" w:color="auto"/>
              <w:right w:val="single" w:sz="4" w:space="0" w:color="auto"/>
            </w:tcBorders>
            <w:shd w:val="clear" w:color="auto" w:fill="auto"/>
            <w:vAlign w:val="center"/>
            <w:hideMark/>
          </w:tcPr>
          <w:p w:rsidR="00A73BF8" w:rsidRPr="009816CA" w:rsidRDefault="00A73BF8" w:rsidP="007B0F6F">
            <w:pPr>
              <w:rPr>
                <w:color w:val="000000"/>
                <w:sz w:val="16"/>
                <w:szCs w:val="16"/>
              </w:rPr>
            </w:pPr>
            <w:r w:rsidRPr="009816CA">
              <w:rPr>
                <w:color w:val="000000"/>
                <w:sz w:val="16"/>
                <w:szCs w:val="16"/>
              </w:rPr>
              <w:t>ул. Нагорная, 7</w:t>
            </w:r>
          </w:p>
        </w:tc>
        <w:tc>
          <w:tcPr>
            <w:tcW w:w="567" w:type="dxa"/>
            <w:tcBorders>
              <w:top w:val="nil"/>
              <w:left w:val="nil"/>
              <w:bottom w:val="single" w:sz="4" w:space="0" w:color="auto"/>
              <w:right w:val="single" w:sz="4" w:space="0" w:color="auto"/>
            </w:tcBorders>
            <w:shd w:val="clear" w:color="auto" w:fill="auto"/>
            <w:noWrap/>
            <w:vAlign w:val="center"/>
            <w:hideMark/>
          </w:tcPr>
          <w:p w:rsidR="00A73BF8" w:rsidRPr="009816CA" w:rsidRDefault="00A73BF8" w:rsidP="007B0F6F">
            <w:pPr>
              <w:jc w:val="center"/>
              <w:rPr>
                <w:color w:val="000000"/>
                <w:sz w:val="16"/>
                <w:szCs w:val="16"/>
              </w:rPr>
            </w:pPr>
            <w:r w:rsidRPr="009816CA">
              <w:rPr>
                <w:color w:val="000000"/>
                <w:sz w:val="16"/>
                <w:szCs w:val="16"/>
              </w:rPr>
              <w:t>61,0972</w:t>
            </w:r>
          </w:p>
        </w:tc>
        <w:tc>
          <w:tcPr>
            <w:tcW w:w="567" w:type="dxa"/>
            <w:tcBorders>
              <w:top w:val="nil"/>
              <w:left w:val="nil"/>
              <w:bottom w:val="single" w:sz="4" w:space="0" w:color="auto"/>
              <w:right w:val="single" w:sz="4" w:space="0" w:color="auto"/>
            </w:tcBorders>
            <w:shd w:val="clear" w:color="auto" w:fill="auto"/>
            <w:noWrap/>
            <w:vAlign w:val="center"/>
            <w:hideMark/>
          </w:tcPr>
          <w:p w:rsidR="00A73BF8" w:rsidRPr="009816CA" w:rsidRDefault="00A73BF8" w:rsidP="007B0F6F">
            <w:pPr>
              <w:jc w:val="center"/>
              <w:rPr>
                <w:color w:val="000000"/>
                <w:sz w:val="16"/>
                <w:szCs w:val="16"/>
              </w:rPr>
            </w:pPr>
            <w:r w:rsidRPr="009816CA">
              <w:rPr>
                <w:color w:val="000000"/>
                <w:sz w:val="16"/>
                <w:szCs w:val="16"/>
              </w:rPr>
              <w:t>42,18088</w:t>
            </w:r>
          </w:p>
        </w:tc>
        <w:tc>
          <w:tcPr>
            <w:tcW w:w="567" w:type="dxa"/>
            <w:tcBorders>
              <w:top w:val="nil"/>
              <w:left w:val="nil"/>
              <w:bottom w:val="single" w:sz="4" w:space="0" w:color="auto"/>
              <w:right w:val="single" w:sz="4" w:space="0" w:color="auto"/>
            </w:tcBorders>
            <w:shd w:val="clear" w:color="auto" w:fill="auto"/>
            <w:vAlign w:val="center"/>
            <w:hideMark/>
          </w:tcPr>
          <w:p w:rsidR="00A73BF8" w:rsidRPr="009816CA" w:rsidRDefault="00A73BF8" w:rsidP="007B0F6F">
            <w:pPr>
              <w:jc w:val="center"/>
              <w:rPr>
                <w:color w:val="000000"/>
                <w:sz w:val="16"/>
                <w:szCs w:val="16"/>
              </w:rPr>
            </w:pPr>
            <w:r w:rsidRPr="009816CA">
              <w:rPr>
                <w:color w:val="000000"/>
                <w:sz w:val="16"/>
                <w:szCs w:val="16"/>
              </w:rPr>
              <w:t>2</w:t>
            </w:r>
          </w:p>
        </w:tc>
        <w:tc>
          <w:tcPr>
            <w:tcW w:w="613" w:type="dxa"/>
            <w:tcBorders>
              <w:top w:val="nil"/>
              <w:left w:val="nil"/>
              <w:bottom w:val="single" w:sz="4" w:space="0" w:color="auto"/>
              <w:right w:val="single" w:sz="4" w:space="0" w:color="auto"/>
            </w:tcBorders>
            <w:shd w:val="clear" w:color="auto" w:fill="auto"/>
            <w:vAlign w:val="center"/>
            <w:hideMark/>
          </w:tcPr>
          <w:p w:rsidR="00A73BF8" w:rsidRPr="009816CA" w:rsidRDefault="00A73BF8" w:rsidP="007B0F6F">
            <w:pPr>
              <w:jc w:val="center"/>
              <w:rPr>
                <w:color w:val="000000"/>
                <w:sz w:val="16"/>
                <w:szCs w:val="16"/>
              </w:rPr>
            </w:pPr>
            <w:r w:rsidRPr="009816CA">
              <w:rPr>
                <w:color w:val="000000"/>
                <w:sz w:val="16"/>
                <w:szCs w:val="16"/>
              </w:rPr>
              <w:t>2,2</w:t>
            </w:r>
          </w:p>
        </w:tc>
        <w:tc>
          <w:tcPr>
            <w:tcW w:w="851" w:type="dxa"/>
            <w:tcBorders>
              <w:top w:val="nil"/>
              <w:left w:val="nil"/>
              <w:bottom w:val="single" w:sz="4" w:space="0" w:color="auto"/>
              <w:right w:val="single" w:sz="4" w:space="0" w:color="auto"/>
            </w:tcBorders>
            <w:shd w:val="clear" w:color="auto" w:fill="auto"/>
            <w:vAlign w:val="center"/>
            <w:hideMark/>
          </w:tcPr>
          <w:p w:rsidR="00A73BF8" w:rsidRPr="009816CA" w:rsidRDefault="00A73BF8" w:rsidP="007B0F6F">
            <w:pPr>
              <w:jc w:val="center"/>
              <w:rPr>
                <w:color w:val="000000"/>
                <w:sz w:val="16"/>
                <w:szCs w:val="16"/>
              </w:rPr>
            </w:pPr>
            <w:r w:rsidRPr="009816CA">
              <w:rPr>
                <w:color w:val="000000"/>
                <w:sz w:val="16"/>
                <w:szCs w:val="16"/>
              </w:rPr>
              <w:t>пластик</w:t>
            </w:r>
          </w:p>
        </w:tc>
        <w:tc>
          <w:tcPr>
            <w:tcW w:w="893" w:type="dxa"/>
            <w:tcBorders>
              <w:top w:val="nil"/>
              <w:left w:val="nil"/>
              <w:bottom w:val="single" w:sz="4" w:space="0" w:color="auto"/>
              <w:right w:val="single" w:sz="4" w:space="0" w:color="auto"/>
            </w:tcBorders>
            <w:shd w:val="clear" w:color="auto" w:fill="auto"/>
            <w:textDirection w:val="btLr"/>
            <w:vAlign w:val="center"/>
            <w:hideMark/>
          </w:tcPr>
          <w:p w:rsidR="00A73BF8" w:rsidRPr="009816CA" w:rsidRDefault="00A73BF8" w:rsidP="007B0F6F">
            <w:pPr>
              <w:ind w:left="113" w:right="113"/>
              <w:jc w:val="center"/>
              <w:rPr>
                <w:color w:val="000000"/>
                <w:sz w:val="16"/>
                <w:szCs w:val="16"/>
              </w:rPr>
            </w:pPr>
            <w:r w:rsidRPr="009816CA">
              <w:rPr>
                <w:color w:val="000000"/>
                <w:sz w:val="16"/>
                <w:szCs w:val="16"/>
              </w:rPr>
              <w:t>Администрация Вельского муниципального района</w:t>
            </w:r>
          </w:p>
        </w:tc>
        <w:tc>
          <w:tcPr>
            <w:tcW w:w="894" w:type="dxa"/>
            <w:tcBorders>
              <w:top w:val="nil"/>
              <w:left w:val="nil"/>
              <w:bottom w:val="single" w:sz="4" w:space="0" w:color="auto"/>
              <w:right w:val="single" w:sz="4" w:space="0" w:color="auto"/>
            </w:tcBorders>
            <w:shd w:val="clear" w:color="auto" w:fill="auto"/>
            <w:noWrap/>
            <w:textDirection w:val="btLr"/>
            <w:vAlign w:val="center"/>
            <w:hideMark/>
          </w:tcPr>
          <w:p w:rsidR="00A73BF8" w:rsidRPr="009816CA" w:rsidRDefault="00A73BF8" w:rsidP="007B0F6F">
            <w:pPr>
              <w:ind w:left="113" w:right="113"/>
              <w:jc w:val="center"/>
              <w:rPr>
                <w:color w:val="000000"/>
                <w:sz w:val="16"/>
                <w:szCs w:val="16"/>
              </w:rPr>
            </w:pPr>
            <w:r w:rsidRPr="009816CA">
              <w:rPr>
                <w:color w:val="000000"/>
                <w:sz w:val="16"/>
                <w:szCs w:val="16"/>
              </w:rPr>
              <w:t>1022901219791</w:t>
            </w:r>
          </w:p>
        </w:tc>
        <w:tc>
          <w:tcPr>
            <w:tcW w:w="949" w:type="dxa"/>
            <w:tcBorders>
              <w:top w:val="nil"/>
              <w:left w:val="nil"/>
              <w:bottom w:val="single" w:sz="4" w:space="0" w:color="auto"/>
              <w:right w:val="single" w:sz="4" w:space="0" w:color="auto"/>
            </w:tcBorders>
            <w:shd w:val="clear" w:color="auto" w:fill="auto"/>
            <w:noWrap/>
            <w:textDirection w:val="btLr"/>
            <w:vAlign w:val="center"/>
            <w:hideMark/>
          </w:tcPr>
          <w:p w:rsidR="00A73BF8" w:rsidRPr="009816CA" w:rsidRDefault="00A73BF8" w:rsidP="007B0F6F">
            <w:pPr>
              <w:ind w:left="113" w:right="113"/>
              <w:jc w:val="center"/>
              <w:rPr>
                <w:color w:val="000000"/>
                <w:sz w:val="16"/>
                <w:szCs w:val="16"/>
              </w:rPr>
            </w:pPr>
            <w:r w:rsidRPr="009816CA">
              <w:rPr>
                <w:color w:val="000000"/>
                <w:sz w:val="16"/>
                <w:szCs w:val="16"/>
              </w:rPr>
              <w:t>ООО "ЭкоИнтегратор"</w:t>
            </w:r>
          </w:p>
        </w:tc>
        <w:tc>
          <w:tcPr>
            <w:tcW w:w="850" w:type="dxa"/>
            <w:tcBorders>
              <w:top w:val="nil"/>
              <w:left w:val="nil"/>
              <w:bottom w:val="single" w:sz="4" w:space="0" w:color="auto"/>
              <w:right w:val="single" w:sz="4" w:space="0" w:color="auto"/>
            </w:tcBorders>
            <w:shd w:val="clear" w:color="auto" w:fill="auto"/>
            <w:noWrap/>
            <w:vAlign w:val="center"/>
            <w:hideMark/>
          </w:tcPr>
          <w:p w:rsidR="00A73BF8" w:rsidRPr="009816CA" w:rsidRDefault="00A73BF8" w:rsidP="007B0F6F">
            <w:pPr>
              <w:jc w:val="center"/>
              <w:rPr>
                <w:color w:val="000000"/>
                <w:sz w:val="16"/>
                <w:szCs w:val="16"/>
              </w:rPr>
            </w:pPr>
            <w:r w:rsidRPr="009816CA">
              <w:rPr>
                <w:color w:val="000000"/>
                <w:sz w:val="16"/>
                <w:szCs w:val="16"/>
              </w:rPr>
              <w:t>есть</w:t>
            </w:r>
          </w:p>
        </w:tc>
        <w:tc>
          <w:tcPr>
            <w:tcW w:w="851" w:type="dxa"/>
            <w:tcBorders>
              <w:top w:val="nil"/>
              <w:left w:val="nil"/>
              <w:bottom w:val="single" w:sz="4" w:space="0" w:color="auto"/>
              <w:right w:val="single" w:sz="4" w:space="0" w:color="auto"/>
            </w:tcBorders>
            <w:shd w:val="clear" w:color="auto" w:fill="auto"/>
            <w:noWrap/>
            <w:vAlign w:val="center"/>
            <w:hideMark/>
          </w:tcPr>
          <w:p w:rsidR="00A73BF8" w:rsidRPr="009816CA" w:rsidRDefault="00A73BF8" w:rsidP="007B0F6F">
            <w:pPr>
              <w:jc w:val="center"/>
              <w:rPr>
                <w:color w:val="000000"/>
                <w:sz w:val="16"/>
                <w:szCs w:val="16"/>
              </w:rPr>
            </w:pPr>
            <w:r w:rsidRPr="009816CA">
              <w:rPr>
                <w:color w:val="000000"/>
                <w:sz w:val="16"/>
                <w:szCs w:val="16"/>
              </w:rPr>
              <w:t>удовл</w:t>
            </w:r>
          </w:p>
        </w:tc>
        <w:tc>
          <w:tcPr>
            <w:tcW w:w="850" w:type="dxa"/>
            <w:tcBorders>
              <w:top w:val="nil"/>
              <w:left w:val="nil"/>
              <w:bottom w:val="single" w:sz="4" w:space="0" w:color="auto"/>
              <w:right w:val="single" w:sz="4" w:space="0" w:color="auto"/>
            </w:tcBorders>
            <w:shd w:val="clear" w:color="auto" w:fill="auto"/>
            <w:noWrap/>
            <w:vAlign w:val="center"/>
            <w:hideMark/>
          </w:tcPr>
          <w:p w:rsidR="00A73BF8" w:rsidRPr="009816CA" w:rsidRDefault="00A73BF8" w:rsidP="007B0F6F">
            <w:pPr>
              <w:jc w:val="center"/>
              <w:rPr>
                <w:color w:val="000000"/>
                <w:sz w:val="16"/>
                <w:szCs w:val="16"/>
              </w:rPr>
            </w:pPr>
            <w:r w:rsidRPr="009816CA">
              <w:rPr>
                <w:color w:val="000000"/>
                <w:sz w:val="16"/>
                <w:szCs w:val="16"/>
              </w:rPr>
              <w:t>контейнерный</w:t>
            </w:r>
          </w:p>
        </w:tc>
        <w:tc>
          <w:tcPr>
            <w:tcW w:w="478" w:type="dxa"/>
            <w:tcBorders>
              <w:top w:val="nil"/>
              <w:left w:val="nil"/>
              <w:bottom w:val="single" w:sz="4" w:space="0" w:color="auto"/>
              <w:right w:val="single" w:sz="4" w:space="0" w:color="auto"/>
            </w:tcBorders>
            <w:shd w:val="clear" w:color="auto" w:fill="auto"/>
            <w:noWrap/>
            <w:vAlign w:val="center"/>
            <w:hideMark/>
          </w:tcPr>
          <w:p w:rsidR="00A73BF8" w:rsidRPr="009816CA" w:rsidRDefault="00A73BF8" w:rsidP="007B0F6F">
            <w:pPr>
              <w:jc w:val="center"/>
              <w:rPr>
                <w:color w:val="000000"/>
                <w:sz w:val="16"/>
                <w:szCs w:val="16"/>
              </w:rPr>
            </w:pPr>
            <w:r w:rsidRPr="009816CA">
              <w:rPr>
                <w:color w:val="000000"/>
                <w:sz w:val="16"/>
                <w:szCs w:val="16"/>
              </w:rPr>
              <w:t>10,5</w:t>
            </w:r>
          </w:p>
        </w:tc>
        <w:tc>
          <w:tcPr>
            <w:tcW w:w="709" w:type="dxa"/>
            <w:tcBorders>
              <w:top w:val="nil"/>
              <w:left w:val="nil"/>
              <w:bottom w:val="single" w:sz="4" w:space="0" w:color="auto"/>
              <w:right w:val="single" w:sz="4" w:space="0" w:color="auto"/>
            </w:tcBorders>
            <w:shd w:val="clear" w:color="auto" w:fill="auto"/>
            <w:vAlign w:val="center"/>
            <w:hideMark/>
          </w:tcPr>
          <w:p w:rsidR="00A73BF8" w:rsidRPr="009816CA" w:rsidRDefault="00A73BF8" w:rsidP="007B0F6F">
            <w:pPr>
              <w:jc w:val="center"/>
              <w:rPr>
                <w:color w:val="000000"/>
                <w:sz w:val="16"/>
                <w:szCs w:val="16"/>
              </w:rPr>
            </w:pPr>
            <w:r w:rsidRPr="009816CA">
              <w:rPr>
                <w:color w:val="000000"/>
                <w:sz w:val="16"/>
                <w:szCs w:val="16"/>
              </w:rPr>
              <w:t>бетонная плита (2шт)</w:t>
            </w:r>
          </w:p>
        </w:tc>
        <w:tc>
          <w:tcPr>
            <w:tcW w:w="567" w:type="dxa"/>
            <w:tcBorders>
              <w:top w:val="nil"/>
              <w:left w:val="nil"/>
              <w:bottom w:val="single" w:sz="4" w:space="0" w:color="auto"/>
              <w:right w:val="single" w:sz="4" w:space="0" w:color="auto"/>
            </w:tcBorders>
            <w:shd w:val="clear" w:color="auto" w:fill="auto"/>
            <w:vAlign w:val="center"/>
            <w:hideMark/>
          </w:tcPr>
          <w:p w:rsidR="00A73BF8" w:rsidRPr="009816CA" w:rsidRDefault="00A73BF8" w:rsidP="007B0F6F">
            <w:pPr>
              <w:jc w:val="center"/>
              <w:rPr>
                <w:color w:val="000000"/>
                <w:sz w:val="16"/>
                <w:szCs w:val="16"/>
              </w:rPr>
            </w:pPr>
            <w:r w:rsidRPr="009816CA">
              <w:rPr>
                <w:color w:val="000000"/>
                <w:sz w:val="16"/>
                <w:szCs w:val="16"/>
              </w:rPr>
              <w:t> </w:t>
            </w:r>
          </w:p>
        </w:tc>
        <w:tc>
          <w:tcPr>
            <w:tcW w:w="992" w:type="dxa"/>
            <w:tcBorders>
              <w:top w:val="nil"/>
              <w:left w:val="nil"/>
              <w:bottom w:val="single" w:sz="4" w:space="0" w:color="auto"/>
              <w:right w:val="nil"/>
            </w:tcBorders>
            <w:shd w:val="clear" w:color="auto" w:fill="auto"/>
            <w:vAlign w:val="center"/>
            <w:hideMark/>
          </w:tcPr>
          <w:p w:rsidR="00A73BF8" w:rsidRPr="009816CA" w:rsidRDefault="00A73BF8" w:rsidP="007B0F6F">
            <w:pPr>
              <w:jc w:val="center"/>
              <w:rPr>
                <w:color w:val="000000"/>
                <w:sz w:val="16"/>
                <w:szCs w:val="16"/>
              </w:rPr>
            </w:pPr>
            <w:r w:rsidRPr="009816CA">
              <w:rPr>
                <w:color w:val="000000"/>
                <w:sz w:val="16"/>
                <w:szCs w:val="16"/>
              </w:rPr>
              <w:t> </w:t>
            </w:r>
          </w:p>
        </w:tc>
        <w:tc>
          <w:tcPr>
            <w:tcW w:w="1795" w:type="dxa"/>
            <w:tcBorders>
              <w:top w:val="nil"/>
              <w:left w:val="single" w:sz="4" w:space="0" w:color="auto"/>
              <w:bottom w:val="single" w:sz="4" w:space="0" w:color="auto"/>
              <w:right w:val="single" w:sz="4" w:space="0" w:color="auto"/>
            </w:tcBorders>
            <w:shd w:val="clear" w:color="auto" w:fill="auto"/>
            <w:vAlign w:val="bottom"/>
            <w:hideMark/>
          </w:tcPr>
          <w:p w:rsidR="00A73BF8" w:rsidRPr="009816CA" w:rsidRDefault="00A73BF8" w:rsidP="007B0F6F">
            <w:pPr>
              <w:rPr>
                <w:color w:val="000000"/>
                <w:sz w:val="16"/>
                <w:szCs w:val="16"/>
              </w:rPr>
            </w:pPr>
            <w:r w:rsidRPr="009816CA">
              <w:rPr>
                <w:color w:val="000000"/>
                <w:sz w:val="16"/>
                <w:szCs w:val="16"/>
              </w:rPr>
              <w:t>1,1а,1б,1в,1г,2,3,4,5,6,7,8,9,10,11,11а,12,12а,13,14,15,16,16а,17,18,19,20,21: ул Нагорная 1,1а,1б,2,2а,2б,3,4,5,6,6а,7,9,10,11,12,13,13а,14,15,15а,16,18,19,20,21,23,24,28а,29,31:</w:t>
            </w:r>
          </w:p>
        </w:tc>
      </w:tr>
      <w:tr w:rsidR="00A73BF8" w:rsidRPr="009816CA" w:rsidTr="007B0F6F">
        <w:trPr>
          <w:cantSplit/>
          <w:trHeight w:val="1260"/>
        </w:trPr>
        <w:tc>
          <w:tcPr>
            <w:tcW w:w="409" w:type="dxa"/>
            <w:tcBorders>
              <w:top w:val="nil"/>
              <w:left w:val="single" w:sz="4" w:space="0" w:color="auto"/>
              <w:bottom w:val="single" w:sz="4" w:space="0" w:color="auto"/>
              <w:right w:val="single" w:sz="4" w:space="0" w:color="auto"/>
            </w:tcBorders>
            <w:shd w:val="clear" w:color="000000" w:fill="FFFFFF"/>
            <w:vAlign w:val="center"/>
            <w:hideMark/>
          </w:tcPr>
          <w:p w:rsidR="00A73BF8" w:rsidRPr="009816CA" w:rsidRDefault="00A73BF8" w:rsidP="007B0F6F">
            <w:pPr>
              <w:jc w:val="center"/>
              <w:rPr>
                <w:b/>
                <w:bCs/>
                <w:color w:val="000000"/>
                <w:sz w:val="16"/>
                <w:szCs w:val="16"/>
              </w:rPr>
            </w:pPr>
            <w:r w:rsidRPr="009816CA">
              <w:rPr>
                <w:b/>
                <w:bCs/>
                <w:color w:val="000000"/>
                <w:sz w:val="16"/>
                <w:szCs w:val="16"/>
              </w:rPr>
              <w:t>6</w:t>
            </w:r>
          </w:p>
        </w:tc>
        <w:tc>
          <w:tcPr>
            <w:tcW w:w="555" w:type="dxa"/>
            <w:tcBorders>
              <w:top w:val="nil"/>
              <w:left w:val="nil"/>
              <w:bottom w:val="single" w:sz="4" w:space="0" w:color="auto"/>
              <w:right w:val="single" w:sz="4" w:space="0" w:color="auto"/>
            </w:tcBorders>
            <w:shd w:val="clear" w:color="000000" w:fill="FFFFFF"/>
            <w:vAlign w:val="center"/>
            <w:hideMark/>
          </w:tcPr>
          <w:p w:rsidR="00A73BF8" w:rsidRPr="009816CA" w:rsidRDefault="00A73BF8" w:rsidP="007B0F6F">
            <w:pPr>
              <w:jc w:val="center"/>
              <w:rPr>
                <w:color w:val="000000"/>
                <w:sz w:val="16"/>
                <w:szCs w:val="16"/>
              </w:rPr>
            </w:pPr>
            <w:r w:rsidRPr="009816CA">
              <w:rPr>
                <w:color w:val="000000"/>
                <w:sz w:val="16"/>
                <w:szCs w:val="16"/>
              </w:rPr>
              <w:t>2091</w:t>
            </w:r>
          </w:p>
        </w:tc>
        <w:tc>
          <w:tcPr>
            <w:tcW w:w="596" w:type="dxa"/>
            <w:tcBorders>
              <w:top w:val="nil"/>
              <w:left w:val="nil"/>
              <w:bottom w:val="single" w:sz="4" w:space="0" w:color="auto"/>
              <w:right w:val="single" w:sz="4" w:space="0" w:color="auto"/>
            </w:tcBorders>
            <w:shd w:val="clear" w:color="000000" w:fill="FFFFFF"/>
            <w:textDirection w:val="btLr"/>
            <w:vAlign w:val="center"/>
            <w:hideMark/>
          </w:tcPr>
          <w:p w:rsidR="00A73BF8" w:rsidRPr="009816CA" w:rsidRDefault="00A73BF8" w:rsidP="007B0F6F">
            <w:pPr>
              <w:ind w:left="113" w:right="113"/>
              <w:rPr>
                <w:color w:val="000000"/>
                <w:sz w:val="16"/>
                <w:szCs w:val="16"/>
              </w:rPr>
            </w:pPr>
            <w:r w:rsidRPr="009816CA">
              <w:rPr>
                <w:color w:val="000000"/>
                <w:sz w:val="16"/>
                <w:szCs w:val="16"/>
              </w:rPr>
              <w:t>Аргуновское</w:t>
            </w:r>
          </w:p>
        </w:tc>
        <w:tc>
          <w:tcPr>
            <w:tcW w:w="1042" w:type="dxa"/>
            <w:tcBorders>
              <w:top w:val="nil"/>
              <w:left w:val="nil"/>
              <w:bottom w:val="single" w:sz="4" w:space="0" w:color="auto"/>
              <w:right w:val="single" w:sz="4" w:space="0" w:color="auto"/>
            </w:tcBorders>
            <w:shd w:val="clear" w:color="auto" w:fill="auto"/>
            <w:vAlign w:val="center"/>
            <w:hideMark/>
          </w:tcPr>
          <w:p w:rsidR="00A73BF8" w:rsidRPr="009816CA" w:rsidRDefault="00A73BF8" w:rsidP="007B0F6F">
            <w:pPr>
              <w:rPr>
                <w:color w:val="000000"/>
                <w:sz w:val="16"/>
                <w:szCs w:val="16"/>
              </w:rPr>
            </w:pPr>
            <w:r w:rsidRPr="009816CA">
              <w:rPr>
                <w:color w:val="000000"/>
                <w:sz w:val="16"/>
                <w:szCs w:val="16"/>
              </w:rPr>
              <w:t>п. Аргуновский</w:t>
            </w:r>
          </w:p>
        </w:tc>
        <w:tc>
          <w:tcPr>
            <w:tcW w:w="943" w:type="dxa"/>
            <w:tcBorders>
              <w:top w:val="nil"/>
              <w:left w:val="nil"/>
              <w:bottom w:val="single" w:sz="4" w:space="0" w:color="auto"/>
              <w:right w:val="single" w:sz="4" w:space="0" w:color="auto"/>
            </w:tcBorders>
            <w:shd w:val="clear" w:color="auto" w:fill="auto"/>
            <w:vAlign w:val="center"/>
            <w:hideMark/>
          </w:tcPr>
          <w:p w:rsidR="00A73BF8" w:rsidRPr="009816CA" w:rsidRDefault="00A73BF8" w:rsidP="007B0F6F">
            <w:pPr>
              <w:rPr>
                <w:color w:val="000000"/>
                <w:sz w:val="16"/>
                <w:szCs w:val="16"/>
              </w:rPr>
            </w:pPr>
            <w:r w:rsidRPr="009816CA">
              <w:rPr>
                <w:color w:val="000000"/>
                <w:sz w:val="16"/>
                <w:szCs w:val="16"/>
              </w:rPr>
              <w:t>ул. 60 лет Октября, 10</w:t>
            </w:r>
          </w:p>
        </w:tc>
        <w:tc>
          <w:tcPr>
            <w:tcW w:w="567" w:type="dxa"/>
            <w:tcBorders>
              <w:top w:val="nil"/>
              <w:left w:val="nil"/>
              <w:bottom w:val="single" w:sz="4" w:space="0" w:color="auto"/>
              <w:right w:val="single" w:sz="4" w:space="0" w:color="auto"/>
            </w:tcBorders>
            <w:shd w:val="clear" w:color="auto" w:fill="auto"/>
            <w:noWrap/>
            <w:vAlign w:val="center"/>
            <w:hideMark/>
          </w:tcPr>
          <w:p w:rsidR="00A73BF8" w:rsidRPr="009816CA" w:rsidRDefault="00A73BF8" w:rsidP="007B0F6F">
            <w:pPr>
              <w:jc w:val="center"/>
              <w:rPr>
                <w:color w:val="000000"/>
                <w:sz w:val="16"/>
                <w:szCs w:val="16"/>
              </w:rPr>
            </w:pPr>
            <w:r w:rsidRPr="009816CA">
              <w:rPr>
                <w:color w:val="000000"/>
                <w:sz w:val="16"/>
                <w:szCs w:val="16"/>
              </w:rPr>
              <w:t>61,08316</w:t>
            </w:r>
          </w:p>
        </w:tc>
        <w:tc>
          <w:tcPr>
            <w:tcW w:w="567" w:type="dxa"/>
            <w:tcBorders>
              <w:top w:val="nil"/>
              <w:left w:val="nil"/>
              <w:bottom w:val="single" w:sz="4" w:space="0" w:color="auto"/>
              <w:right w:val="single" w:sz="4" w:space="0" w:color="auto"/>
            </w:tcBorders>
            <w:shd w:val="clear" w:color="auto" w:fill="auto"/>
            <w:noWrap/>
            <w:vAlign w:val="center"/>
            <w:hideMark/>
          </w:tcPr>
          <w:p w:rsidR="00A73BF8" w:rsidRPr="009816CA" w:rsidRDefault="00A73BF8" w:rsidP="007B0F6F">
            <w:pPr>
              <w:jc w:val="center"/>
              <w:rPr>
                <w:color w:val="000000"/>
                <w:sz w:val="16"/>
                <w:szCs w:val="16"/>
              </w:rPr>
            </w:pPr>
            <w:r w:rsidRPr="009816CA">
              <w:rPr>
                <w:color w:val="000000"/>
                <w:sz w:val="16"/>
                <w:szCs w:val="16"/>
              </w:rPr>
              <w:t>42,16879</w:t>
            </w:r>
          </w:p>
        </w:tc>
        <w:tc>
          <w:tcPr>
            <w:tcW w:w="567" w:type="dxa"/>
            <w:tcBorders>
              <w:top w:val="nil"/>
              <w:left w:val="nil"/>
              <w:bottom w:val="single" w:sz="4" w:space="0" w:color="auto"/>
              <w:right w:val="single" w:sz="4" w:space="0" w:color="auto"/>
            </w:tcBorders>
            <w:shd w:val="clear" w:color="auto" w:fill="auto"/>
            <w:vAlign w:val="center"/>
            <w:hideMark/>
          </w:tcPr>
          <w:p w:rsidR="00A73BF8" w:rsidRPr="009816CA" w:rsidRDefault="00A73BF8" w:rsidP="007B0F6F">
            <w:pPr>
              <w:jc w:val="center"/>
              <w:rPr>
                <w:color w:val="000000"/>
                <w:sz w:val="16"/>
                <w:szCs w:val="16"/>
              </w:rPr>
            </w:pPr>
            <w:r w:rsidRPr="009816CA">
              <w:rPr>
                <w:color w:val="000000"/>
                <w:sz w:val="16"/>
                <w:szCs w:val="16"/>
              </w:rPr>
              <w:t>1</w:t>
            </w:r>
          </w:p>
        </w:tc>
        <w:tc>
          <w:tcPr>
            <w:tcW w:w="613" w:type="dxa"/>
            <w:tcBorders>
              <w:top w:val="nil"/>
              <w:left w:val="nil"/>
              <w:bottom w:val="single" w:sz="4" w:space="0" w:color="auto"/>
              <w:right w:val="single" w:sz="4" w:space="0" w:color="auto"/>
            </w:tcBorders>
            <w:shd w:val="clear" w:color="auto" w:fill="auto"/>
            <w:vAlign w:val="center"/>
            <w:hideMark/>
          </w:tcPr>
          <w:p w:rsidR="00A73BF8" w:rsidRPr="009816CA" w:rsidRDefault="00A73BF8" w:rsidP="007B0F6F">
            <w:pPr>
              <w:jc w:val="center"/>
              <w:rPr>
                <w:color w:val="000000"/>
                <w:sz w:val="16"/>
                <w:szCs w:val="16"/>
              </w:rPr>
            </w:pPr>
            <w:r w:rsidRPr="009816CA">
              <w:rPr>
                <w:color w:val="000000"/>
                <w:sz w:val="16"/>
                <w:szCs w:val="16"/>
              </w:rPr>
              <w:t>1,1</w:t>
            </w:r>
          </w:p>
        </w:tc>
        <w:tc>
          <w:tcPr>
            <w:tcW w:w="851" w:type="dxa"/>
            <w:tcBorders>
              <w:top w:val="nil"/>
              <w:left w:val="nil"/>
              <w:bottom w:val="single" w:sz="4" w:space="0" w:color="auto"/>
              <w:right w:val="single" w:sz="4" w:space="0" w:color="auto"/>
            </w:tcBorders>
            <w:shd w:val="clear" w:color="auto" w:fill="auto"/>
            <w:vAlign w:val="center"/>
            <w:hideMark/>
          </w:tcPr>
          <w:p w:rsidR="00A73BF8" w:rsidRPr="009816CA" w:rsidRDefault="00A73BF8" w:rsidP="007B0F6F">
            <w:pPr>
              <w:jc w:val="center"/>
              <w:rPr>
                <w:color w:val="000000"/>
                <w:sz w:val="16"/>
                <w:szCs w:val="16"/>
              </w:rPr>
            </w:pPr>
            <w:r w:rsidRPr="009816CA">
              <w:rPr>
                <w:color w:val="000000"/>
                <w:sz w:val="16"/>
                <w:szCs w:val="16"/>
              </w:rPr>
              <w:t>пластик</w:t>
            </w:r>
          </w:p>
        </w:tc>
        <w:tc>
          <w:tcPr>
            <w:tcW w:w="893" w:type="dxa"/>
            <w:tcBorders>
              <w:top w:val="nil"/>
              <w:left w:val="nil"/>
              <w:bottom w:val="single" w:sz="4" w:space="0" w:color="auto"/>
              <w:right w:val="single" w:sz="4" w:space="0" w:color="auto"/>
            </w:tcBorders>
            <w:shd w:val="clear" w:color="auto" w:fill="auto"/>
            <w:textDirection w:val="btLr"/>
            <w:vAlign w:val="center"/>
            <w:hideMark/>
          </w:tcPr>
          <w:p w:rsidR="00A73BF8" w:rsidRPr="009816CA" w:rsidRDefault="00A73BF8" w:rsidP="007B0F6F">
            <w:pPr>
              <w:ind w:left="113" w:right="113"/>
              <w:jc w:val="center"/>
              <w:rPr>
                <w:color w:val="000000"/>
                <w:sz w:val="16"/>
                <w:szCs w:val="16"/>
              </w:rPr>
            </w:pPr>
            <w:r w:rsidRPr="009816CA">
              <w:rPr>
                <w:color w:val="000000"/>
                <w:sz w:val="16"/>
                <w:szCs w:val="16"/>
              </w:rPr>
              <w:t>Администрация Вельского муниципального района</w:t>
            </w:r>
          </w:p>
        </w:tc>
        <w:tc>
          <w:tcPr>
            <w:tcW w:w="894" w:type="dxa"/>
            <w:tcBorders>
              <w:top w:val="nil"/>
              <w:left w:val="nil"/>
              <w:bottom w:val="single" w:sz="4" w:space="0" w:color="auto"/>
              <w:right w:val="single" w:sz="4" w:space="0" w:color="auto"/>
            </w:tcBorders>
            <w:shd w:val="clear" w:color="auto" w:fill="auto"/>
            <w:noWrap/>
            <w:textDirection w:val="btLr"/>
            <w:vAlign w:val="center"/>
            <w:hideMark/>
          </w:tcPr>
          <w:p w:rsidR="00A73BF8" w:rsidRPr="009816CA" w:rsidRDefault="00A73BF8" w:rsidP="007B0F6F">
            <w:pPr>
              <w:ind w:left="113" w:right="113"/>
              <w:jc w:val="center"/>
              <w:rPr>
                <w:color w:val="000000"/>
                <w:sz w:val="16"/>
                <w:szCs w:val="16"/>
              </w:rPr>
            </w:pPr>
            <w:r w:rsidRPr="009816CA">
              <w:rPr>
                <w:color w:val="000000"/>
                <w:sz w:val="16"/>
                <w:szCs w:val="16"/>
              </w:rPr>
              <w:t>1022901219791</w:t>
            </w:r>
          </w:p>
        </w:tc>
        <w:tc>
          <w:tcPr>
            <w:tcW w:w="949" w:type="dxa"/>
            <w:tcBorders>
              <w:top w:val="nil"/>
              <w:left w:val="nil"/>
              <w:bottom w:val="single" w:sz="4" w:space="0" w:color="auto"/>
              <w:right w:val="single" w:sz="4" w:space="0" w:color="auto"/>
            </w:tcBorders>
            <w:shd w:val="clear" w:color="auto" w:fill="auto"/>
            <w:noWrap/>
            <w:textDirection w:val="btLr"/>
            <w:vAlign w:val="center"/>
            <w:hideMark/>
          </w:tcPr>
          <w:p w:rsidR="00A73BF8" w:rsidRPr="009816CA" w:rsidRDefault="00A73BF8" w:rsidP="007B0F6F">
            <w:pPr>
              <w:ind w:left="113" w:right="113"/>
              <w:jc w:val="center"/>
              <w:rPr>
                <w:color w:val="000000"/>
                <w:sz w:val="16"/>
                <w:szCs w:val="16"/>
              </w:rPr>
            </w:pPr>
            <w:r w:rsidRPr="009816CA">
              <w:rPr>
                <w:color w:val="000000"/>
                <w:sz w:val="16"/>
                <w:szCs w:val="16"/>
              </w:rPr>
              <w:t>ООО "ЭкоИнтегратор"</w:t>
            </w:r>
          </w:p>
        </w:tc>
        <w:tc>
          <w:tcPr>
            <w:tcW w:w="850" w:type="dxa"/>
            <w:tcBorders>
              <w:top w:val="nil"/>
              <w:left w:val="nil"/>
              <w:bottom w:val="single" w:sz="4" w:space="0" w:color="auto"/>
              <w:right w:val="single" w:sz="4" w:space="0" w:color="auto"/>
            </w:tcBorders>
            <w:shd w:val="clear" w:color="auto" w:fill="auto"/>
            <w:noWrap/>
            <w:vAlign w:val="center"/>
            <w:hideMark/>
          </w:tcPr>
          <w:p w:rsidR="00A73BF8" w:rsidRPr="009816CA" w:rsidRDefault="00A73BF8" w:rsidP="007B0F6F">
            <w:pPr>
              <w:jc w:val="center"/>
              <w:rPr>
                <w:color w:val="000000"/>
                <w:sz w:val="16"/>
                <w:szCs w:val="16"/>
              </w:rPr>
            </w:pPr>
            <w:r w:rsidRPr="009816CA">
              <w:rPr>
                <w:color w:val="000000"/>
                <w:sz w:val="16"/>
                <w:szCs w:val="16"/>
              </w:rPr>
              <w:t>есть</w:t>
            </w:r>
          </w:p>
        </w:tc>
        <w:tc>
          <w:tcPr>
            <w:tcW w:w="851" w:type="dxa"/>
            <w:tcBorders>
              <w:top w:val="nil"/>
              <w:left w:val="nil"/>
              <w:bottom w:val="single" w:sz="4" w:space="0" w:color="auto"/>
              <w:right w:val="single" w:sz="4" w:space="0" w:color="auto"/>
            </w:tcBorders>
            <w:shd w:val="clear" w:color="auto" w:fill="auto"/>
            <w:noWrap/>
            <w:vAlign w:val="center"/>
            <w:hideMark/>
          </w:tcPr>
          <w:p w:rsidR="00A73BF8" w:rsidRPr="009816CA" w:rsidRDefault="00A73BF8" w:rsidP="007B0F6F">
            <w:pPr>
              <w:jc w:val="center"/>
              <w:rPr>
                <w:color w:val="000000"/>
                <w:sz w:val="16"/>
                <w:szCs w:val="16"/>
              </w:rPr>
            </w:pPr>
            <w:r w:rsidRPr="009816CA">
              <w:rPr>
                <w:color w:val="000000"/>
                <w:sz w:val="16"/>
                <w:szCs w:val="16"/>
              </w:rPr>
              <w:t>неуд.</w:t>
            </w:r>
          </w:p>
        </w:tc>
        <w:tc>
          <w:tcPr>
            <w:tcW w:w="850" w:type="dxa"/>
            <w:tcBorders>
              <w:top w:val="nil"/>
              <w:left w:val="nil"/>
              <w:bottom w:val="single" w:sz="4" w:space="0" w:color="auto"/>
              <w:right w:val="single" w:sz="4" w:space="0" w:color="auto"/>
            </w:tcBorders>
            <w:shd w:val="clear" w:color="auto" w:fill="auto"/>
            <w:noWrap/>
            <w:vAlign w:val="center"/>
            <w:hideMark/>
          </w:tcPr>
          <w:p w:rsidR="00A73BF8" w:rsidRPr="009816CA" w:rsidRDefault="00A73BF8" w:rsidP="007B0F6F">
            <w:pPr>
              <w:jc w:val="center"/>
              <w:rPr>
                <w:color w:val="000000"/>
                <w:sz w:val="16"/>
                <w:szCs w:val="16"/>
              </w:rPr>
            </w:pPr>
            <w:r w:rsidRPr="009816CA">
              <w:rPr>
                <w:color w:val="000000"/>
                <w:sz w:val="16"/>
                <w:szCs w:val="16"/>
              </w:rPr>
              <w:t>контейнерный</w:t>
            </w:r>
          </w:p>
        </w:tc>
        <w:tc>
          <w:tcPr>
            <w:tcW w:w="478" w:type="dxa"/>
            <w:tcBorders>
              <w:top w:val="nil"/>
              <w:left w:val="nil"/>
              <w:bottom w:val="single" w:sz="4" w:space="0" w:color="auto"/>
              <w:right w:val="single" w:sz="4" w:space="0" w:color="auto"/>
            </w:tcBorders>
            <w:shd w:val="clear" w:color="auto" w:fill="auto"/>
            <w:noWrap/>
            <w:vAlign w:val="center"/>
            <w:hideMark/>
          </w:tcPr>
          <w:p w:rsidR="00A73BF8" w:rsidRPr="009816CA" w:rsidRDefault="00A73BF8" w:rsidP="007B0F6F">
            <w:pPr>
              <w:jc w:val="center"/>
              <w:rPr>
                <w:color w:val="000000"/>
                <w:sz w:val="16"/>
                <w:szCs w:val="16"/>
              </w:rPr>
            </w:pPr>
            <w:r w:rsidRPr="009816CA">
              <w:rPr>
                <w:color w:val="000000"/>
                <w:sz w:val="16"/>
                <w:szCs w:val="16"/>
              </w:rPr>
              <w:t>4,35</w:t>
            </w:r>
          </w:p>
        </w:tc>
        <w:tc>
          <w:tcPr>
            <w:tcW w:w="709" w:type="dxa"/>
            <w:tcBorders>
              <w:top w:val="nil"/>
              <w:left w:val="nil"/>
              <w:bottom w:val="single" w:sz="4" w:space="0" w:color="auto"/>
              <w:right w:val="single" w:sz="4" w:space="0" w:color="auto"/>
            </w:tcBorders>
            <w:shd w:val="clear" w:color="auto" w:fill="auto"/>
            <w:vAlign w:val="center"/>
            <w:hideMark/>
          </w:tcPr>
          <w:p w:rsidR="00A73BF8" w:rsidRPr="009816CA" w:rsidRDefault="00A73BF8" w:rsidP="007B0F6F">
            <w:pPr>
              <w:jc w:val="center"/>
              <w:rPr>
                <w:color w:val="000000"/>
                <w:sz w:val="16"/>
                <w:szCs w:val="16"/>
              </w:rPr>
            </w:pPr>
            <w:r w:rsidRPr="009816CA">
              <w:rPr>
                <w:color w:val="000000"/>
                <w:sz w:val="16"/>
                <w:szCs w:val="16"/>
              </w:rPr>
              <w:t>бетонная плита (1шт)</w:t>
            </w:r>
          </w:p>
        </w:tc>
        <w:tc>
          <w:tcPr>
            <w:tcW w:w="567" w:type="dxa"/>
            <w:tcBorders>
              <w:top w:val="nil"/>
              <w:left w:val="nil"/>
              <w:bottom w:val="single" w:sz="4" w:space="0" w:color="auto"/>
              <w:right w:val="single" w:sz="4" w:space="0" w:color="auto"/>
            </w:tcBorders>
            <w:shd w:val="clear" w:color="auto" w:fill="auto"/>
            <w:vAlign w:val="center"/>
            <w:hideMark/>
          </w:tcPr>
          <w:p w:rsidR="00A73BF8" w:rsidRPr="009816CA" w:rsidRDefault="00A73BF8" w:rsidP="007B0F6F">
            <w:pPr>
              <w:jc w:val="center"/>
              <w:rPr>
                <w:color w:val="000000"/>
                <w:sz w:val="16"/>
                <w:szCs w:val="16"/>
              </w:rPr>
            </w:pPr>
            <w:r w:rsidRPr="009816CA">
              <w:rPr>
                <w:color w:val="000000"/>
                <w:sz w:val="16"/>
                <w:szCs w:val="16"/>
              </w:rPr>
              <w:t>да</w:t>
            </w:r>
          </w:p>
        </w:tc>
        <w:tc>
          <w:tcPr>
            <w:tcW w:w="992" w:type="dxa"/>
            <w:tcBorders>
              <w:top w:val="nil"/>
              <w:left w:val="nil"/>
              <w:bottom w:val="single" w:sz="4" w:space="0" w:color="auto"/>
              <w:right w:val="nil"/>
            </w:tcBorders>
            <w:shd w:val="clear" w:color="auto" w:fill="auto"/>
            <w:vAlign w:val="center"/>
            <w:hideMark/>
          </w:tcPr>
          <w:p w:rsidR="00A73BF8" w:rsidRPr="009816CA" w:rsidRDefault="00A73BF8" w:rsidP="007B0F6F">
            <w:pPr>
              <w:jc w:val="center"/>
              <w:rPr>
                <w:color w:val="000000"/>
                <w:sz w:val="16"/>
                <w:szCs w:val="16"/>
              </w:rPr>
            </w:pPr>
            <w:r w:rsidRPr="009816CA">
              <w:rPr>
                <w:color w:val="000000"/>
                <w:sz w:val="16"/>
                <w:szCs w:val="16"/>
              </w:rPr>
              <w:t xml:space="preserve"> ограждение площадки забором</w:t>
            </w:r>
          </w:p>
        </w:tc>
        <w:tc>
          <w:tcPr>
            <w:tcW w:w="1795" w:type="dxa"/>
            <w:tcBorders>
              <w:top w:val="nil"/>
              <w:left w:val="single" w:sz="4" w:space="0" w:color="auto"/>
              <w:bottom w:val="single" w:sz="4" w:space="0" w:color="auto"/>
              <w:right w:val="single" w:sz="4" w:space="0" w:color="auto"/>
            </w:tcBorders>
            <w:shd w:val="clear" w:color="auto" w:fill="auto"/>
            <w:vAlign w:val="center"/>
            <w:hideMark/>
          </w:tcPr>
          <w:p w:rsidR="00A73BF8" w:rsidRPr="009816CA" w:rsidRDefault="00A73BF8" w:rsidP="007B0F6F">
            <w:pPr>
              <w:rPr>
                <w:color w:val="000000"/>
                <w:sz w:val="16"/>
                <w:szCs w:val="16"/>
              </w:rPr>
            </w:pPr>
            <w:r w:rsidRPr="009816CA">
              <w:rPr>
                <w:color w:val="000000"/>
                <w:sz w:val="16"/>
                <w:szCs w:val="16"/>
              </w:rPr>
              <w:t>ул. 60 лет Октября, 10</w:t>
            </w:r>
          </w:p>
        </w:tc>
      </w:tr>
      <w:tr w:rsidR="00A73BF8" w:rsidRPr="009816CA" w:rsidTr="007B0F6F">
        <w:trPr>
          <w:cantSplit/>
          <w:trHeight w:val="1680"/>
        </w:trPr>
        <w:tc>
          <w:tcPr>
            <w:tcW w:w="409" w:type="dxa"/>
            <w:tcBorders>
              <w:top w:val="nil"/>
              <w:left w:val="single" w:sz="4" w:space="0" w:color="auto"/>
              <w:bottom w:val="single" w:sz="4" w:space="0" w:color="auto"/>
              <w:right w:val="single" w:sz="4" w:space="0" w:color="auto"/>
            </w:tcBorders>
            <w:shd w:val="clear" w:color="000000" w:fill="FFFFFF"/>
            <w:vAlign w:val="center"/>
            <w:hideMark/>
          </w:tcPr>
          <w:p w:rsidR="00A73BF8" w:rsidRPr="009816CA" w:rsidRDefault="00A73BF8" w:rsidP="007B0F6F">
            <w:pPr>
              <w:jc w:val="center"/>
              <w:rPr>
                <w:b/>
                <w:bCs/>
                <w:color w:val="000000"/>
                <w:sz w:val="16"/>
                <w:szCs w:val="16"/>
              </w:rPr>
            </w:pPr>
            <w:r w:rsidRPr="009816CA">
              <w:rPr>
                <w:b/>
                <w:bCs/>
                <w:color w:val="000000"/>
                <w:sz w:val="16"/>
                <w:szCs w:val="16"/>
              </w:rPr>
              <w:t>7</w:t>
            </w:r>
          </w:p>
        </w:tc>
        <w:tc>
          <w:tcPr>
            <w:tcW w:w="555" w:type="dxa"/>
            <w:tcBorders>
              <w:top w:val="nil"/>
              <w:left w:val="nil"/>
              <w:bottom w:val="single" w:sz="4" w:space="0" w:color="auto"/>
              <w:right w:val="single" w:sz="4" w:space="0" w:color="auto"/>
            </w:tcBorders>
            <w:shd w:val="clear" w:color="000000" w:fill="FFFFFF"/>
            <w:vAlign w:val="center"/>
            <w:hideMark/>
          </w:tcPr>
          <w:p w:rsidR="00A73BF8" w:rsidRPr="009816CA" w:rsidRDefault="00A73BF8" w:rsidP="007B0F6F">
            <w:pPr>
              <w:jc w:val="center"/>
              <w:rPr>
                <w:color w:val="000000"/>
                <w:sz w:val="16"/>
                <w:szCs w:val="16"/>
              </w:rPr>
            </w:pPr>
            <w:r w:rsidRPr="009816CA">
              <w:rPr>
                <w:color w:val="000000"/>
                <w:sz w:val="16"/>
                <w:szCs w:val="16"/>
              </w:rPr>
              <w:t>15081</w:t>
            </w:r>
          </w:p>
        </w:tc>
        <w:tc>
          <w:tcPr>
            <w:tcW w:w="596" w:type="dxa"/>
            <w:tcBorders>
              <w:top w:val="nil"/>
              <w:left w:val="nil"/>
              <w:bottom w:val="single" w:sz="4" w:space="0" w:color="auto"/>
              <w:right w:val="single" w:sz="4" w:space="0" w:color="auto"/>
            </w:tcBorders>
            <w:shd w:val="clear" w:color="000000" w:fill="FFFFFF"/>
            <w:textDirection w:val="btLr"/>
            <w:vAlign w:val="center"/>
            <w:hideMark/>
          </w:tcPr>
          <w:p w:rsidR="00A73BF8" w:rsidRPr="009816CA" w:rsidRDefault="00A73BF8" w:rsidP="007B0F6F">
            <w:pPr>
              <w:ind w:left="113" w:right="113"/>
              <w:rPr>
                <w:color w:val="000000"/>
                <w:sz w:val="16"/>
                <w:szCs w:val="16"/>
              </w:rPr>
            </w:pPr>
            <w:r w:rsidRPr="009816CA">
              <w:rPr>
                <w:color w:val="000000"/>
                <w:sz w:val="16"/>
                <w:szCs w:val="16"/>
              </w:rPr>
              <w:t>Аргуновское</w:t>
            </w:r>
          </w:p>
        </w:tc>
        <w:tc>
          <w:tcPr>
            <w:tcW w:w="1042" w:type="dxa"/>
            <w:tcBorders>
              <w:top w:val="nil"/>
              <w:left w:val="nil"/>
              <w:bottom w:val="single" w:sz="4" w:space="0" w:color="auto"/>
              <w:right w:val="single" w:sz="4" w:space="0" w:color="auto"/>
            </w:tcBorders>
            <w:shd w:val="clear" w:color="auto" w:fill="auto"/>
            <w:vAlign w:val="center"/>
            <w:hideMark/>
          </w:tcPr>
          <w:p w:rsidR="00A73BF8" w:rsidRPr="009816CA" w:rsidRDefault="00A73BF8" w:rsidP="007B0F6F">
            <w:pPr>
              <w:rPr>
                <w:color w:val="000000"/>
                <w:sz w:val="16"/>
                <w:szCs w:val="16"/>
              </w:rPr>
            </w:pPr>
            <w:r w:rsidRPr="009816CA">
              <w:rPr>
                <w:color w:val="000000"/>
                <w:sz w:val="16"/>
                <w:szCs w:val="16"/>
              </w:rPr>
              <w:t>п. Аргуновский</w:t>
            </w:r>
          </w:p>
        </w:tc>
        <w:tc>
          <w:tcPr>
            <w:tcW w:w="943" w:type="dxa"/>
            <w:tcBorders>
              <w:top w:val="nil"/>
              <w:left w:val="nil"/>
              <w:bottom w:val="single" w:sz="4" w:space="0" w:color="auto"/>
              <w:right w:val="single" w:sz="4" w:space="0" w:color="auto"/>
            </w:tcBorders>
            <w:shd w:val="clear" w:color="auto" w:fill="auto"/>
            <w:vAlign w:val="center"/>
            <w:hideMark/>
          </w:tcPr>
          <w:p w:rsidR="00A73BF8" w:rsidRPr="009816CA" w:rsidRDefault="00A73BF8" w:rsidP="007B0F6F">
            <w:pPr>
              <w:rPr>
                <w:color w:val="000000"/>
                <w:sz w:val="16"/>
                <w:szCs w:val="16"/>
              </w:rPr>
            </w:pPr>
            <w:r w:rsidRPr="009816CA">
              <w:rPr>
                <w:color w:val="000000"/>
                <w:sz w:val="16"/>
                <w:szCs w:val="16"/>
              </w:rPr>
              <w:t>ул. 60 лет Октября, 11</w:t>
            </w:r>
          </w:p>
        </w:tc>
        <w:tc>
          <w:tcPr>
            <w:tcW w:w="567" w:type="dxa"/>
            <w:tcBorders>
              <w:top w:val="nil"/>
              <w:left w:val="nil"/>
              <w:bottom w:val="single" w:sz="4" w:space="0" w:color="auto"/>
              <w:right w:val="single" w:sz="4" w:space="0" w:color="auto"/>
            </w:tcBorders>
            <w:shd w:val="clear" w:color="auto" w:fill="auto"/>
            <w:noWrap/>
            <w:vAlign w:val="center"/>
            <w:hideMark/>
          </w:tcPr>
          <w:p w:rsidR="00A73BF8" w:rsidRPr="009816CA" w:rsidRDefault="00A73BF8" w:rsidP="007B0F6F">
            <w:pPr>
              <w:jc w:val="center"/>
              <w:rPr>
                <w:color w:val="000000"/>
                <w:sz w:val="16"/>
                <w:szCs w:val="16"/>
              </w:rPr>
            </w:pPr>
            <w:r w:rsidRPr="009816CA">
              <w:rPr>
                <w:color w:val="000000"/>
                <w:sz w:val="16"/>
                <w:szCs w:val="16"/>
              </w:rPr>
              <w:t>61,08289</w:t>
            </w:r>
          </w:p>
        </w:tc>
        <w:tc>
          <w:tcPr>
            <w:tcW w:w="567" w:type="dxa"/>
            <w:tcBorders>
              <w:top w:val="nil"/>
              <w:left w:val="nil"/>
              <w:bottom w:val="single" w:sz="4" w:space="0" w:color="auto"/>
              <w:right w:val="single" w:sz="4" w:space="0" w:color="auto"/>
            </w:tcBorders>
            <w:shd w:val="clear" w:color="auto" w:fill="auto"/>
            <w:noWrap/>
            <w:vAlign w:val="center"/>
            <w:hideMark/>
          </w:tcPr>
          <w:p w:rsidR="00A73BF8" w:rsidRPr="009816CA" w:rsidRDefault="00A73BF8" w:rsidP="007B0F6F">
            <w:pPr>
              <w:jc w:val="center"/>
              <w:rPr>
                <w:color w:val="000000"/>
                <w:sz w:val="16"/>
                <w:szCs w:val="16"/>
              </w:rPr>
            </w:pPr>
            <w:r w:rsidRPr="009816CA">
              <w:rPr>
                <w:color w:val="000000"/>
                <w:sz w:val="16"/>
                <w:szCs w:val="16"/>
              </w:rPr>
              <w:t>42,16992</w:t>
            </w:r>
          </w:p>
        </w:tc>
        <w:tc>
          <w:tcPr>
            <w:tcW w:w="567" w:type="dxa"/>
            <w:tcBorders>
              <w:top w:val="nil"/>
              <w:left w:val="nil"/>
              <w:bottom w:val="single" w:sz="4" w:space="0" w:color="auto"/>
              <w:right w:val="single" w:sz="4" w:space="0" w:color="auto"/>
            </w:tcBorders>
            <w:shd w:val="clear" w:color="auto" w:fill="auto"/>
            <w:vAlign w:val="center"/>
            <w:hideMark/>
          </w:tcPr>
          <w:p w:rsidR="00A73BF8" w:rsidRPr="009816CA" w:rsidRDefault="00A73BF8" w:rsidP="007B0F6F">
            <w:pPr>
              <w:jc w:val="center"/>
              <w:rPr>
                <w:color w:val="000000"/>
                <w:sz w:val="16"/>
                <w:szCs w:val="16"/>
              </w:rPr>
            </w:pPr>
            <w:r w:rsidRPr="009816CA">
              <w:rPr>
                <w:color w:val="000000"/>
                <w:sz w:val="16"/>
                <w:szCs w:val="16"/>
              </w:rPr>
              <w:t>4</w:t>
            </w:r>
          </w:p>
        </w:tc>
        <w:tc>
          <w:tcPr>
            <w:tcW w:w="613" w:type="dxa"/>
            <w:tcBorders>
              <w:top w:val="nil"/>
              <w:left w:val="nil"/>
              <w:bottom w:val="single" w:sz="4" w:space="0" w:color="auto"/>
              <w:right w:val="single" w:sz="4" w:space="0" w:color="auto"/>
            </w:tcBorders>
            <w:shd w:val="clear" w:color="auto" w:fill="auto"/>
            <w:vAlign w:val="center"/>
            <w:hideMark/>
          </w:tcPr>
          <w:p w:rsidR="00A73BF8" w:rsidRPr="009816CA" w:rsidRDefault="00A73BF8" w:rsidP="007B0F6F">
            <w:pPr>
              <w:jc w:val="center"/>
              <w:rPr>
                <w:color w:val="000000"/>
                <w:sz w:val="16"/>
                <w:szCs w:val="16"/>
              </w:rPr>
            </w:pPr>
            <w:r w:rsidRPr="009816CA">
              <w:rPr>
                <w:color w:val="000000"/>
                <w:sz w:val="16"/>
                <w:szCs w:val="16"/>
              </w:rPr>
              <w:t>4,4</w:t>
            </w:r>
          </w:p>
        </w:tc>
        <w:tc>
          <w:tcPr>
            <w:tcW w:w="851" w:type="dxa"/>
            <w:tcBorders>
              <w:top w:val="nil"/>
              <w:left w:val="nil"/>
              <w:bottom w:val="single" w:sz="4" w:space="0" w:color="auto"/>
              <w:right w:val="single" w:sz="4" w:space="0" w:color="auto"/>
            </w:tcBorders>
            <w:shd w:val="clear" w:color="auto" w:fill="auto"/>
            <w:vAlign w:val="center"/>
            <w:hideMark/>
          </w:tcPr>
          <w:p w:rsidR="00A73BF8" w:rsidRPr="009816CA" w:rsidRDefault="00A73BF8" w:rsidP="007B0F6F">
            <w:pPr>
              <w:jc w:val="center"/>
              <w:rPr>
                <w:color w:val="000000"/>
                <w:sz w:val="16"/>
                <w:szCs w:val="16"/>
              </w:rPr>
            </w:pPr>
            <w:r w:rsidRPr="009816CA">
              <w:rPr>
                <w:color w:val="000000"/>
                <w:sz w:val="16"/>
                <w:szCs w:val="16"/>
              </w:rPr>
              <w:t>пластик</w:t>
            </w:r>
          </w:p>
        </w:tc>
        <w:tc>
          <w:tcPr>
            <w:tcW w:w="893" w:type="dxa"/>
            <w:tcBorders>
              <w:top w:val="nil"/>
              <w:left w:val="nil"/>
              <w:bottom w:val="single" w:sz="4" w:space="0" w:color="auto"/>
              <w:right w:val="single" w:sz="4" w:space="0" w:color="auto"/>
            </w:tcBorders>
            <w:shd w:val="clear" w:color="auto" w:fill="auto"/>
            <w:textDirection w:val="btLr"/>
            <w:vAlign w:val="center"/>
            <w:hideMark/>
          </w:tcPr>
          <w:p w:rsidR="00A73BF8" w:rsidRPr="009816CA" w:rsidRDefault="00A73BF8" w:rsidP="007B0F6F">
            <w:pPr>
              <w:ind w:left="113" w:right="113"/>
              <w:jc w:val="center"/>
              <w:rPr>
                <w:color w:val="000000"/>
                <w:sz w:val="16"/>
                <w:szCs w:val="16"/>
              </w:rPr>
            </w:pPr>
            <w:r w:rsidRPr="009816CA">
              <w:rPr>
                <w:color w:val="000000"/>
                <w:sz w:val="16"/>
                <w:szCs w:val="16"/>
              </w:rPr>
              <w:t>Администрация Вельского муниципального района</w:t>
            </w:r>
          </w:p>
        </w:tc>
        <w:tc>
          <w:tcPr>
            <w:tcW w:w="894" w:type="dxa"/>
            <w:tcBorders>
              <w:top w:val="nil"/>
              <w:left w:val="nil"/>
              <w:bottom w:val="single" w:sz="4" w:space="0" w:color="auto"/>
              <w:right w:val="single" w:sz="4" w:space="0" w:color="auto"/>
            </w:tcBorders>
            <w:shd w:val="clear" w:color="auto" w:fill="auto"/>
            <w:noWrap/>
            <w:textDirection w:val="btLr"/>
            <w:vAlign w:val="center"/>
            <w:hideMark/>
          </w:tcPr>
          <w:p w:rsidR="00A73BF8" w:rsidRPr="009816CA" w:rsidRDefault="00A73BF8" w:rsidP="007B0F6F">
            <w:pPr>
              <w:ind w:left="113" w:right="113"/>
              <w:jc w:val="center"/>
              <w:rPr>
                <w:color w:val="000000"/>
                <w:sz w:val="16"/>
                <w:szCs w:val="16"/>
              </w:rPr>
            </w:pPr>
            <w:r w:rsidRPr="009816CA">
              <w:rPr>
                <w:color w:val="000000"/>
                <w:sz w:val="16"/>
                <w:szCs w:val="16"/>
              </w:rPr>
              <w:t>1022901219791</w:t>
            </w:r>
          </w:p>
        </w:tc>
        <w:tc>
          <w:tcPr>
            <w:tcW w:w="949" w:type="dxa"/>
            <w:tcBorders>
              <w:top w:val="nil"/>
              <w:left w:val="nil"/>
              <w:bottom w:val="single" w:sz="4" w:space="0" w:color="auto"/>
              <w:right w:val="single" w:sz="4" w:space="0" w:color="auto"/>
            </w:tcBorders>
            <w:shd w:val="clear" w:color="auto" w:fill="auto"/>
            <w:noWrap/>
            <w:textDirection w:val="btLr"/>
            <w:vAlign w:val="center"/>
            <w:hideMark/>
          </w:tcPr>
          <w:p w:rsidR="00A73BF8" w:rsidRPr="009816CA" w:rsidRDefault="00A73BF8" w:rsidP="007B0F6F">
            <w:pPr>
              <w:ind w:left="113" w:right="113"/>
              <w:jc w:val="center"/>
              <w:rPr>
                <w:color w:val="000000"/>
                <w:sz w:val="16"/>
                <w:szCs w:val="16"/>
              </w:rPr>
            </w:pPr>
            <w:r w:rsidRPr="009816CA">
              <w:rPr>
                <w:color w:val="000000"/>
                <w:sz w:val="16"/>
                <w:szCs w:val="16"/>
              </w:rPr>
              <w:t>ООО "ЭкоИнтегратор"</w:t>
            </w:r>
          </w:p>
        </w:tc>
        <w:tc>
          <w:tcPr>
            <w:tcW w:w="850" w:type="dxa"/>
            <w:tcBorders>
              <w:top w:val="nil"/>
              <w:left w:val="nil"/>
              <w:bottom w:val="single" w:sz="4" w:space="0" w:color="auto"/>
              <w:right w:val="single" w:sz="4" w:space="0" w:color="auto"/>
            </w:tcBorders>
            <w:shd w:val="clear" w:color="auto" w:fill="auto"/>
            <w:noWrap/>
            <w:vAlign w:val="center"/>
            <w:hideMark/>
          </w:tcPr>
          <w:p w:rsidR="00A73BF8" w:rsidRPr="009816CA" w:rsidRDefault="00A73BF8" w:rsidP="007B0F6F">
            <w:pPr>
              <w:jc w:val="center"/>
              <w:rPr>
                <w:color w:val="000000"/>
                <w:sz w:val="16"/>
                <w:szCs w:val="16"/>
              </w:rPr>
            </w:pPr>
            <w:r w:rsidRPr="009816CA">
              <w:rPr>
                <w:color w:val="000000"/>
                <w:sz w:val="16"/>
                <w:szCs w:val="16"/>
              </w:rPr>
              <w:t>есть</w:t>
            </w:r>
          </w:p>
        </w:tc>
        <w:tc>
          <w:tcPr>
            <w:tcW w:w="851" w:type="dxa"/>
            <w:tcBorders>
              <w:top w:val="nil"/>
              <w:left w:val="nil"/>
              <w:bottom w:val="single" w:sz="4" w:space="0" w:color="auto"/>
              <w:right w:val="single" w:sz="4" w:space="0" w:color="auto"/>
            </w:tcBorders>
            <w:shd w:val="clear" w:color="auto" w:fill="auto"/>
            <w:noWrap/>
            <w:vAlign w:val="center"/>
            <w:hideMark/>
          </w:tcPr>
          <w:p w:rsidR="00A73BF8" w:rsidRPr="009816CA" w:rsidRDefault="00A73BF8" w:rsidP="007B0F6F">
            <w:pPr>
              <w:jc w:val="center"/>
              <w:rPr>
                <w:color w:val="000000"/>
                <w:sz w:val="16"/>
                <w:szCs w:val="16"/>
              </w:rPr>
            </w:pPr>
            <w:r w:rsidRPr="009816CA">
              <w:rPr>
                <w:color w:val="000000"/>
                <w:sz w:val="16"/>
                <w:szCs w:val="16"/>
              </w:rPr>
              <w:t>удовл</w:t>
            </w:r>
          </w:p>
        </w:tc>
        <w:tc>
          <w:tcPr>
            <w:tcW w:w="850" w:type="dxa"/>
            <w:tcBorders>
              <w:top w:val="nil"/>
              <w:left w:val="nil"/>
              <w:bottom w:val="single" w:sz="4" w:space="0" w:color="auto"/>
              <w:right w:val="single" w:sz="4" w:space="0" w:color="auto"/>
            </w:tcBorders>
            <w:shd w:val="clear" w:color="auto" w:fill="auto"/>
            <w:noWrap/>
            <w:vAlign w:val="center"/>
            <w:hideMark/>
          </w:tcPr>
          <w:p w:rsidR="00A73BF8" w:rsidRPr="009816CA" w:rsidRDefault="00A73BF8" w:rsidP="007B0F6F">
            <w:pPr>
              <w:jc w:val="center"/>
              <w:rPr>
                <w:color w:val="000000"/>
                <w:sz w:val="16"/>
                <w:szCs w:val="16"/>
              </w:rPr>
            </w:pPr>
            <w:r w:rsidRPr="009816CA">
              <w:rPr>
                <w:color w:val="000000"/>
                <w:sz w:val="16"/>
                <w:szCs w:val="16"/>
              </w:rPr>
              <w:t>контейнерный</w:t>
            </w:r>
          </w:p>
        </w:tc>
        <w:tc>
          <w:tcPr>
            <w:tcW w:w="478" w:type="dxa"/>
            <w:tcBorders>
              <w:top w:val="nil"/>
              <w:left w:val="nil"/>
              <w:bottom w:val="single" w:sz="4" w:space="0" w:color="auto"/>
              <w:right w:val="single" w:sz="4" w:space="0" w:color="auto"/>
            </w:tcBorders>
            <w:shd w:val="clear" w:color="auto" w:fill="auto"/>
            <w:noWrap/>
            <w:vAlign w:val="center"/>
            <w:hideMark/>
          </w:tcPr>
          <w:p w:rsidR="00A73BF8" w:rsidRPr="009816CA" w:rsidRDefault="00A73BF8" w:rsidP="007B0F6F">
            <w:pPr>
              <w:jc w:val="center"/>
              <w:rPr>
                <w:color w:val="000000"/>
                <w:sz w:val="16"/>
                <w:szCs w:val="16"/>
              </w:rPr>
            </w:pPr>
            <w:r w:rsidRPr="009816CA">
              <w:rPr>
                <w:color w:val="000000"/>
                <w:sz w:val="16"/>
                <w:szCs w:val="16"/>
              </w:rPr>
              <w:t>15,75</w:t>
            </w:r>
          </w:p>
        </w:tc>
        <w:tc>
          <w:tcPr>
            <w:tcW w:w="709" w:type="dxa"/>
            <w:tcBorders>
              <w:top w:val="nil"/>
              <w:left w:val="nil"/>
              <w:bottom w:val="single" w:sz="4" w:space="0" w:color="auto"/>
              <w:right w:val="single" w:sz="4" w:space="0" w:color="auto"/>
            </w:tcBorders>
            <w:shd w:val="clear" w:color="auto" w:fill="auto"/>
            <w:vAlign w:val="center"/>
            <w:hideMark/>
          </w:tcPr>
          <w:p w:rsidR="00A73BF8" w:rsidRPr="009816CA" w:rsidRDefault="00A73BF8" w:rsidP="007B0F6F">
            <w:pPr>
              <w:jc w:val="center"/>
              <w:rPr>
                <w:color w:val="000000"/>
                <w:sz w:val="16"/>
                <w:szCs w:val="16"/>
              </w:rPr>
            </w:pPr>
            <w:r w:rsidRPr="009816CA">
              <w:rPr>
                <w:color w:val="000000"/>
                <w:sz w:val="16"/>
                <w:szCs w:val="16"/>
              </w:rPr>
              <w:t>бетонная плита(3шт)</w:t>
            </w:r>
          </w:p>
        </w:tc>
        <w:tc>
          <w:tcPr>
            <w:tcW w:w="567" w:type="dxa"/>
            <w:tcBorders>
              <w:top w:val="nil"/>
              <w:left w:val="nil"/>
              <w:bottom w:val="single" w:sz="4" w:space="0" w:color="auto"/>
              <w:right w:val="single" w:sz="4" w:space="0" w:color="auto"/>
            </w:tcBorders>
            <w:shd w:val="clear" w:color="auto" w:fill="auto"/>
            <w:vAlign w:val="center"/>
            <w:hideMark/>
          </w:tcPr>
          <w:p w:rsidR="00A73BF8" w:rsidRPr="009816CA" w:rsidRDefault="00A73BF8" w:rsidP="007B0F6F">
            <w:pPr>
              <w:jc w:val="center"/>
              <w:rPr>
                <w:color w:val="000000"/>
                <w:sz w:val="16"/>
                <w:szCs w:val="16"/>
              </w:rPr>
            </w:pPr>
            <w:r w:rsidRPr="009816CA">
              <w:rPr>
                <w:color w:val="000000"/>
                <w:sz w:val="16"/>
                <w:szCs w:val="16"/>
              </w:rPr>
              <w:t> </w:t>
            </w:r>
          </w:p>
        </w:tc>
        <w:tc>
          <w:tcPr>
            <w:tcW w:w="992" w:type="dxa"/>
            <w:tcBorders>
              <w:top w:val="nil"/>
              <w:left w:val="nil"/>
              <w:bottom w:val="single" w:sz="4" w:space="0" w:color="auto"/>
              <w:right w:val="nil"/>
            </w:tcBorders>
            <w:shd w:val="clear" w:color="auto" w:fill="auto"/>
            <w:vAlign w:val="center"/>
            <w:hideMark/>
          </w:tcPr>
          <w:p w:rsidR="00A73BF8" w:rsidRPr="009816CA" w:rsidRDefault="00A73BF8" w:rsidP="007B0F6F">
            <w:pPr>
              <w:jc w:val="center"/>
              <w:rPr>
                <w:color w:val="000000"/>
                <w:sz w:val="16"/>
                <w:szCs w:val="16"/>
              </w:rPr>
            </w:pPr>
            <w:r w:rsidRPr="009816CA">
              <w:rPr>
                <w:color w:val="000000"/>
                <w:sz w:val="16"/>
                <w:szCs w:val="16"/>
              </w:rPr>
              <w:t> </w:t>
            </w:r>
          </w:p>
        </w:tc>
        <w:tc>
          <w:tcPr>
            <w:tcW w:w="1795" w:type="dxa"/>
            <w:tcBorders>
              <w:top w:val="nil"/>
              <w:left w:val="single" w:sz="4" w:space="0" w:color="auto"/>
              <w:bottom w:val="single" w:sz="4" w:space="0" w:color="auto"/>
              <w:right w:val="single" w:sz="4" w:space="0" w:color="auto"/>
            </w:tcBorders>
            <w:shd w:val="clear" w:color="auto" w:fill="auto"/>
            <w:vAlign w:val="bottom"/>
            <w:hideMark/>
          </w:tcPr>
          <w:p w:rsidR="00A73BF8" w:rsidRPr="009816CA" w:rsidRDefault="00A73BF8" w:rsidP="007B0F6F">
            <w:pPr>
              <w:rPr>
                <w:color w:val="000000"/>
                <w:sz w:val="16"/>
                <w:szCs w:val="16"/>
              </w:rPr>
            </w:pPr>
            <w:r w:rsidRPr="009816CA">
              <w:rPr>
                <w:color w:val="000000"/>
                <w:sz w:val="16"/>
                <w:szCs w:val="16"/>
              </w:rPr>
              <w:t>ул.Полевая 2,3,4,5: ул.Юбилейная 1,2,3,4,5,6,7,8,9,10,10а,11,12,13,14: ул.Комсомольская 1,2,3,4,5,6,7,8,9,10,11,12,13,14,15,16,17,18: ул.Мира 6,7,8,9,10,11,12: ул. Советская 3,4,5,6,7,8,9,1011,12: ул.60лет Октября 7,9: ул.парковая 1,2,3,4,5,6:</w:t>
            </w:r>
          </w:p>
        </w:tc>
      </w:tr>
      <w:tr w:rsidR="00A73BF8" w:rsidRPr="009816CA" w:rsidTr="007B0F6F">
        <w:trPr>
          <w:cantSplit/>
          <w:trHeight w:val="1134"/>
        </w:trPr>
        <w:tc>
          <w:tcPr>
            <w:tcW w:w="409" w:type="dxa"/>
            <w:tcBorders>
              <w:top w:val="nil"/>
              <w:left w:val="single" w:sz="4" w:space="0" w:color="auto"/>
              <w:bottom w:val="single" w:sz="4" w:space="0" w:color="auto"/>
              <w:right w:val="single" w:sz="4" w:space="0" w:color="auto"/>
            </w:tcBorders>
            <w:shd w:val="clear" w:color="000000" w:fill="FFFFFF"/>
            <w:vAlign w:val="center"/>
            <w:hideMark/>
          </w:tcPr>
          <w:p w:rsidR="00A73BF8" w:rsidRPr="009816CA" w:rsidRDefault="00A73BF8" w:rsidP="007B0F6F">
            <w:pPr>
              <w:jc w:val="center"/>
              <w:rPr>
                <w:b/>
                <w:bCs/>
                <w:color w:val="000000"/>
                <w:sz w:val="16"/>
                <w:szCs w:val="16"/>
              </w:rPr>
            </w:pPr>
            <w:r w:rsidRPr="009816CA">
              <w:rPr>
                <w:b/>
                <w:bCs/>
                <w:color w:val="000000"/>
                <w:sz w:val="16"/>
                <w:szCs w:val="16"/>
              </w:rPr>
              <w:lastRenderedPageBreak/>
              <w:t>8</w:t>
            </w:r>
          </w:p>
        </w:tc>
        <w:tc>
          <w:tcPr>
            <w:tcW w:w="555" w:type="dxa"/>
            <w:tcBorders>
              <w:top w:val="nil"/>
              <w:left w:val="nil"/>
              <w:bottom w:val="single" w:sz="4" w:space="0" w:color="auto"/>
              <w:right w:val="single" w:sz="4" w:space="0" w:color="auto"/>
            </w:tcBorders>
            <w:shd w:val="clear" w:color="000000" w:fill="FFFFFF"/>
            <w:vAlign w:val="center"/>
            <w:hideMark/>
          </w:tcPr>
          <w:p w:rsidR="00A73BF8" w:rsidRPr="009816CA" w:rsidRDefault="00A73BF8" w:rsidP="007B0F6F">
            <w:pPr>
              <w:jc w:val="center"/>
              <w:rPr>
                <w:color w:val="000000"/>
                <w:sz w:val="16"/>
                <w:szCs w:val="16"/>
              </w:rPr>
            </w:pPr>
            <w:r w:rsidRPr="009816CA">
              <w:rPr>
                <w:color w:val="000000"/>
                <w:sz w:val="16"/>
                <w:szCs w:val="16"/>
              </w:rPr>
              <w:t>2092</w:t>
            </w:r>
          </w:p>
        </w:tc>
        <w:tc>
          <w:tcPr>
            <w:tcW w:w="596" w:type="dxa"/>
            <w:tcBorders>
              <w:top w:val="nil"/>
              <w:left w:val="nil"/>
              <w:bottom w:val="single" w:sz="4" w:space="0" w:color="auto"/>
              <w:right w:val="single" w:sz="4" w:space="0" w:color="auto"/>
            </w:tcBorders>
            <w:shd w:val="clear" w:color="000000" w:fill="FFFFFF"/>
            <w:textDirection w:val="btLr"/>
            <w:vAlign w:val="center"/>
            <w:hideMark/>
          </w:tcPr>
          <w:p w:rsidR="00A73BF8" w:rsidRPr="009816CA" w:rsidRDefault="00A73BF8" w:rsidP="007B0F6F">
            <w:pPr>
              <w:ind w:left="113" w:right="113"/>
              <w:rPr>
                <w:color w:val="000000"/>
                <w:sz w:val="16"/>
                <w:szCs w:val="16"/>
              </w:rPr>
            </w:pPr>
            <w:r w:rsidRPr="009816CA">
              <w:rPr>
                <w:color w:val="000000"/>
                <w:sz w:val="16"/>
                <w:szCs w:val="16"/>
              </w:rPr>
              <w:t>Аргуновское</w:t>
            </w:r>
          </w:p>
        </w:tc>
        <w:tc>
          <w:tcPr>
            <w:tcW w:w="1042" w:type="dxa"/>
            <w:tcBorders>
              <w:top w:val="nil"/>
              <w:left w:val="nil"/>
              <w:bottom w:val="single" w:sz="4" w:space="0" w:color="auto"/>
              <w:right w:val="single" w:sz="4" w:space="0" w:color="auto"/>
            </w:tcBorders>
            <w:shd w:val="clear" w:color="auto" w:fill="auto"/>
            <w:vAlign w:val="center"/>
            <w:hideMark/>
          </w:tcPr>
          <w:p w:rsidR="00A73BF8" w:rsidRPr="009816CA" w:rsidRDefault="00A73BF8" w:rsidP="007B0F6F">
            <w:pPr>
              <w:rPr>
                <w:color w:val="000000"/>
                <w:sz w:val="16"/>
                <w:szCs w:val="16"/>
              </w:rPr>
            </w:pPr>
            <w:r w:rsidRPr="009816CA">
              <w:rPr>
                <w:color w:val="000000"/>
                <w:sz w:val="16"/>
                <w:szCs w:val="16"/>
              </w:rPr>
              <w:t>п. Аргуновский</w:t>
            </w:r>
          </w:p>
        </w:tc>
        <w:tc>
          <w:tcPr>
            <w:tcW w:w="943" w:type="dxa"/>
            <w:tcBorders>
              <w:top w:val="nil"/>
              <w:left w:val="nil"/>
              <w:bottom w:val="single" w:sz="4" w:space="0" w:color="auto"/>
              <w:right w:val="single" w:sz="4" w:space="0" w:color="auto"/>
            </w:tcBorders>
            <w:shd w:val="clear" w:color="auto" w:fill="auto"/>
            <w:vAlign w:val="center"/>
            <w:hideMark/>
          </w:tcPr>
          <w:p w:rsidR="00A73BF8" w:rsidRPr="009816CA" w:rsidRDefault="00A73BF8" w:rsidP="007B0F6F">
            <w:pPr>
              <w:rPr>
                <w:color w:val="000000"/>
                <w:sz w:val="16"/>
                <w:szCs w:val="16"/>
              </w:rPr>
            </w:pPr>
            <w:r w:rsidRPr="009816CA">
              <w:rPr>
                <w:color w:val="000000"/>
                <w:sz w:val="16"/>
                <w:szCs w:val="16"/>
              </w:rPr>
              <w:t>ул. 60 лет Октября, 12</w:t>
            </w:r>
          </w:p>
        </w:tc>
        <w:tc>
          <w:tcPr>
            <w:tcW w:w="567" w:type="dxa"/>
            <w:tcBorders>
              <w:top w:val="nil"/>
              <w:left w:val="nil"/>
              <w:bottom w:val="single" w:sz="4" w:space="0" w:color="auto"/>
              <w:right w:val="single" w:sz="4" w:space="0" w:color="auto"/>
            </w:tcBorders>
            <w:shd w:val="clear" w:color="auto" w:fill="auto"/>
            <w:noWrap/>
            <w:vAlign w:val="center"/>
            <w:hideMark/>
          </w:tcPr>
          <w:p w:rsidR="00A73BF8" w:rsidRPr="009816CA" w:rsidRDefault="00A73BF8" w:rsidP="007B0F6F">
            <w:pPr>
              <w:jc w:val="center"/>
              <w:rPr>
                <w:color w:val="000000"/>
                <w:sz w:val="16"/>
                <w:szCs w:val="16"/>
              </w:rPr>
            </w:pPr>
            <w:r w:rsidRPr="009816CA">
              <w:rPr>
                <w:color w:val="000000"/>
                <w:sz w:val="16"/>
                <w:szCs w:val="16"/>
              </w:rPr>
              <w:t>61,08287</w:t>
            </w:r>
          </w:p>
        </w:tc>
        <w:tc>
          <w:tcPr>
            <w:tcW w:w="567" w:type="dxa"/>
            <w:tcBorders>
              <w:top w:val="nil"/>
              <w:left w:val="nil"/>
              <w:bottom w:val="single" w:sz="4" w:space="0" w:color="auto"/>
              <w:right w:val="single" w:sz="4" w:space="0" w:color="auto"/>
            </w:tcBorders>
            <w:shd w:val="clear" w:color="auto" w:fill="auto"/>
            <w:noWrap/>
            <w:vAlign w:val="center"/>
            <w:hideMark/>
          </w:tcPr>
          <w:p w:rsidR="00A73BF8" w:rsidRPr="009816CA" w:rsidRDefault="00A73BF8" w:rsidP="007B0F6F">
            <w:pPr>
              <w:jc w:val="center"/>
              <w:rPr>
                <w:color w:val="000000"/>
                <w:sz w:val="16"/>
                <w:szCs w:val="16"/>
              </w:rPr>
            </w:pPr>
            <w:r w:rsidRPr="009816CA">
              <w:rPr>
                <w:color w:val="000000"/>
                <w:sz w:val="16"/>
                <w:szCs w:val="16"/>
              </w:rPr>
              <w:t>42,16942</w:t>
            </w:r>
          </w:p>
        </w:tc>
        <w:tc>
          <w:tcPr>
            <w:tcW w:w="567" w:type="dxa"/>
            <w:tcBorders>
              <w:top w:val="nil"/>
              <w:left w:val="nil"/>
              <w:bottom w:val="single" w:sz="4" w:space="0" w:color="auto"/>
              <w:right w:val="single" w:sz="4" w:space="0" w:color="auto"/>
            </w:tcBorders>
            <w:shd w:val="clear" w:color="auto" w:fill="auto"/>
            <w:vAlign w:val="center"/>
            <w:hideMark/>
          </w:tcPr>
          <w:p w:rsidR="00A73BF8" w:rsidRPr="009816CA" w:rsidRDefault="00A73BF8" w:rsidP="007B0F6F">
            <w:pPr>
              <w:jc w:val="center"/>
              <w:rPr>
                <w:color w:val="000000"/>
                <w:sz w:val="16"/>
                <w:szCs w:val="16"/>
              </w:rPr>
            </w:pPr>
            <w:r w:rsidRPr="009816CA">
              <w:rPr>
                <w:color w:val="000000"/>
                <w:sz w:val="16"/>
                <w:szCs w:val="16"/>
              </w:rPr>
              <w:t>1</w:t>
            </w:r>
          </w:p>
        </w:tc>
        <w:tc>
          <w:tcPr>
            <w:tcW w:w="613" w:type="dxa"/>
            <w:tcBorders>
              <w:top w:val="nil"/>
              <w:left w:val="nil"/>
              <w:bottom w:val="single" w:sz="4" w:space="0" w:color="auto"/>
              <w:right w:val="single" w:sz="4" w:space="0" w:color="auto"/>
            </w:tcBorders>
            <w:shd w:val="clear" w:color="auto" w:fill="auto"/>
            <w:vAlign w:val="center"/>
            <w:hideMark/>
          </w:tcPr>
          <w:p w:rsidR="00A73BF8" w:rsidRPr="009816CA" w:rsidRDefault="00A73BF8" w:rsidP="007B0F6F">
            <w:pPr>
              <w:jc w:val="center"/>
              <w:rPr>
                <w:color w:val="000000"/>
                <w:sz w:val="16"/>
                <w:szCs w:val="16"/>
              </w:rPr>
            </w:pPr>
            <w:r w:rsidRPr="009816CA">
              <w:rPr>
                <w:color w:val="000000"/>
                <w:sz w:val="16"/>
                <w:szCs w:val="16"/>
              </w:rPr>
              <w:t>1,1</w:t>
            </w:r>
          </w:p>
        </w:tc>
        <w:tc>
          <w:tcPr>
            <w:tcW w:w="851" w:type="dxa"/>
            <w:tcBorders>
              <w:top w:val="nil"/>
              <w:left w:val="nil"/>
              <w:bottom w:val="single" w:sz="4" w:space="0" w:color="auto"/>
              <w:right w:val="single" w:sz="4" w:space="0" w:color="auto"/>
            </w:tcBorders>
            <w:shd w:val="clear" w:color="auto" w:fill="auto"/>
            <w:vAlign w:val="center"/>
            <w:hideMark/>
          </w:tcPr>
          <w:p w:rsidR="00A73BF8" w:rsidRPr="009816CA" w:rsidRDefault="00A73BF8" w:rsidP="007B0F6F">
            <w:pPr>
              <w:jc w:val="center"/>
              <w:rPr>
                <w:color w:val="000000"/>
                <w:sz w:val="16"/>
                <w:szCs w:val="16"/>
              </w:rPr>
            </w:pPr>
            <w:r w:rsidRPr="009816CA">
              <w:rPr>
                <w:color w:val="000000"/>
                <w:sz w:val="16"/>
                <w:szCs w:val="16"/>
              </w:rPr>
              <w:t>пластик</w:t>
            </w:r>
          </w:p>
        </w:tc>
        <w:tc>
          <w:tcPr>
            <w:tcW w:w="893" w:type="dxa"/>
            <w:tcBorders>
              <w:top w:val="nil"/>
              <w:left w:val="nil"/>
              <w:bottom w:val="single" w:sz="4" w:space="0" w:color="auto"/>
              <w:right w:val="single" w:sz="4" w:space="0" w:color="auto"/>
            </w:tcBorders>
            <w:shd w:val="clear" w:color="auto" w:fill="auto"/>
            <w:textDirection w:val="btLr"/>
            <w:vAlign w:val="center"/>
            <w:hideMark/>
          </w:tcPr>
          <w:p w:rsidR="00A73BF8" w:rsidRPr="009816CA" w:rsidRDefault="00A73BF8" w:rsidP="007B0F6F">
            <w:pPr>
              <w:ind w:left="113" w:right="113"/>
              <w:jc w:val="center"/>
              <w:rPr>
                <w:color w:val="000000"/>
                <w:sz w:val="16"/>
                <w:szCs w:val="16"/>
              </w:rPr>
            </w:pPr>
            <w:r w:rsidRPr="009816CA">
              <w:rPr>
                <w:color w:val="000000"/>
                <w:sz w:val="16"/>
                <w:szCs w:val="16"/>
              </w:rPr>
              <w:t>Администрация Вельского муниципального района</w:t>
            </w:r>
          </w:p>
        </w:tc>
        <w:tc>
          <w:tcPr>
            <w:tcW w:w="894" w:type="dxa"/>
            <w:tcBorders>
              <w:top w:val="nil"/>
              <w:left w:val="nil"/>
              <w:bottom w:val="single" w:sz="4" w:space="0" w:color="auto"/>
              <w:right w:val="single" w:sz="4" w:space="0" w:color="auto"/>
            </w:tcBorders>
            <w:shd w:val="clear" w:color="auto" w:fill="auto"/>
            <w:noWrap/>
            <w:textDirection w:val="btLr"/>
            <w:vAlign w:val="center"/>
            <w:hideMark/>
          </w:tcPr>
          <w:p w:rsidR="00A73BF8" w:rsidRPr="009816CA" w:rsidRDefault="00A73BF8" w:rsidP="007B0F6F">
            <w:pPr>
              <w:ind w:left="113" w:right="113"/>
              <w:jc w:val="center"/>
              <w:rPr>
                <w:color w:val="000000"/>
                <w:sz w:val="16"/>
                <w:szCs w:val="16"/>
              </w:rPr>
            </w:pPr>
            <w:r w:rsidRPr="009816CA">
              <w:rPr>
                <w:color w:val="000000"/>
                <w:sz w:val="16"/>
                <w:szCs w:val="16"/>
              </w:rPr>
              <w:t>1022901219791</w:t>
            </w:r>
          </w:p>
        </w:tc>
        <w:tc>
          <w:tcPr>
            <w:tcW w:w="949" w:type="dxa"/>
            <w:tcBorders>
              <w:top w:val="nil"/>
              <w:left w:val="nil"/>
              <w:bottom w:val="single" w:sz="4" w:space="0" w:color="auto"/>
              <w:right w:val="single" w:sz="4" w:space="0" w:color="auto"/>
            </w:tcBorders>
            <w:shd w:val="clear" w:color="auto" w:fill="auto"/>
            <w:noWrap/>
            <w:textDirection w:val="btLr"/>
            <w:vAlign w:val="center"/>
            <w:hideMark/>
          </w:tcPr>
          <w:p w:rsidR="00A73BF8" w:rsidRPr="009816CA" w:rsidRDefault="00A73BF8" w:rsidP="007B0F6F">
            <w:pPr>
              <w:ind w:left="113" w:right="113"/>
              <w:jc w:val="center"/>
              <w:rPr>
                <w:color w:val="000000"/>
                <w:sz w:val="16"/>
                <w:szCs w:val="16"/>
              </w:rPr>
            </w:pPr>
            <w:r w:rsidRPr="009816CA">
              <w:rPr>
                <w:color w:val="000000"/>
                <w:sz w:val="16"/>
                <w:szCs w:val="16"/>
              </w:rPr>
              <w:t>ООО "ЭкоИнтегратор"</w:t>
            </w:r>
          </w:p>
        </w:tc>
        <w:tc>
          <w:tcPr>
            <w:tcW w:w="850" w:type="dxa"/>
            <w:tcBorders>
              <w:top w:val="nil"/>
              <w:left w:val="nil"/>
              <w:bottom w:val="single" w:sz="4" w:space="0" w:color="auto"/>
              <w:right w:val="single" w:sz="4" w:space="0" w:color="auto"/>
            </w:tcBorders>
            <w:shd w:val="clear" w:color="auto" w:fill="auto"/>
            <w:noWrap/>
            <w:vAlign w:val="center"/>
            <w:hideMark/>
          </w:tcPr>
          <w:p w:rsidR="00A73BF8" w:rsidRPr="009816CA" w:rsidRDefault="00A73BF8" w:rsidP="007B0F6F">
            <w:pPr>
              <w:jc w:val="center"/>
              <w:rPr>
                <w:color w:val="000000"/>
                <w:sz w:val="16"/>
                <w:szCs w:val="16"/>
              </w:rPr>
            </w:pPr>
            <w:r w:rsidRPr="009816CA">
              <w:rPr>
                <w:color w:val="000000"/>
                <w:sz w:val="16"/>
                <w:szCs w:val="16"/>
              </w:rPr>
              <w:t>есть</w:t>
            </w:r>
          </w:p>
        </w:tc>
        <w:tc>
          <w:tcPr>
            <w:tcW w:w="851" w:type="dxa"/>
            <w:tcBorders>
              <w:top w:val="nil"/>
              <w:left w:val="nil"/>
              <w:bottom w:val="single" w:sz="4" w:space="0" w:color="auto"/>
              <w:right w:val="single" w:sz="4" w:space="0" w:color="auto"/>
            </w:tcBorders>
            <w:shd w:val="clear" w:color="auto" w:fill="auto"/>
            <w:noWrap/>
            <w:vAlign w:val="center"/>
            <w:hideMark/>
          </w:tcPr>
          <w:p w:rsidR="00A73BF8" w:rsidRPr="009816CA" w:rsidRDefault="00A73BF8" w:rsidP="007B0F6F">
            <w:pPr>
              <w:jc w:val="center"/>
              <w:rPr>
                <w:color w:val="000000"/>
                <w:sz w:val="16"/>
                <w:szCs w:val="16"/>
              </w:rPr>
            </w:pPr>
            <w:r w:rsidRPr="009816CA">
              <w:rPr>
                <w:color w:val="000000"/>
                <w:sz w:val="16"/>
                <w:szCs w:val="16"/>
              </w:rPr>
              <w:t>неуд.</w:t>
            </w:r>
          </w:p>
        </w:tc>
        <w:tc>
          <w:tcPr>
            <w:tcW w:w="850" w:type="dxa"/>
            <w:tcBorders>
              <w:top w:val="nil"/>
              <w:left w:val="nil"/>
              <w:bottom w:val="single" w:sz="4" w:space="0" w:color="auto"/>
              <w:right w:val="single" w:sz="4" w:space="0" w:color="auto"/>
            </w:tcBorders>
            <w:shd w:val="clear" w:color="auto" w:fill="auto"/>
            <w:noWrap/>
            <w:vAlign w:val="center"/>
            <w:hideMark/>
          </w:tcPr>
          <w:p w:rsidR="00A73BF8" w:rsidRPr="009816CA" w:rsidRDefault="00A73BF8" w:rsidP="007B0F6F">
            <w:pPr>
              <w:jc w:val="center"/>
              <w:rPr>
                <w:color w:val="000000"/>
                <w:sz w:val="16"/>
                <w:szCs w:val="16"/>
              </w:rPr>
            </w:pPr>
            <w:r w:rsidRPr="009816CA">
              <w:rPr>
                <w:color w:val="000000"/>
                <w:sz w:val="16"/>
                <w:szCs w:val="16"/>
              </w:rPr>
              <w:t>контейнерный</w:t>
            </w:r>
          </w:p>
        </w:tc>
        <w:tc>
          <w:tcPr>
            <w:tcW w:w="478" w:type="dxa"/>
            <w:tcBorders>
              <w:top w:val="nil"/>
              <w:left w:val="nil"/>
              <w:bottom w:val="single" w:sz="4" w:space="0" w:color="auto"/>
              <w:right w:val="single" w:sz="4" w:space="0" w:color="auto"/>
            </w:tcBorders>
            <w:shd w:val="clear" w:color="auto" w:fill="auto"/>
            <w:noWrap/>
            <w:vAlign w:val="center"/>
            <w:hideMark/>
          </w:tcPr>
          <w:p w:rsidR="00A73BF8" w:rsidRPr="009816CA" w:rsidRDefault="00A73BF8" w:rsidP="007B0F6F">
            <w:pPr>
              <w:jc w:val="center"/>
              <w:rPr>
                <w:color w:val="000000"/>
                <w:sz w:val="16"/>
                <w:szCs w:val="16"/>
              </w:rPr>
            </w:pPr>
            <w:r w:rsidRPr="009816CA">
              <w:rPr>
                <w:color w:val="000000"/>
                <w:sz w:val="16"/>
                <w:szCs w:val="16"/>
              </w:rPr>
              <w:t>4,35</w:t>
            </w:r>
          </w:p>
        </w:tc>
        <w:tc>
          <w:tcPr>
            <w:tcW w:w="709" w:type="dxa"/>
            <w:tcBorders>
              <w:top w:val="nil"/>
              <w:left w:val="nil"/>
              <w:bottom w:val="single" w:sz="4" w:space="0" w:color="auto"/>
              <w:right w:val="single" w:sz="4" w:space="0" w:color="auto"/>
            </w:tcBorders>
            <w:shd w:val="clear" w:color="auto" w:fill="auto"/>
            <w:vAlign w:val="center"/>
            <w:hideMark/>
          </w:tcPr>
          <w:p w:rsidR="00A73BF8" w:rsidRPr="009816CA" w:rsidRDefault="00A73BF8" w:rsidP="007B0F6F">
            <w:pPr>
              <w:jc w:val="center"/>
              <w:rPr>
                <w:color w:val="000000"/>
                <w:sz w:val="16"/>
                <w:szCs w:val="16"/>
              </w:rPr>
            </w:pPr>
            <w:r w:rsidRPr="009816CA">
              <w:rPr>
                <w:color w:val="000000"/>
                <w:sz w:val="16"/>
                <w:szCs w:val="16"/>
              </w:rPr>
              <w:t> </w:t>
            </w:r>
          </w:p>
        </w:tc>
        <w:tc>
          <w:tcPr>
            <w:tcW w:w="567" w:type="dxa"/>
            <w:tcBorders>
              <w:top w:val="nil"/>
              <w:left w:val="nil"/>
              <w:bottom w:val="single" w:sz="4" w:space="0" w:color="auto"/>
              <w:right w:val="single" w:sz="4" w:space="0" w:color="auto"/>
            </w:tcBorders>
            <w:shd w:val="clear" w:color="auto" w:fill="auto"/>
            <w:vAlign w:val="center"/>
            <w:hideMark/>
          </w:tcPr>
          <w:p w:rsidR="00A73BF8" w:rsidRPr="009816CA" w:rsidRDefault="00A73BF8" w:rsidP="007B0F6F">
            <w:pPr>
              <w:jc w:val="center"/>
              <w:rPr>
                <w:color w:val="000000"/>
                <w:sz w:val="16"/>
                <w:szCs w:val="16"/>
              </w:rPr>
            </w:pPr>
            <w:r w:rsidRPr="009816CA">
              <w:rPr>
                <w:color w:val="000000"/>
                <w:sz w:val="16"/>
                <w:szCs w:val="16"/>
              </w:rPr>
              <w:t>да</w:t>
            </w:r>
          </w:p>
        </w:tc>
        <w:tc>
          <w:tcPr>
            <w:tcW w:w="992" w:type="dxa"/>
            <w:tcBorders>
              <w:top w:val="nil"/>
              <w:left w:val="nil"/>
              <w:bottom w:val="single" w:sz="4" w:space="0" w:color="auto"/>
              <w:right w:val="nil"/>
            </w:tcBorders>
            <w:shd w:val="clear" w:color="auto" w:fill="auto"/>
            <w:vAlign w:val="center"/>
            <w:hideMark/>
          </w:tcPr>
          <w:p w:rsidR="00A73BF8" w:rsidRPr="009816CA" w:rsidRDefault="00A73BF8" w:rsidP="007B0F6F">
            <w:pPr>
              <w:jc w:val="center"/>
              <w:rPr>
                <w:color w:val="000000"/>
                <w:sz w:val="16"/>
                <w:szCs w:val="16"/>
              </w:rPr>
            </w:pPr>
            <w:r w:rsidRPr="009816CA">
              <w:rPr>
                <w:color w:val="000000"/>
                <w:sz w:val="16"/>
                <w:szCs w:val="16"/>
              </w:rPr>
              <w:t>укладка плит под основание площадки, ограждение площадки забором</w:t>
            </w:r>
          </w:p>
        </w:tc>
        <w:tc>
          <w:tcPr>
            <w:tcW w:w="1795" w:type="dxa"/>
            <w:tcBorders>
              <w:top w:val="nil"/>
              <w:left w:val="single" w:sz="4" w:space="0" w:color="auto"/>
              <w:bottom w:val="single" w:sz="4" w:space="0" w:color="auto"/>
              <w:right w:val="single" w:sz="4" w:space="0" w:color="auto"/>
            </w:tcBorders>
            <w:shd w:val="clear" w:color="auto" w:fill="auto"/>
            <w:vAlign w:val="center"/>
            <w:hideMark/>
          </w:tcPr>
          <w:p w:rsidR="00A73BF8" w:rsidRPr="009816CA" w:rsidRDefault="00A73BF8" w:rsidP="007B0F6F">
            <w:pPr>
              <w:rPr>
                <w:color w:val="000000"/>
                <w:sz w:val="16"/>
                <w:szCs w:val="16"/>
              </w:rPr>
            </w:pPr>
            <w:r w:rsidRPr="009816CA">
              <w:rPr>
                <w:color w:val="000000"/>
                <w:sz w:val="16"/>
                <w:szCs w:val="16"/>
              </w:rPr>
              <w:t>ул. 60 лет Октября, 12</w:t>
            </w:r>
          </w:p>
        </w:tc>
      </w:tr>
      <w:tr w:rsidR="00A73BF8" w:rsidRPr="009816CA" w:rsidTr="007B0F6F">
        <w:trPr>
          <w:cantSplit/>
          <w:trHeight w:val="1134"/>
        </w:trPr>
        <w:tc>
          <w:tcPr>
            <w:tcW w:w="409" w:type="dxa"/>
            <w:tcBorders>
              <w:top w:val="nil"/>
              <w:left w:val="single" w:sz="4" w:space="0" w:color="auto"/>
              <w:bottom w:val="single" w:sz="4" w:space="0" w:color="auto"/>
              <w:right w:val="single" w:sz="4" w:space="0" w:color="auto"/>
            </w:tcBorders>
            <w:shd w:val="clear" w:color="000000" w:fill="FFFFFF"/>
            <w:vAlign w:val="center"/>
            <w:hideMark/>
          </w:tcPr>
          <w:p w:rsidR="00A73BF8" w:rsidRPr="009816CA" w:rsidRDefault="00A73BF8" w:rsidP="007B0F6F">
            <w:pPr>
              <w:jc w:val="center"/>
              <w:rPr>
                <w:b/>
                <w:bCs/>
                <w:color w:val="000000"/>
                <w:sz w:val="16"/>
                <w:szCs w:val="16"/>
              </w:rPr>
            </w:pPr>
            <w:r w:rsidRPr="009816CA">
              <w:rPr>
                <w:b/>
                <w:bCs/>
                <w:color w:val="000000"/>
                <w:sz w:val="16"/>
                <w:szCs w:val="16"/>
              </w:rPr>
              <w:t>9</w:t>
            </w:r>
          </w:p>
        </w:tc>
        <w:tc>
          <w:tcPr>
            <w:tcW w:w="555" w:type="dxa"/>
            <w:tcBorders>
              <w:top w:val="nil"/>
              <w:left w:val="nil"/>
              <w:bottom w:val="single" w:sz="4" w:space="0" w:color="auto"/>
              <w:right w:val="single" w:sz="4" w:space="0" w:color="auto"/>
            </w:tcBorders>
            <w:shd w:val="clear" w:color="000000" w:fill="FFFFFF"/>
            <w:vAlign w:val="center"/>
            <w:hideMark/>
          </w:tcPr>
          <w:p w:rsidR="00A73BF8" w:rsidRPr="009816CA" w:rsidRDefault="00A73BF8" w:rsidP="007B0F6F">
            <w:pPr>
              <w:jc w:val="center"/>
              <w:rPr>
                <w:color w:val="000000"/>
                <w:sz w:val="16"/>
                <w:szCs w:val="16"/>
              </w:rPr>
            </w:pPr>
            <w:r w:rsidRPr="009816CA">
              <w:rPr>
                <w:color w:val="000000"/>
                <w:sz w:val="16"/>
                <w:szCs w:val="16"/>
              </w:rPr>
              <w:t>2093</w:t>
            </w:r>
          </w:p>
        </w:tc>
        <w:tc>
          <w:tcPr>
            <w:tcW w:w="596" w:type="dxa"/>
            <w:tcBorders>
              <w:top w:val="nil"/>
              <w:left w:val="nil"/>
              <w:bottom w:val="single" w:sz="4" w:space="0" w:color="auto"/>
              <w:right w:val="single" w:sz="4" w:space="0" w:color="auto"/>
            </w:tcBorders>
            <w:shd w:val="clear" w:color="000000" w:fill="FFFFFF"/>
            <w:textDirection w:val="btLr"/>
            <w:vAlign w:val="center"/>
            <w:hideMark/>
          </w:tcPr>
          <w:p w:rsidR="00A73BF8" w:rsidRPr="009816CA" w:rsidRDefault="00A73BF8" w:rsidP="007B0F6F">
            <w:pPr>
              <w:ind w:left="113" w:right="113"/>
              <w:rPr>
                <w:color w:val="000000"/>
                <w:sz w:val="16"/>
                <w:szCs w:val="16"/>
              </w:rPr>
            </w:pPr>
            <w:r w:rsidRPr="009816CA">
              <w:rPr>
                <w:color w:val="000000"/>
                <w:sz w:val="16"/>
                <w:szCs w:val="16"/>
              </w:rPr>
              <w:t>Аргуновское</w:t>
            </w:r>
          </w:p>
        </w:tc>
        <w:tc>
          <w:tcPr>
            <w:tcW w:w="1042" w:type="dxa"/>
            <w:tcBorders>
              <w:top w:val="nil"/>
              <w:left w:val="nil"/>
              <w:bottom w:val="single" w:sz="4" w:space="0" w:color="auto"/>
              <w:right w:val="single" w:sz="4" w:space="0" w:color="auto"/>
            </w:tcBorders>
            <w:shd w:val="clear" w:color="auto" w:fill="auto"/>
            <w:vAlign w:val="center"/>
            <w:hideMark/>
          </w:tcPr>
          <w:p w:rsidR="00A73BF8" w:rsidRPr="009816CA" w:rsidRDefault="00A73BF8" w:rsidP="007B0F6F">
            <w:pPr>
              <w:rPr>
                <w:color w:val="000000"/>
                <w:sz w:val="16"/>
                <w:szCs w:val="16"/>
              </w:rPr>
            </w:pPr>
            <w:r w:rsidRPr="009816CA">
              <w:rPr>
                <w:color w:val="000000"/>
                <w:sz w:val="16"/>
                <w:szCs w:val="16"/>
              </w:rPr>
              <w:t>п. Аргуновский</w:t>
            </w:r>
          </w:p>
        </w:tc>
        <w:tc>
          <w:tcPr>
            <w:tcW w:w="943" w:type="dxa"/>
            <w:tcBorders>
              <w:top w:val="nil"/>
              <w:left w:val="nil"/>
              <w:bottom w:val="single" w:sz="4" w:space="0" w:color="auto"/>
              <w:right w:val="single" w:sz="4" w:space="0" w:color="auto"/>
            </w:tcBorders>
            <w:shd w:val="clear" w:color="auto" w:fill="auto"/>
            <w:vAlign w:val="center"/>
            <w:hideMark/>
          </w:tcPr>
          <w:p w:rsidR="00A73BF8" w:rsidRPr="009816CA" w:rsidRDefault="00A73BF8" w:rsidP="007B0F6F">
            <w:pPr>
              <w:rPr>
                <w:color w:val="000000"/>
                <w:sz w:val="16"/>
                <w:szCs w:val="16"/>
              </w:rPr>
            </w:pPr>
            <w:r w:rsidRPr="009816CA">
              <w:rPr>
                <w:color w:val="000000"/>
                <w:sz w:val="16"/>
                <w:szCs w:val="16"/>
              </w:rPr>
              <w:t>ул. 60 лет Октября, 4</w:t>
            </w:r>
          </w:p>
        </w:tc>
        <w:tc>
          <w:tcPr>
            <w:tcW w:w="567" w:type="dxa"/>
            <w:tcBorders>
              <w:top w:val="nil"/>
              <w:left w:val="nil"/>
              <w:bottom w:val="single" w:sz="4" w:space="0" w:color="auto"/>
              <w:right w:val="single" w:sz="4" w:space="0" w:color="auto"/>
            </w:tcBorders>
            <w:shd w:val="clear" w:color="auto" w:fill="auto"/>
            <w:noWrap/>
            <w:vAlign w:val="center"/>
            <w:hideMark/>
          </w:tcPr>
          <w:p w:rsidR="00A73BF8" w:rsidRPr="009816CA" w:rsidRDefault="00A73BF8" w:rsidP="007B0F6F">
            <w:pPr>
              <w:jc w:val="center"/>
              <w:rPr>
                <w:color w:val="000000"/>
                <w:sz w:val="16"/>
                <w:szCs w:val="16"/>
              </w:rPr>
            </w:pPr>
            <w:r w:rsidRPr="009816CA">
              <w:rPr>
                <w:color w:val="000000"/>
                <w:sz w:val="16"/>
                <w:szCs w:val="16"/>
              </w:rPr>
              <w:t>61,08319</w:t>
            </w:r>
          </w:p>
        </w:tc>
        <w:tc>
          <w:tcPr>
            <w:tcW w:w="567" w:type="dxa"/>
            <w:tcBorders>
              <w:top w:val="nil"/>
              <w:left w:val="nil"/>
              <w:bottom w:val="single" w:sz="4" w:space="0" w:color="auto"/>
              <w:right w:val="single" w:sz="4" w:space="0" w:color="auto"/>
            </w:tcBorders>
            <w:shd w:val="clear" w:color="auto" w:fill="auto"/>
            <w:noWrap/>
            <w:vAlign w:val="center"/>
            <w:hideMark/>
          </w:tcPr>
          <w:p w:rsidR="00A73BF8" w:rsidRPr="009816CA" w:rsidRDefault="00A73BF8" w:rsidP="007B0F6F">
            <w:pPr>
              <w:jc w:val="center"/>
              <w:rPr>
                <w:color w:val="000000"/>
                <w:sz w:val="16"/>
                <w:szCs w:val="16"/>
              </w:rPr>
            </w:pPr>
            <w:r w:rsidRPr="009816CA">
              <w:rPr>
                <w:color w:val="000000"/>
                <w:sz w:val="16"/>
                <w:szCs w:val="16"/>
              </w:rPr>
              <w:t>42,167</w:t>
            </w:r>
          </w:p>
        </w:tc>
        <w:tc>
          <w:tcPr>
            <w:tcW w:w="567" w:type="dxa"/>
            <w:tcBorders>
              <w:top w:val="nil"/>
              <w:left w:val="nil"/>
              <w:bottom w:val="single" w:sz="4" w:space="0" w:color="auto"/>
              <w:right w:val="single" w:sz="4" w:space="0" w:color="auto"/>
            </w:tcBorders>
            <w:shd w:val="clear" w:color="auto" w:fill="auto"/>
            <w:vAlign w:val="center"/>
            <w:hideMark/>
          </w:tcPr>
          <w:p w:rsidR="00A73BF8" w:rsidRPr="009816CA" w:rsidRDefault="00A73BF8" w:rsidP="007B0F6F">
            <w:pPr>
              <w:jc w:val="center"/>
              <w:rPr>
                <w:color w:val="000000"/>
                <w:sz w:val="16"/>
                <w:szCs w:val="16"/>
              </w:rPr>
            </w:pPr>
            <w:r w:rsidRPr="009816CA">
              <w:rPr>
                <w:color w:val="000000"/>
                <w:sz w:val="16"/>
                <w:szCs w:val="16"/>
              </w:rPr>
              <w:t>2</w:t>
            </w:r>
          </w:p>
        </w:tc>
        <w:tc>
          <w:tcPr>
            <w:tcW w:w="613" w:type="dxa"/>
            <w:tcBorders>
              <w:top w:val="nil"/>
              <w:left w:val="nil"/>
              <w:bottom w:val="single" w:sz="4" w:space="0" w:color="auto"/>
              <w:right w:val="single" w:sz="4" w:space="0" w:color="auto"/>
            </w:tcBorders>
            <w:shd w:val="clear" w:color="auto" w:fill="auto"/>
            <w:vAlign w:val="center"/>
            <w:hideMark/>
          </w:tcPr>
          <w:p w:rsidR="00A73BF8" w:rsidRPr="009816CA" w:rsidRDefault="00A73BF8" w:rsidP="007B0F6F">
            <w:pPr>
              <w:jc w:val="center"/>
              <w:rPr>
                <w:color w:val="000000"/>
                <w:sz w:val="16"/>
                <w:szCs w:val="16"/>
              </w:rPr>
            </w:pPr>
            <w:r w:rsidRPr="009816CA">
              <w:rPr>
                <w:color w:val="000000"/>
                <w:sz w:val="16"/>
                <w:szCs w:val="16"/>
              </w:rPr>
              <w:t>2,2</w:t>
            </w:r>
          </w:p>
        </w:tc>
        <w:tc>
          <w:tcPr>
            <w:tcW w:w="851" w:type="dxa"/>
            <w:tcBorders>
              <w:top w:val="nil"/>
              <w:left w:val="nil"/>
              <w:bottom w:val="single" w:sz="4" w:space="0" w:color="auto"/>
              <w:right w:val="single" w:sz="4" w:space="0" w:color="auto"/>
            </w:tcBorders>
            <w:shd w:val="clear" w:color="auto" w:fill="auto"/>
            <w:vAlign w:val="center"/>
            <w:hideMark/>
          </w:tcPr>
          <w:p w:rsidR="00A73BF8" w:rsidRPr="009816CA" w:rsidRDefault="00A73BF8" w:rsidP="007B0F6F">
            <w:pPr>
              <w:jc w:val="center"/>
              <w:rPr>
                <w:color w:val="000000"/>
                <w:sz w:val="16"/>
                <w:szCs w:val="16"/>
              </w:rPr>
            </w:pPr>
            <w:r w:rsidRPr="009816CA">
              <w:rPr>
                <w:color w:val="000000"/>
                <w:sz w:val="16"/>
                <w:szCs w:val="16"/>
              </w:rPr>
              <w:t>пластик</w:t>
            </w:r>
          </w:p>
        </w:tc>
        <w:tc>
          <w:tcPr>
            <w:tcW w:w="893" w:type="dxa"/>
            <w:tcBorders>
              <w:top w:val="nil"/>
              <w:left w:val="nil"/>
              <w:bottom w:val="single" w:sz="4" w:space="0" w:color="auto"/>
              <w:right w:val="single" w:sz="4" w:space="0" w:color="auto"/>
            </w:tcBorders>
            <w:shd w:val="clear" w:color="auto" w:fill="auto"/>
            <w:textDirection w:val="btLr"/>
            <w:vAlign w:val="center"/>
            <w:hideMark/>
          </w:tcPr>
          <w:p w:rsidR="00A73BF8" w:rsidRPr="009816CA" w:rsidRDefault="00A73BF8" w:rsidP="007B0F6F">
            <w:pPr>
              <w:ind w:left="113" w:right="113"/>
              <w:jc w:val="center"/>
              <w:rPr>
                <w:color w:val="000000"/>
                <w:sz w:val="16"/>
                <w:szCs w:val="16"/>
              </w:rPr>
            </w:pPr>
            <w:r w:rsidRPr="009816CA">
              <w:rPr>
                <w:color w:val="000000"/>
                <w:sz w:val="16"/>
                <w:szCs w:val="16"/>
              </w:rPr>
              <w:t>Администрация Вельского муниципального района</w:t>
            </w:r>
          </w:p>
        </w:tc>
        <w:tc>
          <w:tcPr>
            <w:tcW w:w="894" w:type="dxa"/>
            <w:tcBorders>
              <w:top w:val="nil"/>
              <w:left w:val="nil"/>
              <w:bottom w:val="single" w:sz="4" w:space="0" w:color="auto"/>
              <w:right w:val="single" w:sz="4" w:space="0" w:color="auto"/>
            </w:tcBorders>
            <w:shd w:val="clear" w:color="auto" w:fill="auto"/>
            <w:noWrap/>
            <w:textDirection w:val="btLr"/>
            <w:vAlign w:val="center"/>
            <w:hideMark/>
          </w:tcPr>
          <w:p w:rsidR="00A73BF8" w:rsidRPr="009816CA" w:rsidRDefault="00A73BF8" w:rsidP="007B0F6F">
            <w:pPr>
              <w:ind w:left="113" w:right="113"/>
              <w:jc w:val="center"/>
              <w:rPr>
                <w:color w:val="000000"/>
                <w:sz w:val="16"/>
                <w:szCs w:val="16"/>
              </w:rPr>
            </w:pPr>
            <w:r w:rsidRPr="009816CA">
              <w:rPr>
                <w:color w:val="000000"/>
                <w:sz w:val="16"/>
                <w:szCs w:val="16"/>
              </w:rPr>
              <w:t>1022901219791</w:t>
            </w:r>
          </w:p>
        </w:tc>
        <w:tc>
          <w:tcPr>
            <w:tcW w:w="949" w:type="dxa"/>
            <w:tcBorders>
              <w:top w:val="nil"/>
              <w:left w:val="nil"/>
              <w:bottom w:val="single" w:sz="4" w:space="0" w:color="auto"/>
              <w:right w:val="single" w:sz="4" w:space="0" w:color="auto"/>
            </w:tcBorders>
            <w:shd w:val="clear" w:color="auto" w:fill="auto"/>
            <w:noWrap/>
            <w:textDirection w:val="btLr"/>
            <w:vAlign w:val="center"/>
            <w:hideMark/>
          </w:tcPr>
          <w:p w:rsidR="00A73BF8" w:rsidRPr="009816CA" w:rsidRDefault="00A73BF8" w:rsidP="007B0F6F">
            <w:pPr>
              <w:ind w:left="113" w:right="113"/>
              <w:jc w:val="center"/>
              <w:rPr>
                <w:color w:val="000000"/>
                <w:sz w:val="16"/>
                <w:szCs w:val="16"/>
              </w:rPr>
            </w:pPr>
            <w:r w:rsidRPr="009816CA">
              <w:rPr>
                <w:color w:val="000000"/>
                <w:sz w:val="16"/>
                <w:szCs w:val="16"/>
              </w:rPr>
              <w:t>ООО "ЭкоИнтегратор"</w:t>
            </w:r>
          </w:p>
        </w:tc>
        <w:tc>
          <w:tcPr>
            <w:tcW w:w="850" w:type="dxa"/>
            <w:tcBorders>
              <w:top w:val="nil"/>
              <w:left w:val="nil"/>
              <w:bottom w:val="single" w:sz="4" w:space="0" w:color="auto"/>
              <w:right w:val="single" w:sz="4" w:space="0" w:color="auto"/>
            </w:tcBorders>
            <w:shd w:val="clear" w:color="auto" w:fill="auto"/>
            <w:noWrap/>
            <w:vAlign w:val="center"/>
            <w:hideMark/>
          </w:tcPr>
          <w:p w:rsidR="00A73BF8" w:rsidRPr="009816CA" w:rsidRDefault="00A73BF8" w:rsidP="007B0F6F">
            <w:pPr>
              <w:jc w:val="center"/>
              <w:rPr>
                <w:color w:val="000000"/>
                <w:sz w:val="16"/>
                <w:szCs w:val="16"/>
              </w:rPr>
            </w:pPr>
            <w:r w:rsidRPr="009816CA">
              <w:rPr>
                <w:color w:val="000000"/>
                <w:sz w:val="16"/>
                <w:szCs w:val="16"/>
              </w:rPr>
              <w:t>есть</w:t>
            </w:r>
          </w:p>
        </w:tc>
        <w:tc>
          <w:tcPr>
            <w:tcW w:w="851" w:type="dxa"/>
            <w:tcBorders>
              <w:top w:val="nil"/>
              <w:left w:val="nil"/>
              <w:bottom w:val="single" w:sz="4" w:space="0" w:color="auto"/>
              <w:right w:val="single" w:sz="4" w:space="0" w:color="auto"/>
            </w:tcBorders>
            <w:shd w:val="clear" w:color="auto" w:fill="auto"/>
            <w:noWrap/>
            <w:vAlign w:val="center"/>
            <w:hideMark/>
          </w:tcPr>
          <w:p w:rsidR="00A73BF8" w:rsidRPr="009816CA" w:rsidRDefault="00A73BF8" w:rsidP="007B0F6F">
            <w:pPr>
              <w:jc w:val="center"/>
              <w:rPr>
                <w:color w:val="000000"/>
                <w:sz w:val="16"/>
                <w:szCs w:val="16"/>
              </w:rPr>
            </w:pPr>
            <w:r w:rsidRPr="009816CA">
              <w:rPr>
                <w:color w:val="000000"/>
                <w:sz w:val="16"/>
                <w:szCs w:val="16"/>
              </w:rPr>
              <w:t>неуд.</w:t>
            </w:r>
          </w:p>
        </w:tc>
        <w:tc>
          <w:tcPr>
            <w:tcW w:w="850" w:type="dxa"/>
            <w:tcBorders>
              <w:top w:val="nil"/>
              <w:left w:val="nil"/>
              <w:bottom w:val="single" w:sz="4" w:space="0" w:color="auto"/>
              <w:right w:val="single" w:sz="4" w:space="0" w:color="auto"/>
            </w:tcBorders>
            <w:shd w:val="clear" w:color="auto" w:fill="auto"/>
            <w:noWrap/>
            <w:vAlign w:val="center"/>
            <w:hideMark/>
          </w:tcPr>
          <w:p w:rsidR="00A73BF8" w:rsidRPr="009816CA" w:rsidRDefault="00A73BF8" w:rsidP="007B0F6F">
            <w:pPr>
              <w:jc w:val="center"/>
              <w:rPr>
                <w:color w:val="000000"/>
                <w:sz w:val="16"/>
                <w:szCs w:val="16"/>
              </w:rPr>
            </w:pPr>
            <w:r w:rsidRPr="009816CA">
              <w:rPr>
                <w:color w:val="000000"/>
                <w:sz w:val="16"/>
                <w:szCs w:val="16"/>
              </w:rPr>
              <w:t>контейнерный</w:t>
            </w:r>
          </w:p>
        </w:tc>
        <w:tc>
          <w:tcPr>
            <w:tcW w:w="478" w:type="dxa"/>
            <w:tcBorders>
              <w:top w:val="nil"/>
              <w:left w:val="nil"/>
              <w:bottom w:val="single" w:sz="4" w:space="0" w:color="auto"/>
              <w:right w:val="single" w:sz="4" w:space="0" w:color="auto"/>
            </w:tcBorders>
            <w:shd w:val="clear" w:color="auto" w:fill="auto"/>
            <w:noWrap/>
            <w:vAlign w:val="center"/>
            <w:hideMark/>
          </w:tcPr>
          <w:p w:rsidR="00A73BF8" w:rsidRPr="009816CA" w:rsidRDefault="00A73BF8" w:rsidP="007B0F6F">
            <w:pPr>
              <w:jc w:val="center"/>
              <w:rPr>
                <w:color w:val="000000"/>
                <w:sz w:val="16"/>
                <w:szCs w:val="16"/>
              </w:rPr>
            </w:pPr>
            <w:r w:rsidRPr="009816CA">
              <w:rPr>
                <w:color w:val="000000"/>
                <w:sz w:val="16"/>
                <w:szCs w:val="16"/>
              </w:rPr>
              <w:t>8,7</w:t>
            </w:r>
          </w:p>
        </w:tc>
        <w:tc>
          <w:tcPr>
            <w:tcW w:w="709" w:type="dxa"/>
            <w:tcBorders>
              <w:top w:val="nil"/>
              <w:left w:val="nil"/>
              <w:bottom w:val="single" w:sz="4" w:space="0" w:color="auto"/>
              <w:right w:val="single" w:sz="4" w:space="0" w:color="auto"/>
            </w:tcBorders>
            <w:shd w:val="clear" w:color="auto" w:fill="auto"/>
            <w:vAlign w:val="center"/>
            <w:hideMark/>
          </w:tcPr>
          <w:p w:rsidR="00A73BF8" w:rsidRPr="009816CA" w:rsidRDefault="00A73BF8" w:rsidP="007B0F6F">
            <w:pPr>
              <w:jc w:val="center"/>
              <w:rPr>
                <w:color w:val="000000"/>
                <w:sz w:val="16"/>
                <w:szCs w:val="16"/>
              </w:rPr>
            </w:pPr>
            <w:r w:rsidRPr="009816CA">
              <w:rPr>
                <w:color w:val="000000"/>
                <w:sz w:val="16"/>
                <w:szCs w:val="16"/>
              </w:rPr>
              <w:t> </w:t>
            </w:r>
          </w:p>
        </w:tc>
        <w:tc>
          <w:tcPr>
            <w:tcW w:w="567" w:type="dxa"/>
            <w:tcBorders>
              <w:top w:val="nil"/>
              <w:left w:val="nil"/>
              <w:bottom w:val="single" w:sz="4" w:space="0" w:color="auto"/>
              <w:right w:val="single" w:sz="4" w:space="0" w:color="auto"/>
            </w:tcBorders>
            <w:shd w:val="clear" w:color="auto" w:fill="auto"/>
            <w:vAlign w:val="center"/>
            <w:hideMark/>
          </w:tcPr>
          <w:p w:rsidR="00A73BF8" w:rsidRPr="009816CA" w:rsidRDefault="00A73BF8" w:rsidP="007B0F6F">
            <w:pPr>
              <w:jc w:val="center"/>
              <w:rPr>
                <w:color w:val="000000"/>
                <w:sz w:val="16"/>
                <w:szCs w:val="16"/>
              </w:rPr>
            </w:pPr>
            <w:r w:rsidRPr="009816CA">
              <w:rPr>
                <w:color w:val="000000"/>
                <w:sz w:val="16"/>
                <w:szCs w:val="16"/>
              </w:rPr>
              <w:t>да</w:t>
            </w:r>
          </w:p>
        </w:tc>
        <w:tc>
          <w:tcPr>
            <w:tcW w:w="992" w:type="dxa"/>
            <w:tcBorders>
              <w:top w:val="nil"/>
              <w:left w:val="nil"/>
              <w:bottom w:val="single" w:sz="4" w:space="0" w:color="auto"/>
              <w:right w:val="nil"/>
            </w:tcBorders>
            <w:shd w:val="clear" w:color="auto" w:fill="auto"/>
            <w:vAlign w:val="center"/>
            <w:hideMark/>
          </w:tcPr>
          <w:p w:rsidR="00A73BF8" w:rsidRPr="009816CA" w:rsidRDefault="00A73BF8" w:rsidP="007B0F6F">
            <w:pPr>
              <w:jc w:val="center"/>
              <w:rPr>
                <w:color w:val="000000"/>
                <w:sz w:val="16"/>
                <w:szCs w:val="16"/>
              </w:rPr>
            </w:pPr>
            <w:r w:rsidRPr="009816CA">
              <w:rPr>
                <w:color w:val="000000"/>
                <w:sz w:val="16"/>
                <w:szCs w:val="16"/>
              </w:rPr>
              <w:t>укладка плит под основание площадки, ограждение площадки забором</w:t>
            </w:r>
          </w:p>
        </w:tc>
        <w:tc>
          <w:tcPr>
            <w:tcW w:w="1795" w:type="dxa"/>
            <w:tcBorders>
              <w:top w:val="nil"/>
              <w:left w:val="single" w:sz="4" w:space="0" w:color="auto"/>
              <w:bottom w:val="single" w:sz="4" w:space="0" w:color="auto"/>
              <w:right w:val="single" w:sz="4" w:space="0" w:color="auto"/>
            </w:tcBorders>
            <w:shd w:val="clear" w:color="auto" w:fill="auto"/>
            <w:vAlign w:val="bottom"/>
            <w:hideMark/>
          </w:tcPr>
          <w:p w:rsidR="00A73BF8" w:rsidRPr="009816CA" w:rsidRDefault="00A73BF8" w:rsidP="007B0F6F">
            <w:pPr>
              <w:rPr>
                <w:color w:val="000000"/>
                <w:sz w:val="16"/>
                <w:szCs w:val="16"/>
              </w:rPr>
            </w:pPr>
            <w:r w:rsidRPr="009816CA">
              <w:rPr>
                <w:color w:val="000000"/>
                <w:sz w:val="16"/>
                <w:szCs w:val="16"/>
              </w:rPr>
              <w:t>ул.60лет октября 1,2,3,4,5: ул.Первомайская 2,3,4,5,6,7,8,9: ул. Заозерская 2,3,4,5,6,7,8,9,10,11,12,13:</w:t>
            </w:r>
          </w:p>
        </w:tc>
      </w:tr>
      <w:tr w:rsidR="00A73BF8" w:rsidRPr="009816CA" w:rsidTr="007B0F6F">
        <w:trPr>
          <w:cantSplit/>
          <w:trHeight w:val="1134"/>
        </w:trPr>
        <w:tc>
          <w:tcPr>
            <w:tcW w:w="409" w:type="dxa"/>
            <w:tcBorders>
              <w:top w:val="nil"/>
              <w:left w:val="single" w:sz="4" w:space="0" w:color="auto"/>
              <w:bottom w:val="single" w:sz="4" w:space="0" w:color="auto"/>
              <w:right w:val="single" w:sz="4" w:space="0" w:color="auto"/>
            </w:tcBorders>
            <w:shd w:val="clear" w:color="000000" w:fill="FFFFFF"/>
            <w:vAlign w:val="center"/>
            <w:hideMark/>
          </w:tcPr>
          <w:p w:rsidR="00A73BF8" w:rsidRPr="009816CA" w:rsidRDefault="00A73BF8" w:rsidP="007B0F6F">
            <w:pPr>
              <w:jc w:val="center"/>
              <w:rPr>
                <w:b/>
                <w:bCs/>
                <w:color w:val="000000"/>
                <w:sz w:val="16"/>
                <w:szCs w:val="16"/>
              </w:rPr>
            </w:pPr>
            <w:r w:rsidRPr="009816CA">
              <w:rPr>
                <w:b/>
                <w:bCs/>
                <w:color w:val="000000"/>
                <w:sz w:val="16"/>
                <w:szCs w:val="16"/>
              </w:rPr>
              <w:t>10</w:t>
            </w:r>
          </w:p>
        </w:tc>
        <w:tc>
          <w:tcPr>
            <w:tcW w:w="555" w:type="dxa"/>
            <w:tcBorders>
              <w:top w:val="nil"/>
              <w:left w:val="nil"/>
              <w:bottom w:val="single" w:sz="4" w:space="0" w:color="auto"/>
              <w:right w:val="single" w:sz="4" w:space="0" w:color="auto"/>
            </w:tcBorders>
            <w:shd w:val="clear" w:color="000000" w:fill="FFFFFF"/>
            <w:vAlign w:val="center"/>
            <w:hideMark/>
          </w:tcPr>
          <w:p w:rsidR="00A73BF8" w:rsidRPr="009816CA" w:rsidRDefault="00A73BF8" w:rsidP="007B0F6F">
            <w:pPr>
              <w:jc w:val="center"/>
              <w:rPr>
                <w:color w:val="000000"/>
                <w:sz w:val="16"/>
                <w:szCs w:val="16"/>
              </w:rPr>
            </w:pPr>
            <w:r w:rsidRPr="009816CA">
              <w:rPr>
                <w:color w:val="000000"/>
                <w:sz w:val="16"/>
                <w:szCs w:val="16"/>
              </w:rPr>
              <w:t>2094</w:t>
            </w:r>
          </w:p>
        </w:tc>
        <w:tc>
          <w:tcPr>
            <w:tcW w:w="596" w:type="dxa"/>
            <w:tcBorders>
              <w:top w:val="nil"/>
              <w:left w:val="nil"/>
              <w:bottom w:val="single" w:sz="4" w:space="0" w:color="auto"/>
              <w:right w:val="single" w:sz="4" w:space="0" w:color="auto"/>
            </w:tcBorders>
            <w:shd w:val="clear" w:color="000000" w:fill="FFFFFF"/>
            <w:textDirection w:val="btLr"/>
            <w:vAlign w:val="center"/>
            <w:hideMark/>
          </w:tcPr>
          <w:p w:rsidR="00A73BF8" w:rsidRPr="009816CA" w:rsidRDefault="00A73BF8" w:rsidP="007B0F6F">
            <w:pPr>
              <w:ind w:left="113" w:right="113"/>
              <w:rPr>
                <w:color w:val="000000"/>
                <w:sz w:val="16"/>
                <w:szCs w:val="16"/>
              </w:rPr>
            </w:pPr>
            <w:r w:rsidRPr="009816CA">
              <w:rPr>
                <w:color w:val="000000"/>
                <w:sz w:val="16"/>
                <w:szCs w:val="16"/>
              </w:rPr>
              <w:t>Аргуновское</w:t>
            </w:r>
          </w:p>
        </w:tc>
        <w:tc>
          <w:tcPr>
            <w:tcW w:w="1042" w:type="dxa"/>
            <w:tcBorders>
              <w:top w:val="nil"/>
              <w:left w:val="nil"/>
              <w:bottom w:val="single" w:sz="4" w:space="0" w:color="auto"/>
              <w:right w:val="single" w:sz="4" w:space="0" w:color="auto"/>
            </w:tcBorders>
            <w:shd w:val="clear" w:color="auto" w:fill="auto"/>
            <w:vAlign w:val="center"/>
            <w:hideMark/>
          </w:tcPr>
          <w:p w:rsidR="00A73BF8" w:rsidRPr="009816CA" w:rsidRDefault="00A73BF8" w:rsidP="007B0F6F">
            <w:pPr>
              <w:rPr>
                <w:color w:val="000000"/>
                <w:sz w:val="16"/>
                <w:szCs w:val="16"/>
              </w:rPr>
            </w:pPr>
            <w:r w:rsidRPr="009816CA">
              <w:rPr>
                <w:color w:val="000000"/>
                <w:sz w:val="16"/>
                <w:szCs w:val="16"/>
              </w:rPr>
              <w:t>п. Аргуновский</w:t>
            </w:r>
          </w:p>
        </w:tc>
        <w:tc>
          <w:tcPr>
            <w:tcW w:w="943" w:type="dxa"/>
            <w:tcBorders>
              <w:top w:val="nil"/>
              <w:left w:val="nil"/>
              <w:bottom w:val="single" w:sz="4" w:space="0" w:color="auto"/>
              <w:right w:val="single" w:sz="4" w:space="0" w:color="auto"/>
            </w:tcBorders>
            <w:shd w:val="clear" w:color="auto" w:fill="auto"/>
            <w:vAlign w:val="center"/>
            <w:hideMark/>
          </w:tcPr>
          <w:p w:rsidR="00A73BF8" w:rsidRPr="009816CA" w:rsidRDefault="00A73BF8" w:rsidP="007B0F6F">
            <w:pPr>
              <w:rPr>
                <w:color w:val="000000"/>
                <w:sz w:val="16"/>
                <w:szCs w:val="16"/>
              </w:rPr>
            </w:pPr>
            <w:r w:rsidRPr="009816CA">
              <w:rPr>
                <w:color w:val="000000"/>
                <w:sz w:val="16"/>
                <w:szCs w:val="16"/>
              </w:rPr>
              <w:t>ул. Комсомольская, 22</w:t>
            </w:r>
          </w:p>
        </w:tc>
        <w:tc>
          <w:tcPr>
            <w:tcW w:w="567" w:type="dxa"/>
            <w:tcBorders>
              <w:top w:val="nil"/>
              <w:left w:val="nil"/>
              <w:bottom w:val="single" w:sz="4" w:space="0" w:color="auto"/>
              <w:right w:val="single" w:sz="4" w:space="0" w:color="auto"/>
            </w:tcBorders>
            <w:shd w:val="clear" w:color="auto" w:fill="auto"/>
            <w:noWrap/>
            <w:vAlign w:val="center"/>
            <w:hideMark/>
          </w:tcPr>
          <w:p w:rsidR="00A73BF8" w:rsidRPr="009816CA" w:rsidRDefault="00A73BF8" w:rsidP="007B0F6F">
            <w:pPr>
              <w:jc w:val="center"/>
              <w:rPr>
                <w:color w:val="000000"/>
                <w:sz w:val="16"/>
                <w:szCs w:val="16"/>
              </w:rPr>
            </w:pPr>
            <w:r w:rsidRPr="009816CA">
              <w:rPr>
                <w:color w:val="000000"/>
                <w:sz w:val="16"/>
                <w:szCs w:val="16"/>
              </w:rPr>
              <w:t>61,0793</w:t>
            </w:r>
          </w:p>
        </w:tc>
        <w:tc>
          <w:tcPr>
            <w:tcW w:w="567" w:type="dxa"/>
            <w:tcBorders>
              <w:top w:val="nil"/>
              <w:left w:val="nil"/>
              <w:bottom w:val="single" w:sz="4" w:space="0" w:color="auto"/>
              <w:right w:val="single" w:sz="4" w:space="0" w:color="auto"/>
            </w:tcBorders>
            <w:shd w:val="clear" w:color="auto" w:fill="auto"/>
            <w:noWrap/>
            <w:vAlign w:val="center"/>
            <w:hideMark/>
          </w:tcPr>
          <w:p w:rsidR="00A73BF8" w:rsidRPr="009816CA" w:rsidRDefault="00A73BF8" w:rsidP="007B0F6F">
            <w:pPr>
              <w:jc w:val="center"/>
              <w:rPr>
                <w:color w:val="000000"/>
                <w:sz w:val="16"/>
                <w:szCs w:val="16"/>
              </w:rPr>
            </w:pPr>
            <w:r w:rsidRPr="009816CA">
              <w:rPr>
                <w:color w:val="000000"/>
                <w:sz w:val="16"/>
                <w:szCs w:val="16"/>
              </w:rPr>
              <w:t>42,16797</w:t>
            </w:r>
          </w:p>
        </w:tc>
        <w:tc>
          <w:tcPr>
            <w:tcW w:w="567" w:type="dxa"/>
            <w:tcBorders>
              <w:top w:val="nil"/>
              <w:left w:val="nil"/>
              <w:bottom w:val="single" w:sz="4" w:space="0" w:color="auto"/>
              <w:right w:val="single" w:sz="4" w:space="0" w:color="auto"/>
            </w:tcBorders>
            <w:shd w:val="clear" w:color="auto" w:fill="auto"/>
            <w:vAlign w:val="center"/>
            <w:hideMark/>
          </w:tcPr>
          <w:p w:rsidR="00A73BF8" w:rsidRPr="009816CA" w:rsidRDefault="00A73BF8" w:rsidP="007B0F6F">
            <w:pPr>
              <w:jc w:val="center"/>
              <w:rPr>
                <w:color w:val="000000"/>
                <w:sz w:val="16"/>
                <w:szCs w:val="16"/>
              </w:rPr>
            </w:pPr>
            <w:r w:rsidRPr="009816CA">
              <w:rPr>
                <w:color w:val="000000"/>
                <w:sz w:val="16"/>
                <w:szCs w:val="16"/>
              </w:rPr>
              <w:t>3</w:t>
            </w:r>
          </w:p>
        </w:tc>
        <w:tc>
          <w:tcPr>
            <w:tcW w:w="613" w:type="dxa"/>
            <w:tcBorders>
              <w:top w:val="nil"/>
              <w:left w:val="nil"/>
              <w:bottom w:val="single" w:sz="4" w:space="0" w:color="auto"/>
              <w:right w:val="single" w:sz="4" w:space="0" w:color="auto"/>
            </w:tcBorders>
            <w:shd w:val="clear" w:color="auto" w:fill="auto"/>
            <w:vAlign w:val="center"/>
            <w:hideMark/>
          </w:tcPr>
          <w:p w:rsidR="00A73BF8" w:rsidRPr="009816CA" w:rsidRDefault="00A73BF8" w:rsidP="007B0F6F">
            <w:pPr>
              <w:jc w:val="center"/>
              <w:rPr>
                <w:color w:val="000000"/>
                <w:sz w:val="16"/>
                <w:szCs w:val="16"/>
              </w:rPr>
            </w:pPr>
            <w:r w:rsidRPr="009816CA">
              <w:rPr>
                <w:color w:val="000000"/>
                <w:sz w:val="16"/>
                <w:szCs w:val="16"/>
              </w:rPr>
              <w:t>3,3</w:t>
            </w:r>
          </w:p>
        </w:tc>
        <w:tc>
          <w:tcPr>
            <w:tcW w:w="851" w:type="dxa"/>
            <w:tcBorders>
              <w:top w:val="nil"/>
              <w:left w:val="nil"/>
              <w:bottom w:val="single" w:sz="4" w:space="0" w:color="auto"/>
              <w:right w:val="single" w:sz="4" w:space="0" w:color="auto"/>
            </w:tcBorders>
            <w:shd w:val="clear" w:color="auto" w:fill="auto"/>
            <w:vAlign w:val="center"/>
            <w:hideMark/>
          </w:tcPr>
          <w:p w:rsidR="00A73BF8" w:rsidRPr="009816CA" w:rsidRDefault="00A73BF8" w:rsidP="007B0F6F">
            <w:pPr>
              <w:jc w:val="center"/>
              <w:rPr>
                <w:color w:val="000000"/>
                <w:sz w:val="16"/>
                <w:szCs w:val="16"/>
              </w:rPr>
            </w:pPr>
            <w:r w:rsidRPr="009816CA">
              <w:rPr>
                <w:color w:val="000000"/>
                <w:sz w:val="16"/>
                <w:szCs w:val="16"/>
              </w:rPr>
              <w:t>пластик</w:t>
            </w:r>
          </w:p>
        </w:tc>
        <w:tc>
          <w:tcPr>
            <w:tcW w:w="893" w:type="dxa"/>
            <w:tcBorders>
              <w:top w:val="nil"/>
              <w:left w:val="nil"/>
              <w:bottom w:val="single" w:sz="4" w:space="0" w:color="auto"/>
              <w:right w:val="single" w:sz="4" w:space="0" w:color="auto"/>
            </w:tcBorders>
            <w:shd w:val="clear" w:color="auto" w:fill="auto"/>
            <w:textDirection w:val="btLr"/>
            <w:vAlign w:val="center"/>
            <w:hideMark/>
          </w:tcPr>
          <w:p w:rsidR="00A73BF8" w:rsidRPr="009816CA" w:rsidRDefault="00A73BF8" w:rsidP="007B0F6F">
            <w:pPr>
              <w:ind w:left="113" w:right="113"/>
              <w:jc w:val="center"/>
              <w:rPr>
                <w:color w:val="000000"/>
                <w:sz w:val="16"/>
                <w:szCs w:val="16"/>
              </w:rPr>
            </w:pPr>
            <w:r w:rsidRPr="009816CA">
              <w:rPr>
                <w:color w:val="000000"/>
                <w:sz w:val="16"/>
                <w:szCs w:val="16"/>
              </w:rPr>
              <w:t>Администрация Вельского муниципального района</w:t>
            </w:r>
          </w:p>
        </w:tc>
        <w:tc>
          <w:tcPr>
            <w:tcW w:w="894" w:type="dxa"/>
            <w:tcBorders>
              <w:top w:val="nil"/>
              <w:left w:val="nil"/>
              <w:bottom w:val="single" w:sz="4" w:space="0" w:color="auto"/>
              <w:right w:val="single" w:sz="4" w:space="0" w:color="auto"/>
            </w:tcBorders>
            <w:shd w:val="clear" w:color="auto" w:fill="auto"/>
            <w:noWrap/>
            <w:textDirection w:val="btLr"/>
            <w:vAlign w:val="center"/>
            <w:hideMark/>
          </w:tcPr>
          <w:p w:rsidR="00A73BF8" w:rsidRPr="009816CA" w:rsidRDefault="00A73BF8" w:rsidP="007B0F6F">
            <w:pPr>
              <w:ind w:left="113" w:right="113"/>
              <w:jc w:val="center"/>
              <w:rPr>
                <w:color w:val="000000"/>
                <w:sz w:val="16"/>
                <w:szCs w:val="16"/>
              </w:rPr>
            </w:pPr>
            <w:r w:rsidRPr="009816CA">
              <w:rPr>
                <w:color w:val="000000"/>
                <w:sz w:val="16"/>
                <w:szCs w:val="16"/>
              </w:rPr>
              <w:t>1022901219791</w:t>
            </w:r>
          </w:p>
        </w:tc>
        <w:tc>
          <w:tcPr>
            <w:tcW w:w="949" w:type="dxa"/>
            <w:tcBorders>
              <w:top w:val="nil"/>
              <w:left w:val="nil"/>
              <w:bottom w:val="single" w:sz="4" w:space="0" w:color="auto"/>
              <w:right w:val="single" w:sz="4" w:space="0" w:color="auto"/>
            </w:tcBorders>
            <w:shd w:val="clear" w:color="auto" w:fill="auto"/>
            <w:noWrap/>
            <w:textDirection w:val="btLr"/>
            <w:vAlign w:val="center"/>
            <w:hideMark/>
          </w:tcPr>
          <w:p w:rsidR="00A73BF8" w:rsidRPr="009816CA" w:rsidRDefault="00A73BF8" w:rsidP="007B0F6F">
            <w:pPr>
              <w:ind w:left="113" w:right="113"/>
              <w:jc w:val="center"/>
              <w:rPr>
                <w:color w:val="000000"/>
                <w:sz w:val="16"/>
                <w:szCs w:val="16"/>
              </w:rPr>
            </w:pPr>
            <w:r w:rsidRPr="009816CA">
              <w:rPr>
                <w:color w:val="000000"/>
                <w:sz w:val="16"/>
                <w:szCs w:val="16"/>
              </w:rPr>
              <w:t>ООО "ЭкоИнтегратор"</w:t>
            </w:r>
          </w:p>
        </w:tc>
        <w:tc>
          <w:tcPr>
            <w:tcW w:w="850" w:type="dxa"/>
            <w:tcBorders>
              <w:top w:val="nil"/>
              <w:left w:val="nil"/>
              <w:bottom w:val="single" w:sz="4" w:space="0" w:color="auto"/>
              <w:right w:val="single" w:sz="4" w:space="0" w:color="auto"/>
            </w:tcBorders>
            <w:shd w:val="clear" w:color="auto" w:fill="auto"/>
            <w:noWrap/>
            <w:vAlign w:val="center"/>
            <w:hideMark/>
          </w:tcPr>
          <w:p w:rsidR="00A73BF8" w:rsidRPr="009816CA" w:rsidRDefault="00A73BF8" w:rsidP="007B0F6F">
            <w:pPr>
              <w:jc w:val="center"/>
              <w:rPr>
                <w:color w:val="000000"/>
                <w:sz w:val="16"/>
                <w:szCs w:val="16"/>
              </w:rPr>
            </w:pPr>
            <w:r w:rsidRPr="009816CA">
              <w:rPr>
                <w:color w:val="000000"/>
                <w:sz w:val="16"/>
                <w:szCs w:val="16"/>
              </w:rPr>
              <w:t>есть</w:t>
            </w:r>
          </w:p>
        </w:tc>
        <w:tc>
          <w:tcPr>
            <w:tcW w:w="851" w:type="dxa"/>
            <w:tcBorders>
              <w:top w:val="nil"/>
              <w:left w:val="nil"/>
              <w:bottom w:val="single" w:sz="4" w:space="0" w:color="auto"/>
              <w:right w:val="single" w:sz="4" w:space="0" w:color="auto"/>
            </w:tcBorders>
            <w:shd w:val="clear" w:color="auto" w:fill="auto"/>
            <w:noWrap/>
            <w:vAlign w:val="center"/>
            <w:hideMark/>
          </w:tcPr>
          <w:p w:rsidR="00A73BF8" w:rsidRPr="009816CA" w:rsidRDefault="00A73BF8" w:rsidP="007B0F6F">
            <w:pPr>
              <w:jc w:val="center"/>
              <w:rPr>
                <w:color w:val="000000"/>
                <w:sz w:val="16"/>
                <w:szCs w:val="16"/>
              </w:rPr>
            </w:pPr>
            <w:r w:rsidRPr="009816CA">
              <w:rPr>
                <w:color w:val="000000"/>
                <w:sz w:val="16"/>
                <w:szCs w:val="16"/>
              </w:rPr>
              <w:t>неуд.</w:t>
            </w:r>
          </w:p>
        </w:tc>
        <w:tc>
          <w:tcPr>
            <w:tcW w:w="850" w:type="dxa"/>
            <w:tcBorders>
              <w:top w:val="nil"/>
              <w:left w:val="nil"/>
              <w:bottom w:val="single" w:sz="4" w:space="0" w:color="auto"/>
              <w:right w:val="single" w:sz="4" w:space="0" w:color="auto"/>
            </w:tcBorders>
            <w:shd w:val="clear" w:color="auto" w:fill="auto"/>
            <w:noWrap/>
            <w:vAlign w:val="center"/>
            <w:hideMark/>
          </w:tcPr>
          <w:p w:rsidR="00A73BF8" w:rsidRPr="009816CA" w:rsidRDefault="00A73BF8" w:rsidP="007B0F6F">
            <w:pPr>
              <w:jc w:val="center"/>
              <w:rPr>
                <w:color w:val="000000"/>
                <w:sz w:val="16"/>
                <w:szCs w:val="16"/>
              </w:rPr>
            </w:pPr>
            <w:r w:rsidRPr="009816CA">
              <w:rPr>
                <w:color w:val="000000"/>
                <w:sz w:val="16"/>
                <w:szCs w:val="16"/>
              </w:rPr>
              <w:t>контейнерный</w:t>
            </w:r>
          </w:p>
        </w:tc>
        <w:tc>
          <w:tcPr>
            <w:tcW w:w="478" w:type="dxa"/>
            <w:tcBorders>
              <w:top w:val="nil"/>
              <w:left w:val="nil"/>
              <w:bottom w:val="single" w:sz="4" w:space="0" w:color="auto"/>
              <w:right w:val="single" w:sz="4" w:space="0" w:color="auto"/>
            </w:tcBorders>
            <w:shd w:val="clear" w:color="auto" w:fill="auto"/>
            <w:noWrap/>
            <w:vAlign w:val="center"/>
            <w:hideMark/>
          </w:tcPr>
          <w:p w:rsidR="00A73BF8" w:rsidRPr="009816CA" w:rsidRDefault="00A73BF8" w:rsidP="007B0F6F">
            <w:pPr>
              <w:jc w:val="center"/>
              <w:rPr>
                <w:color w:val="000000"/>
                <w:sz w:val="16"/>
                <w:szCs w:val="16"/>
              </w:rPr>
            </w:pPr>
            <w:r w:rsidRPr="009816CA">
              <w:rPr>
                <w:color w:val="000000"/>
                <w:sz w:val="16"/>
                <w:szCs w:val="16"/>
              </w:rPr>
              <w:t>13,05</w:t>
            </w:r>
          </w:p>
        </w:tc>
        <w:tc>
          <w:tcPr>
            <w:tcW w:w="709" w:type="dxa"/>
            <w:tcBorders>
              <w:top w:val="nil"/>
              <w:left w:val="nil"/>
              <w:bottom w:val="single" w:sz="4" w:space="0" w:color="auto"/>
              <w:right w:val="single" w:sz="4" w:space="0" w:color="auto"/>
            </w:tcBorders>
            <w:shd w:val="clear" w:color="auto" w:fill="auto"/>
            <w:vAlign w:val="center"/>
            <w:hideMark/>
          </w:tcPr>
          <w:p w:rsidR="00A73BF8" w:rsidRPr="009816CA" w:rsidRDefault="00A73BF8" w:rsidP="007B0F6F">
            <w:pPr>
              <w:jc w:val="center"/>
              <w:rPr>
                <w:color w:val="000000"/>
                <w:sz w:val="16"/>
                <w:szCs w:val="16"/>
              </w:rPr>
            </w:pPr>
            <w:r w:rsidRPr="009816CA">
              <w:rPr>
                <w:color w:val="000000"/>
                <w:sz w:val="16"/>
                <w:szCs w:val="16"/>
              </w:rPr>
              <w:t> </w:t>
            </w:r>
          </w:p>
        </w:tc>
        <w:tc>
          <w:tcPr>
            <w:tcW w:w="567" w:type="dxa"/>
            <w:tcBorders>
              <w:top w:val="nil"/>
              <w:left w:val="nil"/>
              <w:bottom w:val="single" w:sz="4" w:space="0" w:color="auto"/>
              <w:right w:val="single" w:sz="4" w:space="0" w:color="auto"/>
            </w:tcBorders>
            <w:shd w:val="clear" w:color="auto" w:fill="auto"/>
            <w:vAlign w:val="center"/>
            <w:hideMark/>
          </w:tcPr>
          <w:p w:rsidR="00A73BF8" w:rsidRPr="009816CA" w:rsidRDefault="00A73BF8" w:rsidP="007B0F6F">
            <w:pPr>
              <w:jc w:val="center"/>
              <w:rPr>
                <w:color w:val="000000"/>
                <w:sz w:val="16"/>
                <w:szCs w:val="16"/>
              </w:rPr>
            </w:pPr>
            <w:r w:rsidRPr="009816CA">
              <w:rPr>
                <w:color w:val="000000"/>
                <w:sz w:val="16"/>
                <w:szCs w:val="16"/>
              </w:rPr>
              <w:t>да</w:t>
            </w:r>
          </w:p>
        </w:tc>
        <w:tc>
          <w:tcPr>
            <w:tcW w:w="992" w:type="dxa"/>
            <w:tcBorders>
              <w:top w:val="nil"/>
              <w:left w:val="nil"/>
              <w:bottom w:val="single" w:sz="4" w:space="0" w:color="auto"/>
              <w:right w:val="nil"/>
            </w:tcBorders>
            <w:shd w:val="clear" w:color="auto" w:fill="auto"/>
            <w:vAlign w:val="center"/>
            <w:hideMark/>
          </w:tcPr>
          <w:p w:rsidR="00A73BF8" w:rsidRPr="009816CA" w:rsidRDefault="00A73BF8" w:rsidP="007B0F6F">
            <w:pPr>
              <w:jc w:val="center"/>
              <w:rPr>
                <w:color w:val="000000"/>
                <w:sz w:val="16"/>
                <w:szCs w:val="16"/>
              </w:rPr>
            </w:pPr>
            <w:r w:rsidRPr="009816CA">
              <w:rPr>
                <w:color w:val="000000"/>
                <w:sz w:val="16"/>
                <w:szCs w:val="16"/>
              </w:rPr>
              <w:t>укладка плит под основание площадки, ограждение площадки забором</w:t>
            </w:r>
          </w:p>
        </w:tc>
        <w:tc>
          <w:tcPr>
            <w:tcW w:w="1795" w:type="dxa"/>
            <w:tcBorders>
              <w:top w:val="nil"/>
              <w:left w:val="single" w:sz="4" w:space="0" w:color="auto"/>
              <w:bottom w:val="single" w:sz="4" w:space="0" w:color="auto"/>
              <w:right w:val="single" w:sz="4" w:space="0" w:color="auto"/>
            </w:tcBorders>
            <w:shd w:val="clear" w:color="auto" w:fill="auto"/>
            <w:vAlign w:val="bottom"/>
            <w:hideMark/>
          </w:tcPr>
          <w:p w:rsidR="00A73BF8" w:rsidRPr="009816CA" w:rsidRDefault="00A73BF8" w:rsidP="007B0F6F">
            <w:pPr>
              <w:rPr>
                <w:color w:val="000000"/>
                <w:sz w:val="16"/>
                <w:szCs w:val="16"/>
              </w:rPr>
            </w:pPr>
            <w:r w:rsidRPr="009816CA">
              <w:rPr>
                <w:color w:val="000000"/>
                <w:sz w:val="16"/>
                <w:szCs w:val="16"/>
              </w:rPr>
              <w:t>ул.Комсомольская 18,18а,19,20,22:</w:t>
            </w:r>
          </w:p>
        </w:tc>
      </w:tr>
      <w:tr w:rsidR="00A73BF8" w:rsidRPr="009816CA" w:rsidTr="007B0F6F">
        <w:trPr>
          <w:cantSplit/>
          <w:trHeight w:val="1134"/>
        </w:trPr>
        <w:tc>
          <w:tcPr>
            <w:tcW w:w="409" w:type="dxa"/>
            <w:tcBorders>
              <w:top w:val="nil"/>
              <w:left w:val="single" w:sz="4" w:space="0" w:color="auto"/>
              <w:bottom w:val="single" w:sz="4" w:space="0" w:color="auto"/>
              <w:right w:val="single" w:sz="4" w:space="0" w:color="auto"/>
            </w:tcBorders>
            <w:shd w:val="clear" w:color="000000" w:fill="FFFFFF"/>
            <w:vAlign w:val="center"/>
            <w:hideMark/>
          </w:tcPr>
          <w:p w:rsidR="00A73BF8" w:rsidRPr="009816CA" w:rsidRDefault="00A73BF8" w:rsidP="007B0F6F">
            <w:pPr>
              <w:jc w:val="center"/>
              <w:rPr>
                <w:b/>
                <w:bCs/>
                <w:color w:val="000000"/>
                <w:sz w:val="16"/>
                <w:szCs w:val="16"/>
              </w:rPr>
            </w:pPr>
            <w:r w:rsidRPr="009816CA">
              <w:rPr>
                <w:b/>
                <w:bCs/>
                <w:color w:val="000000"/>
                <w:sz w:val="16"/>
                <w:szCs w:val="16"/>
              </w:rPr>
              <w:t>11</w:t>
            </w:r>
          </w:p>
        </w:tc>
        <w:tc>
          <w:tcPr>
            <w:tcW w:w="555" w:type="dxa"/>
            <w:tcBorders>
              <w:top w:val="nil"/>
              <w:left w:val="nil"/>
              <w:bottom w:val="single" w:sz="4" w:space="0" w:color="auto"/>
              <w:right w:val="single" w:sz="4" w:space="0" w:color="auto"/>
            </w:tcBorders>
            <w:shd w:val="clear" w:color="000000" w:fill="FFFFFF"/>
            <w:vAlign w:val="center"/>
            <w:hideMark/>
          </w:tcPr>
          <w:p w:rsidR="00A73BF8" w:rsidRPr="009816CA" w:rsidRDefault="00A73BF8" w:rsidP="007B0F6F">
            <w:pPr>
              <w:jc w:val="center"/>
              <w:rPr>
                <w:color w:val="000000"/>
                <w:sz w:val="16"/>
                <w:szCs w:val="16"/>
              </w:rPr>
            </w:pPr>
            <w:r w:rsidRPr="009816CA">
              <w:rPr>
                <w:color w:val="000000"/>
                <w:sz w:val="16"/>
                <w:szCs w:val="16"/>
              </w:rPr>
              <w:t>18484</w:t>
            </w:r>
          </w:p>
        </w:tc>
        <w:tc>
          <w:tcPr>
            <w:tcW w:w="596" w:type="dxa"/>
            <w:tcBorders>
              <w:top w:val="nil"/>
              <w:left w:val="nil"/>
              <w:bottom w:val="single" w:sz="4" w:space="0" w:color="auto"/>
              <w:right w:val="single" w:sz="4" w:space="0" w:color="auto"/>
            </w:tcBorders>
            <w:shd w:val="clear" w:color="000000" w:fill="FFFFFF"/>
            <w:textDirection w:val="btLr"/>
            <w:vAlign w:val="center"/>
            <w:hideMark/>
          </w:tcPr>
          <w:p w:rsidR="00A73BF8" w:rsidRPr="009816CA" w:rsidRDefault="00A73BF8" w:rsidP="007B0F6F">
            <w:pPr>
              <w:ind w:left="113" w:right="113"/>
              <w:rPr>
                <w:color w:val="000000"/>
                <w:sz w:val="16"/>
                <w:szCs w:val="16"/>
              </w:rPr>
            </w:pPr>
            <w:r w:rsidRPr="009816CA">
              <w:rPr>
                <w:color w:val="000000"/>
                <w:sz w:val="16"/>
                <w:szCs w:val="16"/>
              </w:rPr>
              <w:t>Аргуновское</w:t>
            </w:r>
          </w:p>
        </w:tc>
        <w:tc>
          <w:tcPr>
            <w:tcW w:w="1042" w:type="dxa"/>
            <w:tcBorders>
              <w:top w:val="nil"/>
              <w:left w:val="nil"/>
              <w:bottom w:val="single" w:sz="4" w:space="0" w:color="auto"/>
              <w:right w:val="single" w:sz="4" w:space="0" w:color="auto"/>
            </w:tcBorders>
            <w:shd w:val="clear" w:color="auto" w:fill="auto"/>
            <w:vAlign w:val="center"/>
            <w:hideMark/>
          </w:tcPr>
          <w:p w:rsidR="00A73BF8" w:rsidRPr="009816CA" w:rsidRDefault="00A73BF8" w:rsidP="007B0F6F">
            <w:pPr>
              <w:rPr>
                <w:color w:val="000000"/>
                <w:sz w:val="16"/>
                <w:szCs w:val="16"/>
              </w:rPr>
            </w:pPr>
            <w:r w:rsidRPr="009816CA">
              <w:rPr>
                <w:color w:val="000000"/>
                <w:sz w:val="16"/>
                <w:szCs w:val="16"/>
              </w:rPr>
              <w:t>п. Аргуновский</w:t>
            </w:r>
          </w:p>
        </w:tc>
        <w:tc>
          <w:tcPr>
            <w:tcW w:w="943" w:type="dxa"/>
            <w:tcBorders>
              <w:top w:val="nil"/>
              <w:left w:val="nil"/>
              <w:bottom w:val="single" w:sz="4" w:space="0" w:color="auto"/>
              <w:right w:val="single" w:sz="4" w:space="0" w:color="auto"/>
            </w:tcBorders>
            <w:shd w:val="clear" w:color="auto" w:fill="auto"/>
            <w:vAlign w:val="center"/>
            <w:hideMark/>
          </w:tcPr>
          <w:p w:rsidR="00A73BF8" w:rsidRPr="009816CA" w:rsidRDefault="00A73BF8" w:rsidP="007B0F6F">
            <w:pPr>
              <w:rPr>
                <w:color w:val="000000"/>
                <w:sz w:val="16"/>
                <w:szCs w:val="16"/>
              </w:rPr>
            </w:pPr>
            <w:r w:rsidRPr="009816CA">
              <w:rPr>
                <w:color w:val="000000"/>
                <w:sz w:val="16"/>
                <w:szCs w:val="16"/>
              </w:rPr>
              <w:t>ул. Мира, 4</w:t>
            </w:r>
          </w:p>
        </w:tc>
        <w:tc>
          <w:tcPr>
            <w:tcW w:w="567" w:type="dxa"/>
            <w:tcBorders>
              <w:top w:val="nil"/>
              <w:left w:val="nil"/>
              <w:bottom w:val="single" w:sz="4" w:space="0" w:color="auto"/>
              <w:right w:val="single" w:sz="4" w:space="0" w:color="auto"/>
            </w:tcBorders>
            <w:shd w:val="clear" w:color="auto" w:fill="auto"/>
            <w:noWrap/>
            <w:vAlign w:val="center"/>
            <w:hideMark/>
          </w:tcPr>
          <w:p w:rsidR="00A73BF8" w:rsidRPr="009816CA" w:rsidRDefault="00A73BF8" w:rsidP="007B0F6F">
            <w:pPr>
              <w:jc w:val="center"/>
              <w:rPr>
                <w:color w:val="000000"/>
                <w:sz w:val="16"/>
                <w:szCs w:val="16"/>
              </w:rPr>
            </w:pPr>
            <w:r w:rsidRPr="009816CA">
              <w:rPr>
                <w:color w:val="000000"/>
                <w:sz w:val="16"/>
                <w:szCs w:val="16"/>
              </w:rPr>
              <w:t>61,08148</w:t>
            </w:r>
          </w:p>
        </w:tc>
        <w:tc>
          <w:tcPr>
            <w:tcW w:w="567" w:type="dxa"/>
            <w:tcBorders>
              <w:top w:val="nil"/>
              <w:left w:val="nil"/>
              <w:bottom w:val="single" w:sz="4" w:space="0" w:color="auto"/>
              <w:right w:val="single" w:sz="4" w:space="0" w:color="auto"/>
            </w:tcBorders>
            <w:shd w:val="clear" w:color="auto" w:fill="auto"/>
            <w:noWrap/>
            <w:vAlign w:val="center"/>
            <w:hideMark/>
          </w:tcPr>
          <w:p w:rsidR="00A73BF8" w:rsidRPr="009816CA" w:rsidRDefault="00A73BF8" w:rsidP="007B0F6F">
            <w:pPr>
              <w:jc w:val="center"/>
              <w:rPr>
                <w:color w:val="000000"/>
                <w:sz w:val="16"/>
                <w:szCs w:val="16"/>
              </w:rPr>
            </w:pPr>
            <w:r w:rsidRPr="009816CA">
              <w:rPr>
                <w:color w:val="000000"/>
                <w:sz w:val="16"/>
                <w:szCs w:val="16"/>
              </w:rPr>
              <w:t>42,17948</w:t>
            </w:r>
          </w:p>
        </w:tc>
        <w:tc>
          <w:tcPr>
            <w:tcW w:w="567" w:type="dxa"/>
            <w:tcBorders>
              <w:top w:val="nil"/>
              <w:left w:val="nil"/>
              <w:bottom w:val="single" w:sz="4" w:space="0" w:color="auto"/>
              <w:right w:val="single" w:sz="4" w:space="0" w:color="auto"/>
            </w:tcBorders>
            <w:shd w:val="clear" w:color="auto" w:fill="auto"/>
            <w:vAlign w:val="center"/>
            <w:hideMark/>
          </w:tcPr>
          <w:p w:rsidR="00A73BF8" w:rsidRPr="009816CA" w:rsidRDefault="00A73BF8" w:rsidP="007B0F6F">
            <w:pPr>
              <w:jc w:val="center"/>
              <w:rPr>
                <w:color w:val="000000"/>
                <w:sz w:val="16"/>
                <w:szCs w:val="16"/>
              </w:rPr>
            </w:pPr>
            <w:r w:rsidRPr="009816CA">
              <w:rPr>
                <w:color w:val="000000"/>
                <w:sz w:val="16"/>
                <w:szCs w:val="16"/>
              </w:rPr>
              <w:t>1</w:t>
            </w:r>
          </w:p>
        </w:tc>
        <w:tc>
          <w:tcPr>
            <w:tcW w:w="613" w:type="dxa"/>
            <w:tcBorders>
              <w:top w:val="nil"/>
              <w:left w:val="nil"/>
              <w:bottom w:val="single" w:sz="4" w:space="0" w:color="auto"/>
              <w:right w:val="single" w:sz="4" w:space="0" w:color="auto"/>
            </w:tcBorders>
            <w:shd w:val="clear" w:color="auto" w:fill="auto"/>
            <w:vAlign w:val="center"/>
            <w:hideMark/>
          </w:tcPr>
          <w:p w:rsidR="00A73BF8" w:rsidRPr="009816CA" w:rsidRDefault="00A73BF8" w:rsidP="007B0F6F">
            <w:pPr>
              <w:jc w:val="center"/>
              <w:rPr>
                <w:color w:val="000000"/>
                <w:sz w:val="16"/>
                <w:szCs w:val="16"/>
              </w:rPr>
            </w:pPr>
            <w:r w:rsidRPr="009816CA">
              <w:rPr>
                <w:color w:val="000000"/>
                <w:sz w:val="16"/>
                <w:szCs w:val="16"/>
              </w:rPr>
              <w:t>1,1</w:t>
            </w:r>
          </w:p>
        </w:tc>
        <w:tc>
          <w:tcPr>
            <w:tcW w:w="851" w:type="dxa"/>
            <w:tcBorders>
              <w:top w:val="nil"/>
              <w:left w:val="nil"/>
              <w:bottom w:val="single" w:sz="4" w:space="0" w:color="auto"/>
              <w:right w:val="single" w:sz="4" w:space="0" w:color="auto"/>
            </w:tcBorders>
            <w:shd w:val="clear" w:color="auto" w:fill="auto"/>
            <w:vAlign w:val="center"/>
            <w:hideMark/>
          </w:tcPr>
          <w:p w:rsidR="00A73BF8" w:rsidRPr="009816CA" w:rsidRDefault="00A73BF8" w:rsidP="007B0F6F">
            <w:pPr>
              <w:jc w:val="center"/>
              <w:rPr>
                <w:color w:val="000000"/>
                <w:sz w:val="16"/>
                <w:szCs w:val="16"/>
              </w:rPr>
            </w:pPr>
            <w:r w:rsidRPr="009816CA">
              <w:rPr>
                <w:color w:val="000000"/>
                <w:sz w:val="16"/>
                <w:szCs w:val="16"/>
              </w:rPr>
              <w:t>пластик</w:t>
            </w:r>
          </w:p>
        </w:tc>
        <w:tc>
          <w:tcPr>
            <w:tcW w:w="893" w:type="dxa"/>
            <w:tcBorders>
              <w:top w:val="nil"/>
              <w:left w:val="nil"/>
              <w:bottom w:val="single" w:sz="4" w:space="0" w:color="auto"/>
              <w:right w:val="single" w:sz="4" w:space="0" w:color="auto"/>
            </w:tcBorders>
            <w:shd w:val="clear" w:color="auto" w:fill="auto"/>
            <w:textDirection w:val="btLr"/>
            <w:vAlign w:val="center"/>
            <w:hideMark/>
          </w:tcPr>
          <w:p w:rsidR="00A73BF8" w:rsidRPr="009816CA" w:rsidRDefault="00A73BF8" w:rsidP="007B0F6F">
            <w:pPr>
              <w:ind w:left="113" w:right="113"/>
              <w:jc w:val="center"/>
              <w:rPr>
                <w:color w:val="000000"/>
                <w:sz w:val="16"/>
                <w:szCs w:val="16"/>
              </w:rPr>
            </w:pPr>
            <w:r w:rsidRPr="009816CA">
              <w:rPr>
                <w:color w:val="000000"/>
                <w:sz w:val="16"/>
                <w:szCs w:val="16"/>
              </w:rPr>
              <w:t>Администрация Вельского муниципального района</w:t>
            </w:r>
          </w:p>
        </w:tc>
        <w:tc>
          <w:tcPr>
            <w:tcW w:w="894" w:type="dxa"/>
            <w:tcBorders>
              <w:top w:val="nil"/>
              <w:left w:val="nil"/>
              <w:bottom w:val="single" w:sz="4" w:space="0" w:color="auto"/>
              <w:right w:val="single" w:sz="4" w:space="0" w:color="auto"/>
            </w:tcBorders>
            <w:shd w:val="clear" w:color="auto" w:fill="auto"/>
            <w:noWrap/>
            <w:textDirection w:val="btLr"/>
            <w:vAlign w:val="center"/>
            <w:hideMark/>
          </w:tcPr>
          <w:p w:rsidR="00A73BF8" w:rsidRPr="009816CA" w:rsidRDefault="00A73BF8" w:rsidP="007B0F6F">
            <w:pPr>
              <w:ind w:left="113" w:right="113"/>
              <w:jc w:val="center"/>
              <w:rPr>
                <w:color w:val="000000"/>
                <w:sz w:val="16"/>
                <w:szCs w:val="16"/>
              </w:rPr>
            </w:pPr>
            <w:r w:rsidRPr="009816CA">
              <w:rPr>
                <w:color w:val="000000"/>
                <w:sz w:val="16"/>
                <w:szCs w:val="16"/>
              </w:rPr>
              <w:t>1022901219791</w:t>
            </w:r>
          </w:p>
        </w:tc>
        <w:tc>
          <w:tcPr>
            <w:tcW w:w="949" w:type="dxa"/>
            <w:tcBorders>
              <w:top w:val="nil"/>
              <w:left w:val="nil"/>
              <w:bottom w:val="single" w:sz="4" w:space="0" w:color="auto"/>
              <w:right w:val="single" w:sz="4" w:space="0" w:color="auto"/>
            </w:tcBorders>
            <w:shd w:val="clear" w:color="auto" w:fill="auto"/>
            <w:noWrap/>
            <w:textDirection w:val="btLr"/>
            <w:vAlign w:val="center"/>
            <w:hideMark/>
          </w:tcPr>
          <w:p w:rsidR="00A73BF8" w:rsidRPr="009816CA" w:rsidRDefault="00A73BF8" w:rsidP="007B0F6F">
            <w:pPr>
              <w:ind w:left="113" w:right="113"/>
              <w:jc w:val="center"/>
              <w:rPr>
                <w:color w:val="000000"/>
                <w:sz w:val="16"/>
                <w:szCs w:val="16"/>
              </w:rPr>
            </w:pPr>
            <w:r w:rsidRPr="009816CA">
              <w:rPr>
                <w:color w:val="000000"/>
                <w:sz w:val="16"/>
                <w:szCs w:val="16"/>
              </w:rPr>
              <w:t>ООО "ЭкоИнтегратор"</w:t>
            </w:r>
          </w:p>
        </w:tc>
        <w:tc>
          <w:tcPr>
            <w:tcW w:w="850" w:type="dxa"/>
            <w:tcBorders>
              <w:top w:val="nil"/>
              <w:left w:val="nil"/>
              <w:bottom w:val="single" w:sz="4" w:space="0" w:color="auto"/>
              <w:right w:val="single" w:sz="4" w:space="0" w:color="auto"/>
            </w:tcBorders>
            <w:shd w:val="clear" w:color="auto" w:fill="auto"/>
            <w:noWrap/>
            <w:vAlign w:val="center"/>
            <w:hideMark/>
          </w:tcPr>
          <w:p w:rsidR="00A73BF8" w:rsidRPr="009816CA" w:rsidRDefault="00A73BF8" w:rsidP="007B0F6F">
            <w:pPr>
              <w:jc w:val="center"/>
              <w:rPr>
                <w:color w:val="000000"/>
                <w:sz w:val="16"/>
                <w:szCs w:val="16"/>
              </w:rPr>
            </w:pPr>
            <w:r w:rsidRPr="009816CA">
              <w:rPr>
                <w:color w:val="000000"/>
                <w:sz w:val="16"/>
                <w:szCs w:val="16"/>
              </w:rPr>
              <w:t>есть</w:t>
            </w:r>
          </w:p>
        </w:tc>
        <w:tc>
          <w:tcPr>
            <w:tcW w:w="851" w:type="dxa"/>
            <w:tcBorders>
              <w:top w:val="nil"/>
              <w:left w:val="nil"/>
              <w:bottom w:val="single" w:sz="4" w:space="0" w:color="auto"/>
              <w:right w:val="single" w:sz="4" w:space="0" w:color="auto"/>
            </w:tcBorders>
            <w:shd w:val="clear" w:color="auto" w:fill="auto"/>
            <w:noWrap/>
            <w:vAlign w:val="center"/>
            <w:hideMark/>
          </w:tcPr>
          <w:p w:rsidR="00A73BF8" w:rsidRPr="009816CA" w:rsidRDefault="00A73BF8" w:rsidP="007B0F6F">
            <w:pPr>
              <w:jc w:val="center"/>
              <w:rPr>
                <w:color w:val="000000"/>
                <w:sz w:val="16"/>
                <w:szCs w:val="16"/>
              </w:rPr>
            </w:pPr>
            <w:r w:rsidRPr="009816CA">
              <w:rPr>
                <w:color w:val="000000"/>
                <w:sz w:val="16"/>
                <w:szCs w:val="16"/>
              </w:rPr>
              <w:t>удовл</w:t>
            </w:r>
          </w:p>
        </w:tc>
        <w:tc>
          <w:tcPr>
            <w:tcW w:w="850" w:type="dxa"/>
            <w:tcBorders>
              <w:top w:val="nil"/>
              <w:left w:val="nil"/>
              <w:bottom w:val="single" w:sz="4" w:space="0" w:color="auto"/>
              <w:right w:val="single" w:sz="4" w:space="0" w:color="auto"/>
            </w:tcBorders>
            <w:shd w:val="clear" w:color="auto" w:fill="auto"/>
            <w:noWrap/>
            <w:vAlign w:val="center"/>
            <w:hideMark/>
          </w:tcPr>
          <w:p w:rsidR="00A73BF8" w:rsidRPr="009816CA" w:rsidRDefault="00A73BF8" w:rsidP="007B0F6F">
            <w:pPr>
              <w:jc w:val="center"/>
              <w:rPr>
                <w:color w:val="000000"/>
                <w:sz w:val="16"/>
                <w:szCs w:val="16"/>
              </w:rPr>
            </w:pPr>
            <w:r w:rsidRPr="009816CA">
              <w:rPr>
                <w:color w:val="000000"/>
                <w:sz w:val="16"/>
                <w:szCs w:val="16"/>
              </w:rPr>
              <w:t>контейнерный</w:t>
            </w:r>
          </w:p>
        </w:tc>
        <w:tc>
          <w:tcPr>
            <w:tcW w:w="478" w:type="dxa"/>
            <w:tcBorders>
              <w:top w:val="nil"/>
              <w:left w:val="nil"/>
              <w:bottom w:val="single" w:sz="4" w:space="0" w:color="auto"/>
              <w:right w:val="single" w:sz="4" w:space="0" w:color="auto"/>
            </w:tcBorders>
            <w:shd w:val="clear" w:color="auto" w:fill="auto"/>
            <w:noWrap/>
            <w:vAlign w:val="center"/>
            <w:hideMark/>
          </w:tcPr>
          <w:p w:rsidR="00A73BF8" w:rsidRPr="009816CA" w:rsidRDefault="00A73BF8" w:rsidP="007B0F6F">
            <w:pPr>
              <w:jc w:val="center"/>
              <w:rPr>
                <w:color w:val="000000"/>
                <w:sz w:val="16"/>
                <w:szCs w:val="16"/>
              </w:rPr>
            </w:pPr>
            <w:r w:rsidRPr="009816CA">
              <w:rPr>
                <w:color w:val="000000"/>
                <w:sz w:val="16"/>
                <w:szCs w:val="16"/>
              </w:rPr>
              <w:t>4,35</w:t>
            </w:r>
          </w:p>
        </w:tc>
        <w:tc>
          <w:tcPr>
            <w:tcW w:w="709" w:type="dxa"/>
            <w:tcBorders>
              <w:top w:val="nil"/>
              <w:left w:val="nil"/>
              <w:bottom w:val="single" w:sz="4" w:space="0" w:color="auto"/>
              <w:right w:val="single" w:sz="4" w:space="0" w:color="auto"/>
            </w:tcBorders>
            <w:shd w:val="clear" w:color="auto" w:fill="auto"/>
            <w:vAlign w:val="center"/>
            <w:hideMark/>
          </w:tcPr>
          <w:p w:rsidR="00A73BF8" w:rsidRPr="009816CA" w:rsidRDefault="00A73BF8" w:rsidP="007B0F6F">
            <w:pPr>
              <w:jc w:val="center"/>
              <w:rPr>
                <w:color w:val="000000"/>
                <w:sz w:val="16"/>
                <w:szCs w:val="16"/>
              </w:rPr>
            </w:pPr>
            <w:r w:rsidRPr="009816CA">
              <w:rPr>
                <w:color w:val="000000"/>
                <w:sz w:val="16"/>
                <w:szCs w:val="16"/>
              </w:rPr>
              <w:t>бетонная плита (2шт)</w:t>
            </w:r>
          </w:p>
        </w:tc>
        <w:tc>
          <w:tcPr>
            <w:tcW w:w="567" w:type="dxa"/>
            <w:tcBorders>
              <w:top w:val="nil"/>
              <w:left w:val="nil"/>
              <w:bottom w:val="single" w:sz="4" w:space="0" w:color="auto"/>
              <w:right w:val="single" w:sz="4" w:space="0" w:color="auto"/>
            </w:tcBorders>
            <w:shd w:val="clear" w:color="auto" w:fill="auto"/>
            <w:vAlign w:val="center"/>
            <w:hideMark/>
          </w:tcPr>
          <w:p w:rsidR="00A73BF8" w:rsidRPr="009816CA" w:rsidRDefault="00A73BF8" w:rsidP="007B0F6F">
            <w:pPr>
              <w:jc w:val="center"/>
              <w:rPr>
                <w:color w:val="000000"/>
                <w:sz w:val="16"/>
                <w:szCs w:val="16"/>
              </w:rPr>
            </w:pPr>
            <w:r w:rsidRPr="009816CA">
              <w:rPr>
                <w:color w:val="000000"/>
                <w:sz w:val="16"/>
                <w:szCs w:val="16"/>
              </w:rPr>
              <w:t> </w:t>
            </w:r>
          </w:p>
        </w:tc>
        <w:tc>
          <w:tcPr>
            <w:tcW w:w="992" w:type="dxa"/>
            <w:tcBorders>
              <w:top w:val="nil"/>
              <w:left w:val="nil"/>
              <w:bottom w:val="single" w:sz="4" w:space="0" w:color="auto"/>
              <w:right w:val="nil"/>
            </w:tcBorders>
            <w:shd w:val="clear" w:color="auto" w:fill="auto"/>
            <w:vAlign w:val="center"/>
            <w:hideMark/>
          </w:tcPr>
          <w:p w:rsidR="00A73BF8" w:rsidRPr="009816CA" w:rsidRDefault="00A73BF8" w:rsidP="007B0F6F">
            <w:pPr>
              <w:jc w:val="center"/>
              <w:rPr>
                <w:color w:val="000000"/>
                <w:sz w:val="16"/>
                <w:szCs w:val="16"/>
              </w:rPr>
            </w:pPr>
            <w:r w:rsidRPr="009816CA">
              <w:rPr>
                <w:color w:val="000000"/>
                <w:sz w:val="16"/>
                <w:szCs w:val="16"/>
              </w:rPr>
              <w:t> </w:t>
            </w:r>
          </w:p>
        </w:tc>
        <w:tc>
          <w:tcPr>
            <w:tcW w:w="1795" w:type="dxa"/>
            <w:tcBorders>
              <w:top w:val="nil"/>
              <w:left w:val="single" w:sz="4" w:space="0" w:color="auto"/>
              <w:bottom w:val="single" w:sz="4" w:space="0" w:color="auto"/>
              <w:right w:val="single" w:sz="4" w:space="0" w:color="auto"/>
            </w:tcBorders>
            <w:shd w:val="clear" w:color="auto" w:fill="auto"/>
            <w:vAlign w:val="bottom"/>
            <w:hideMark/>
          </w:tcPr>
          <w:p w:rsidR="00A73BF8" w:rsidRPr="009816CA" w:rsidRDefault="00A73BF8" w:rsidP="007B0F6F">
            <w:pPr>
              <w:rPr>
                <w:color w:val="000000"/>
                <w:sz w:val="16"/>
                <w:szCs w:val="16"/>
              </w:rPr>
            </w:pPr>
            <w:r w:rsidRPr="009816CA">
              <w:rPr>
                <w:color w:val="000000"/>
                <w:sz w:val="16"/>
                <w:szCs w:val="16"/>
              </w:rPr>
              <w:t>ул.Мира 1,2,4:</w:t>
            </w:r>
          </w:p>
        </w:tc>
      </w:tr>
      <w:tr w:rsidR="00A73BF8" w:rsidRPr="009816CA" w:rsidTr="007B0F6F">
        <w:trPr>
          <w:cantSplit/>
          <w:trHeight w:val="1134"/>
        </w:trPr>
        <w:tc>
          <w:tcPr>
            <w:tcW w:w="409" w:type="dxa"/>
            <w:tcBorders>
              <w:top w:val="nil"/>
              <w:left w:val="single" w:sz="4" w:space="0" w:color="auto"/>
              <w:bottom w:val="single" w:sz="4" w:space="0" w:color="auto"/>
              <w:right w:val="single" w:sz="4" w:space="0" w:color="auto"/>
            </w:tcBorders>
            <w:shd w:val="clear" w:color="000000" w:fill="FFFFFF"/>
            <w:vAlign w:val="center"/>
            <w:hideMark/>
          </w:tcPr>
          <w:p w:rsidR="00A73BF8" w:rsidRPr="009816CA" w:rsidRDefault="00A73BF8" w:rsidP="007B0F6F">
            <w:pPr>
              <w:jc w:val="center"/>
              <w:rPr>
                <w:b/>
                <w:bCs/>
                <w:color w:val="000000"/>
                <w:sz w:val="16"/>
                <w:szCs w:val="16"/>
              </w:rPr>
            </w:pPr>
            <w:r w:rsidRPr="009816CA">
              <w:rPr>
                <w:b/>
                <w:bCs/>
                <w:color w:val="000000"/>
                <w:sz w:val="16"/>
                <w:szCs w:val="16"/>
              </w:rPr>
              <w:t>12</w:t>
            </w:r>
          </w:p>
        </w:tc>
        <w:tc>
          <w:tcPr>
            <w:tcW w:w="555" w:type="dxa"/>
            <w:tcBorders>
              <w:top w:val="nil"/>
              <w:left w:val="nil"/>
              <w:bottom w:val="single" w:sz="4" w:space="0" w:color="auto"/>
              <w:right w:val="single" w:sz="4" w:space="0" w:color="auto"/>
            </w:tcBorders>
            <w:shd w:val="clear" w:color="000000" w:fill="FFFFFF"/>
            <w:vAlign w:val="center"/>
            <w:hideMark/>
          </w:tcPr>
          <w:p w:rsidR="00A73BF8" w:rsidRPr="009816CA" w:rsidRDefault="00A73BF8" w:rsidP="007B0F6F">
            <w:pPr>
              <w:jc w:val="center"/>
              <w:rPr>
                <w:color w:val="000000"/>
                <w:sz w:val="16"/>
                <w:szCs w:val="16"/>
              </w:rPr>
            </w:pPr>
            <w:r w:rsidRPr="009816CA">
              <w:rPr>
                <w:color w:val="000000"/>
                <w:sz w:val="16"/>
                <w:szCs w:val="16"/>
              </w:rPr>
              <w:t>18485</w:t>
            </w:r>
          </w:p>
        </w:tc>
        <w:tc>
          <w:tcPr>
            <w:tcW w:w="596" w:type="dxa"/>
            <w:tcBorders>
              <w:top w:val="nil"/>
              <w:left w:val="nil"/>
              <w:bottom w:val="single" w:sz="4" w:space="0" w:color="auto"/>
              <w:right w:val="single" w:sz="4" w:space="0" w:color="auto"/>
            </w:tcBorders>
            <w:shd w:val="clear" w:color="000000" w:fill="FFFFFF"/>
            <w:textDirection w:val="btLr"/>
            <w:vAlign w:val="center"/>
            <w:hideMark/>
          </w:tcPr>
          <w:p w:rsidR="00A73BF8" w:rsidRPr="009816CA" w:rsidRDefault="00A73BF8" w:rsidP="007B0F6F">
            <w:pPr>
              <w:ind w:left="113" w:right="113"/>
              <w:rPr>
                <w:color w:val="000000"/>
                <w:sz w:val="16"/>
                <w:szCs w:val="16"/>
              </w:rPr>
            </w:pPr>
            <w:r w:rsidRPr="009816CA">
              <w:rPr>
                <w:color w:val="000000"/>
                <w:sz w:val="16"/>
                <w:szCs w:val="16"/>
              </w:rPr>
              <w:t>Аргуновское</w:t>
            </w:r>
          </w:p>
        </w:tc>
        <w:tc>
          <w:tcPr>
            <w:tcW w:w="1042" w:type="dxa"/>
            <w:tcBorders>
              <w:top w:val="nil"/>
              <w:left w:val="nil"/>
              <w:bottom w:val="single" w:sz="4" w:space="0" w:color="auto"/>
              <w:right w:val="single" w:sz="4" w:space="0" w:color="auto"/>
            </w:tcBorders>
            <w:shd w:val="clear" w:color="auto" w:fill="auto"/>
            <w:vAlign w:val="center"/>
            <w:hideMark/>
          </w:tcPr>
          <w:p w:rsidR="00A73BF8" w:rsidRPr="009816CA" w:rsidRDefault="00A73BF8" w:rsidP="007B0F6F">
            <w:pPr>
              <w:rPr>
                <w:color w:val="000000"/>
                <w:sz w:val="16"/>
                <w:szCs w:val="16"/>
              </w:rPr>
            </w:pPr>
            <w:r w:rsidRPr="009816CA">
              <w:rPr>
                <w:color w:val="000000"/>
                <w:sz w:val="16"/>
                <w:szCs w:val="16"/>
              </w:rPr>
              <w:t>п. Аргуновский</w:t>
            </w:r>
          </w:p>
        </w:tc>
        <w:tc>
          <w:tcPr>
            <w:tcW w:w="943" w:type="dxa"/>
            <w:tcBorders>
              <w:top w:val="nil"/>
              <w:left w:val="nil"/>
              <w:bottom w:val="single" w:sz="4" w:space="0" w:color="auto"/>
              <w:right w:val="single" w:sz="4" w:space="0" w:color="auto"/>
            </w:tcBorders>
            <w:shd w:val="clear" w:color="auto" w:fill="auto"/>
            <w:vAlign w:val="center"/>
            <w:hideMark/>
          </w:tcPr>
          <w:p w:rsidR="00A73BF8" w:rsidRPr="009816CA" w:rsidRDefault="00A73BF8" w:rsidP="007B0F6F">
            <w:pPr>
              <w:rPr>
                <w:color w:val="000000"/>
                <w:sz w:val="16"/>
                <w:szCs w:val="16"/>
              </w:rPr>
            </w:pPr>
            <w:r w:rsidRPr="009816CA">
              <w:rPr>
                <w:color w:val="000000"/>
                <w:sz w:val="16"/>
                <w:szCs w:val="16"/>
              </w:rPr>
              <w:t>ул. Молодежная, 11</w:t>
            </w:r>
          </w:p>
        </w:tc>
        <w:tc>
          <w:tcPr>
            <w:tcW w:w="567" w:type="dxa"/>
            <w:tcBorders>
              <w:top w:val="nil"/>
              <w:left w:val="nil"/>
              <w:bottom w:val="single" w:sz="4" w:space="0" w:color="auto"/>
              <w:right w:val="single" w:sz="4" w:space="0" w:color="auto"/>
            </w:tcBorders>
            <w:shd w:val="clear" w:color="auto" w:fill="auto"/>
            <w:noWrap/>
            <w:vAlign w:val="center"/>
            <w:hideMark/>
          </w:tcPr>
          <w:p w:rsidR="00A73BF8" w:rsidRPr="009816CA" w:rsidRDefault="00A73BF8" w:rsidP="007B0F6F">
            <w:pPr>
              <w:jc w:val="center"/>
              <w:rPr>
                <w:color w:val="000000"/>
                <w:sz w:val="16"/>
                <w:szCs w:val="16"/>
              </w:rPr>
            </w:pPr>
            <w:r w:rsidRPr="009816CA">
              <w:rPr>
                <w:color w:val="000000"/>
                <w:sz w:val="16"/>
                <w:szCs w:val="16"/>
              </w:rPr>
              <w:t>61,08134</w:t>
            </w:r>
          </w:p>
        </w:tc>
        <w:tc>
          <w:tcPr>
            <w:tcW w:w="567" w:type="dxa"/>
            <w:tcBorders>
              <w:top w:val="nil"/>
              <w:left w:val="nil"/>
              <w:bottom w:val="single" w:sz="4" w:space="0" w:color="auto"/>
              <w:right w:val="single" w:sz="4" w:space="0" w:color="auto"/>
            </w:tcBorders>
            <w:shd w:val="clear" w:color="auto" w:fill="auto"/>
            <w:noWrap/>
            <w:vAlign w:val="center"/>
            <w:hideMark/>
          </w:tcPr>
          <w:p w:rsidR="00A73BF8" w:rsidRPr="009816CA" w:rsidRDefault="00A73BF8" w:rsidP="007B0F6F">
            <w:pPr>
              <w:jc w:val="center"/>
              <w:rPr>
                <w:color w:val="000000"/>
                <w:sz w:val="16"/>
                <w:szCs w:val="16"/>
              </w:rPr>
            </w:pPr>
            <w:r w:rsidRPr="009816CA">
              <w:rPr>
                <w:color w:val="000000"/>
                <w:sz w:val="16"/>
                <w:szCs w:val="16"/>
              </w:rPr>
              <w:t>42,17332</w:t>
            </w:r>
          </w:p>
        </w:tc>
        <w:tc>
          <w:tcPr>
            <w:tcW w:w="567" w:type="dxa"/>
            <w:tcBorders>
              <w:top w:val="nil"/>
              <w:left w:val="nil"/>
              <w:bottom w:val="single" w:sz="4" w:space="0" w:color="auto"/>
              <w:right w:val="single" w:sz="4" w:space="0" w:color="auto"/>
            </w:tcBorders>
            <w:shd w:val="clear" w:color="auto" w:fill="auto"/>
            <w:vAlign w:val="center"/>
            <w:hideMark/>
          </w:tcPr>
          <w:p w:rsidR="00A73BF8" w:rsidRPr="009816CA" w:rsidRDefault="00A73BF8" w:rsidP="007B0F6F">
            <w:pPr>
              <w:jc w:val="center"/>
              <w:rPr>
                <w:color w:val="000000"/>
                <w:sz w:val="16"/>
                <w:szCs w:val="16"/>
              </w:rPr>
            </w:pPr>
            <w:r w:rsidRPr="009816CA">
              <w:rPr>
                <w:color w:val="000000"/>
                <w:sz w:val="16"/>
                <w:szCs w:val="16"/>
              </w:rPr>
              <w:t>2</w:t>
            </w:r>
          </w:p>
        </w:tc>
        <w:tc>
          <w:tcPr>
            <w:tcW w:w="613" w:type="dxa"/>
            <w:tcBorders>
              <w:top w:val="nil"/>
              <w:left w:val="nil"/>
              <w:bottom w:val="single" w:sz="4" w:space="0" w:color="auto"/>
              <w:right w:val="single" w:sz="4" w:space="0" w:color="auto"/>
            </w:tcBorders>
            <w:shd w:val="clear" w:color="auto" w:fill="auto"/>
            <w:vAlign w:val="center"/>
            <w:hideMark/>
          </w:tcPr>
          <w:p w:rsidR="00A73BF8" w:rsidRPr="009816CA" w:rsidRDefault="00A73BF8" w:rsidP="007B0F6F">
            <w:pPr>
              <w:jc w:val="center"/>
              <w:rPr>
                <w:color w:val="000000"/>
                <w:sz w:val="16"/>
                <w:szCs w:val="16"/>
              </w:rPr>
            </w:pPr>
            <w:r w:rsidRPr="009816CA">
              <w:rPr>
                <w:color w:val="000000"/>
                <w:sz w:val="16"/>
                <w:szCs w:val="16"/>
              </w:rPr>
              <w:t>2,2</w:t>
            </w:r>
          </w:p>
        </w:tc>
        <w:tc>
          <w:tcPr>
            <w:tcW w:w="851" w:type="dxa"/>
            <w:tcBorders>
              <w:top w:val="nil"/>
              <w:left w:val="nil"/>
              <w:bottom w:val="single" w:sz="4" w:space="0" w:color="auto"/>
              <w:right w:val="single" w:sz="4" w:space="0" w:color="auto"/>
            </w:tcBorders>
            <w:shd w:val="clear" w:color="auto" w:fill="auto"/>
            <w:vAlign w:val="center"/>
            <w:hideMark/>
          </w:tcPr>
          <w:p w:rsidR="00A73BF8" w:rsidRPr="009816CA" w:rsidRDefault="00A73BF8" w:rsidP="007B0F6F">
            <w:pPr>
              <w:jc w:val="center"/>
              <w:rPr>
                <w:color w:val="000000"/>
                <w:sz w:val="16"/>
                <w:szCs w:val="16"/>
              </w:rPr>
            </w:pPr>
            <w:r w:rsidRPr="009816CA">
              <w:rPr>
                <w:color w:val="000000"/>
                <w:sz w:val="16"/>
                <w:szCs w:val="16"/>
              </w:rPr>
              <w:t>пластик</w:t>
            </w:r>
          </w:p>
        </w:tc>
        <w:tc>
          <w:tcPr>
            <w:tcW w:w="893" w:type="dxa"/>
            <w:tcBorders>
              <w:top w:val="nil"/>
              <w:left w:val="nil"/>
              <w:bottom w:val="single" w:sz="4" w:space="0" w:color="auto"/>
              <w:right w:val="single" w:sz="4" w:space="0" w:color="auto"/>
            </w:tcBorders>
            <w:shd w:val="clear" w:color="auto" w:fill="auto"/>
            <w:textDirection w:val="btLr"/>
            <w:vAlign w:val="center"/>
            <w:hideMark/>
          </w:tcPr>
          <w:p w:rsidR="00A73BF8" w:rsidRPr="009816CA" w:rsidRDefault="00A73BF8" w:rsidP="007B0F6F">
            <w:pPr>
              <w:ind w:left="113" w:right="113"/>
              <w:jc w:val="center"/>
              <w:rPr>
                <w:color w:val="000000"/>
                <w:sz w:val="16"/>
                <w:szCs w:val="16"/>
              </w:rPr>
            </w:pPr>
            <w:r w:rsidRPr="009816CA">
              <w:rPr>
                <w:color w:val="000000"/>
                <w:sz w:val="16"/>
                <w:szCs w:val="16"/>
              </w:rPr>
              <w:t>Администрация Вельского муниципального района</w:t>
            </w:r>
          </w:p>
        </w:tc>
        <w:tc>
          <w:tcPr>
            <w:tcW w:w="894" w:type="dxa"/>
            <w:tcBorders>
              <w:top w:val="nil"/>
              <w:left w:val="nil"/>
              <w:bottom w:val="single" w:sz="4" w:space="0" w:color="auto"/>
              <w:right w:val="single" w:sz="4" w:space="0" w:color="auto"/>
            </w:tcBorders>
            <w:shd w:val="clear" w:color="auto" w:fill="auto"/>
            <w:noWrap/>
            <w:textDirection w:val="btLr"/>
            <w:vAlign w:val="center"/>
            <w:hideMark/>
          </w:tcPr>
          <w:p w:rsidR="00A73BF8" w:rsidRPr="009816CA" w:rsidRDefault="00A73BF8" w:rsidP="007B0F6F">
            <w:pPr>
              <w:ind w:left="113" w:right="113"/>
              <w:jc w:val="center"/>
              <w:rPr>
                <w:color w:val="000000"/>
                <w:sz w:val="16"/>
                <w:szCs w:val="16"/>
              </w:rPr>
            </w:pPr>
            <w:r w:rsidRPr="009816CA">
              <w:rPr>
                <w:color w:val="000000"/>
                <w:sz w:val="16"/>
                <w:szCs w:val="16"/>
              </w:rPr>
              <w:t>1022901219791</w:t>
            </w:r>
          </w:p>
        </w:tc>
        <w:tc>
          <w:tcPr>
            <w:tcW w:w="949" w:type="dxa"/>
            <w:tcBorders>
              <w:top w:val="nil"/>
              <w:left w:val="nil"/>
              <w:bottom w:val="single" w:sz="4" w:space="0" w:color="auto"/>
              <w:right w:val="single" w:sz="4" w:space="0" w:color="auto"/>
            </w:tcBorders>
            <w:shd w:val="clear" w:color="auto" w:fill="auto"/>
            <w:noWrap/>
            <w:textDirection w:val="btLr"/>
            <w:vAlign w:val="center"/>
            <w:hideMark/>
          </w:tcPr>
          <w:p w:rsidR="00A73BF8" w:rsidRPr="009816CA" w:rsidRDefault="00A73BF8" w:rsidP="007B0F6F">
            <w:pPr>
              <w:ind w:left="113" w:right="113"/>
              <w:jc w:val="center"/>
              <w:rPr>
                <w:color w:val="000000"/>
                <w:sz w:val="16"/>
                <w:szCs w:val="16"/>
              </w:rPr>
            </w:pPr>
            <w:r w:rsidRPr="009816CA">
              <w:rPr>
                <w:color w:val="000000"/>
                <w:sz w:val="16"/>
                <w:szCs w:val="16"/>
              </w:rPr>
              <w:t>ООО "ЭкоИнтегратор"</w:t>
            </w:r>
          </w:p>
        </w:tc>
        <w:tc>
          <w:tcPr>
            <w:tcW w:w="850" w:type="dxa"/>
            <w:tcBorders>
              <w:top w:val="nil"/>
              <w:left w:val="nil"/>
              <w:bottom w:val="single" w:sz="4" w:space="0" w:color="auto"/>
              <w:right w:val="single" w:sz="4" w:space="0" w:color="auto"/>
            </w:tcBorders>
            <w:shd w:val="clear" w:color="auto" w:fill="auto"/>
            <w:noWrap/>
            <w:vAlign w:val="center"/>
            <w:hideMark/>
          </w:tcPr>
          <w:p w:rsidR="00A73BF8" w:rsidRPr="009816CA" w:rsidRDefault="00A73BF8" w:rsidP="007B0F6F">
            <w:pPr>
              <w:jc w:val="center"/>
              <w:rPr>
                <w:color w:val="000000"/>
                <w:sz w:val="16"/>
                <w:szCs w:val="16"/>
              </w:rPr>
            </w:pPr>
            <w:r w:rsidRPr="009816CA">
              <w:rPr>
                <w:color w:val="000000"/>
                <w:sz w:val="16"/>
                <w:szCs w:val="16"/>
              </w:rPr>
              <w:t>есть</w:t>
            </w:r>
          </w:p>
        </w:tc>
        <w:tc>
          <w:tcPr>
            <w:tcW w:w="851" w:type="dxa"/>
            <w:tcBorders>
              <w:top w:val="nil"/>
              <w:left w:val="nil"/>
              <w:bottom w:val="single" w:sz="4" w:space="0" w:color="auto"/>
              <w:right w:val="single" w:sz="4" w:space="0" w:color="auto"/>
            </w:tcBorders>
            <w:shd w:val="clear" w:color="auto" w:fill="auto"/>
            <w:noWrap/>
            <w:vAlign w:val="center"/>
            <w:hideMark/>
          </w:tcPr>
          <w:p w:rsidR="00A73BF8" w:rsidRPr="009816CA" w:rsidRDefault="00A73BF8" w:rsidP="007B0F6F">
            <w:pPr>
              <w:jc w:val="center"/>
              <w:rPr>
                <w:color w:val="000000"/>
                <w:sz w:val="16"/>
                <w:szCs w:val="16"/>
              </w:rPr>
            </w:pPr>
            <w:r w:rsidRPr="009816CA">
              <w:rPr>
                <w:color w:val="000000"/>
                <w:sz w:val="16"/>
                <w:szCs w:val="16"/>
              </w:rPr>
              <w:t>неуд.</w:t>
            </w:r>
          </w:p>
        </w:tc>
        <w:tc>
          <w:tcPr>
            <w:tcW w:w="850" w:type="dxa"/>
            <w:tcBorders>
              <w:top w:val="nil"/>
              <w:left w:val="nil"/>
              <w:bottom w:val="single" w:sz="4" w:space="0" w:color="auto"/>
              <w:right w:val="single" w:sz="4" w:space="0" w:color="auto"/>
            </w:tcBorders>
            <w:shd w:val="clear" w:color="auto" w:fill="auto"/>
            <w:noWrap/>
            <w:vAlign w:val="center"/>
            <w:hideMark/>
          </w:tcPr>
          <w:p w:rsidR="00A73BF8" w:rsidRPr="009816CA" w:rsidRDefault="00A73BF8" w:rsidP="007B0F6F">
            <w:pPr>
              <w:jc w:val="center"/>
              <w:rPr>
                <w:color w:val="000000"/>
                <w:sz w:val="16"/>
                <w:szCs w:val="16"/>
              </w:rPr>
            </w:pPr>
            <w:r w:rsidRPr="009816CA">
              <w:rPr>
                <w:color w:val="000000"/>
                <w:sz w:val="16"/>
                <w:szCs w:val="16"/>
              </w:rPr>
              <w:t>контейнерный</w:t>
            </w:r>
          </w:p>
        </w:tc>
        <w:tc>
          <w:tcPr>
            <w:tcW w:w="478" w:type="dxa"/>
            <w:tcBorders>
              <w:top w:val="nil"/>
              <w:left w:val="nil"/>
              <w:bottom w:val="single" w:sz="4" w:space="0" w:color="auto"/>
              <w:right w:val="single" w:sz="4" w:space="0" w:color="auto"/>
            </w:tcBorders>
            <w:shd w:val="clear" w:color="auto" w:fill="auto"/>
            <w:noWrap/>
            <w:vAlign w:val="center"/>
            <w:hideMark/>
          </w:tcPr>
          <w:p w:rsidR="00A73BF8" w:rsidRPr="009816CA" w:rsidRDefault="00A73BF8" w:rsidP="007B0F6F">
            <w:pPr>
              <w:jc w:val="center"/>
              <w:rPr>
                <w:color w:val="000000"/>
                <w:sz w:val="16"/>
                <w:szCs w:val="16"/>
              </w:rPr>
            </w:pPr>
            <w:r w:rsidRPr="009816CA">
              <w:rPr>
                <w:color w:val="000000"/>
                <w:sz w:val="16"/>
                <w:szCs w:val="16"/>
              </w:rPr>
              <w:t>10,5</w:t>
            </w:r>
          </w:p>
        </w:tc>
        <w:tc>
          <w:tcPr>
            <w:tcW w:w="709" w:type="dxa"/>
            <w:tcBorders>
              <w:top w:val="nil"/>
              <w:left w:val="nil"/>
              <w:bottom w:val="single" w:sz="4" w:space="0" w:color="auto"/>
              <w:right w:val="single" w:sz="4" w:space="0" w:color="auto"/>
            </w:tcBorders>
            <w:shd w:val="clear" w:color="auto" w:fill="auto"/>
            <w:vAlign w:val="center"/>
            <w:hideMark/>
          </w:tcPr>
          <w:p w:rsidR="00A73BF8" w:rsidRPr="009816CA" w:rsidRDefault="00A73BF8" w:rsidP="007B0F6F">
            <w:pPr>
              <w:jc w:val="center"/>
              <w:rPr>
                <w:color w:val="000000"/>
                <w:sz w:val="16"/>
                <w:szCs w:val="16"/>
              </w:rPr>
            </w:pPr>
            <w:r w:rsidRPr="009816CA">
              <w:rPr>
                <w:color w:val="000000"/>
                <w:sz w:val="16"/>
                <w:szCs w:val="16"/>
              </w:rPr>
              <w:t>бетонная плита (2шт)</w:t>
            </w:r>
          </w:p>
        </w:tc>
        <w:tc>
          <w:tcPr>
            <w:tcW w:w="567" w:type="dxa"/>
            <w:tcBorders>
              <w:top w:val="nil"/>
              <w:left w:val="nil"/>
              <w:bottom w:val="single" w:sz="4" w:space="0" w:color="auto"/>
              <w:right w:val="single" w:sz="4" w:space="0" w:color="auto"/>
            </w:tcBorders>
            <w:shd w:val="clear" w:color="auto" w:fill="auto"/>
            <w:vAlign w:val="center"/>
            <w:hideMark/>
          </w:tcPr>
          <w:p w:rsidR="00A73BF8" w:rsidRPr="009816CA" w:rsidRDefault="00A73BF8" w:rsidP="007B0F6F">
            <w:pPr>
              <w:jc w:val="center"/>
              <w:rPr>
                <w:color w:val="000000"/>
                <w:sz w:val="16"/>
                <w:szCs w:val="16"/>
              </w:rPr>
            </w:pPr>
            <w:r w:rsidRPr="009816CA">
              <w:rPr>
                <w:color w:val="000000"/>
                <w:sz w:val="16"/>
                <w:szCs w:val="16"/>
              </w:rPr>
              <w:t> </w:t>
            </w:r>
          </w:p>
        </w:tc>
        <w:tc>
          <w:tcPr>
            <w:tcW w:w="992" w:type="dxa"/>
            <w:tcBorders>
              <w:top w:val="nil"/>
              <w:left w:val="nil"/>
              <w:bottom w:val="single" w:sz="4" w:space="0" w:color="auto"/>
              <w:right w:val="nil"/>
            </w:tcBorders>
            <w:shd w:val="clear" w:color="auto" w:fill="auto"/>
            <w:vAlign w:val="center"/>
            <w:hideMark/>
          </w:tcPr>
          <w:p w:rsidR="00A73BF8" w:rsidRPr="009816CA" w:rsidRDefault="00A73BF8" w:rsidP="007B0F6F">
            <w:pPr>
              <w:jc w:val="center"/>
              <w:rPr>
                <w:color w:val="000000"/>
                <w:sz w:val="16"/>
                <w:szCs w:val="16"/>
              </w:rPr>
            </w:pPr>
            <w:r w:rsidRPr="009816CA">
              <w:rPr>
                <w:color w:val="000000"/>
                <w:sz w:val="16"/>
                <w:szCs w:val="16"/>
              </w:rPr>
              <w:t> </w:t>
            </w:r>
          </w:p>
        </w:tc>
        <w:tc>
          <w:tcPr>
            <w:tcW w:w="1795" w:type="dxa"/>
            <w:tcBorders>
              <w:top w:val="nil"/>
              <w:left w:val="single" w:sz="4" w:space="0" w:color="auto"/>
              <w:bottom w:val="single" w:sz="4" w:space="0" w:color="auto"/>
              <w:right w:val="single" w:sz="4" w:space="0" w:color="auto"/>
            </w:tcBorders>
            <w:shd w:val="clear" w:color="auto" w:fill="auto"/>
            <w:vAlign w:val="bottom"/>
            <w:hideMark/>
          </w:tcPr>
          <w:p w:rsidR="00A73BF8" w:rsidRPr="009816CA" w:rsidRDefault="00A73BF8" w:rsidP="007B0F6F">
            <w:pPr>
              <w:rPr>
                <w:color w:val="000000"/>
                <w:sz w:val="16"/>
                <w:szCs w:val="16"/>
              </w:rPr>
            </w:pPr>
            <w:r w:rsidRPr="009816CA">
              <w:rPr>
                <w:color w:val="000000"/>
                <w:sz w:val="16"/>
                <w:szCs w:val="16"/>
              </w:rPr>
              <w:t>ул.Сосновая 1,2,3,5,6,7,8,9,10,11,12,13,14,15,16,17,18,19,20,23,40,44: ул.молодежная 1,2,3,4,5,6,7,8,9,10,11,12,14,15,16,20,21,22,24: ул.полевая 6,9:</w:t>
            </w:r>
          </w:p>
        </w:tc>
      </w:tr>
      <w:tr w:rsidR="00A73BF8" w:rsidRPr="009816CA" w:rsidTr="007B0F6F">
        <w:trPr>
          <w:cantSplit/>
          <w:trHeight w:val="1134"/>
        </w:trPr>
        <w:tc>
          <w:tcPr>
            <w:tcW w:w="409" w:type="dxa"/>
            <w:tcBorders>
              <w:top w:val="nil"/>
              <w:left w:val="single" w:sz="4" w:space="0" w:color="auto"/>
              <w:bottom w:val="single" w:sz="4" w:space="0" w:color="auto"/>
              <w:right w:val="single" w:sz="4" w:space="0" w:color="auto"/>
            </w:tcBorders>
            <w:shd w:val="clear" w:color="000000" w:fill="FFFFFF"/>
            <w:vAlign w:val="center"/>
            <w:hideMark/>
          </w:tcPr>
          <w:p w:rsidR="00A73BF8" w:rsidRPr="009816CA" w:rsidRDefault="00A73BF8" w:rsidP="007B0F6F">
            <w:pPr>
              <w:jc w:val="center"/>
              <w:rPr>
                <w:b/>
                <w:bCs/>
                <w:color w:val="000000"/>
                <w:sz w:val="16"/>
                <w:szCs w:val="16"/>
              </w:rPr>
            </w:pPr>
            <w:r w:rsidRPr="009816CA">
              <w:rPr>
                <w:b/>
                <w:bCs/>
                <w:color w:val="000000"/>
                <w:sz w:val="16"/>
                <w:szCs w:val="16"/>
              </w:rPr>
              <w:t>13</w:t>
            </w:r>
          </w:p>
        </w:tc>
        <w:tc>
          <w:tcPr>
            <w:tcW w:w="555" w:type="dxa"/>
            <w:tcBorders>
              <w:top w:val="nil"/>
              <w:left w:val="nil"/>
              <w:bottom w:val="single" w:sz="4" w:space="0" w:color="auto"/>
              <w:right w:val="single" w:sz="4" w:space="0" w:color="auto"/>
            </w:tcBorders>
            <w:shd w:val="clear" w:color="000000" w:fill="FFFFFF"/>
            <w:vAlign w:val="center"/>
            <w:hideMark/>
          </w:tcPr>
          <w:p w:rsidR="00A73BF8" w:rsidRPr="009816CA" w:rsidRDefault="00A73BF8" w:rsidP="007B0F6F">
            <w:pPr>
              <w:jc w:val="center"/>
              <w:rPr>
                <w:color w:val="000000"/>
                <w:sz w:val="16"/>
                <w:szCs w:val="16"/>
              </w:rPr>
            </w:pPr>
            <w:r w:rsidRPr="009816CA">
              <w:rPr>
                <w:color w:val="000000"/>
                <w:sz w:val="16"/>
                <w:szCs w:val="16"/>
              </w:rPr>
              <w:t>21177</w:t>
            </w:r>
          </w:p>
        </w:tc>
        <w:tc>
          <w:tcPr>
            <w:tcW w:w="596" w:type="dxa"/>
            <w:tcBorders>
              <w:top w:val="nil"/>
              <w:left w:val="nil"/>
              <w:bottom w:val="single" w:sz="4" w:space="0" w:color="auto"/>
              <w:right w:val="single" w:sz="4" w:space="0" w:color="auto"/>
            </w:tcBorders>
            <w:shd w:val="clear" w:color="000000" w:fill="FFFFFF"/>
            <w:textDirection w:val="btLr"/>
            <w:vAlign w:val="center"/>
            <w:hideMark/>
          </w:tcPr>
          <w:p w:rsidR="00A73BF8" w:rsidRPr="009816CA" w:rsidRDefault="00A73BF8" w:rsidP="007B0F6F">
            <w:pPr>
              <w:ind w:left="113" w:right="113"/>
              <w:rPr>
                <w:color w:val="000000"/>
                <w:sz w:val="16"/>
                <w:szCs w:val="16"/>
              </w:rPr>
            </w:pPr>
            <w:r w:rsidRPr="009816CA">
              <w:rPr>
                <w:color w:val="000000"/>
                <w:sz w:val="16"/>
                <w:szCs w:val="16"/>
              </w:rPr>
              <w:t>Аргуновское</w:t>
            </w:r>
          </w:p>
        </w:tc>
        <w:tc>
          <w:tcPr>
            <w:tcW w:w="1042" w:type="dxa"/>
            <w:tcBorders>
              <w:top w:val="nil"/>
              <w:left w:val="nil"/>
              <w:bottom w:val="single" w:sz="4" w:space="0" w:color="auto"/>
              <w:right w:val="single" w:sz="4" w:space="0" w:color="auto"/>
            </w:tcBorders>
            <w:shd w:val="clear" w:color="auto" w:fill="auto"/>
            <w:vAlign w:val="center"/>
            <w:hideMark/>
          </w:tcPr>
          <w:p w:rsidR="00A73BF8" w:rsidRPr="009816CA" w:rsidRDefault="00A73BF8" w:rsidP="007B0F6F">
            <w:pPr>
              <w:rPr>
                <w:color w:val="000000"/>
                <w:sz w:val="16"/>
                <w:szCs w:val="16"/>
              </w:rPr>
            </w:pPr>
            <w:r w:rsidRPr="009816CA">
              <w:rPr>
                <w:color w:val="000000"/>
                <w:sz w:val="16"/>
                <w:szCs w:val="16"/>
              </w:rPr>
              <w:t>п. Аргуновский</w:t>
            </w:r>
          </w:p>
        </w:tc>
        <w:tc>
          <w:tcPr>
            <w:tcW w:w="943" w:type="dxa"/>
            <w:tcBorders>
              <w:top w:val="nil"/>
              <w:left w:val="nil"/>
              <w:bottom w:val="single" w:sz="4" w:space="0" w:color="auto"/>
              <w:right w:val="single" w:sz="4" w:space="0" w:color="auto"/>
            </w:tcBorders>
            <w:shd w:val="clear" w:color="auto" w:fill="auto"/>
            <w:vAlign w:val="center"/>
            <w:hideMark/>
          </w:tcPr>
          <w:p w:rsidR="00A73BF8" w:rsidRPr="009816CA" w:rsidRDefault="00A73BF8" w:rsidP="007B0F6F">
            <w:pPr>
              <w:rPr>
                <w:color w:val="000000"/>
                <w:sz w:val="16"/>
                <w:szCs w:val="16"/>
              </w:rPr>
            </w:pPr>
            <w:r w:rsidRPr="009816CA">
              <w:rPr>
                <w:color w:val="000000"/>
                <w:sz w:val="16"/>
                <w:szCs w:val="16"/>
              </w:rPr>
              <w:t>ул. Первомайская, 18</w:t>
            </w:r>
          </w:p>
        </w:tc>
        <w:tc>
          <w:tcPr>
            <w:tcW w:w="567" w:type="dxa"/>
            <w:tcBorders>
              <w:top w:val="nil"/>
              <w:left w:val="nil"/>
              <w:bottom w:val="single" w:sz="4" w:space="0" w:color="auto"/>
              <w:right w:val="single" w:sz="4" w:space="0" w:color="auto"/>
            </w:tcBorders>
            <w:shd w:val="clear" w:color="auto" w:fill="auto"/>
            <w:noWrap/>
            <w:vAlign w:val="center"/>
            <w:hideMark/>
          </w:tcPr>
          <w:p w:rsidR="00A73BF8" w:rsidRPr="009816CA" w:rsidRDefault="00A73BF8" w:rsidP="007B0F6F">
            <w:pPr>
              <w:jc w:val="center"/>
              <w:rPr>
                <w:color w:val="000000"/>
                <w:sz w:val="16"/>
                <w:szCs w:val="16"/>
              </w:rPr>
            </w:pPr>
            <w:r w:rsidRPr="009816CA">
              <w:rPr>
                <w:color w:val="000000"/>
                <w:sz w:val="16"/>
                <w:szCs w:val="16"/>
              </w:rPr>
              <w:t>61,07924</w:t>
            </w:r>
          </w:p>
        </w:tc>
        <w:tc>
          <w:tcPr>
            <w:tcW w:w="567" w:type="dxa"/>
            <w:tcBorders>
              <w:top w:val="nil"/>
              <w:left w:val="nil"/>
              <w:bottom w:val="single" w:sz="4" w:space="0" w:color="auto"/>
              <w:right w:val="single" w:sz="4" w:space="0" w:color="auto"/>
            </w:tcBorders>
            <w:shd w:val="clear" w:color="auto" w:fill="auto"/>
            <w:noWrap/>
            <w:vAlign w:val="center"/>
            <w:hideMark/>
          </w:tcPr>
          <w:p w:rsidR="00A73BF8" w:rsidRPr="009816CA" w:rsidRDefault="00A73BF8" w:rsidP="007B0F6F">
            <w:pPr>
              <w:jc w:val="center"/>
              <w:rPr>
                <w:color w:val="000000"/>
                <w:sz w:val="16"/>
                <w:szCs w:val="16"/>
              </w:rPr>
            </w:pPr>
            <w:r w:rsidRPr="009816CA">
              <w:rPr>
                <w:color w:val="000000"/>
                <w:sz w:val="16"/>
                <w:szCs w:val="16"/>
              </w:rPr>
              <w:t>42,16497</w:t>
            </w:r>
          </w:p>
        </w:tc>
        <w:tc>
          <w:tcPr>
            <w:tcW w:w="567" w:type="dxa"/>
            <w:tcBorders>
              <w:top w:val="nil"/>
              <w:left w:val="nil"/>
              <w:bottom w:val="single" w:sz="4" w:space="0" w:color="auto"/>
              <w:right w:val="single" w:sz="4" w:space="0" w:color="auto"/>
            </w:tcBorders>
            <w:shd w:val="clear" w:color="auto" w:fill="auto"/>
            <w:vAlign w:val="center"/>
            <w:hideMark/>
          </w:tcPr>
          <w:p w:rsidR="00A73BF8" w:rsidRPr="009816CA" w:rsidRDefault="00A73BF8" w:rsidP="007B0F6F">
            <w:pPr>
              <w:jc w:val="center"/>
              <w:rPr>
                <w:color w:val="000000"/>
                <w:sz w:val="16"/>
                <w:szCs w:val="16"/>
              </w:rPr>
            </w:pPr>
            <w:r w:rsidRPr="009816CA">
              <w:rPr>
                <w:color w:val="000000"/>
                <w:sz w:val="16"/>
                <w:szCs w:val="16"/>
              </w:rPr>
              <w:t>2</w:t>
            </w:r>
          </w:p>
        </w:tc>
        <w:tc>
          <w:tcPr>
            <w:tcW w:w="613" w:type="dxa"/>
            <w:tcBorders>
              <w:top w:val="nil"/>
              <w:left w:val="nil"/>
              <w:bottom w:val="single" w:sz="4" w:space="0" w:color="auto"/>
              <w:right w:val="single" w:sz="4" w:space="0" w:color="auto"/>
            </w:tcBorders>
            <w:shd w:val="clear" w:color="auto" w:fill="auto"/>
            <w:vAlign w:val="center"/>
            <w:hideMark/>
          </w:tcPr>
          <w:p w:rsidR="00A73BF8" w:rsidRPr="009816CA" w:rsidRDefault="00A73BF8" w:rsidP="007B0F6F">
            <w:pPr>
              <w:jc w:val="center"/>
              <w:rPr>
                <w:color w:val="000000"/>
                <w:sz w:val="16"/>
                <w:szCs w:val="16"/>
              </w:rPr>
            </w:pPr>
            <w:r w:rsidRPr="009816CA">
              <w:rPr>
                <w:color w:val="000000"/>
                <w:sz w:val="16"/>
                <w:szCs w:val="16"/>
              </w:rPr>
              <w:t>2,2</w:t>
            </w:r>
          </w:p>
        </w:tc>
        <w:tc>
          <w:tcPr>
            <w:tcW w:w="851" w:type="dxa"/>
            <w:tcBorders>
              <w:top w:val="nil"/>
              <w:left w:val="nil"/>
              <w:bottom w:val="single" w:sz="4" w:space="0" w:color="auto"/>
              <w:right w:val="single" w:sz="4" w:space="0" w:color="auto"/>
            </w:tcBorders>
            <w:shd w:val="clear" w:color="auto" w:fill="auto"/>
            <w:vAlign w:val="center"/>
            <w:hideMark/>
          </w:tcPr>
          <w:p w:rsidR="00A73BF8" w:rsidRPr="009816CA" w:rsidRDefault="00A73BF8" w:rsidP="007B0F6F">
            <w:pPr>
              <w:jc w:val="center"/>
              <w:rPr>
                <w:color w:val="000000"/>
                <w:sz w:val="16"/>
                <w:szCs w:val="16"/>
              </w:rPr>
            </w:pPr>
            <w:r w:rsidRPr="009816CA">
              <w:rPr>
                <w:color w:val="000000"/>
                <w:sz w:val="16"/>
                <w:szCs w:val="16"/>
              </w:rPr>
              <w:t>пластик</w:t>
            </w:r>
          </w:p>
        </w:tc>
        <w:tc>
          <w:tcPr>
            <w:tcW w:w="893" w:type="dxa"/>
            <w:tcBorders>
              <w:top w:val="nil"/>
              <w:left w:val="nil"/>
              <w:bottom w:val="single" w:sz="4" w:space="0" w:color="auto"/>
              <w:right w:val="single" w:sz="4" w:space="0" w:color="auto"/>
            </w:tcBorders>
            <w:shd w:val="clear" w:color="auto" w:fill="auto"/>
            <w:textDirection w:val="btLr"/>
            <w:vAlign w:val="center"/>
            <w:hideMark/>
          </w:tcPr>
          <w:p w:rsidR="00A73BF8" w:rsidRPr="009816CA" w:rsidRDefault="00A73BF8" w:rsidP="007B0F6F">
            <w:pPr>
              <w:ind w:left="113" w:right="113"/>
              <w:jc w:val="center"/>
              <w:rPr>
                <w:color w:val="000000"/>
                <w:sz w:val="16"/>
                <w:szCs w:val="16"/>
              </w:rPr>
            </w:pPr>
            <w:r w:rsidRPr="009816CA">
              <w:rPr>
                <w:color w:val="000000"/>
                <w:sz w:val="16"/>
                <w:szCs w:val="16"/>
              </w:rPr>
              <w:t>Администрация Вельского муниципального района</w:t>
            </w:r>
          </w:p>
        </w:tc>
        <w:tc>
          <w:tcPr>
            <w:tcW w:w="894" w:type="dxa"/>
            <w:tcBorders>
              <w:top w:val="nil"/>
              <w:left w:val="nil"/>
              <w:bottom w:val="single" w:sz="4" w:space="0" w:color="auto"/>
              <w:right w:val="single" w:sz="4" w:space="0" w:color="auto"/>
            </w:tcBorders>
            <w:shd w:val="clear" w:color="auto" w:fill="auto"/>
            <w:noWrap/>
            <w:textDirection w:val="btLr"/>
            <w:vAlign w:val="center"/>
            <w:hideMark/>
          </w:tcPr>
          <w:p w:rsidR="00A73BF8" w:rsidRPr="009816CA" w:rsidRDefault="00A73BF8" w:rsidP="007B0F6F">
            <w:pPr>
              <w:ind w:left="113" w:right="113"/>
              <w:jc w:val="center"/>
              <w:rPr>
                <w:color w:val="000000"/>
                <w:sz w:val="16"/>
                <w:szCs w:val="16"/>
              </w:rPr>
            </w:pPr>
            <w:r w:rsidRPr="009816CA">
              <w:rPr>
                <w:color w:val="000000"/>
                <w:sz w:val="16"/>
                <w:szCs w:val="16"/>
              </w:rPr>
              <w:t>1022901219791</w:t>
            </w:r>
          </w:p>
        </w:tc>
        <w:tc>
          <w:tcPr>
            <w:tcW w:w="949" w:type="dxa"/>
            <w:tcBorders>
              <w:top w:val="nil"/>
              <w:left w:val="nil"/>
              <w:bottom w:val="single" w:sz="4" w:space="0" w:color="auto"/>
              <w:right w:val="single" w:sz="4" w:space="0" w:color="auto"/>
            </w:tcBorders>
            <w:shd w:val="clear" w:color="auto" w:fill="auto"/>
            <w:noWrap/>
            <w:textDirection w:val="btLr"/>
            <w:vAlign w:val="center"/>
            <w:hideMark/>
          </w:tcPr>
          <w:p w:rsidR="00A73BF8" w:rsidRPr="009816CA" w:rsidRDefault="00A73BF8" w:rsidP="007B0F6F">
            <w:pPr>
              <w:ind w:left="113" w:right="113"/>
              <w:jc w:val="center"/>
              <w:rPr>
                <w:color w:val="000000"/>
                <w:sz w:val="16"/>
                <w:szCs w:val="16"/>
              </w:rPr>
            </w:pPr>
            <w:r w:rsidRPr="009816CA">
              <w:rPr>
                <w:color w:val="000000"/>
                <w:sz w:val="16"/>
                <w:szCs w:val="16"/>
              </w:rPr>
              <w:t>ООО "ЭкоИнтегратор"</w:t>
            </w:r>
          </w:p>
        </w:tc>
        <w:tc>
          <w:tcPr>
            <w:tcW w:w="850" w:type="dxa"/>
            <w:tcBorders>
              <w:top w:val="nil"/>
              <w:left w:val="nil"/>
              <w:bottom w:val="single" w:sz="4" w:space="0" w:color="auto"/>
              <w:right w:val="single" w:sz="4" w:space="0" w:color="auto"/>
            </w:tcBorders>
            <w:shd w:val="clear" w:color="auto" w:fill="auto"/>
            <w:noWrap/>
            <w:vAlign w:val="center"/>
            <w:hideMark/>
          </w:tcPr>
          <w:p w:rsidR="00A73BF8" w:rsidRPr="009816CA" w:rsidRDefault="00A73BF8" w:rsidP="007B0F6F">
            <w:pPr>
              <w:jc w:val="center"/>
              <w:rPr>
                <w:color w:val="000000"/>
                <w:sz w:val="16"/>
                <w:szCs w:val="16"/>
              </w:rPr>
            </w:pPr>
            <w:r w:rsidRPr="009816CA">
              <w:rPr>
                <w:color w:val="000000"/>
                <w:sz w:val="16"/>
                <w:szCs w:val="16"/>
              </w:rPr>
              <w:t>есть</w:t>
            </w:r>
          </w:p>
        </w:tc>
        <w:tc>
          <w:tcPr>
            <w:tcW w:w="851" w:type="dxa"/>
            <w:tcBorders>
              <w:top w:val="nil"/>
              <w:left w:val="nil"/>
              <w:bottom w:val="single" w:sz="4" w:space="0" w:color="auto"/>
              <w:right w:val="single" w:sz="4" w:space="0" w:color="auto"/>
            </w:tcBorders>
            <w:shd w:val="clear" w:color="auto" w:fill="auto"/>
            <w:noWrap/>
            <w:vAlign w:val="center"/>
            <w:hideMark/>
          </w:tcPr>
          <w:p w:rsidR="00A73BF8" w:rsidRPr="009816CA" w:rsidRDefault="00A73BF8" w:rsidP="007B0F6F">
            <w:pPr>
              <w:jc w:val="center"/>
              <w:rPr>
                <w:color w:val="000000"/>
                <w:sz w:val="16"/>
                <w:szCs w:val="16"/>
              </w:rPr>
            </w:pPr>
            <w:r w:rsidRPr="009816CA">
              <w:rPr>
                <w:color w:val="000000"/>
                <w:sz w:val="16"/>
                <w:szCs w:val="16"/>
              </w:rPr>
              <w:t>неуд.</w:t>
            </w:r>
          </w:p>
        </w:tc>
        <w:tc>
          <w:tcPr>
            <w:tcW w:w="850" w:type="dxa"/>
            <w:tcBorders>
              <w:top w:val="nil"/>
              <w:left w:val="nil"/>
              <w:bottom w:val="single" w:sz="4" w:space="0" w:color="auto"/>
              <w:right w:val="single" w:sz="4" w:space="0" w:color="auto"/>
            </w:tcBorders>
            <w:shd w:val="clear" w:color="auto" w:fill="auto"/>
            <w:noWrap/>
            <w:vAlign w:val="center"/>
            <w:hideMark/>
          </w:tcPr>
          <w:p w:rsidR="00A73BF8" w:rsidRPr="009816CA" w:rsidRDefault="00A73BF8" w:rsidP="007B0F6F">
            <w:pPr>
              <w:jc w:val="center"/>
              <w:rPr>
                <w:color w:val="000000"/>
                <w:sz w:val="16"/>
                <w:szCs w:val="16"/>
              </w:rPr>
            </w:pPr>
            <w:r w:rsidRPr="009816CA">
              <w:rPr>
                <w:color w:val="000000"/>
                <w:sz w:val="16"/>
                <w:szCs w:val="16"/>
              </w:rPr>
              <w:t>контейнерный</w:t>
            </w:r>
          </w:p>
        </w:tc>
        <w:tc>
          <w:tcPr>
            <w:tcW w:w="478" w:type="dxa"/>
            <w:tcBorders>
              <w:top w:val="nil"/>
              <w:left w:val="nil"/>
              <w:bottom w:val="single" w:sz="4" w:space="0" w:color="auto"/>
              <w:right w:val="single" w:sz="4" w:space="0" w:color="auto"/>
            </w:tcBorders>
            <w:shd w:val="clear" w:color="auto" w:fill="auto"/>
            <w:noWrap/>
            <w:vAlign w:val="center"/>
            <w:hideMark/>
          </w:tcPr>
          <w:p w:rsidR="00A73BF8" w:rsidRPr="009816CA" w:rsidRDefault="00A73BF8" w:rsidP="007B0F6F">
            <w:pPr>
              <w:jc w:val="center"/>
              <w:rPr>
                <w:color w:val="000000"/>
                <w:sz w:val="16"/>
                <w:szCs w:val="16"/>
              </w:rPr>
            </w:pPr>
            <w:r w:rsidRPr="009816CA">
              <w:rPr>
                <w:color w:val="000000"/>
                <w:sz w:val="16"/>
                <w:szCs w:val="16"/>
              </w:rPr>
              <w:t>8,7</w:t>
            </w:r>
          </w:p>
        </w:tc>
        <w:tc>
          <w:tcPr>
            <w:tcW w:w="709" w:type="dxa"/>
            <w:tcBorders>
              <w:top w:val="nil"/>
              <w:left w:val="nil"/>
              <w:bottom w:val="single" w:sz="4" w:space="0" w:color="auto"/>
              <w:right w:val="single" w:sz="4" w:space="0" w:color="auto"/>
            </w:tcBorders>
            <w:shd w:val="clear" w:color="auto" w:fill="auto"/>
            <w:vAlign w:val="center"/>
            <w:hideMark/>
          </w:tcPr>
          <w:p w:rsidR="00A73BF8" w:rsidRPr="009816CA" w:rsidRDefault="00A73BF8" w:rsidP="007B0F6F">
            <w:pPr>
              <w:jc w:val="center"/>
              <w:rPr>
                <w:color w:val="000000"/>
                <w:sz w:val="16"/>
                <w:szCs w:val="16"/>
              </w:rPr>
            </w:pPr>
            <w:r w:rsidRPr="009816CA">
              <w:rPr>
                <w:color w:val="000000"/>
                <w:sz w:val="16"/>
                <w:szCs w:val="16"/>
              </w:rPr>
              <w:t> </w:t>
            </w:r>
          </w:p>
        </w:tc>
        <w:tc>
          <w:tcPr>
            <w:tcW w:w="567" w:type="dxa"/>
            <w:tcBorders>
              <w:top w:val="nil"/>
              <w:left w:val="nil"/>
              <w:bottom w:val="single" w:sz="4" w:space="0" w:color="auto"/>
              <w:right w:val="single" w:sz="4" w:space="0" w:color="auto"/>
            </w:tcBorders>
            <w:shd w:val="clear" w:color="auto" w:fill="auto"/>
            <w:vAlign w:val="center"/>
            <w:hideMark/>
          </w:tcPr>
          <w:p w:rsidR="00A73BF8" w:rsidRPr="009816CA" w:rsidRDefault="00A73BF8" w:rsidP="007B0F6F">
            <w:pPr>
              <w:jc w:val="center"/>
              <w:rPr>
                <w:color w:val="000000"/>
                <w:sz w:val="16"/>
                <w:szCs w:val="16"/>
              </w:rPr>
            </w:pPr>
            <w:r w:rsidRPr="009816CA">
              <w:rPr>
                <w:color w:val="000000"/>
                <w:sz w:val="16"/>
                <w:szCs w:val="16"/>
              </w:rPr>
              <w:t>да</w:t>
            </w:r>
          </w:p>
        </w:tc>
        <w:tc>
          <w:tcPr>
            <w:tcW w:w="992" w:type="dxa"/>
            <w:tcBorders>
              <w:top w:val="nil"/>
              <w:left w:val="nil"/>
              <w:bottom w:val="single" w:sz="4" w:space="0" w:color="auto"/>
              <w:right w:val="nil"/>
            </w:tcBorders>
            <w:shd w:val="clear" w:color="auto" w:fill="auto"/>
            <w:vAlign w:val="center"/>
            <w:hideMark/>
          </w:tcPr>
          <w:p w:rsidR="00A73BF8" w:rsidRPr="009816CA" w:rsidRDefault="00A73BF8" w:rsidP="007B0F6F">
            <w:pPr>
              <w:jc w:val="center"/>
              <w:rPr>
                <w:color w:val="000000"/>
                <w:sz w:val="16"/>
                <w:szCs w:val="16"/>
              </w:rPr>
            </w:pPr>
            <w:r w:rsidRPr="009816CA">
              <w:rPr>
                <w:color w:val="000000"/>
                <w:sz w:val="16"/>
                <w:szCs w:val="16"/>
              </w:rPr>
              <w:t>укладка плит под основание площадки, ограждение площадки забором</w:t>
            </w:r>
          </w:p>
        </w:tc>
        <w:tc>
          <w:tcPr>
            <w:tcW w:w="1795" w:type="dxa"/>
            <w:tcBorders>
              <w:top w:val="nil"/>
              <w:left w:val="single" w:sz="4" w:space="0" w:color="auto"/>
              <w:bottom w:val="single" w:sz="4" w:space="0" w:color="auto"/>
              <w:right w:val="single" w:sz="4" w:space="0" w:color="auto"/>
            </w:tcBorders>
            <w:shd w:val="clear" w:color="auto" w:fill="auto"/>
            <w:vAlign w:val="bottom"/>
            <w:hideMark/>
          </w:tcPr>
          <w:p w:rsidR="00A73BF8" w:rsidRPr="009816CA" w:rsidRDefault="00A73BF8" w:rsidP="007B0F6F">
            <w:pPr>
              <w:rPr>
                <w:color w:val="000000"/>
                <w:sz w:val="16"/>
                <w:szCs w:val="16"/>
              </w:rPr>
            </w:pPr>
            <w:r w:rsidRPr="009816CA">
              <w:rPr>
                <w:color w:val="000000"/>
                <w:sz w:val="16"/>
                <w:szCs w:val="16"/>
              </w:rPr>
              <w:t xml:space="preserve">ул первомайская 10,11,12,13,14,14а,15,16,17,18,19: ул.Заозерская 14,15,15а,16,17,18,19,20,21,22,23,24,25,26,27,28,29,30,31,32,33,34,35: ул.софхозная 2,5: </w:t>
            </w:r>
          </w:p>
        </w:tc>
      </w:tr>
      <w:tr w:rsidR="00A73BF8" w:rsidRPr="009816CA" w:rsidTr="007B0F6F">
        <w:trPr>
          <w:cantSplit/>
          <w:trHeight w:val="1134"/>
        </w:trPr>
        <w:tc>
          <w:tcPr>
            <w:tcW w:w="409" w:type="dxa"/>
            <w:tcBorders>
              <w:top w:val="nil"/>
              <w:left w:val="single" w:sz="4" w:space="0" w:color="auto"/>
              <w:bottom w:val="single" w:sz="4" w:space="0" w:color="auto"/>
              <w:right w:val="single" w:sz="4" w:space="0" w:color="auto"/>
            </w:tcBorders>
            <w:shd w:val="clear" w:color="000000" w:fill="FFFFFF"/>
            <w:vAlign w:val="center"/>
            <w:hideMark/>
          </w:tcPr>
          <w:p w:rsidR="00A73BF8" w:rsidRPr="009816CA" w:rsidRDefault="00A73BF8" w:rsidP="007B0F6F">
            <w:pPr>
              <w:jc w:val="center"/>
              <w:rPr>
                <w:b/>
                <w:bCs/>
                <w:color w:val="000000"/>
                <w:sz w:val="16"/>
                <w:szCs w:val="16"/>
              </w:rPr>
            </w:pPr>
            <w:r w:rsidRPr="009816CA">
              <w:rPr>
                <w:b/>
                <w:bCs/>
                <w:color w:val="000000"/>
                <w:sz w:val="16"/>
                <w:szCs w:val="16"/>
              </w:rPr>
              <w:lastRenderedPageBreak/>
              <w:t>14</w:t>
            </w:r>
          </w:p>
        </w:tc>
        <w:tc>
          <w:tcPr>
            <w:tcW w:w="555" w:type="dxa"/>
            <w:tcBorders>
              <w:top w:val="nil"/>
              <w:left w:val="nil"/>
              <w:bottom w:val="single" w:sz="4" w:space="0" w:color="auto"/>
              <w:right w:val="single" w:sz="4" w:space="0" w:color="auto"/>
            </w:tcBorders>
            <w:shd w:val="clear" w:color="000000" w:fill="FFFFFF"/>
            <w:vAlign w:val="center"/>
            <w:hideMark/>
          </w:tcPr>
          <w:p w:rsidR="00A73BF8" w:rsidRPr="009816CA" w:rsidRDefault="00A73BF8" w:rsidP="007B0F6F">
            <w:pPr>
              <w:jc w:val="center"/>
              <w:rPr>
                <w:color w:val="000000"/>
                <w:sz w:val="16"/>
                <w:szCs w:val="16"/>
              </w:rPr>
            </w:pPr>
            <w:r w:rsidRPr="009816CA">
              <w:rPr>
                <w:color w:val="000000"/>
                <w:sz w:val="16"/>
                <w:szCs w:val="16"/>
              </w:rPr>
              <w:t>21114</w:t>
            </w:r>
          </w:p>
        </w:tc>
        <w:tc>
          <w:tcPr>
            <w:tcW w:w="596" w:type="dxa"/>
            <w:tcBorders>
              <w:top w:val="nil"/>
              <w:left w:val="nil"/>
              <w:bottom w:val="single" w:sz="4" w:space="0" w:color="auto"/>
              <w:right w:val="single" w:sz="4" w:space="0" w:color="auto"/>
            </w:tcBorders>
            <w:shd w:val="clear" w:color="000000" w:fill="FFFFFF"/>
            <w:textDirection w:val="btLr"/>
            <w:vAlign w:val="center"/>
            <w:hideMark/>
          </w:tcPr>
          <w:p w:rsidR="00A73BF8" w:rsidRPr="009816CA" w:rsidRDefault="00A73BF8" w:rsidP="007B0F6F">
            <w:pPr>
              <w:ind w:left="113" w:right="113"/>
              <w:rPr>
                <w:color w:val="000000"/>
                <w:sz w:val="16"/>
                <w:szCs w:val="16"/>
              </w:rPr>
            </w:pPr>
            <w:r w:rsidRPr="009816CA">
              <w:rPr>
                <w:color w:val="000000"/>
                <w:sz w:val="16"/>
                <w:szCs w:val="16"/>
              </w:rPr>
              <w:t>Аргуновское</w:t>
            </w:r>
          </w:p>
        </w:tc>
        <w:tc>
          <w:tcPr>
            <w:tcW w:w="1042" w:type="dxa"/>
            <w:tcBorders>
              <w:top w:val="nil"/>
              <w:left w:val="nil"/>
              <w:bottom w:val="single" w:sz="4" w:space="0" w:color="auto"/>
              <w:right w:val="single" w:sz="4" w:space="0" w:color="auto"/>
            </w:tcBorders>
            <w:shd w:val="clear" w:color="auto" w:fill="auto"/>
            <w:vAlign w:val="center"/>
            <w:hideMark/>
          </w:tcPr>
          <w:p w:rsidR="00A73BF8" w:rsidRPr="009816CA" w:rsidRDefault="00A73BF8" w:rsidP="007B0F6F">
            <w:pPr>
              <w:rPr>
                <w:color w:val="000000"/>
                <w:sz w:val="16"/>
                <w:szCs w:val="16"/>
              </w:rPr>
            </w:pPr>
            <w:r w:rsidRPr="009816CA">
              <w:rPr>
                <w:color w:val="000000"/>
                <w:sz w:val="16"/>
                <w:szCs w:val="16"/>
              </w:rPr>
              <w:t>п. Аргуновский</w:t>
            </w:r>
          </w:p>
        </w:tc>
        <w:tc>
          <w:tcPr>
            <w:tcW w:w="943" w:type="dxa"/>
            <w:tcBorders>
              <w:top w:val="nil"/>
              <w:left w:val="nil"/>
              <w:bottom w:val="single" w:sz="4" w:space="0" w:color="auto"/>
              <w:right w:val="single" w:sz="4" w:space="0" w:color="auto"/>
            </w:tcBorders>
            <w:shd w:val="clear" w:color="auto" w:fill="auto"/>
            <w:vAlign w:val="center"/>
            <w:hideMark/>
          </w:tcPr>
          <w:p w:rsidR="00A73BF8" w:rsidRPr="009816CA" w:rsidRDefault="00A73BF8" w:rsidP="007B0F6F">
            <w:pPr>
              <w:rPr>
                <w:color w:val="000000"/>
                <w:sz w:val="16"/>
                <w:szCs w:val="16"/>
              </w:rPr>
            </w:pPr>
            <w:r w:rsidRPr="009816CA">
              <w:rPr>
                <w:color w:val="000000"/>
                <w:sz w:val="16"/>
                <w:szCs w:val="16"/>
              </w:rPr>
              <w:t>ул. Сиреневая, 10</w:t>
            </w:r>
          </w:p>
        </w:tc>
        <w:tc>
          <w:tcPr>
            <w:tcW w:w="567" w:type="dxa"/>
            <w:tcBorders>
              <w:top w:val="nil"/>
              <w:left w:val="nil"/>
              <w:bottom w:val="single" w:sz="4" w:space="0" w:color="auto"/>
              <w:right w:val="single" w:sz="4" w:space="0" w:color="auto"/>
            </w:tcBorders>
            <w:shd w:val="clear" w:color="auto" w:fill="auto"/>
            <w:noWrap/>
            <w:vAlign w:val="center"/>
            <w:hideMark/>
          </w:tcPr>
          <w:p w:rsidR="00A73BF8" w:rsidRPr="009816CA" w:rsidRDefault="00A73BF8" w:rsidP="007B0F6F">
            <w:pPr>
              <w:jc w:val="center"/>
              <w:rPr>
                <w:color w:val="000000"/>
                <w:sz w:val="16"/>
                <w:szCs w:val="16"/>
              </w:rPr>
            </w:pPr>
            <w:r w:rsidRPr="009816CA">
              <w:rPr>
                <w:color w:val="000000"/>
                <w:sz w:val="16"/>
                <w:szCs w:val="16"/>
              </w:rPr>
              <w:t>61,08156</w:t>
            </w:r>
          </w:p>
        </w:tc>
        <w:tc>
          <w:tcPr>
            <w:tcW w:w="567" w:type="dxa"/>
            <w:tcBorders>
              <w:top w:val="nil"/>
              <w:left w:val="nil"/>
              <w:bottom w:val="single" w:sz="4" w:space="0" w:color="auto"/>
              <w:right w:val="single" w:sz="4" w:space="0" w:color="auto"/>
            </w:tcBorders>
            <w:shd w:val="clear" w:color="auto" w:fill="auto"/>
            <w:noWrap/>
            <w:vAlign w:val="center"/>
            <w:hideMark/>
          </w:tcPr>
          <w:p w:rsidR="00A73BF8" w:rsidRPr="009816CA" w:rsidRDefault="00A73BF8" w:rsidP="007B0F6F">
            <w:pPr>
              <w:jc w:val="center"/>
              <w:rPr>
                <w:color w:val="000000"/>
                <w:sz w:val="16"/>
                <w:szCs w:val="16"/>
              </w:rPr>
            </w:pPr>
            <w:r w:rsidRPr="009816CA">
              <w:rPr>
                <w:color w:val="000000"/>
                <w:sz w:val="16"/>
                <w:szCs w:val="16"/>
              </w:rPr>
              <w:t>42,17905</w:t>
            </w:r>
          </w:p>
        </w:tc>
        <w:tc>
          <w:tcPr>
            <w:tcW w:w="567" w:type="dxa"/>
            <w:tcBorders>
              <w:top w:val="nil"/>
              <w:left w:val="nil"/>
              <w:bottom w:val="single" w:sz="4" w:space="0" w:color="auto"/>
              <w:right w:val="single" w:sz="4" w:space="0" w:color="auto"/>
            </w:tcBorders>
            <w:shd w:val="clear" w:color="auto" w:fill="auto"/>
            <w:vAlign w:val="center"/>
            <w:hideMark/>
          </w:tcPr>
          <w:p w:rsidR="00A73BF8" w:rsidRPr="009816CA" w:rsidRDefault="00A73BF8" w:rsidP="007B0F6F">
            <w:pPr>
              <w:jc w:val="center"/>
              <w:rPr>
                <w:color w:val="000000"/>
                <w:sz w:val="16"/>
                <w:szCs w:val="16"/>
              </w:rPr>
            </w:pPr>
            <w:r w:rsidRPr="009816CA">
              <w:rPr>
                <w:color w:val="000000"/>
                <w:sz w:val="16"/>
                <w:szCs w:val="16"/>
              </w:rPr>
              <w:t>3</w:t>
            </w:r>
          </w:p>
        </w:tc>
        <w:tc>
          <w:tcPr>
            <w:tcW w:w="613" w:type="dxa"/>
            <w:tcBorders>
              <w:top w:val="nil"/>
              <w:left w:val="nil"/>
              <w:bottom w:val="single" w:sz="4" w:space="0" w:color="auto"/>
              <w:right w:val="single" w:sz="4" w:space="0" w:color="auto"/>
            </w:tcBorders>
            <w:shd w:val="clear" w:color="auto" w:fill="auto"/>
            <w:vAlign w:val="center"/>
            <w:hideMark/>
          </w:tcPr>
          <w:p w:rsidR="00A73BF8" w:rsidRPr="009816CA" w:rsidRDefault="00A73BF8" w:rsidP="007B0F6F">
            <w:pPr>
              <w:jc w:val="center"/>
              <w:rPr>
                <w:color w:val="000000"/>
                <w:sz w:val="16"/>
                <w:szCs w:val="16"/>
              </w:rPr>
            </w:pPr>
            <w:r w:rsidRPr="009816CA">
              <w:rPr>
                <w:color w:val="000000"/>
                <w:sz w:val="16"/>
                <w:szCs w:val="16"/>
              </w:rPr>
              <w:t>3,3</w:t>
            </w:r>
          </w:p>
        </w:tc>
        <w:tc>
          <w:tcPr>
            <w:tcW w:w="851" w:type="dxa"/>
            <w:tcBorders>
              <w:top w:val="nil"/>
              <w:left w:val="nil"/>
              <w:bottom w:val="single" w:sz="4" w:space="0" w:color="auto"/>
              <w:right w:val="single" w:sz="4" w:space="0" w:color="auto"/>
            </w:tcBorders>
            <w:shd w:val="clear" w:color="auto" w:fill="auto"/>
            <w:vAlign w:val="center"/>
            <w:hideMark/>
          </w:tcPr>
          <w:p w:rsidR="00A73BF8" w:rsidRPr="009816CA" w:rsidRDefault="00A73BF8" w:rsidP="007B0F6F">
            <w:pPr>
              <w:jc w:val="center"/>
              <w:rPr>
                <w:color w:val="000000"/>
                <w:sz w:val="16"/>
                <w:szCs w:val="16"/>
              </w:rPr>
            </w:pPr>
            <w:r w:rsidRPr="009816CA">
              <w:rPr>
                <w:color w:val="000000"/>
                <w:sz w:val="16"/>
                <w:szCs w:val="16"/>
              </w:rPr>
              <w:t>пластик</w:t>
            </w:r>
          </w:p>
        </w:tc>
        <w:tc>
          <w:tcPr>
            <w:tcW w:w="893" w:type="dxa"/>
            <w:tcBorders>
              <w:top w:val="nil"/>
              <w:left w:val="nil"/>
              <w:bottom w:val="single" w:sz="4" w:space="0" w:color="auto"/>
              <w:right w:val="single" w:sz="4" w:space="0" w:color="auto"/>
            </w:tcBorders>
            <w:shd w:val="clear" w:color="auto" w:fill="auto"/>
            <w:textDirection w:val="btLr"/>
            <w:vAlign w:val="center"/>
            <w:hideMark/>
          </w:tcPr>
          <w:p w:rsidR="00A73BF8" w:rsidRPr="009816CA" w:rsidRDefault="00A73BF8" w:rsidP="007B0F6F">
            <w:pPr>
              <w:ind w:left="113" w:right="113"/>
              <w:jc w:val="center"/>
              <w:rPr>
                <w:color w:val="000000"/>
                <w:sz w:val="16"/>
                <w:szCs w:val="16"/>
              </w:rPr>
            </w:pPr>
            <w:r w:rsidRPr="009816CA">
              <w:rPr>
                <w:color w:val="000000"/>
                <w:sz w:val="16"/>
                <w:szCs w:val="16"/>
              </w:rPr>
              <w:t>Администрация Вельского муниципального района</w:t>
            </w:r>
          </w:p>
        </w:tc>
        <w:tc>
          <w:tcPr>
            <w:tcW w:w="894" w:type="dxa"/>
            <w:tcBorders>
              <w:top w:val="nil"/>
              <w:left w:val="nil"/>
              <w:bottom w:val="single" w:sz="4" w:space="0" w:color="auto"/>
              <w:right w:val="single" w:sz="4" w:space="0" w:color="auto"/>
            </w:tcBorders>
            <w:shd w:val="clear" w:color="auto" w:fill="auto"/>
            <w:noWrap/>
            <w:textDirection w:val="btLr"/>
            <w:vAlign w:val="center"/>
            <w:hideMark/>
          </w:tcPr>
          <w:p w:rsidR="00A73BF8" w:rsidRPr="009816CA" w:rsidRDefault="00A73BF8" w:rsidP="007B0F6F">
            <w:pPr>
              <w:ind w:left="113" w:right="113"/>
              <w:jc w:val="center"/>
              <w:rPr>
                <w:color w:val="000000"/>
                <w:sz w:val="16"/>
                <w:szCs w:val="16"/>
              </w:rPr>
            </w:pPr>
            <w:r w:rsidRPr="009816CA">
              <w:rPr>
                <w:color w:val="000000"/>
                <w:sz w:val="16"/>
                <w:szCs w:val="16"/>
              </w:rPr>
              <w:t>1022901219791</w:t>
            </w:r>
          </w:p>
        </w:tc>
        <w:tc>
          <w:tcPr>
            <w:tcW w:w="949" w:type="dxa"/>
            <w:tcBorders>
              <w:top w:val="nil"/>
              <w:left w:val="nil"/>
              <w:bottom w:val="single" w:sz="4" w:space="0" w:color="auto"/>
              <w:right w:val="single" w:sz="4" w:space="0" w:color="auto"/>
            </w:tcBorders>
            <w:shd w:val="clear" w:color="auto" w:fill="auto"/>
            <w:noWrap/>
            <w:textDirection w:val="btLr"/>
            <w:vAlign w:val="center"/>
            <w:hideMark/>
          </w:tcPr>
          <w:p w:rsidR="00A73BF8" w:rsidRPr="009816CA" w:rsidRDefault="00A73BF8" w:rsidP="007B0F6F">
            <w:pPr>
              <w:ind w:left="113" w:right="113"/>
              <w:jc w:val="center"/>
              <w:rPr>
                <w:color w:val="000000"/>
                <w:sz w:val="16"/>
                <w:szCs w:val="16"/>
              </w:rPr>
            </w:pPr>
            <w:r w:rsidRPr="009816CA">
              <w:rPr>
                <w:color w:val="000000"/>
                <w:sz w:val="16"/>
                <w:szCs w:val="16"/>
              </w:rPr>
              <w:t>ООО "ЭкоИнтегратор"</w:t>
            </w:r>
          </w:p>
        </w:tc>
        <w:tc>
          <w:tcPr>
            <w:tcW w:w="850" w:type="dxa"/>
            <w:tcBorders>
              <w:top w:val="nil"/>
              <w:left w:val="nil"/>
              <w:bottom w:val="single" w:sz="4" w:space="0" w:color="auto"/>
              <w:right w:val="single" w:sz="4" w:space="0" w:color="auto"/>
            </w:tcBorders>
            <w:shd w:val="clear" w:color="auto" w:fill="auto"/>
            <w:noWrap/>
            <w:vAlign w:val="center"/>
            <w:hideMark/>
          </w:tcPr>
          <w:p w:rsidR="00A73BF8" w:rsidRPr="009816CA" w:rsidRDefault="00A73BF8" w:rsidP="007B0F6F">
            <w:pPr>
              <w:jc w:val="center"/>
              <w:rPr>
                <w:color w:val="000000"/>
                <w:sz w:val="16"/>
                <w:szCs w:val="16"/>
              </w:rPr>
            </w:pPr>
            <w:r w:rsidRPr="009816CA">
              <w:rPr>
                <w:color w:val="000000"/>
                <w:sz w:val="16"/>
                <w:szCs w:val="16"/>
              </w:rPr>
              <w:t>есть</w:t>
            </w:r>
          </w:p>
        </w:tc>
        <w:tc>
          <w:tcPr>
            <w:tcW w:w="851" w:type="dxa"/>
            <w:tcBorders>
              <w:top w:val="nil"/>
              <w:left w:val="nil"/>
              <w:bottom w:val="single" w:sz="4" w:space="0" w:color="auto"/>
              <w:right w:val="single" w:sz="4" w:space="0" w:color="auto"/>
            </w:tcBorders>
            <w:shd w:val="clear" w:color="auto" w:fill="auto"/>
            <w:noWrap/>
            <w:vAlign w:val="center"/>
            <w:hideMark/>
          </w:tcPr>
          <w:p w:rsidR="00A73BF8" w:rsidRPr="009816CA" w:rsidRDefault="00A73BF8" w:rsidP="007B0F6F">
            <w:pPr>
              <w:jc w:val="center"/>
              <w:rPr>
                <w:color w:val="000000"/>
                <w:sz w:val="16"/>
                <w:szCs w:val="16"/>
              </w:rPr>
            </w:pPr>
            <w:r w:rsidRPr="009816CA">
              <w:rPr>
                <w:color w:val="000000"/>
                <w:sz w:val="16"/>
                <w:szCs w:val="16"/>
              </w:rPr>
              <w:t>удовл</w:t>
            </w:r>
          </w:p>
        </w:tc>
        <w:tc>
          <w:tcPr>
            <w:tcW w:w="850" w:type="dxa"/>
            <w:tcBorders>
              <w:top w:val="nil"/>
              <w:left w:val="nil"/>
              <w:bottom w:val="single" w:sz="4" w:space="0" w:color="auto"/>
              <w:right w:val="single" w:sz="4" w:space="0" w:color="auto"/>
            </w:tcBorders>
            <w:shd w:val="clear" w:color="auto" w:fill="auto"/>
            <w:noWrap/>
            <w:vAlign w:val="center"/>
            <w:hideMark/>
          </w:tcPr>
          <w:p w:rsidR="00A73BF8" w:rsidRPr="009816CA" w:rsidRDefault="00A73BF8" w:rsidP="007B0F6F">
            <w:pPr>
              <w:jc w:val="center"/>
              <w:rPr>
                <w:color w:val="000000"/>
                <w:sz w:val="16"/>
                <w:szCs w:val="16"/>
              </w:rPr>
            </w:pPr>
            <w:r w:rsidRPr="009816CA">
              <w:rPr>
                <w:color w:val="000000"/>
                <w:sz w:val="16"/>
                <w:szCs w:val="16"/>
              </w:rPr>
              <w:t>контейнерный</w:t>
            </w:r>
          </w:p>
        </w:tc>
        <w:tc>
          <w:tcPr>
            <w:tcW w:w="478" w:type="dxa"/>
            <w:tcBorders>
              <w:top w:val="nil"/>
              <w:left w:val="nil"/>
              <w:bottom w:val="single" w:sz="4" w:space="0" w:color="auto"/>
              <w:right w:val="single" w:sz="4" w:space="0" w:color="auto"/>
            </w:tcBorders>
            <w:shd w:val="clear" w:color="auto" w:fill="auto"/>
            <w:noWrap/>
            <w:vAlign w:val="center"/>
            <w:hideMark/>
          </w:tcPr>
          <w:p w:rsidR="00A73BF8" w:rsidRPr="009816CA" w:rsidRDefault="00A73BF8" w:rsidP="007B0F6F">
            <w:pPr>
              <w:jc w:val="center"/>
              <w:rPr>
                <w:color w:val="000000"/>
                <w:sz w:val="16"/>
                <w:szCs w:val="16"/>
              </w:rPr>
            </w:pPr>
            <w:r w:rsidRPr="009816CA">
              <w:rPr>
                <w:color w:val="000000"/>
                <w:sz w:val="16"/>
                <w:szCs w:val="16"/>
              </w:rPr>
              <w:t>13,05</w:t>
            </w:r>
          </w:p>
        </w:tc>
        <w:tc>
          <w:tcPr>
            <w:tcW w:w="709" w:type="dxa"/>
            <w:tcBorders>
              <w:top w:val="nil"/>
              <w:left w:val="nil"/>
              <w:bottom w:val="single" w:sz="4" w:space="0" w:color="auto"/>
              <w:right w:val="single" w:sz="4" w:space="0" w:color="auto"/>
            </w:tcBorders>
            <w:shd w:val="clear" w:color="auto" w:fill="auto"/>
            <w:vAlign w:val="center"/>
            <w:hideMark/>
          </w:tcPr>
          <w:p w:rsidR="00A73BF8" w:rsidRPr="009816CA" w:rsidRDefault="00A73BF8" w:rsidP="007B0F6F">
            <w:pPr>
              <w:jc w:val="center"/>
              <w:rPr>
                <w:color w:val="000000"/>
                <w:sz w:val="16"/>
                <w:szCs w:val="16"/>
              </w:rPr>
            </w:pPr>
            <w:r w:rsidRPr="009816CA">
              <w:rPr>
                <w:color w:val="000000"/>
                <w:sz w:val="16"/>
                <w:szCs w:val="16"/>
              </w:rPr>
              <w:t>бетонная плита (2шт)</w:t>
            </w:r>
          </w:p>
        </w:tc>
        <w:tc>
          <w:tcPr>
            <w:tcW w:w="567" w:type="dxa"/>
            <w:tcBorders>
              <w:top w:val="nil"/>
              <w:left w:val="nil"/>
              <w:bottom w:val="single" w:sz="4" w:space="0" w:color="auto"/>
              <w:right w:val="single" w:sz="4" w:space="0" w:color="auto"/>
            </w:tcBorders>
            <w:shd w:val="clear" w:color="auto" w:fill="auto"/>
            <w:vAlign w:val="center"/>
            <w:hideMark/>
          </w:tcPr>
          <w:p w:rsidR="00A73BF8" w:rsidRPr="009816CA" w:rsidRDefault="00A73BF8" w:rsidP="007B0F6F">
            <w:pPr>
              <w:jc w:val="center"/>
              <w:rPr>
                <w:color w:val="000000"/>
                <w:sz w:val="16"/>
                <w:szCs w:val="16"/>
              </w:rPr>
            </w:pPr>
            <w:r w:rsidRPr="009816CA">
              <w:rPr>
                <w:color w:val="000000"/>
                <w:sz w:val="16"/>
                <w:szCs w:val="16"/>
              </w:rPr>
              <w:t> </w:t>
            </w:r>
          </w:p>
        </w:tc>
        <w:tc>
          <w:tcPr>
            <w:tcW w:w="992" w:type="dxa"/>
            <w:tcBorders>
              <w:top w:val="nil"/>
              <w:left w:val="nil"/>
              <w:bottom w:val="single" w:sz="4" w:space="0" w:color="auto"/>
              <w:right w:val="nil"/>
            </w:tcBorders>
            <w:shd w:val="clear" w:color="auto" w:fill="auto"/>
            <w:vAlign w:val="center"/>
            <w:hideMark/>
          </w:tcPr>
          <w:p w:rsidR="00A73BF8" w:rsidRPr="009816CA" w:rsidRDefault="00A73BF8" w:rsidP="007B0F6F">
            <w:pPr>
              <w:jc w:val="center"/>
              <w:rPr>
                <w:color w:val="000000"/>
                <w:sz w:val="16"/>
                <w:szCs w:val="16"/>
              </w:rPr>
            </w:pPr>
            <w:r w:rsidRPr="009816CA">
              <w:rPr>
                <w:color w:val="000000"/>
                <w:sz w:val="16"/>
                <w:szCs w:val="16"/>
              </w:rPr>
              <w:t> </w:t>
            </w:r>
          </w:p>
        </w:tc>
        <w:tc>
          <w:tcPr>
            <w:tcW w:w="1795" w:type="dxa"/>
            <w:tcBorders>
              <w:top w:val="nil"/>
              <w:left w:val="single" w:sz="4" w:space="0" w:color="auto"/>
              <w:bottom w:val="single" w:sz="4" w:space="0" w:color="auto"/>
              <w:right w:val="single" w:sz="4" w:space="0" w:color="auto"/>
            </w:tcBorders>
            <w:shd w:val="clear" w:color="auto" w:fill="auto"/>
            <w:vAlign w:val="bottom"/>
            <w:hideMark/>
          </w:tcPr>
          <w:p w:rsidR="00A73BF8" w:rsidRPr="009816CA" w:rsidRDefault="00A73BF8" w:rsidP="007B0F6F">
            <w:pPr>
              <w:rPr>
                <w:color w:val="000000"/>
                <w:sz w:val="16"/>
                <w:szCs w:val="16"/>
              </w:rPr>
            </w:pPr>
            <w:r w:rsidRPr="009816CA">
              <w:rPr>
                <w:color w:val="000000"/>
                <w:sz w:val="16"/>
                <w:szCs w:val="16"/>
              </w:rPr>
              <w:t>ул. Новоселов 1,2,2а,3,4,5: ул.Лесная 1,2,3,4,5,6,7,8,9,10,11,12,13,14,15,16,17,18,20,24,25,26,27,28,29,30,31,33,36:ул.Сиреневая 2,5,6,6а,7,9,10,11,12,13,14,15,16,17,18,19,20,21,22,24,26:</w:t>
            </w:r>
          </w:p>
        </w:tc>
      </w:tr>
      <w:tr w:rsidR="00A73BF8" w:rsidRPr="009816CA" w:rsidTr="007B0F6F">
        <w:trPr>
          <w:cantSplit/>
          <w:trHeight w:val="1134"/>
        </w:trPr>
        <w:tc>
          <w:tcPr>
            <w:tcW w:w="409" w:type="dxa"/>
            <w:tcBorders>
              <w:top w:val="nil"/>
              <w:left w:val="single" w:sz="4" w:space="0" w:color="auto"/>
              <w:bottom w:val="single" w:sz="4" w:space="0" w:color="auto"/>
              <w:right w:val="single" w:sz="4" w:space="0" w:color="auto"/>
            </w:tcBorders>
            <w:shd w:val="clear" w:color="000000" w:fill="FFFFFF"/>
            <w:vAlign w:val="center"/>
            <w:hideMark/>
          </w:tcPr>
          <w:p w:rsidR="00A73BF8" w:rsidRPr="009816CA" w:rsidRDefault="00A73BF8" w:rsidP="007B0F6F">
            <w:pPr>
              <w:jc w:val="center"/>
              <w:rPr>
                <w:b/>
                <w:bCs/>
                <w:color w:val="000000"/>
                <w:sz w:val="16"/>
                <w:szCs w:val="16"/>
              </w:rPr>
            </w:pPr>
            <w:r w:rsidRPr="009816CA">
              <w:rPr>
                <w:b/>
                <w:bCs/>
                <w:color w:val="000000"/>
                <w:sz w:val="16"/>
                <w:szCs w:val="16"/>
              </w:rPr>
              <w:t>15</w:t>
            </w:r>
          </w:p>
        </w:tc>
        <w:tc>
          <w:tcPr>
            <w:tcW w:w="555" w:type="dxa"/>
            <w:tcBorders>
              <w:top w:val="nil"/>
              <w:left w:val="nil"/>
              <w:bottom w:val="single" w:sz="4" w:space="0" w:color="auto"/>
              <w:right w:val="single" w:sz="4" w:space="0" w:color="auto"/>
            </w:tcBorders>
            <w:shd w:val="clear" w:color="000000" w:fill="FFFFFF"/>
            <w:vAlign w:val="center"/>
            <w:hideMark/>
          </w:tcPr>
          <w:p w:rsidR="00A73BF8" w:rsidRPr="009816CA" w:rsidRDefault="00A73BF8" w:rsidP="007B0F6F">
            <w:pPr>
              <w:jc w:val="center"/>
              <w:rPr>
                <w:color w:val="000000"/>
                <w:sz w:val="16"/>
                <w:szCs w:val="16"/>
              </w:rPr>
            </w:pPr>
            <w:r w:rsidRPr="009816CA">
              <w:rPr>
                <w:color w:val="000000"/>
                <w:sz w:val="16"/>
                <w:szCs w:val="16"/>
              </w:rPr>
              <w:t>2095</w:t>
            </w:r>
          </w:p>
        </w:tc>
        <w:tc>
          <w:tcPr>
            <w:tcW w:w="596" w:type="dxa"/>
            <w:tcBorders>
              <w:top w:val="nil"/>
              <w:left w:val="nil"/>
              <w:bottom w:val="single" w:sz="4" w:space="0" w:color="auto"/>
              <w:right w:val="single" w:sz="4" w:space="0" w:color="auto"/>
            </w:tcBorders>
            <w:shd w:val="clear" w:color="000000" w:fill="FFFFFF"/>
            <w:textDirection w:val="btLr"/>
            <w:vAlign w:val="center"/>
            <w:hideMark/>
          </w:tcPr>
          <w:p w:rsidR="00A73BF8" w:rsidRPr="009816CA" w:rsidRDefault="00A73BF8" w:rsidP="007B0F6F">
            <w:pPr>
              <w:ind w:left="113" w:right="113"/>
              <w:rPr>
                <w:color w:val="000000"/>
                <w:sz w:val="16"/>
                <w:szCs w:val="16"/>
              </w:rPr>
            </w:pPr>
            <w:r w:rsidRPr="009816CA">
              <w:rPr>
                <w:color w:val="000000"/>
                <w:sz w:val="16"/>
                <w:szCs w:val="16"/>
              </w:rPr>
              <w:t>Аргуновское</w:t>
            </w:r>
          </w:p>
        </w:tc>
        <w:tc>
          <w:tcPr>
            <w:tcW w:w="1042" w:type="dxa"/>
            <w:tcBorders>
              <w:top w:val="nil"/>
              <w:left w:val="nil"/>
              <w:bottom w:val="single" w:sz="4" w:space="0" w:color="auto"/>
              <w:right w:val="single" w:sz="4" w:space="0" w:color="auto"/>
            </w:tcBorders>
            <w:shd w:val="clear" w:color="auto" w:fill="auto"/>
            <w:vAlign w:val="center"/>
            <w:hideMark/>
          </w:tcPr>
          <w:p w:rsidR="00A73BF8" w:rsidRPr="009816CA" w:rsidRDefault="00A73BF8" w:rsidP="007B0F6F">
            <w:pPr>
              <w:rPr>
                <w:color w:val="000000"/>
                <w:sz w:val="16"/>
                <w:szCs w:val="16"/>
              </w:rPr>
            </w:pPr>
            <w:r w:rsidRPr="009816CA">
              <w:rPr>
                <w:color w:val="000000"/>
                <w:sz w:val="16"/>
                <w:szCs w:val="16"/>
              </w:rPr>
              <w:t>п. Аргуновский</w:t>
            </w:r>
          </w:p>
        </w:tc>
        <w:tc>
          <w:tcPr>
            <w:tcW w:w="943" w:type="dxa"/>
            <w:tcBorders>
              <w:top w:val="nil"/>
              <w:left w:val="nil"/>
              <w:bottom w:val="single" w:sz="4" w:space="0" w:color="auto"/>
              <w:right w:val="single" w:sz="4" w:space="0" w:color="auto"/>
            </w:tcBorders>
            <w:shd w:val="clear" w:color="auto" w:fill="auto"/>
            <w:vAlign w:val="center"/>
            <w:hideMark/>
          </w:tcPr>
          <w:p w:rsidR="00A73BF8" w:rsidRPr="009816CA" w:rsidRDefault="00A73BF8" w:rsidP="007B0F6F">
            <w:pPr>
              <w:rPr>
                <w:color w:val="000000"/>
                <w:sz w:val="16"/>
                <w:szCs w:val="16"/>
              </w:rPr>
            </w:pPr>
            <w:r w:rsidRPr="009816CA">
              <w:rPr>
                <w:color w:val="000000"/>
                <w:sz w:val="16"/>
                <w:szCs w:val="16"/>
              </w:rPr>
              <w:t>ул. Юбилейная, 14</w:t>
            </w:r>
          </w:p>
        </w:tc>
        <w:tc>
          <w:tcPr>
            <w:tcW w:w="567" w:type="dxa"/>
            <w:tcBorders>
              <w:top w:val="nil"/>
              <w:left w:val="nil"/>
              <w:bottom w:val="single" w:sz="4" w:space="0" w:color="auto"/>
              <w:right w:val="single" w:sz="4" w:space="0" w:color="auto"/>
            </w:tcBorders>
            <w:shd w:val="clear" w:color="auto" w:fill="auto"/>
            <w:noWrap/>
            <w:vAlign w:val="center"/>
            <w:hideMark/>
          </w:tcPr>
          <w:p w:rsidR="00A73BF8" w:rsidRPr="009816CA" w:rsidRDefault="00A73BF8" w:rsidP="007B0F6F">
            <w:pPr>
              <w:jc w:val="center"/>
              <w:rPr>
                <w:color w:val="000000"/>
                <w:sz w:val="16"/>
                <w:szCs w:val="16"/>
              </w:rPr>
            </w:pPr>
            <w:r w:rsidRPr="009816CA">
              <w:rPr>
                <w:color w:val="000000"/>
                <w:sz w:val="16"/>
                <w:szCs w:val="16"/>
              </w:rPr>
              <w:t>61,07887</w:t>
            </w:r>
          </w:p>
        </w:tc>
        <w:tc>
          <w:tcPr>
            <w:tcW w:w="567" w:type="dxa"/>
            <w:tcBorders>
              <w:top w:val="nil"/>
              <w:left w:val="nil"/>
              <w:bottom w:val="single" w:sz="4" w:space="0" w:color="auto"/>
              <w:right w:val="single" w:sz="4" w:space="0" w:color="auto"/>
            </w:tcBorders>
            <w:shd w:val="clear" w:color="auto" w:fill="auto"/>
            <w:noWrap/>
            <w:vAlign w:val="center"/>
            <w:hideMark/>
          </w:tcPr>
          <w:p w:rsidR="00A73BF8" w:rsidRPr="009816CA" w:rsidRDefault="00A73BF8" w:rsidP="007B0F6F">
            <w:pPr>
              <w:jc w:val="center"/>
              <w:rPr>
                <w:color w:val="000000"/>
                <w:sz w:val="16"/>
                <w:szCs w:val="16"/>
              </w:rPr>
            </w:pPr>
            <w:r w:rsidRPr="009816CA">
              <w:rPr>
                <w:color w:val="000000"/>
                <w:sz w:val="16"/>
                <w:szCs w:val="16"/>
              </w:rPr>
              <w:t>42,16954</w:t>
            </w:r>
          </w:p>
        </w:tc>
        <w:tc>
          <w:tcPr>
            <w:tcW w:w="567" w:type="dxa"/>
            <w:tcBorders>
              <w:top w:val="nil"/>
              <w:left w:val="nil"/>
              <w:bottom w:val="single" w:sz="4" w:space="0" w:color="auto"/>
              <w:right w:val="single" w:sz="4" w:space="0" w:color="auto"/>
            </w:tcBorders>
            <w:shd w:val="clear" w:color="auto" w:fill="auto"/>
            <w:vAlign w:val="center"/>
            <w:hideMark/>
          </w:tcPr>
          <w:p w:rsidR="00A73BF8" w:rsidRPr="009816CA" w:rsidRDefault="00A73BF8" w:rsidP="007B0F6F">
            <w:pPr>
              <w:jc w:val="center"/>
              <w:rPr>
                <w:color w:val="000000"/>
                <w:sz w:val="16"/>
                <w:szCs w:val="16"/>
              </w:rPr>
            </w:pPr>
            <w:r w:rsidRPr="009816CA">
              <w:rPr>
                <w:color w:val="000000"/>
                <w:sz w:val="16"/>
                <w:szCs w:val="16"/>
              </w:rPr>
              <w:t>2</w:t>
            </w:r>
          </w:p>
        </w:tc>
        <w:tc>
          <w:tcPr>
            <w:tcW w:w="613" w:type="dxa"/>
            <w:tcBorders>
              <w:top w:val="nil"/>
              <w:left w:val="nil"/>
              <w:bottom w:val="single" w:sz="4" w:space="0" w:color="auto"/>
              <w:right w:val="single" w:sz="4" w:space="0" w:color="auto"/>
            </w:tcBorders>
            <w:shd w:val="clear" w:color="auto" w:fill="auto"/>
            <w:vAlign w:val="center"/>
            <w:hideMark/>
          </w:tcPr>
          <w:p w:rsidR="00A73BF8" w:rsidRPr="009816CA" w:rsidRDefault="00A73BF8" w:rsidP="007B0F6F">
            <w:pPr>
              <w:jc w:val="center"/>
              <w:rPr>
                <w:color w:val="000000"/>
                <w:sz w:val="16"/>
                <w:szCs w:val="16"/>
              </w:rPr>
            </w:pPr>
            <w:r w:rsidRPr="009816CA">
              <w:rPr>
                <w:color w:val="000000"/>
                <w:sz w:val="16"/>
                <w:szCs w:val="16"/>
              </w:rPr>
              <w:t>2,2</w:t>
            </w:r>
          </w:p>
        </w:tc>
        <w:tc>
          <w:tcPr>
            <w:tcW w:w="851" w:type="dxa"/>
            <w:tcBorders>
              <w:top w:val="nil"/>
              <w:left w:val="nil"/>
              <w:bottom w:val="single" w:sz="4" w:space="0" w:color="auto"/>
              <w:right w:val="single" w:sz="4" w:space="0" w:color="auto"/>
            </w:tcBorders>
            <w:shd w:val="clear" w:color="auto" w:fill="auto"/>
            <w:vAlign w:val="center"/>
            <w:hideMark/>
          </w:tcPr>
          <w:p w:rsidR="00A73BF8" w:rsidRPr="009816CA" w:rsidRDefault="00A73BF8" w:rsidP="007B0F6F">
            <w:pPr>
              <w:jc w:val="center"/>
              <w:rPr>
                <w:color w:val="000000"/>
                <w:sz w:val="16"/>
                <w:szCs w:val="16"/>
              </w:rPr>
            </w:pPr>
            <w:r w:rsidRPr="009816CA">
              <w:rPr>
                <w:color w:val="000000"/>
                <w:sz w:val="16"/>
                <w:szCs w:val="16"/>
              </w:rPr>
              <w:t>пластик</w:t>
            </w:r>
          </w:p>
        </w:tc>
        <w:tc>
          <w:tcPr>
            <w:tcW w:w="893" w:type="dxa"/>
            <w:tcBorders>
              <w:top w:val="nil"/>
              <w:left w:val="nil"/>
              <w:bottom w:val="single" w:sz="4" w:space="0" w:color="auto"/>
              <w:right w:val="single" w:sz="4" w:space="0" w:color="auto"/>
            </w:tcBorders>
            <w:shd w:val="clear" w:color="auto" w:fill="auto"/>
            <w:textDirection w:val="btLr"/>
            <w:vAlign w:val="center"/>
            <w:hideMark/>
          </w:tcPr>
          <w:p w:rsidR="00A73BF8" w:rsidRPr="009816CA" w:rsidRDefault="00A73BF8" w:rsidP="007B0F6F">
            <w:pPr>
              <w:ind w:left="113" w:right="113"/>
              <w:jc w:val="center"/>
              <w:rPr>
                <w:color w:val="000000"/>
                <w:sz w:val="16"/>
                <w:szCs w:val="16"/>
              </w:rPr>
            </w:pPr>
            <w:r w:rsidRPr="009816CA">
              <w:rPr>
                <w:color w:val="000000"/>
                <w:sz w:val="16"/>
                <w:szCs w:val="16"/>
              </w:rPr>
              <w:t>Администрация Вельского муниципального района</w:t>
            </w:r>
          </w:p>
        </w:tc>
        <w:tc>
          <w:tcPr>
            <w:tcW w:w="894" w:type="dxa"/>
            <w:tcBorders>
              <w:top w:val="nil"/>
              <w:left w:val="nil"/>
              <w:bottom w:val="single" w:sz="4" w:space="0" w:color="auto"/>
              <w:right w:val="single" w:sz="4" w:space="0" w:color="auto"/>
            </w:tcBorders>
            <w:shd w:val="clear" w:color="auto" w:fill="auto"/>
            <w:noWrap/>
            <w:textDirection w:val="btLr"/>
            <w:vAlign w:val="center"/>
            <w:hideMark/>
          </w:tcPr>
          <w:p w:rsidR="00A73BF8" w:rsidRPr="009816CA" w:rsidRDefault="00A73BF8" w:rsidP="007B0F6F">
            <w:pPr>
              <w:ind w:left="113" w:right="113"/>
              <w:jc w:val="center"/>
              <w:rPr>
                <w:color w:val="000000"/>
                <w:sz w:val="16"/>
                <w:szCs w:val="16"/>
              </w:rPr>
            </w:pPr>
            <w:r w:rsidRPr="009816CA">
              <w:rPr>
                <w:color w:val="000000"/>
                <w:sz w:val="16"/>
                <w:szCs w:val="16"/>
              </w:rPr>
              <w:t>1022901219791</w:t>
            </w:r>
          </w:p>
        </w:tc>
        <w:tc>
          <w:tcPr>
            <w:tcW w:w="949" w:type="dxa"/>
            <w:tcBorders>
              <w:top w:val="nil"/>
              <w:left w:val="nil"/>
              <w:bottom w:val="single" w:sz="4" w:space="0" w:color="auto"/>
              <w:right w:val="single" w:sz="4" w:space="0" w:color="auto"/>
            </w:tcBorders>
            <w:shd w:val="clear" w:color="auto" w:fill="auto"/>
            <w:noWrap/>
            <w:vAlign w:val="center"/>
            <w:hideMark/>
          </w:tcPr>
          <w:p w:rsidR="00A73BF8" w:rsidRPr="009816CA" w:rsidRDefault="00A73BF8" w:rsidP="007B0F6F">
            <w:pPr>
              <w:jc w:val="center"/>
              <w:rPr>
                <w:color w:val="000000"/>
                <w:sz w:val="16"/>
                <w:szCs w:val="16"/>
              </w:rPr>
            </w:pPr>
            <w:r w:rsidRPr="009816CA">
              <w:rPr>
                <w:color w:val="000000"/>
                <w:sz w:val="16"/>
                <w:szCs w:val="16"/>
              </w:rPr>
              <w:t>ООО "ЭкоИнтегратор"</w:t>
            </w:r>
          </w:p>
        </w:tc>
        <w:tc>
          <w:tcPr>
            <w:tcW w:w="850" w:type="dxa"/>
            <w:tcBorders>
              <w:top w:val="nil"/>
              <w:left w:val="nil"/>
              <w:bottom w:val="single" w:sz="4" w:space="0" w:color="auto"/>
              <w:right w:val="single" w:sz="4" w:space="0" w:color="auto"/>
            </w:tcBorders>
            <w:shd w:val="clear" w:color="auto" w:fill="auto"/>
            <w:noWrap/>
            <w:vAlign w:val="center"/>
            <w:hideMark/>
          </w:tcPr>
          <w:p w:rsidR="00A73BF8" w:rsidRPr="009816CA" w:rsidRDefault="00A73BF8" w:rsidP="007B0F6F">
            <w:pPr>
              <w:jc w:val="center"/>
              <w:rPr>
                <w:color w:val="000000"/>
                <w:sz w:val="16"/>
                <w:szCs w:val="16"/>
              </w:rPr>
            </w:pPr>
            <w:r w:rsidRPr="009816CA">
              <w:rPr>
                <w:color w:val="000000"/>
                <w:sz w:val="16"/>
                <w:szCs w:val="16"/>
              </w:rPr>
              <w:t>есть</w:t>
            </w:r>
          </w:p>
        </w:tc>
        <w:tc>
          <w:tcPr>
            <w:tcW w:w="851" w:type="dxa"/>
            <w:tcBorders>
              <w:top w:val="nil"/>
              <w:left w:val="nil"/>
              <w:bottom w:val="single" w:sz="4" w:space="0" w:color="auto"/>
              <w:right w:val="single" w:sz="4" w:space="0" w:color="auto"/>
            </w:tcBorders>
            <w:shd w:val="clear" w:color="auto" w:fill="auto"/>
            <w:noWrap/>
            <w:vAlign w:val="center"/>
            <w:hideMark/>
          </w:tcPr>
          <w:p w:rsidR="00A73BF8" w:rsidRPr="009816CA" w:rsidRDefault="00A73BF8" w:rsidP="007B0F6F">
            <w:pPr>
              <w:jc w:val="center"/>
              <w:rPr>
                <w:color w:val="000000"/>
                <w:sz w:val="16"/>
                <w:szCs w:val="16"/>
              </w:rPr>
            </w:pPr>
            <w:r w:rsidRPr="009816CA">
              <w:rPr>
                <w:color w:val="000000"/>
                <w:sz w:val="16"/>
                <w:szCs w:val="16"/>
              </w:rPr>
              <w:t>удовл</w:t>
            </w:r>
          </w:p>
        </w:tc>
        <w:tc>
          <w:tcPr>
            <w:tcW w:w="850" w:type="dxa"/>
            <w:tcBorders>
              <w:top w:val="nil"/>
              <w:left w:val="nil"/>
              <w:bottom w:val="single" w:sz="4" w:space="0" w:color="auto"/>
              <w:right w:val="single" w:sz="4" w:space="0" w:color="auto"/>
            </w:tcBorders>
            <w:shd w:val="clear" w:color="auto" w:fill="auto"/>
            <w:noWrap/>
            <w:vAlign w:val="center"/>
            <w:hideMark/>
          </w:tcPr>
          <w:p w:rsidR="00A73BF8" w:rsidRPr="009816CA" w:rsidRDefault="00A73BF8" w:rsidP="007B0F6F">
            <w:pPr>
              <w:jc w:val="center"/>
              <w:rPr>
                <w:color w:val="000000"/>
                <w:sz w:val="16"/>
                <w:szCs w:val="16"/>
              </w:rPr>
            </w:pPr>
            <w:r w:rsidRPr="009816CA">
              <w:rPr>
                <w:color w:val="000000"/>
                <w:sz w:val="16"/>
                <w:szCs w:val="16"/>
              </w:rPr>
              <w:t>контейнерный</w:t>
            </w:r>
          </w:p>
        </w:tc>
        <w:tc>
          <w:tcPr>
            <w:tcW w:w="478" w:type="dxa"/>
            <w:tcBorders>
              <w:top w:val="nil"/>
              <w:left w:val="nil"/>
              <w:bottom w:val="single" w:sz="4" w:space="0" w:color="auto"/>
              <w:right w:val="single" w:sz="4" w:space="0" w:color="auto"/>
            </w:tcBorders>
            <w:shd w:val="clear" w:color="auto" w:fill="auto"/>
            <w:noWrap/>
            <w:vAlign w:val="center"/>
            <w:hideMark/>
          </w:tcPr>
          <w:p w:rsidR="00A73BF8" w:rsidRPr="009816CA" w:rsidRDefault="00A73BF8" w:rsidP="007B0F6F">
            <w:pPr>
              <w:jc w:val="center"/>
              <w:rPr>
                <w:color w:val="000000"/>
                <w:sz w:val="16"/>
                <w:szCs w:val="16"/>
              </w:rPr>
            </w:pPr>
            <w:r w:rsidRPr="009816CA">
              <w:rPr>
                <w:color w:val="000000"/>
                <w:sz w:val="16"/>
                <w:szCs w:val="16"/>
              </w:rPr>
              <w:t>8,7</w:t>
            </w:r>
          </w:p>
        </w:tc>
        <w:tc>
          <w:tcPr>
            <w:tcW w:w="709" w:type="dxa"/>
            <w:tcBorders>
              <w:top w:val="nil"/>
              <w:left w:val="nil"/>
              <w:bottom w:val="single" w:sz="4" w:space="0" w:color="auto"/>
              <w:right w:val="single" w:sz="4" w:space="0" w:color="auto"/>
            </w:tcBorders>
            <w:shd w:val="clear" w:color="auto" w:fill="auto"/>
            <w:vAlign w:val="center"/>
            <w:hideMark/>
          </w:tcPr>
          <w:p w:rsidR="00A73BF8" w:rsidRPr="009816CA" w:rsidRDefault="00A73BF8" w:rsidP="007B0F6F">
            <w:pPr>
              <w:jc w:val="center"/>
              <w:rPr>
                <w:color w:val="000000"/>
                <w:sz w:val="16"/>
                <w:szCs w:val="16"/>
              </w:rPr>
            </w:pPr>
            <w:r w:rsidRPr="009816CA">
              <w:rPr>
                <w:color w:val="000000"/>
                <w:sz w:val="16"/>
                <w:szCs w:val="16"/>
              </w:rPr>
              <w:t>бетонная плита (1шт)</w:t>
            </w:r>
          </w:p>
        </w:tc>
        <w:tc>
          <w:tcPr>
            <w:tcW w:w="567" w:type="dxa"/>
            <w:tcBorders>
              <w:top w:val="nil"/>
              <w:left w:val="nil"/>
              <w:bottom w:val="single" w:sz="4" w:space="0" w:color="auto"/>
              <w:right w:val="single" w:sz="4" w:space="0" w:color="auto"/>
            </w:tcBorders>
            <w:shd w:val="clear" w:color="auto" w:fill="auto"/>
            <w:vAlign w:val="center"/>
            <w:hideMark/>
          </w:tcPr>
          <w:p w:rsidR="00A73BF8" w:rsidRPr="009816CA" w:rsidRDefault="00A73BF8" w:rsidP="007B0F6F">
            <w:pPr>
              <w:jc w:val="center"/>
              <w:rPr>
                <w:color w:val="000000"/>
                <w:sz w:val="16"/>
                <w:szCs w:val="16"/>
              </w:rPr>
            </w:pPr>
            <w:r w:rsidRPr="009816CA">
              <w:rPr>
                <w:color w:val="000000"/>
                <w:sz w:val="16"/>
                <w:szCs w:val="16"/>
              </w:rPr>
              <w:t> </w:t>
            </w:r>
          </w:p>
        </w:tc>
        <w:tc>
          <w:tcPr>
            <w:tcW w:w="992" w:type="dxa"/>
            <w:tcBorders>
              <w:top w:val="nil"/>
              <w:left w:val="nil"/>
              <w:bottom w:val="single" w:sz="4" w:space="0" w:color="auto"/>
              <w:right w:val="nil"/>
            </w:tcBorders>
            <w:shd w:val="clear" w:color="auto" w:fill="auto"/>
            <w:vAlign w:val="center"/>
            <w:hideMark/>
          </w:tcPr>
          <w:p w:rsidR="00A73BF8" w:rsidRPr="009816CA" w:rsidRDefault="00A73BF8" w:rsidP="007B0F6F">
            <w:pPr>
              <w:jc w:val="center"/>
              <w:rPr>
                <w:color w:val="000000"/>
                <w:sz w:val="16"/>
                <w:szCs w:val="16"/>
              </w:rPr>
            </w:pPr>
            <w:r w:rsidRPr="009816CA">
              <w:rPr>
                <w:color w:val="000000"/>
                <w:sz w:val="16"/>
                <w:szCs w:val="16"/>
              </w:rPr>
              <w:t> </w:t>
            </w:r>
          </w:p>
        </w:tc>
        <w:tc>
          <w:tcPr>
            <w:tcW w:w="1795" w:type="dxa"/>
            <w:tcBorders>
              <w:top w:val="nil"/>
              <w:left w:val="single" w:sz="4" w:space="0" w:color="auto"/>
              <w:bottom w:val="single" w:sz="4" w:space="0" w:color="auto"/>
              <w:right w:val="single" w:sz="4" w:space="0" w:color="auto"/>
            </w:tcBorders>
            <w:shd w:val="clear" w:color="auto" w:fill="auto"/>
            <w:vAlign w:val="bottom"/>
            <w:hideMark/>
          </w:tcPr>
          <w:p w:rsidR="00A73BF8" w:rsidRPr="009816CA" w:rsidRDefault="00A73BF8" w:rsidP="007B0F6F">
            <w:pPr>
              <w:rPr>
                <w:color w:val="000000"/>
                <w:sz w:val="16"/>
                <w:szCs w:val="16"/>
              </w:rPr>
            </w:pPr>
            <w:r w:rsidRPr="009816CA">
              <w:rPr>
                <w:color w:val="000000"/>
                <w:sz w:val="16"/>
                <w:szCs w:val="16"/>
              </w:rPr>
              <w:t>ул.Юбилейная 14,15,15а,16,17,19:</w:t>
            </w:r>
          </w:p>
        </w:tc>
      </w:tr>
      <w:tr w:rsidR="00A73BF8" w:rsidRPr="009816CA" w:rsidTr="007B0F6F">
        <w:trPr>
          <w:cantSplit/>
          <w:trHeight w:val="1134"/>
        </w:trPr>
        <w:tc>
          <w:tcPr>
            <w:tcW w:w="409" w:type="dxa"/>
            <w:tcBorders>
              <w:top w:val="nil"/>
              <w:left w:val="single" w:sz="4" w:space="0" w:color="auto"/>
              <w:bottom w:val="single" w:sz="4" w:space="0" w:color="auto"/>
              <w:right w:val="single" w:sz="4" w:space="0" w:color="auto"/>
            </w:tcBorders>
            <w:shd w:val="clear" w:color="000000" w:fill="FFFFFF"/>
            <w:vAlign w:val="center"/>
            <w:hideMark/>
          </w:tcPr>
          <w:p w:rsidR="00A73BF8" w:rsidRPr="009816CA" w:rsidRDefault="00A73BF8" w:rsidP="007B0F6F">
            <w:pPr>
              <w:jc w:val="center"/>
              <w:rPr>
                <w:b/>
                <w:bCs/>
                <w:color w:val="000000"/>
                <w:sz w:val="16"/>
                <w:szCs w:val="16"/>
              </w:rPr>
            </w:pPr>
            <w:r w:rsidRPr="009816CA">
              <w:rPr>
                <w:b/>
                <w:bCs/>
                <w:color w:val="000000"/>
                <w:sz w:val="16"/>
                <w:szCs w:val="16"/>
              </w:rPr>
              <w:t>16</w:t>
            </w:r>
          </w:p>
        </w:tc>
        <w:tc>
          <w:tcPr>
            <w:tcW w:w="555" w:type="dxa"/>
            <w:tcBorders>
              <w:top w:val="nil"/>
              <w:left w:val="nil"/>
              <w:bottom w:val="single" w:sz="4" w:space="0" w:color="auto"/>
              <w:right w:val="single" w:sz="4" w:space="0" w:color="auto"/>
            </w:tcBorders>
            <w:shd w:val="clear" w:color="000000" w:fill="FFFFFF"/>
            <w:vAlign w:val="center"/>
            <w:hideMark/>
          </w:tcPr>
          <w:p w:rsidR="00A73BF8" w:rsidRPr="009816CA" w:rsidRDefault="00A73BF8" w:rsidP="007B0F6F">
            <w:pPr>
              <w:jc w:val="center"/>
              <w:rPr>
                <w:color w:val="000000"/>
                <w:sz w:val="16"/>
                <w:szCs w:val="16"/>
              </w:rPr>
            </w:pPr>
            <w:r w:rsidRPr="009816CA">
              <w:rPr>
                <w:color w:val="000000"/>
                <w:sz w:val="16"/>
                <w:szCs w:val="16"/>
              </w:rPr>
              <w:t>2096</w:t>
            </w:r>
          </w:p>
        </w:tc>
        <w:tc>
          <w:tcPr>
            <w:tcW w:w="596" w:type="dxa"/>
            <w:tcBorders>
              <w:top w:val="nil"/>
              <w:left w:val="nil"/>
              <w:bottom w:val="single" w:sz="4" w:space="0" w:color="auto"/>
              <w:right w:val="single" w:sz="4" w:space="0" w:color="auto"/>
            </w:tcBorders>
            <w:shd w:val="clear" w:color="000000" w:fill="FFFFFF"/>
            <w:textDirection w:val="btLr"/>
            <w:vAlign w:val="center"/>
            <w:hideMark/>
          </w:tcPr>
          <w:p w:rsidR="00A73BF8" w:rsidRPr="009816CA" w:rsidRDefault="00A73BF8" w:rsidP="007B0F6F">
            <w:pPr>
              <w:ind w:left="113" w:right="113"/>
              <w:rPr>
                <w:color w:val="000000"/>
                <w:sz w:val="16"/>
                <w:szCs w:val="16"/>
              </w:rPr>
            </w:pPr>
            <w:r w:rsidRPr="009816CA">
              <w:rPr>
                <w:color w:val="000000"/>
                <w:sz w:val="16"/>
                <w:szCs w:val="16"/>
              </w:rPr>
              <w:t>Аргуновское</w:t>
            </w:r>
          </w:p>
        </w:tc>
        <w:tc>
          <w:tcPr>
            <w:tcW w:w="1042" w:type="dxa"/>
            <w:tcBorders>
              <w:top w:val="nil"/>
              <w:left w:val="nil"/>
              <w:bottom w:val="single" w:sz="4" w:space="0" w:color="auto"/>
              <w:right w:val="single" w:sz="4" w:space="0" w:color="auto"/>
            </w:tcBorders>
            <w:shd w:val="clear" w:color="auto" w:fill="auto"/>
            <w:vAlign w:val="center"/>
            <w:hideMark/>
          </w:tcPr>
          <w:p w:rsidR="00A73BF8" w:rsidRPr="009816CA" w:rsidRDefault="00A73BF8" w:rsidP="007B0F6F">
            <w:pPr>
              <w:rPr>
                <w:color w:val="000000"/>
                <w:sz w:val="16"/>
                <w:szCs w:val="16"/>
              </w:rPr>
            </w:pPr>
            <w:r w:rsidRPr="009816CA">
              <w:rPr>
                <w:color w:val="000000"/>
                <w:sz w:val="16"/>
                <w:szCs w:val="16"/>
              </w:rPr>
              <w:t>п. Аргуновский</w:t>
            </w:r>
          </w:p>
        </w:tc>
        <w:tc>
          <w:tcPr>
            <w:tcW w:w="943" w:type="dxa"/>
            <w:tcBorders>
              <w:top w:val="nil"/>
              <w:left w:val="nil"/>
              <w:bottom w:val="single" w:sz="4" w:space="0" w:color="auto"/>
              <w:right w:val="single" w:sz="4" w:space="0" w:color="auto"/>
            </w:tcBorders>
            <w:shd w:val="clear" w:color="auto" w:fill="auto"/>
            <w:vAlign w:val="center"/>
            <w:hideMark/>
          </w:tcPr>
          <w:p w:rsidR="00A73BF8" w:rsidRPr="009816CA" w:rsidRDefault="00A73BF8" w:rsidP="007B0F6F">
            <w:pPr>
              <w:rPr>
                <w:color w:val="000000"/>
                <w:sz w:val="16"/>
                <w:szCs w:val="16"/>
              </w:rPr>
            </w:pPr>
            <w:r w:rsidRPr="009816CA">
              <w:rPr>
                <w:color w:val="000000"/>
                <w:sz w:val="16"/>
                <w:szCs w:val="16"/>
              </w:rPr>
              <w:t>ул. Юбилейная, 18</w:t>
            </w:r>
          </w:p>
        </w:tc>
        <w:tc>
          <w:tcPr>
            <w:tcW w:w="567" w:type="dxa"/>
            <w:tcBorders>
              <w:top w:val="nil"/>
              <w:left w:val="nil"/>
              <w:bottom w:val="single" w:sz="4" w:space="0" w:color="auto"/>
              <w:right w:val="single" w:sz="4" w:space="0" w:color="auto"/>
            </w:tcBorders>
            <w:shd w:val="clear" w:color="auto" w:fill="auto"/>
            <w:noWrap/>
            <w:vAlign w:val="center"/>
            <w:hideMark/>
          </w:tcPr>
          <w:p w:rsidR="00A73BF8" w:rsidRPr="009816CA" w:rsidRDefault="00A73BF8" w:rsidP="007B0F6F">
            <w:pPr>
              <w:jc w:val="center"/>
              <w:rPr>
                <w:color w:val="000000"/>
                <w:sz w:val="16"/>
                <w:szCs w:val="16"/>
              </w:rPr>
            </w:pPr>
            <w:r w:rsidRPr="009816CA">
              <w:rPr>
                <w:color w:val="000000"/>
                <w:sz w:val="16"/>
                <w:szCs w:val="16"/>
              </w:rPr>
              <w:t>61,07832</w:t>
            </w:r>
          </w:p>
        </w:tc>
        <w:tc>
          <w:tcPr>
            <w:tcW w:w="567" w:type="dxa"/>
            <w:tcBorders>
              <w:top w:val="nil"/>
              <w:left w:val="nil"/>
              <w:bottom w:val="single" w:sz="4" w:space="0" w:color="auto"/>
              <w:right w:val="single" w:sz="4" w:space="0" w:color="auto"/>
            </w:tcBorders>
            <w:shd w:val="clear" w:color="auto" w:fill="auto"/>
            <w:noWrap/>
            <w:vAlign w:val="center"/>
            <w:hideMark/>
          </w:tcPr>
          <w:p w:rsidR="00A73BF8" w:rsidRPr="009816CA" w:rsidRDefault="00A73BF8" w:rsidP="007B0F6F">
            <w:pPr>
              <w:jc w:val="center"/>
              <w:rPr>
                <w:color w:val="000000"/>
                <w:sz w:val="16"/>
                <w:szCs w:val="16"/>
              </w:rPr>
            </w:pPr>
            <w:r w:rsidRPr="009816CA">
              <w:rPr>
                <w:color w:val="000000"/>
                <w:sz w:val="16"/>
                <w:szCs w:val="16"/>
              </w:rPr>
              <w:t>42,16927</w:t>
            </w:r>
          </w:p>
        </w:tc>
        <w:tc>
          <w:tcPr>
            <w:tcW w:w="567" w:type="dxa"/>
            <w:tcBorders>
              <w:top w:val="nil"/>
              <w:left w:val="nil"/>
              <w:bottom w:val="single" w:sz="4" w:space="0" w:color="auto"/>
              <w:right w:val="single" w:sz="4" w:space="0" w:color="auto"/>
            </w:tcBorders>
            <w:shd w:val="clear" w:color="auto" w:fill="auto"/>
            <w:vAlign w:val="center"/>
            <w:hideMark/>
          </w:tcPr>
          <w:p w:rsidR="00A73BF8" w:rsidRPr="009816CA" w:rsidRDefault="00A73BF8" w:rsidP="007B0F6F">
            <w:pPr>
              <w:jc w:val="center"/>
              <w:rPr>
                <w:color w:val="000000"/>
                <w:sz w:val="16"/>
                <w:szCs w:val="16"/>
              </w:rPr>
            </w:pPr>
            <w:r w:rsidRPr="009816CA">
              <w:rPr>
                <w:color w:val="000000"/>
                <w:sz w:val="16"/>
                <w:szCs w:val="16"/>
              </w:rPr>
              <w:t>2</w:t>
            </w:r>
          </w:p>
        </w:tc>
        <w:tc>
          <w:tcPr>
            <w:tcW w:w="613" w:type="dxa"/>
            <w:tcBorders>
              <w:top w:val="nil"/>
              <w:left w:val="nil"/>
              <w:bottom w:val="single" w:sz="4" w:space="0" w:color="auto"/>
              <w:right w:val="single" w:sz="4" w:space="0" w:color="auto"/>
            </w:tcBorders>
            <w:shd w:val="clear" w:color="auto" w:fill="auto"/>
            <w:vAlign w:val="center"/>
            <w:hideMark/>
          </w:tcPr>
          <w:p w:rsidR="00A73BF8" w:rsidRPr="009816CA" w:rsidRDefault="00A73BF8" w:rsidP="007B0F6F">
            <w:pPr>
              <w:jc w:val="center"/>
              <w:rPr>
                <w:color w:val="000000"/>
                <w:sz w:val="16"/>
                <w:szCs w:val="16"/>
              </w:rPr>
            </w:pPr>
            <w:r w:rsidRPr="009816CA">
              <w:rPr>
                <w:color w:val="000000"/>
                <w:sz w:val="16"/>
                <w:szCs w:val="16"/>
              </w:rPr>
              <w:t>2,2</w:t>
            </w:r>
          </w:p>
        </w:tc>
        <w:tc>
          <w:tcPr>
            <w:tcW w:w="851" w:type="dxa"/>
            <w:tcBorders>
              <w:top w:val="nil"/>
              <w:left w:val="nil"/>
              <w:bottom w:val="single" w:sz="4" w:space="0" w:color="auto"/>
              <w:right w:val="single" w:sz="4" w:space="0" w:color="auto"/>
            </w:tcBorders>
            <w:shd w:val="clear" w:color="auto" w:fill="auto"/>
            <w:vAlign w:val="center"/>
            <w:hideMark/>
          </w:tcPr>
          <w:p w:rsidR="00A73BF8" w:rsidRPr="009816CA" w:rsidRDefault="00A73BF8" w:rsidP="007B0F6F">
            <w:pPr>
              <w:jc w:val="center"/>
              <w:rPr>
                <w:color w:val="000000"/>
                <w:sz w:val="16"/>
                <w:szCs w:val="16"/>
              </w:rPr>
            </w:pPr>
            <w:r w:rsidRPr="009816CA">
              <w:rPr>
                <w:color w:val="000000"/>
                <w:sz w:val="16"/>
                <w:szCs w:val="16"/>
              </w:rPr>
              <w:t>пластик</w:t>
            </w:r>
          </w:p>
        </w:tc>
        <w:tc>
          <w:tcPr>
            <w:tcW w:w="893" w:type="dxa"/>
            <w:tcBorders>
              <w:top w:val="nil"/>
              <w:left w:val="nil"/>
              <w:bottom w:val="single" w:sz="4" w:space="0" w:color="auto"/>
              <w:right w:val="single" w:sz="4" w:space="0" w:color="auto"/>
            </w:tcBorders>
            <w:shd w:val="clear" w:color="auto" w:fill="auto"/>
            <w:textDirection w:val="btLr"/>
            <w:vAlign w:val="center"/>
            <w:hideMark/>
          </w:tcPr>
          <w:p w:rsidR="00A73BF8" w:rsidRPr="009816CA" w:rsidRDefault="00A73BF8" w:rsidP="007B0F6F">
            <w:pPr>
              <w:ind w:left="113" w:right="113"/>
              <w:jc w:val="center"/>
              <w:rPr>
                <w:color w:val="000000"/>
                <w:sz w:val="16"/>
                <w:szCs w:val="16"/>
              </w:rPr>
            </w:pPr>
            <w:r w:rsidRPr="009816CA">
              <w:rPr>
                <w:color w:val="000000"/>
                <w:sz w:val="16"/>
                <w:szCs w:val="16"/>
              </w:rPr>
              <w:t>Администрация Вельского муниципального района</w:t>
            </w:r>
          </w:p>
        </w:tc>
        <w:tc>
          <w:tcPr>
            <w:tcW w:w="894" w:type="dxa"/>
            <w:tcBorders>
              <w:top w:val="nil"/>
              <w:left w:val="nil"/>
              <w:bottom w:val="single" w:sz="4" w:space="0" w:color="auto"/>
              <w:right w:val="single" w:sz="4" w:space="0" w:color="auto"/>
            </w:tcBorders>
            <w:shd w:val="clear" w:color="auto" w:fill="auto"/>
            <w:noWrap/>
            <w:textDirection w:val="btLr"/>
            <w:vAlign w:val="center"/>
            <w:hideMark/>
          </w:tcPr>
          <w:p w:rsidR="00A73BF8" w:rsidRPr="009816CA" w:rsidRDefault="00A73BF8" w:rsidP="007B0F6F">
            <w:pPr>
              <w:ind w:left="113" w:right="113"/>
              <w:jc w:val="center"/>
              <w:rPr>
                <w:color w:val="000000"/>
                <w:sz w:val="16"/>
                <w:szCs w:val="16"/>
              </w:rPr>
            </w:pPr>
            <w:r w:rsidRPr="009816CA">
              <w:rPr>
                <w:color w:val="000000"/>
                <w:sz w:val="16"/>
                <w:szCs w:val="16"/>
              </w:rPr>
              <w:t>1022901219791</w:t>
            </w:r>
          </w:p>
        </w:tc>
        <w:tc>
          <w:tcPr>
            <w:tcW w:w="949" w:type="dxa"/>
            <w:tcBorders>
              <w:top w:val="nil"/>
              <w:left w:val="nil"/>
              <w:bottom w:val="single" w:sz="4" w:space="0" w:color="auto"/>
              <w:right w:val="single" w:sz="4" w:space="0" w:color="auto"/>
            </w:tcBorders>
            <w:shd w:val="clear" w:color="auto" w:fill="auto"/>
            <w:noWrap/>
            <w:vAlign w:val="center"/>
            <w:hideMark/>
          </w:tcPr>
          <w:p w:rsidR="00A73BF8" w:rsidRPr="009816CA" w:rsidRDefault="00A73BF8" w:rsidP="007B0F6F">
            <w:pPr>
              <w:jc w:val="center"/>
              <w:rPr>
                <w:color w:val="000000"/>
                <w:sz w:val="16"/>
                <w:szCs w:val="16"/>
              </w:rPr>
            </w:pPr>
            <w:r w:rsidRPr="009816CA">
              <w:rPr>
                <w:color w:val="000000"/>
                <w:sz w:val="16"/>
                <w:szCs w:val="16"/>
              </w:rPr>
              <w:t>ООО "ЭкоИнтегратор"</w:t>
            </w:r>
          </w:p>
        </w:tc>
        <w:tc>
          <w:tcPr>
            <w:tcW w:w="850" w:type="dxa"/>
            <w:tcBorders>
              <w:top w:val="nil"/>
              <w:left w:val="nil"/>
              <w:bottom w:val="single" w:sz="4" w:space="0" w:color="auto"/>
              <w:right w:val="single" w:sz="4" w:space="0" w:color="auto"/>
            </w:tcBorders>
            <w:shd w:val="clear" w:color="auto" w:fill="auto"/>
            <w:noWrap/>
            <w:vAlign w:val="center"/>
            <w:hideMark/>
          </w:tcPr>
          <w:p w:rsidR="00A73BF8" w:rsidRPr="009816CA" w:rsidRDefault="00A73BF8" w:rsidP="007B0F6F">
            <w:pPr>
              <w:jc w:val="center"/>
              <w:rPr>
                <w:color w:val="000000"/>
                <w:sz w:val="16"/>
                <w:szCs w:val="16"/>
              </w:rPr>
            </w:pPr>
            <w:r w:rsidRPr="009816CA">
              <w:rPr>
                <w:color w:val="000000"/>
                <w:sz w:val="16"/>
                <w:szCs w:val="16"/>
              </w:rPr>
              <w:t>есть</w:t>
            </w:r>
          </w:p>
        </w:tc>
        <w:tc>
          <w:tcPr>
            <w:tcW w:w="851" w:type="dxa"/>
            <w:tcBorders>
              <w:top w:val="nil"/>
              <w:left w:val="nil"/>
              <w:bottom w:val="single" w:sz="4" w:space="0" w:color="auto"/>
              <w:right w:val="single" w:sz="4" w:space="0" w:color="auto"/>
            </w:tcBorders>
            <w:shd w:val="clear" w:color="auto" w:fill="auto"/>
            <w:noWrap/>
            <w:vAlign w:val="center"/>
            <w:hideMark/>
          </w:tcPr>
          <w:p w:rsidR="00A73BF8" w:rsidRPr="009816CA" w:rsidRDefault="00A73BF8" w:rsidP="007B0F6F">
            <w:pPr>
              <w:jc w:val="center"/>
              <w:rPr>
                <w:color w:val="000000"/>
                <w:sz w:val="16"/>
                <w:szCs w:val="16"/>
              </w:rPr>
            </w:pPr>
            <w:r w:rsidRPr="009816CA">
              <w:rPr>
                <w:color w:val="000000"/>
                <w:sz w:val="16"/>
                <w:szCs w:val="16"/>
              </w:rPr>
              <w:t>неуд.</w:t>
            </w:r>
          </w:p>
        </w:tc>
        <w:tc>
          <w:tcPr>
            <w:tcW w:w="850" w:type="dxa"/>
            <w:tcBorders>
              <w:top w:val="nil"/>
              <w:left w:val="nil"/>
              <w:bottom w:val="single" w:sz="4" w:space="0" w:color="auto"/>
              <w:right w:val="single" w:sz="4" w:space="0" w:color="auto"/>
            </w:tcBorders>
            <w:shd w:val="clear" w:color="auto" w:fill="auto"/>
            <w:noWrap/>
            <w:vAlign w:val="center"/>
            <w:hideMark/>
          </w:tcPr>
          <w:p w:rsidR="00A73BF8" w:rsidRPr="009816CA" w:rsidRDefault="00A73BF8" w:rsidP="007B0F6F">
            <w:pPr>
              <w:jc w:val="center"/>
              <w:rPr>
                <w:color w:val="000000"/>
                <w:sz w:val="16"/>
                <w:szCs w:val="16"/>
              </w:rPr>
            </w:pPr>
            <w:r w:rsidRPr="009816CA">
              <w:rPr>
                <w:color w:val="000000"/>
                <w:sz w:val="16"/>
                <w:szCs w:val="16"/>
              </w:rPr>
              <w:t>контейнерный</w:t>
            </w:r>
          </w:p>
        </w:tc>
        <w:tc>
          <w:tcPr>
            <w:tcW w:w="478" w:type="dxa"/>
            <w:tcBorders>
              <w:top w:val="nil"/>
              <w:left w:val="nil"/>
              <w:bottom w:val="single" w:sz="4" w:space="0" w:color="auto"/>
              <w:right w:val="single" w:sz="4" w:space="0" w:color="auto"/>
            </w:tcBorders>
            <w:shd w:val="clear" w:color="auto" w:fill="auto"/>
            <w:noWrap/>
            <w:vAlign w:val="center"/>
            <w:hideMark/>
          </w:tcPr>
          <w:p w:rsidR="00A73BF8" w:rsidRPr="009816CA" w:rsidRDefault="00A73BF8" w:rsidP="007B0F6F">
            <w:pPr>
              <w:jc w:val="center"/>
              <w:rPr>
                <w:color w:val="000000"/>
                <w:sz w:val="16"/>
                <w:szCs w:val="16"/>
              </w:rPr>
            </w:pPr>
            <w:r w:rsidRPr="009816CA">
              <w:rPr>
                <w:color w:val="000000"/>
                <w:sz w:val="16"/>
                <w:szCs w:val="16"/>
              </w:rPr>
              <w:t>8,7</w:t>
            </w:r>
          </w:p>
        </w:tc>
        <w:tc>
          <w:tcPr>
            <w:tcW w:w="709" w:type="dxa"/>
            <w:tcBorders>
              <w:top w:val="nil"/>
              <w:left w:val="nil"/>
              <w:bottom w:val="single" w:sz="4" w:space="0" w:color="auto"/>
              <w:right w:val="single" w:sz="4" w:space="0" w:color="auto"/>
            </w:tcBorders>
            <w:shd w:val="clear" w:color="auto" w:fill="auto"/>
            <w:vAlign w:val="center"/>
            <w:hideMark/>
          </w:tcPr>
          <w:p w:rsidR="00A73BF8" w:rsidRPr="009816CA" w:rsidRDefault="00A73BF8" w:rsidP="007B0F6F">
            <w:pPr>
              <w:jc w:val="center"/>
              <w:rPr>
                <w:color w:val="000000"/>
                <w:sz w:val="16"/>
                <w:szCs w:val="16"/>
              </w:rPr>
            </w:pPr>
            <w:r w:rsidRPr="009816CA">
              <w:rPr>
                <w:color w:val="000000"/>
                <w:sz w:val="16"/>
                <w:szCs w:val="16"/>
              </w:rPr>
              <w:t> </w:t>
            </w:r>
          </w:p>
        </w:tc>
        <w:tc>
          <w:tcPr>
            <w:tcW w:w="567" w:type="dxa"/>
            <w:tcBorders>
              <w:top w:val="nil"/>
              <w:left w:val="nil"/>
              <w:bottom w:val="single" w:sz="4" w:space="0" w:color="auto"/>
              <w:right w:val="single" w:sz="4" w:space="0" w:color="auto"/>
            </w:tcBorders>
            <w:shd w:val="clear" w:color="auto" w:fill="auto"/>
            <w:vAlign w:val="center"/>
            <w:hideMark/>
          </w:tcPr>
          <w:p w:rsidR="00A73BF8" w:rsidRPr="009816CA" w:rsidRDefault="00A73BF8" w:rsidP="007B0F6F">
            <w:pPr>
              <w:jc w:val="center"/>
              <w:rPr>
                <w:color w:val="000000"/>
                <w:sz w:val="16"/>
                <w:szCs w:val="16"/>
              </w:rPr>
            </w:pPr>
            <w:r w:rsidRPr="009816CA">
              <w:rPr>
                <w:color w:val="000000"/>
                <w:sz w:val="16"/>
                <w:szCs w:val="16"/>
              </w:rPr>
              <w:t>да</w:t>
            </w:r>
          </w:p>
        </w:tc>
        <w:tc>
          <w:tcPr>
            <w:tcW w:w="992" w:type="dxa"/>
            <w:tcBorders>
              <w:top w:val="nil"/>
              <w:left w:val="nil"/>
              <w:bottom w:val="single" w:sz="4" w:space="0" w:color="auto"/>
              <w:right w:val="nil"/>
            </w:tcBorders>
            <w:shd w:val="clear" w:color="auto" w:fill="auto"/>
            <w:vAlign w:val="center"/>
            <w:hideMark/>
          </w:tcPr>
          <w:p w:rsidR="00A73BF8" w:rsidRPr="009816CA" w:rsidRDefault="00A73BF8" w:rsidP="007B0F6F">
            <w:pPr>
              <w:jc w:val="center"/>
              <w:rPr>
                <w:color w:val="000000"/>
                <w:sz w:val="16"/>
                <w:szCs w:val="16"/>
              </w:rPr>
            </w:pPr>
            <w:r w:rsidRPr="009816CA">
              <w:rPr>
                <w:color w:val="000000"/>
                <w:sz w:val="16"/>
                <w:szCs w:val="16"/>
              </w:rPr>
              <w:t>укладка плит под основание площадки, ограждение площадки забором</w:t>
            </w:r>
          </w:p>
        </w:tc>
        <w:tc>
          <w:tcPr>
            <w:tcW w:w="1795" w:type="dxa"/>
            <w:tcBorders>
              <w:top w:val="nil"/>
              <w:left w:val="single" w:sz="4" w:space="0" w:color="auto"/>
              <w:bottom w:val="single" w:sz="4" w:space="0" w:color="auto"/>
              <w:right w:val="single" w:sz="4" w:space="0" w:color="auto"/>
            </w:tcBorders>
            <w:shd w:val="clear" w:color="auto" w:fill="auto"/>
            <w:vAlign w:val="bottom"/>
            <w:hideMark/>
          </w:tcPr>
          <w:p w:rsidR="00A73BF8" w:rsidRPr="009816CA" w:rsidRDefault="00A73BF8" w:rsidP="007B0F6F">
            <w:pPr>
              <w:rPr>
                <w:color w:val="000000"/>
                <w:sz w:val="16"/>
                <w:szCs w:val="16"/>
              </w:rPr>
            </w:pPr>
            <w:r w:rsidRPr="009816CA">
              <w:rPr>
                <w:color w:val="000000"/>
                <w:sz w:val="16"/>
                <w:szCs w:val="16"/>
              </w:rPr>
              <w:t>ул.Юбилейная 16,18,19,20,21:</w:t>
            </w:r>
          </w:p>
        </w:tc>
      </w:tr>
      <w:tr w:rsidR="00A73BF8" w:rsidRPr="009816CA" w:rsidTr="007B0F6F">
        <w:trPr>
          <w:cantSplit/>
          <w:trHeight w:val="1134"/>
        </w:trPr>
        <w:tc>
          <w:tcPr>
            <w:tcW w:w="409" w:type="dxa"/>
            <w:tcBorders>
              <w:top w:val="nil"/>
              <w:left w:val="single" w:sz="4" w:space="0" w:color="auto"/>
              <w:bottom w:val="single" w:sz="4" w:space="0" w:color="auto"/>
              <w:right w:val="single" w:sz="4" w:space="0" w:color="auto"/>
            </w:tcBorders>
            <w:shd w:val="clear" w:color="000000" w:fill="FFFFFF"/>
            <w:vAlign w:val="center"/>
            <w:hideMark/>
          </w:tcPr>
          <w:p w:rsidR="00A73BF8" w:rsidRPr="009816CA" w:rsidRDefault="00A73BF8" w:rsidP="007B0F6F">
            <w:pPr>
              <w:jc w:val="center"/>
              <w:rPr>
                <w:b/>
                <w:bCs/>
                <w:color w:val="000000"/>
                <w:sz w:val="16"/>
                <w:szCs w:val="16"/>
              </w:rPr>
            </w:pPr>
            <w:r w:rsidRPr="009816CA">
              <w:rPr>
                <w:b/>
                <w:bCs/>
                <w:color w:val="000000"/>
                <w:sz w:val="16"/>
                <w:szCs w:val="16"/>
              </w:rPr>
              <w:t>17</w:t>
            </w:r>
          </w:p>
        </w:tc>
        <w:tc>
          <w:tcPr>
            <w:tcW w:w="555" w:type="dxa"/>
            <w:tcBorders>
              <w:top w:val="nil"/>
              <w:left w:val="nil"/>
              <w:bottom w:val="single" w:sz="4" w:space="0" w:color="auto"/>
              <w:right w:val="single" w:sz="4" w:space="0" w:color="auto"/>
            </w:tcBorders>
            <w:shd w:val="clear" w:color="000000" w:fill="FFFFFF"/>
            <w:vAlign w:val="center"/>
            <w:hideMark/>
          </w:tcPr>
          <w:p w:rsidR="00A73BF8" w:rsidRPr="009816CA" w:rsidRDefault="00A73BF8" w:rsidP="007B0F6F">
            <w:pPr>
              <w:jc w:val="center"/>
              <w:rPr>
                <w:color w:val="000000"/>
                <w:sz w:val="16"/>
                <w:szCs w:val="16"/>
              </w:rPr>
            </w:pPr>
            <w:r w:rsidRPr="009816CA">
              <w:rPr>
                <w:color w:val="000000"/>
                <w:sz w:val="16"/>
                <w:szCs w:val="16"/>
              </w:rPr>
              <w:t> </w:t>
            </w:r>
          </w:p>
        </w:tc>
        <w:tc>
          <w:tcPr>
            <w:tcW w:w="596" w:type="dxa"/>
            <w:tcBorders>
              <w:top w:val="nil"/>
              <w:left w:val="nil"/>
              <w:bottom w:val="single" w:sz="4" w:space="0" w:color="auto"/>
              <w:right w:val="single" w:sz="4" w:space="0" w:color="auto"/>
            </w:tcBorders>
            <w:shd w:val="clear" w:color="000000" w:fill="FFFFFF"/>
            <w:textDirection w:val="btLr"/>
            <w:vAlign w:val="center"/>
            <w:hideMark/>
          </w:tcPr>
          <w:p w:rsidR="00A73BF8" w:rsidRPr="009816CA" w:rsidRDefault="00A73BF8" w:rsidP="007B0F6F">
            <w:pPr>
              <w:ind w:left="113" w:right="113"/>
              <w:rPr>
                <w:color w:val="000000"/>
                <w:sz w:val="16"/>
                <w:szCs w:val="16"/>
              </w:rPr>
            </w:pPr>
            <w:r w:rsidRPr="009816CA">
              <w:rPr>
                <w:color w:val="000000"/>
                <w:sz w:val="16"/>
                <w:szCs w:val="16"/>
              </w:rPr>
              <w:t>Аргуновское</w:t>
            </w:r>
          </w:p>
        </w:tc>
        <w:tc>
          <w:tcPr>
            <w:tcW w:w="1042" w:type="dxa"/>
            <w:tcBorders>
              <w:top w:val="nil"/>
              <w:left w:val="nil"/>
              <w:bottom w:val="single" w:sz="4" w:space="0" w:color="auto"/>
              <w:right w:val="single" w:sz="4" w:space="0" w:color="auto"/>
            </w:tcBorders>
            <w:shd w:val="clear" w:color="auto" w:fill="auto"/>
            <w:vAlign w:val="center"/>
            <w:hideMark/>
          </w:tcPr>
          <w:p w:rsidR="00A73BF8" w:rsidRPr="009816CA" w:rsidRDefault="00A73BF8" w:rsidP="007B0F6F">
            <w:pPr>
              <w:rPr>
                <w:color w:val="000000"/>
                <w:sz w:val="16"/>
                <w:szCs w:val="16"/>
              </w:rPr>
            </w:pPr>
            <w:r w:rsidRPr="009816CA">
              <w:rPr>
                <w:color w:val="000000"/>
                <w:sz w:val="16"/>
                <w:szCs w:val="16"/>
              </w:rPr>
              <w:t>п. Аргуновский</w:t>
            </w:r>
          </w:p>
        </w:tc>
        <w:tc>
          <w:tcPr>
            <w:tcW w:w="943" w:type="dxa"/>
            <w:tcBorders>
              <w:top w:val="nil"/>
              <w:left w:val="nil"/>
              <w:bottom w:val="single" w:sz="4" w:space="0" w:color="auto"/>
              <w:right w:val="single" w:sz="4" w:space="0" w:color="auto"/>
            </w:tcBorders>
            <w:shd w:val="clear" w:color="auto" w:fill="auto"/>
            <w:vAlign w:val="center"/>
            <w:hideMark/>
          </w:tcPr>
          <w:p w:rsidR="00A73BF8" w:rsidRPr="009816CA" w:rsidRDefault="00A73BF8" w:rsidP="007B0F6F">
            <w:pPr>
              <w:rPr>
                <w:color w:val="000000"/>
                <w:sz w:val="16"/>
                <w:szCs w:val="16"/>
              </w:rPr>
            </w:pPr>
            <w:r w:rsidRPr="009816CA">
              <w:rPr>
                <w:color w:val="000000"/>
                <w:sz w:val="16"/>
                <w:szCs w:val="16"/>
              </w:rPr>
              <w:t>ул. Юбилейная 23</w:t>
            </w:r>
          </w:p>
        </w:tc>
        <w:tc>
          <w:tcPr>
            <w:tcW w:w="567" w:type="dxa"/>
            <w:tcBorders>
              <w:top w:val="nil"/>
              <w:left w:val="nil"/>
              <w:bottom w:val="single" w:sz="4" w:space="0" w:color="auto"/>
              <w:right w:val="single" w:sz="4" w:space="0" w:color="auto"/>
            </w:tcBorders>
            <w:shd w:val="clear" w:color="auto" w:fill="auto"/>
            <w:noWrap/>
            <w:vAlign w:val="center"/>
            <w:hideMark/>
          </w:tcPr>
          <w:p w:rsidR="00A73BF8" w:rsidRPr="009816CA" w:rsidRDefault="00A73BF8" w:rsidP="007B0F6F">
            <w:pPr>
              <w:jc w:val="center"/>
              <w:rPr>
                <w:color w:val="000000"/>
                <w:sz w:val="16"/>
                <w:szCs w:val="16"/>
              </w:rPr>
            </w:pPr>
            <w:r w:rsidRPr="009816CA">
              <w:rPr>
                <w:color w:val="000000"/>
                <w:sz w:val="16"/>
                <w:szCs w:val="16"/>
              </w:rPr>
              <w:t>61,077975</w:t>
            </w:r>
          </w:p>
        </w:tc>
        <w:tc>
          <w:tcPr>
            <w:tcW w:w="567" w:type="dxa"/>
            <w:tcBorders>
              <w:top w:val="nil"/>
              <w:left w:val="nil"/>
              <w:bottom w:val="single" w:sz="4" w:space="0" w:color="auto"/>
              <w:right w:val="single" w:sz="4" w:space="0" w:color="auto"/>
            </w:tcBorders>
            <w:shd w:val="clear" w:color="auto" w:fill="auto"/>
            <w:noWrap/>
            <w:vAlign w:val="center"/>
            <w:hideMark/>
          </w:tcPr>
          <w:p w:rsidR="00A73BF8" w:rsidRPr="009816CA" w:rsidRDefault="00A73BF8" w:rsidP="007B0F6F">
            <w:pPr>
              <w:jc w:val="center"/>
              <w:rPr>
                <w:color w:val="000000"/>
                <w:sz w:val="16"/>
                <w:szCs w:val="16"/>
              </w:rPr>
            </w:pPr>
            <w:r w:rsidRPr="009816CA">
              <w:rPr>
                <w:color w:val="000000"/>
                <w:sz w:val="16"/>
                <w:szCs w:val="16"/>
              </w:rPr>
              <w:t>42,168086</w:t>
            </w:r>
          </w:p>
        </w:tc>
        <w:tc>
          <w:tcPr>
            <w:tcW w:w="567" w:type="dxa"/>
            <w:tcBorders>
              <w:top w:val="nil"/>
              <w:left w:val="nil"/>
              <w:bottom w:val="single" w:sz="4" w:space="0" w:color="auto"/>
              <w:right w:val="single" w:sz="4" w:space="0" w:color="auto"/>
            </w:tcBorders>
            <w:shd w:val="clear" w:color="auto" w:fill="auto"/>
            <w:vAlign w:val="center"/>
            <w:hideMark/>
          </w:tcPr>
          <w:p w:rsidR="00A73BF8" w:rsidRPr="009816CA" w:rsidRDefault="00A73BF8" w:rsidP="007B0F6F">
            <w:pPr>
              <w:jc w:val="center"/>
              <w:rPr>
                <w:color w:val="000000"/>
                <w:sz w:val="16"/>
                <w:szCs w:val="16"/>
              </w:rPr>
            </w:pPr>
            <w:r w:rsidRPr="009816CA">
              <w:rPr>
                <w:color w:val="000000"/>
                <w:sz w:val="16"/>
                <w:szCs w:val="16"/>
              </w:rPr>
              <w:t>1</w:t>
            </w:r>
          </w:p>
        </w:tc>
        <w:tc>
          <w:tcPr>
            <w:tcW w:w="613" w:type="dxa"/>
            <w:tcBorders>
              <w:top w:val="nil"/>
              <w:left w:val="nil"/>
              <w:bottom w:val="single" w:sz="4" w:space="0" w:color="auto"/>
              <w:right w:val="single" w:sz="4" w:space="0" w:color="auto"/>
            </w:tcBorders>
            <w:shd w:val="clear" w:color="auto" w:fill="auto"/>
            <w:vAlign w:val="center"/>
            <w:hideMark/>
          </w:tcPr>
          <w:p w:rsidR="00A73BF8" w:rsidRPr="009816CA" w:rsidRDefault="00A73BF8" w:rsidP="007B0F6F">
            <w:pPr>
              <w:jc w:val="center"/>
              <w:rPr>
                <w:color w:val="000000"/>
                <w:sz w:val="16"/>
                <w:szCs w:val="16"/>
              </w:rPr>
            </w:pPr>
            <w:r w:rsidRPr="009816CA">
              <w:rPr>
                <w:color w:val="000000"/>
                <w:sz w:val="16"/>
                <w:szCs w:val="16"/>
              </w:rPr>
              <w:t>1,1</w:t>
            </w:r>
          </w:p>
        </w:tc>
        <w:tc>
          <w:tcPr>
            <w:tcW w:w="851" w:type="dxa"/>
            <w:tcBorders>
              <w:top w:val="nil"/>
              <w:left w:val="nil"/>
              <w:bottom w:val="single" w:sz="4" w:space="0" w:color="auto"/>
              <w:right w:val="single" w:sz="4" w:space="0" w:color="auto"/>
            </w:tcBorders>
            <w:shd w:val="clear" w:color="auto" w:fill="auto"/>
            <w:vAlign w:val="center"/>
            <w:hideMark/>
          </w:tcPr>
          <w:p w:rsidR="00A73BF8" w:rsidRPr="009816CA" w:rsidRDefault="00A73BF8" w:rsidP="007B0F6F">
            <w:pPr>
              <w:jc w:val="center"/>
              <w:rPr>
                <w:color w:val="000000"/>
                <w:sz w:val="16"/>
                <w:szCs w:val="16"/>
              </w:rPr>
            </w:pPr>
            <w:r w:rsidRPr="009816CA">
              <w:rPr>
                <w:color w:val="000000"/>
                <w:sz w:val="16"/>
                <w:szCs w:val="16"/>
              </w:rPr>
              <w:t>пластик</w:t>
            </w:r>
          </w:p>
        </w:tc>
        <w:tc>
          <w:tcPr>
            <w:tcW w:w="893" w:type="dxa"/>
            <w:tcBorders>
              <w:top w:val="nil"/>
              <w:left w:val="nil"/>
              <w:bottom w:val="single" w:sz="4" w:space="0" w:color="auto"/>
              <w:right w:val="single" w:sz="4" w:space="0" w:color="auto"/>
            </w:tcBorders>
            <w:shd w:val="clear" w:color="auto" w:fill="auto"/>
            <w:textDirection w:val="btLr"/>
            <w:vAlign w:val="center"/>
            <w:hideMark/>
          </w:tcPr>
          <w:p w:rsidR="00A73BF8" w:rsidRPr="009816CA" w:rsidRDefault="00A73BF8" w:rsidP="007B0F6F">
            <w:pPr>
              <w:ind w:left="113" w:right="113"/>
              <w:jc w:val="center"/>
              <w:rPr>
                <w:color w:val="000000"/>
                <w:sz w:val="16"/>
                <w:szCs w:val="16"/>
              </w:rPr>
            </w:pPr>
            <w:r w:rsidRPr="009816CA">
              <w:rPr>
                <w:color w:val="000000"/>
                <w:sz w:val="16"/>
                <w:szCs w:val="16"/>
              </w:rPr>
              <w:t>Администрация Вельского муниципального района</w:t>
            </w:r>
          </w:p>
        </w:tc>
        <w:tc>
          <w:tcPr>
            <w:tcW w:w="894" w:type="dxa"/>
            <w:tcBorders>
              <w:top w:val="nil"/>
              <w:left w:val="nil"/>
              <w:bottom w:val="single" w:sz="4" w:space="0" w:color="auto"/>
              <w:right w:val="single" w:sz="4" w:space="0" w:color="auto"/>
            </w:tcBorders>
            <w:shd w:val="clear" w:color="auto" w:fill="auto"/>
            <w:noWrap/>
            <w:textDirection w:val="btLr"/>
            <w:vAlign w:val="center"/>
            <w:hideMark/>
          </w:tcPr>
          <w:p w:rsidR="00A73BF8" w:rsidRPr="009816CA" w:rsidRDefault="00A73BF8" w:rsidP="007B0F6F">
            <w:pPr>
              <w:ind w:left="113" w:right="113"/>
              <w:jc w:val="center"/>
              <w:rPr>
                <w:color w:val="000000"/>
                <w:sz w:val="16"/>
                <w:szCs w:val="16"/>
              </w:rPr>
            </w:pPr>
            <w:r w:rsidRPr="009816CA">
              <w:rPr>
                <w:color w:val="000000"/>
                <w:sz w:val="16"/>
                <w:szCs w:val="16"/>
              </w:rPr>
              <w:t>1022901219791</w:t>
            </w:r>
          </w:p>
        </w:tc>
        <w:tc>
          <w:tcPr>
            <w:tcW w:w="949" w:type="dxa"/>
            <w:tcBorders>
              <w:top w:val="nil"/>
              <w:left w:val="nil"/>
              <w:bottom w:val="single" w:sz="4" w:space="0" w:color="auto"/>
              <w:right w:val="single" w:sz="4" w:space="0" w:color="auto"/>
            </w:tcBorders>
            <w:shd w:val="clear" w:color="auto" w:fill="auto"/>
            <w:noWrap/>
            <w:vAlign w:val="center"/>
            <w:hideMark/>
          </w:tcPr>
          <w:p w:rsidR="00A73BF8" w:rsidRPr="009816CA" w:rsidRDefault="00A73BF8" w:rsidP="007B0F6F">
            <w:pPr>
              <w:jc w:val="center"/>
              <w:rPr>
                <w:color w:val="000000"/>
                <w:sz w:val="16"/>
                <w:szCs w:val="16"/>
              </w:rPr>
            </w:pPr>
            <w:r w:rsidRPr="009816CA">
              <w:rPr>
                <w:color w:val="000000"/>
                <w:sz w:val="16"/>
                <w:szCs w:val="16"/>
              </w:rPr>
              <w:t>ООО "ЭкоИнтегратор"</w:t>
            </w:r>
          </w:p>
        </w:tc>
        <w:tc>
          <w:tcPr>
            <w:tcW w:w="850" w:type="dxa"/>
            <w:tcBorders>
              <w:top w:val="nil"/>
              <w:left w:val="nil"/>
              <w:bottom w:val="single" w:sz="4" w:space="0" w:color="auto"/>
              <w:right w:val="single" w:sz="4" w:space="0" w:color="auto"/>
            </w:tcBorders>
            <w:shd w:val="clear" w:color="auto" w:fill="auto"/>
            <w:noWrap/>
            <w:vAlign w:val="center"/>
            <w:hideMark/>
          </w:tcPr>
          <w:p w:rsidR="00A73BF8" w:rsidRPr="009816CA" w:rsidRDefault="00A73BF8" w:rsidP="007B0F6F">
            <w:pPr>
              <w:jc w:val="center"/>
              <w:rPr>
                <w:color w:val="000000"/>
                <w:sz w:val="16"/>
                <w:szCs w:val="16"/>
              </w:rPr>
            </w:pPr>
            <w:r w:rsidRPr="009816CA">
              <w:rPr>
                <w:color w:val="000000"/>
                <w:sz w:val="16"/>
                <w:szCs w:val="16"/>
              </w:rPr>
              <w:t>есть</w:t>
            </w:r>
          </w:p>
        </w:tc>
        <w:tc>
          <w:tcPr>
            <w:tcW w:w="851" w:type="dxa"/>
            <w:tcBorders>
              <w:top w:val="nil"/>
              <w:left w:val="nil"/>
              <w:bottom w:val="single" w:sz="4" w:space="0" w:color="auto"/>
              <w:right w:val="single" w:sz="4" w:space="0" w:color="auto"/>
            </w:tcBorders>
            <w:shd w:val="clear" w:color="auto" w:fill="auto"/>
            <w:noWrap/>
            <w:vAlign w:val="center"/>
            <w:hideMark/>
          </w:tcPr>
          <w:p w:rsidR="00A73BF8" w:rsidRPr="009816CA" w:rsidRDefault="00A73BF8" w:rsidP="007B0F6F">
            <w:pPr>
              <w:jc w:val="center"/>
              <w:rPr>
                <w:color w:val="000000"/>
                <w:sz w:val="16"/>
                <w:szCs w:val="16"/>
              </w:rPr>
            </w:pPr>
            <w:r w:rsidRPr="009816CA">
              <w:rPr>
                <w:color w:val="000000"/>
                <w:sz w:val="16"/>
                <w:szCs w:val="16"/>
              </w:rPr>
              <w:t>неуд.</w:t>
            </w:r>
          </w:p>
        </w:tc>
        <w:tc>
          <w:tcPr>
            <w:tcW w:w="850" w:type="dxa"/>
            <w:tcBorders>
              <w:top w:val="nil"/>
              <w:left w:val="nil"/>
              <w:bottom w:val="single" w:sz="4" w:space="0" w:color="auto"/>
              <w:right w:val="single" w:sz="4" w:space="0" w:color="auto"/>
            </w:tcBorders>
            <w:shd w:val="clear" w:color="auto" w:fill="auto"/>
            <w:noWrap/>
            <w:vAlign w:val="center"/>
            <w:hideMark/>
          </w:tcPr>
          <w:p w:rsidR="00A73BF8" w:rsidRPr="009816CA" w:rsidRDefault="00A73BF8" w:rsidP="007B0F6F">
            <w:pPr>
              <w:jc w:val="center"/>
              <w:rPr>
                <w:color w:val="000000"/>
                <w:sz w:val="16"/>
                <w:szCs w:val="16"/>
              </w:rPr>
            </w:pPr>
            <w:r w:rsidRPr="009816CA">
              <w:rPr>
                <w:color w:val="000000"/>
                <w:sz w:val="16"/>
                <w:szCs w:val="16"/>
              </w:rPr>
              <w:t>контейнерный</w:t>
            </w:r>
          </w:p>
        </w:tc>
        <w:tc>
          <w:tcPr>
            <w:tcW w:w="478" w:type="dxa"/>
            <w:tcBorders>
              <w:top w:val="nil"/>
              <w:left w:val="nil"/>
              <w:bottom w:val="single" w:sz="4" w:space="0" w:color="auto"/>
              <w:right w:val="single" w:sz="4" w:space="0" w:color="auto"/>
            </w:tcBorders>
            <w:shd w:val="clear" w:color="auto" w:fill="auto"/>
            <w:noWrap/>
            <w:vAlign w:val="center"/>
            <w:hideMark/>
          </w:tcPr>
          <w:p w:rsidR="00A73BF8" w:rsidRPr="009816CA" w:rsidRDefault="00A73BF8" w:rsidP="007B0F6F">
            <w:pPr>
              <w:jc w:val="center"/>
              <w:rPr>
                <w:color w:val="000000"/>
                <w:sz w:val="16"/>
                <w:szCs w:val="16"/>
              </w:rPr>
            </w:pPr>
            <w:r w:rsidRPr="009816CA">
              <w:rPr>
                <w:color w:val="000000"/>
                <w:sz w:val="16"/>
                <w:szCs w:val="16"/>
              </w:rPr>
              <w:t>8,7</w:t>
            </w:r>
          </w:p>
        </w:tc>
        <w:tc>
          <w:tcPr>
            <w:tcW w:w="709" w:type="dxa"/>
            <w:tcBorders>
              <w:top w:val="nil"/>
              <w:left w:val="nil"/>
              <w:bottom w:val="single" w:sz="4" w:space="0" w:color="auto"/>
              <w:right w:val="single" w:sz="4" w:space="0" w:color="auto"/>
            </w:tcBorders>
            <w:shd w:val="clear" w:color="auto" w:fill="auto"/>
            <w:vAlign w:val="center"/>
            <w:hideMark/>
          </w:tcPr>
          <w:p w:rsidR="00A73BF8" w:rsidRPr="009816CA" w:rsidRDefault="00A73BF8" w:rsidP="007B0F6F">
            <w:pPr>
              <w:jc w:val="center"/>
              <w:rPr>
                <w:color w:val="000000"/>
                <w:sz w:val="16"/>
                <w:szCs w:val="16"/>
              </w:rPr>
            </w:pPr>
            <w:r w:rsidRPr="009816CA">
              <w:rPr>
                <w:color w:val="000000"/>
                <w:sz w:val="16"/>
                <w:szCs w:val="16"/>
              </w:rPr>
              <w:t> </w:t>
            </w:r>
          </w:p>
        </w:tc>
        <w:tc>
          <w:tcPr>
            <w:tcW w:w="567" w:type="dxa"/>
            <w:tcBorders>
              <w:top w:val="nil"/>
              <w:left w:val="nil"/>
              <w:bottom w:val="single" w:sz="4" w:space="0" w:color="auto"/>
              <w:right w:val="single" w:sz="4" w:space="0" w:color="auto"/>
            </w:tcBorders>
            <w:shd w:val="clear" w:color="auto" w:fill="auto"/>
            <w:vAlign w:val="center"/>
            <w:hideMark/>
          </w:tcPr>
          <w:p w:rsidR="00A73BF8" w:rsidRPr="009816CA" w:rsidRDefault="00A73BF8" w:rsidP="007B0F6F">
            <w:pPr>
              <w:jc w:val="center"/>
              <w:rPr>
                <w:color w:val="000000"/>
                <w:sz w:val="16"/>
                <w:szCs w:val="16"/>
              </w:rPr>
            </w:pPr>
            <w:r w:rsidRPr="009816CA">
              <w:rPr>
                <w:color w:val="000000"/>
                <w:sz w:val="16"/>
                <w:szCs w:val="16"/>
              </w:rPr>
              <w:t>да</w:t>
            </w:r>
          </w:p>
        </w:tc>
        <w:tc>
          <w:tcPr>
            <w:tcW w:w="992" w:type="dxa"/>
            <w:tcBorders>
              <w:top w:val="nil"/>
              <w:left w:val="nil"/>
              <w:bottom w:val="single" w:sz="4" w:space="0" w:color="auto"/>
              <w:right w:val="nil"/>
            </w:tcBorders>
            <w:shd w:val="clear" w:color="auto" w:fill="auto"/>
            <w:vAlign w:val="center"/>
            <w:hideMark/>
          </w:tcPr>
          <w:p w:rsidR="00A73BF8" w:rsidRPr="009816CA" w:rsidRDefault="00A73BF8" w:rsidP="007B0F6F">
            <w:pPr>
              <w:jc w:val="center"/>
              <w:rPr>
                <w:color w:val="000000"/>
                <w:sz w:val="16"/>
                <w:szCs w:val="16"/>
              </w:rPr>
            </w:pPr>
            <w:r w:rsidRPr="009816CA">
              <w:rPr>
                <w:color w:val="000000"/>
                <w:sz w:val="16"/>
                <w:szCs w:val="16"/>
              </w:rPr>
              <w:t>укладка плит под основание площадки, ограждение площадки забором</w:t>
            </w:r>
          </w:p>
        </w:tc>
        <w:tc>
          <w:tcPr>
            <w:tcW w:w="1795" w:type="dxa"/>
            <w:tcBorders>
              <w:top w:val="nil"/>
              <w:left w:val="single" w:sz="4" w:space="0" w:color="auto"/>
              <w:bottom w:val="single" w:sz="4" w:space="0" w:color="auto"/>
              <w:right w:val="single" w:sz="4" w:space="0" w:color="auto"/>
            </w:tcBorders>
            <w:shd w:val="clear" w:color="auto" w:fill="auto"/>
            <w:vAlign w:val="bottom"/>
            <w:hideMark/>
          </w:tcPr>
          <w:p w:rsidR="00A73BF8" w:rsidRPr="009816CA" w:rsidRDefault="00A73BF8" w:rsidP="007B0F6F">
            <w:pPr>
              <w:rPr>
                <w:color w:val="000000"/>
                <w:sz w:val="16"/>
                <w:szCs w:val="16"/>
              </w:rPr>
            </w:pPr>
            <w:r w:rsidRPr="009816CA">
              <w:rPr>
                <w:color w:val="000000"/>
                <w:sz w:val="16"/>
                <w:szCs w:val="16"/>
              </w:rPr>
              <w:t>ул. Юбилейная 23</w:t>
            </w:r>
          </w:p>
        </w:tc>
      </w:tr>
      <w:tr w:rsidR="00A73BF8" w:rsidRPr="009816CA" w:rsidTr="007B0F6F">
        <w:trPr>
          <w:cantSplit/>
          <w:trHeight w:val="1134"/>
        </w:trPr>
        <w:tc>
          <w:tcPr>
            <w:tcW w:w="409" w:type="dxa"/>
            <w:tcBorders>
              <w:top w:val="nil"/>
              <w:left w:val="single" w:sz="4" w:space="0" w:color="auto"/>
              <w:bottom w:val="single" w:sz="4" w:space="0" w:color="auto"/>
              <w:right w:val="single" w:sz="4" w:space="0" w:color="auto"/>
            </w:tcBorders>
            <w:shd w:val="clear" w:color="000000" w:fill="FFFFFF"/>
            <w:vAlign w:val="center"/>
            <w:hideMark/>
          </w:tcPr>
          <w:p w:rsidR="00A73BF8" w:rsidRPr="009816CA" w:rsidRDefault="00A73BF8" w:rsidP="007B0F6F">
            <w:pPr>
              <w:jc w:val="center"/>
              <w:rPr>
                <w:b/>
                <w:bCs/>
                <w:color w:val="000000"/>
                <w:sz w:val="16"/>
                <w:szCs w:val="16"/>
              </w:rPr>
            </w:pPr>
            <w:r w:rsidRPr="009816CA">
              <w:rPr>
                <w:b/>
                <w:bCs/>
                <w:color w:val="000000"/>
                <w:sz w:val="16"/>
                <w:szCs w:val="16"/>
              </w:rPr>
              <w:t>18</w:t>
            </w:r>
          </w:p>
        </w:tc>
        <w:tc>
          <w:tcPr>
            <w:tcW w:w="555" w:type="dxa"/>
            <w:tcBorders>
              <w:top w:val="nil"/>
              <w:left w:val="nil"/>
              <w:bottom w:val="single" w:sz="4" w:space="0" w:color="auto"/>
              <w:right w:val="single" w:sz="4" w:space="0" w:color="auto"/>
            </w:tcBorders>
            <w:shd w:val="clear" w:color="000000" w:fill="FFFFFF"/>
            <w:vAlign w:val="center"/>
            <w:hideMark/>
          </w:tcPr>
          <w:p w:rsidR="00A73BF8" w:rsidRPr="009816CA" w:rsidRDefault="00A73BF8" w:rsidP="007B0F6F">
            <w:pPr>
              <w:jc w:val="center"/>
              <w:rPr>
                <w:color w:val="000000"/>
                <w:sz w:val="16"/>
                <w:szCs w:val="16"/>
              </w:rPr>
            </w:pPr>
            <w:r w:rsidRPr="009816CA">
              <w:rPr>
                <w:color w:val="000000"/>
                <w:sz w:val="16"/>
                <w:szCs w:val="16"/>
              </w:rPr>
              <w:t>2098</w:t>
            </w:r>
          </w:p>
        </w:tc>
        <w:tc>
          <w:tcPr>
            <w:tcW w:w="596" w:type="dxa"/>
            <w:tcBorders>
              <w:top w:val="nil"/>
              <w:left w:val="nil"/>
              <w:bottom w:val="single" w:sz="4" w:space="0" w:color="auto"/>
              <w:right w:val="single" w:sz="4" w:space="0" w:color="auto"/>
            </w:tcBorders>
            <w:shd w:val="clear" w:color="000000" w:fill="FFFFFF"/>
            <w:textDirection w:val="btLr"/>
            <w:vAlign w:val="center"/>
            <w:hideMark/>
          </w:tcPr>
          <w:p w:rsidR="00A73BF8" w:rsidRPr="009816CA" w:rsidRDefault="00A73BF8" w:rsidP="007B0F6F">
            <w:pPr>
              <w:ind w:left="113" w:right="113"/>
              <w:rPr>
                <w:color w:val="000000"/>
                <w:sz w:val="16"/>
                <w:szCs w:val="16"/>
              </w:rPr>
            </w:pPr>
            <w:r w:rsidRPr="009816CA">
              <w:rPr>
                <w:color w:val="000000"/>
                <w:sz w:val="16"/>
                <w:szCs w:val="16"/>
              </w:rPr>
              <w:t>Аргуновское</w:t>
            </w:r>
          </w:p>
        </w:tc>
        <w:tc>
          <w:tcPr>
            <w:tcW w:w="1042" w:type="dxa"/>
            <w:tcBorders>
              <w:top w:val="nil"/>
              <w:left w:val="nil"/>
              <w:bottom w:val="single" w:sz="4" w:space="0" w:color="auto"/>
              <w:right w:val="single" w:sz="4" w:space="0" w:color="auto"/>
            </w:tcBorders>
            <w:shd w:val="clear" w:color="auto" w:fill="auto"/>
            <w:vAlign w:val="center"/>
            <w:hideMark/>
          </w:tcPr>
          <w:p w:rsidR="00A73BF8" w:rsidRPr="009816CA" w:rsidRDefault="00A73BF8" w:rsidP="007B0F6F">
            <w:pPr>
              <w:rPr>
                <w:color w:val="000000"/>
                <w:sz w:val="16"/>
                <w:szCs w:val="16"/>
              </w:rPr>
            </w:pPr>
            <w:r w:rsidRPr="009816CA">
              <w:rPr>
                <w:color w:val="000000"/>
                <w:sz w:val="16"/>
                <w:szCs w:val="16"/>
              </w:rPr>
              <w:t>п. Аргуновский</w:t>
            </w:r>
          </w:p>
        </w:tc>
        <w:tc>
          <w:tcPr>
            <w:tcW w:w="943" w:type="dxa"/>
            <w:tcBorders>
              <w:top w:val="nil"/>
              <w:left w:val="nil"/>
              <w:bottom w:val="single" w:sz="4" w:space="0" w:color="auto"/>
              <w:right w:val="single" w:sz="4" w:space="0" w:color="auto"/>
            </w:tcBorders>
            <w:shd w:val="clear" w:color="auto" w:fill="auto"/>
            <w:vAlign w:val="center"/>
            <w:hideMark/>
          </w:tcPr>
          <w:p w:rsidR="00A73BF8" w:rsidRPr="009816CA" w:rsidRDefault="00A73BF8" w:rsidP="007B0F6F">
            <w:pPr>
              <w:rPr>
                <w:color w:val="000000"/>
                <w:sz w:val="16"/>
                <w:szCs w:val="16"/>
              </w:rPr>
            </w:pPr>
            <w:r w:rsidRPr="009816CA">
              <w:rPr>
                <w:color w:val="000000"/>
                <w:sz w:val="16"/>
                <w:szCs w:val="16"/>
              </w:rPr>
              <w:t>ул. Южная, 9</w:t>
            </w:r>
          </w:p>
        </w:tc>
        <w:tc>
          <w:tcPr>
            <w:tcW w:w="567" w:type="dxa"/>
            <w:tcBorders>
              <w:top w:val="nil"/>
              <w:left w:val="nil"/>
              <w:bottom w:val="single" w:sz="4" w:space="0" w:color="auto"/>
              <w:right w:val="single" w:sz="4" w:space="0" w:color="auto"/>
            </w:tcBorders>
            <w:shd w:val="clear" w:color="auto" w:fill="auto"/>
            <w:noWrap/>
            <w:vAlign w:val="center"/>
            <w:hideMark/>
          </w:tcPr>
          <w:p w:rsidR="00A73BF8" w:rsidRPr="009816CA" w:rsidRDefault="00A73BF8" w:rsidP="007B0F6F">
            <w:pPr>
              <w:jc w:val="center"/>
              <w:rPr>
                <w:color w:val="000000"/>
                <w:sz w:val="16"/>
                <w:szCs w:val="16"/>
              </w:rPr>
            </w:pPr>
            <w:r w:rsidRPr="009816CA">
              <w:rPr>
                <w:color w:val="000000"/>
                <w:sz w:val="16"/>
                <w:szCs w:val="16"/>
              </w:rPr>
              <w:t>61,07803</w:t>
            </w:r>
          </w:p>
        </w:tc>
        <w:tc>
          <w:tcPr>
            <w:tcW w:w="567" w:type="dxa"/>
            <w:tcBorders>
              <w:top w:val="nil"/>
              <w:left w:val="nil"/>
              <w:bottom w:val="single" w:sz="4" w:space="0" w:color="auto"/>
              <w:right w:val="single" w:sz="4" w:space="0" w:color="auto"/>
            </w:tcBorders>
            <w:shd w:val="clear" w:color="auto" w:fill="auto"/>
            <w:noWrap/>
            <w:vAlign w:val="center"/>
            <w:hideMark/>
          </w:tcPr>
          <w:p w:rsidR="00A73BF8" w:rsidRPr="009816CA" w:rsidRDefault="00A73BF8" w:rsidP="007B0F6F">
            <w:pPr>
              <w:jc w:val="center"/>
              <w:rPr>
                <w:color w:val="000000"/>
                <w:sz w:val="16"/>
                <w:szCs w:val="16"/>
              </w:rPr>
            </w:pPr>
            <w:r w:rsidRPr="009816CA">
              <w:rPr>
                <w:color w:val="000000"/>
                <w:sz w:val="16"/>
                <w:szCs w:val="16"/>
              </w:rPr>
              <w:t>42,16748</w:t>
            </w:r>
          </w:p>
        </w:tc>
        <w:tc>
          <w:tcPr>
            <w:tcW w:w="567" w:type="dxa"/>
            <w:tcBorders>
              <w:top w:val="nil"/>
              <w:left w:val="nil"/>
              <w:bottom w:val="single" w:sz="4" w:space="0" w:color="auto"/>
              <w:right w:val="single" w:sz="4" w:space="0" w:color="auto"/>
            </w:tcBorders>
            <w:shd w:val="clear" w:color="auto" w:fill="auto"/>
            <w:vAlign w:val="center"/>
            <w:hideMark/>
          </w:tcPr>
          <w:p w:rsidR="00A73BF8" w:rsidRPr="009816CA" w:rsidRDefault="00A73BF8" w:rsidP="007B0F6F">
            <w:pPr>
              <w:jc w:val="center"/>
              <w:rPr>
                <w:color w:val="000000"/>
                <w:sz w:val="16"/>
                <w:szCs w:val="16"/>
              </w:rPr>
            </w:pPr>
            <w:r w:rsidRPr="009816CA">
              <w:rPr>
                <w:color w:val="000000"/>
                <w:sz w:val="16"/>
                <w:szCs w:val="16"/>
              </w:rPr>
              <w:t>1</w:t>
            </w:r>
          </w:p>
        </w:tc>
        <w:tc>
          <w:tcPr>
            <w:tcW w:w="613" w:type="dxa"/>
            <w:tcBorders>
              <w:top w:val="nil"/>
              <w:left w:val="nil"/>
              <w:bottom w:val="single" w:sz="4" w:space="0" w:color="auto"/>
              <w:right w:val="single" w:sz="4" w:space="0" w:color="auto"/>
            </w:tcBorders>
            <w:shd w:val="clear" w:color="auto" w:fill="auto"/>
            <w:vAlign w:val="center"/>
            <w:hideMark/>
          </w:tcPr>
          <w:p w:rsidR="00A73BF8" w:rsidRPr="009816CA" w:rsidRDefault="00A73BF8" w:rsidP="007B0F6F">
            <w:pPr>
              <w:jc w:val="center"/>
              <w:rPr>
                <w:color w:val="000000"/>
                <w:sz w:val="16"/>
                <w:szCs w:val="16"/>
              </w:rPr>
            </w:pPr>
            <w:r w:rsidRPr="009816CA">
              <w:rPr>
                <w:color w:val="000000"/>
                <w:sz w:val="16"/>
                <w:szCs w:val="16"/>
              </w:rPr>
              <w:t>1,1</w:t>
            </w:r>
          </w:p>
        </w:tc>
        <w:tc>
          <w:tcPr>
            <w:tcW w:w="851" w:type="dxa"/>
            <w:tcBorders>
              <w:top w:val="nil"/>
              <w:left w:val="nil"/>
              <w:bottom w:val="single" w:sz="4" w:space="0" w:color="auto"/>
              <w:right w:val="single" w:sz="4" w:space="0" w:color="auto"/>
            </w:tcBorders>
            <w:shd w:val="clear" w:color="auto" w:fill="auto"/>
            <w:vAlign w:val="center"/>
            <w:hideMark/>
          </w:tcPr>
          <w:p w:rsidR="00A73BF8" w:rsidRPr="009816CA" w:rsidRDefault="00A73BF8" w:rsidP="007B0F6F">
            <w:pPr>
              <w:jc w:val="center"/>
              <w:rPr>
                <w:color w:val="000000"/>
                <w:sz w:val="16"/>
                <w:szCs w:val="16"/>
              </w:rPr>
            </w:pPr>
            <w:r w:rsidRPr="009816CA">
              <w:rPr>
                <w:color w:val="000000"/>
                <w:sz w:val="16"/>
                <w:szCs w:val="16"/>
              </w:rPr>
              <w:t>пластик</w:t>
            </w:r>
          </w:p>
        </w:tc>
        <w:tc>
          <w:tcPr>
            <w:tcW w:w="893" w:type="dxa"/>
            <w:tcBorders>
              <w:top w:val="nil"/>
              <w:left w:val="nil"/>
              <w:bottom w:val="single" w:sz="4" w:space="0" w:color="auto"/>
              <w:right w:val="single" w:sz="4" w:space="0" w:color="auto"/>
            </w:tcBorders>
            <w:shd w:val="clear" w:color="auto" w:fill="auto"/>
            <w:textDirection w:val="btLr"/>
            <w:vAlign w:val="center"/>
            <w:hideMark/>
          </w:tcPr>
          <w:p w:rsidR="00A73BF8" w:rsidRPr="009816CA" w:rsidRDefault="00A73BF8" w:rsidP="007B0F6F">
            <w:pPr>
              <w:ind w:left="113" w:right="113"/>
              <w:jc w:val="center"/>
              <w:rPr>
                <w:color w:val="000000"/>
                <w:sz w:val="16"/>
                <w:szCs w:val="16"/>
              </w:rPr>
            </w:pPr>
            <w:r w:rsidRPr="009816CA">
              <w:rPr>
                <w:color w:val="000000"/>
                <w:sz w:val="16"/>
                <w:szCs w:val="16"/>
              </w:rPr>
              <w:t>Администрация Вельского муниципального района</w:t>
            </w:r>
          </w:p>
        </w:tc>
        <w:tc>
          <w:tcPr>
            <w:tcW w:w="894" w:type="dxa"/>
            <w:tcBorders>
              <w:top w:val="nil"/>
              <w:left w:val="nil"/>
              <w:bottom w:val="single" w:sz="4" w:space="0" w:color="auto"/>
              <w:right w:val="single" w:sz="4" w:space="0" w:color="auto"/>
            </w:tcBorders>
            <w:shd w:val="clear" w:color="auto" w:fill="auto"/>
            <w:noWrap/>
            <w:textDirection w:val="btLr"/>
            <w:vAlign w:val="center"/>
            <w:hideMark/>
          </w:tcPr>
          <w:p w:rsidR="00A73BF8" w:rsidRPr="009816CA" w:rsidRDefault="00A73BF8" w:rsidP="007B0F6F">
            <w:pPr>
              <w:ind w:left="113" w:right="113"/>
              <w:jc w:val="center"/>
              <w:rPr>
                <w:color w:val="000000"/>
                <w:sz w:val="16"/>
                <w:szCs w:val="16"/>
              </w:rPr>
            </w:pPr>
            <w:r w:rsidRPr="009816CA">
              <w:rPr>
                <w:color w:val="000000"/>
                <w:sz w:val="16"/>
                <w:szCs w:val="16"/>
              </w:rPr>
              <w:t>1022901219791</w:t>
            </w:r>
          </w:p>
        </w:tc>
        <w:tc>
          <w:tcPr>
            <w:tcW w:w="949" w:type="dxa"/>
            <w:tcBorders>
              <w:top w:val="nil"/>
              <w:left w:val="nil"/>
              <w:bottom w:val="single" w:sz="4" w:space="0" w:color="auto"/>
              <w:right w:val="single" w:sz="4" w:space="0" w:color="auto"/>
            </w:tcBorders>
            <w:shd w:val="clear" w:color="auto" w:fill="auto"/>
            <w:noWrap/>
            <w:vAlign w:val="center"/>
            <w:hideMark/>
          </w:tcPr>
          <w:p w:rsidR="00A73BF8" w:rsidRPr="009816CA" w:rsidRDefault="00A73BF8" w:rsidP="007B0F6F">
            <w:pPr>
              <w:jc w:val="center"/>
              <w:rPr>
                <w:color w:val="000000"/>
                <w:sz w:val="16"/>
                <w:szCs w:val="16"/>
              </w:rPr>
            </w:pPr>
            <w:r w:rsidRPr="009816CA">
              <w:rPr>
                <w:color w:val="000000"/>
                <w:sz w:val="16"/>
                <w:szCs w:val="16"/>
              </w:rPr>
              <w:t>ООО "ЭкоИнтегратор"</w:t>
            </w:r>
          </w:p>
        </w:tc>
        <w:tc>
          <w:tcPr>
            <w:tcW w:w="850" w:type="dxa"/>
            <w:tcBorders>
              <w:top w:val="nil"/>
              <w:left w:val="nil"/>
              <w:bottom w:val="single" w:sz="4" w:space="0" w:color="auto"/>
              <w:right w:val="single" w:sz="4" w:space="0" w:color="auto"/>
            </w:tcBorders>
            <w:shd w:val="clear" w:color="auto" w:fill="auto"/>
            <w:noWrap/>
            <w:vAlign w:val="center"/>
            <w:hideMark/>
          </w:tcPr>
          <w:p w:rsidR="00A73BF8" w:rsidRPr="009816CA" w:rsidRDefault="00A73BF8" w:rsidP="007B0F6F">
            <w:pPr>
              <w:jc w:val="center"/>
              <w:rPr>
                <w:color w:val="000000"/>
                <w:sz w:val="16"/>
                <w:szCs w:val="16"/>
              </w:rPr>
            </w:pPr>
            <w:r w:rsidRPr="009816CA">
              <w:rPr>
                <w:color w:val="000000"/>
                <w:sz w:val="16"/>
                <w:szCs w:val="16"/>
              </w:rPr>
              <w:t>есть</w:t>
            </w:r>
          </w:p>
        </w:tc>
        <w:tc>
          <w:tcPr>
            <w:tcW w:w="851" w:type="dxa"/>
            <w:tcBorders>
              <w:top w:val="nil"/>
              <w:left w:val="nil"/>
              <w:bottom w:val="single" w:sz="4" w:space="0" w:color="auto"/>
              <w:right w:val="single" w:sz="4" w:space="0" w:color="auto"/>
            </w:tcBorders>
            <w:shd w:val="clear" w:color="auto" w:fill="auto"/>
            <w:noWrap/>
            <w:vAlign w:val="center"/>
            <w:hideMark/>
          </w:tcPr>
          <w:p w:rsidR="00A73BF8" w:rsidRPr="009816CA" w:rsidRDefault="00A73BF8" w:rsidP="007B0F6F">
            <w:pPr>
              <w:jc w:val="center"/>
              <w:rPr>
                <w:color w:val="000000"/>
                <w:sz w:val="16"/>
                <w:szCs w:val="16"/>
              </w:rPr>
            </w:pPr>
            <w:r w:rsidRPr="009816CA">
              <w:rPr>
                <w:color w:val="000000"/>
                <w:sz w:val="16"/>
                <w:szCs w:val="16"/>
              </w:rPr>
              <w:t>неуд.</w:t>
            </w:r>
          </w:p>
        </w:tc>
        <w:tc>
          <w:tcPr>
            <w:tcW w:w="850" w:type="dxa"/>
            <w:tcBorders>
              <w:top w:val="nil"/>
              <w:left w:val="nil"/>
              <w:bottom w:val="single" w:sz="4" w:space="0" w:color="auto"/>
              <w:right w:val="single" w:sz="4" w:space="0" w:color="auto"/>
            </w:tcBorders>
            <w:shd w:val="clear" w:color="auto" w:fill="auto"/>
            <w:noWrap/>
            <w:vAlign w:val="center"/>
            <w:hideMark/>
          </w:tcPr>
          <w:p w:rsidR="00A73BF8" w:rsidRPr="009816CA" w:rsidRDefault="00A73BF8" w:rsidP="007B0F6F">
            <w:pPr>
              <w:jc w:val="center"/>
              <w:rPr>
                <w:color w:val="000000"/>
                <w:sz w:val="16"/>
                <w:szCs w:val="16"/>
              </w:rPr>
            </w:pPr>
            <w:r w:rsidRPr="009816CA">
              <w:rPr>
                <w:color w:val="000000"/>
                <w:sz w:val="16"/>
                <w:szCs w:val="16"/>
              </w:rPr>
              <w:t>контейнерный</w:t>
            </w:r>
          </w:p>
        </w:tc>
        <w:tc>
          <w:tcPr>
            <w:tcW w:w="478" w:type="dxa"/>
            <w:tcBorders>
              <w:top w:val="nil"/>
              <w:left w:val="nil"/>
              <w:bottom w:val="single" w:sz="4" w:space="0" w:color="auto"/>
              <w:right w:val="single" w:sz="4" w:space="0" w:color="auto"/>
            </w:tcBorders>
            <w:shd w:val="clear" w:color="auto" w:fill="auto"/>
            <w:noWrap/>
            <w:vAlign w:val="center"/>
            <w:hideMark/>
          </w:tcPr>
          <w:p w:rsidR="00A73BF8" w:rsidRPr="009816CA" w:rsidRDefault="00A73BF8" w:rsidP="007B0F6F">
            <w:pPr>
              <w:jc w:val="center"/>
              <w:rPr>
                <w:color w:val="000000"/>
                <w:sz w:val="16"/>
                <w:szCs w:val="16"/>
              </w:rPr>
            </w:pPr>
            <w:r w:rsidRPr="009816CA">
              <w:rPr>
                <w:color w:val="000000"/>
                <w:sz w:val="16"/>
                <w:szCs w:val="16"/>
              </w:rPr>
              <w:t>4,35</w:t>
            </w:r>
          </w:p>
        </w:tc>
        <w:tc>
          <w:tcPr>
            <w:tcW w:w="709" w:type="dxa"/>
            <w:tcBorders>
              <w:top w:val="nil"/>
              <w:left w:val="nil"/>
              <w:bottom w:val="single" w:sz="4" w:space="0" w:color="auto"/>
              <w:right w:val="single" w:sz="4" w:space="0" w:color="auto"/>
            </w:tcBorders>
            <w:shd w:val="clear" w:color="auto" w:fill="auto"/>
            <w:vAlign w:val="center"/>
            <w:hideMark/>
          </w:tcPr>
          <w:p w:rsidR="00A73BF8" w:rsidRPr="009816CA" w:rsidRDefault="00A73BF8" w:rsidP="007B0F6F">
            <w:pPr>
              <w:jc w:val="center"/>
              <w:rPr>
                <w:color w:val="000000"/>
                <w:sz w:val="16"/>
                <w:szCs w:val="16"/>
              </w:rPr>
            </w:pPr>
            <w:r w:rsidRPr="009816CA">
              <w:rPr>
                <w:color w:val="000000"/>
                <w:sz w:val="16"/>
                <w:szCs w:val="16"/>
              </w:rPr>
              <w:t> </w:t>
            </w:r>
          </w:p>
        </w:tc>
        <w:tc>
          <w:tcPr>
            <w:tcW w:w="567" w:type="dxa"/>
            <w:tcBorders>
              <w:top w:val="nil"/>
              <w:left w:val="nil"/>
              <w:bottom w:val="single" w:sz="4" w:space="0" w:color="auto"/>
              <w:right w:val="single" w:sz="4" w:space="0" w:color="auto"/>
            </w:tcBorders>
            <w:shd w:val="clear" w:color="auto" w:fill="auto"/>
            <w:vAlign w:val="center"/>
            <w:hideMark/>
          </w:tcPr>
          <w:p w:rsidR="00A73BF8" w:rsidRPr="009816CA" w:rsidRDefault="00A73BF8" w:rsidP="007B0F6F">
            <w:pPr>
              <w:jc w:val="center"/>
              <w:rPr>
                <w:color w:val="000000"/>
                <w:sz w:val="16"/>
                <w:szCs w:val="16"/>
              </w:rPr>
            </w:pPr>
            <w:r w:rsidRPr="009816CA">
              <w:rPr>
                <w:color w:val="000000"/>
                <w:sz w:val="16"/>
                <w:szCs w:val="16"/>
              </w:rPr>
              <w:t>да</w:t>
            </w:r>
          </w:p>
        </w:tc>
        <w:tc>
          <w:tcPr>
            <w:tcW w:w="992" w:type="dxa"/>
            <w:tcBorders>
              <w:top w:val="nil"/>
              <w:left w:val="nil"/>
              <w:bottom w:val="single" w:sz="4" w:space="0" w:color="auto"/>
              <w:right w:val="nil"/>
            </w:tcBorders>
            <w:shd w:val="clear" w:color="auto" w:fill="auto"/>
            <w:vAlign w:val="center"/>
            <w:hideMark/>
          </w:tcPr>
          <w:p w:rsidR="00A73BF8" w:rsidRPr="009816CA" w:rsidRDefault="00A73BF8" w:rsidP="007B0F6F">
            <w:pPr>
              <w:jc w:val="center"/>
              <w:rPr>
                <w:color w:val="000000"/>
                <w:sz w:val="16"/>
                <w:szCs w:val="16"/>
              </w:rPr>
            </w:pPr>
            <w:r w:rsidRPr="009816CA">
              <w:rPr>
                <w:color w:val="000000"/>
                <w:sz w:val="16"/>
                <w:szCs w:val="16"/>
              </w:rPr>
              <w:t>укладка плит под основание площадки, ограждение площадки забором</w:t>
            </w:r>
          </w:p>
        </w:tc>
        <w:tc>
          <w:tcPr>
            <w:tcW w:w="1795" w:type="dxa"/>
            <w:tcBorders>
              <w:top w:val="nil"/>
              <w:left w:val="single" w:sz="4" w:space="0" w:color="auto"/>
              <w:bottom w:val="single" w:sz="4" w:space="0" w:color="auto"/>
              <w:right w:val="single" w:sz="4" w:space="0" w:color="auto"/>
            </w:tcBorders>
            <w:shd w:val="clear" w:color="auto" w:fill="auto"/>
            <w:vAlign w:val="bottom"/>
            <w:hideMark/>
          </w:tcPr>
          <w:p w:rsidR="00A73BF8" w:rsidRPr="009816CA" w:rsidRDefault="00A73BF8" w:rsidP="007B0F6F">
            <w:pPr>
              <w:rPr>
                <w:color w:val="000000"/>
                <w:sz w:val="16"/>
                <w:szCs w:val="16"/>
              </w:rPr>
            </w:pPr>
            <w:r w:rsidRPr="009816CA">
              <w:rPr>
                <w:color w:val="000000"/>
                <w:sz w:val="16"/>
                <w:szCs w:val="16"/>
              </w:rPr>
              <w:t>ул.Южная 1,1а,2,3,4,4а,5,6,7,8,9:</w:t>
            </w:r>
          </w:p>
        </w:tc>
      </w:tr>
      <w:tr w:rsidR="00A73BF8" w:rsidRPr="009816CA" w:rsidTr="007B0F6F">
        <w:trPr>
          <w:cantSplit/>
          <w:trHeight w:val="1134"/>
        </w:trPr>
        <w:tc>
          <w:tcPr>
            <w:tcW w:w="409" w:type="dxa"/>
            <w:tcBorders>
              <w:top w:val="nil"/>
              <w:left w:val="single" w:sz="4" w:space="0" w:color="auto"/>
              <w:bottom w:val="single" w:sz="4" w:space="0" w:color="auto"/>
              <w:right w:val="single" w:sz="4" w:space="0" w:color="auto"/>
            </w:tcBorders>
            <w:shd w:val="clear" w:color="000000" w:fill="FFFFFF"/>
            <w:vAlign w:val="center"/>
            <w:hideMark/>
          </w:tcPr>
          <w:p w:rsidR="00A73BF8" w:rsidRPr="009816CA" w:rsidRDefault="00A73BF8" w:rsidP="007B0F6F">
            <w:pPr>
              <w:jc w:val="center"/>
              <w:rPr>
                <w:b/>
                <w:bCs/>
                <w:color w:val="000000"/>
                <w:sz w:val="16"/>
                <w:szCs w:val="16"/>
              </w:rPr>
            </w:pPr>
            <w:r w:rsidRPr="009816CA">
              <w:rPr>
                <w:b/>
                <w:bCs/>
                <w:color w:val="000000"/>
                <w:sz w:val="16"/>
                <w:szCs w:val="16"/>
              </w:rPr>
              <w:t>19</w:t>
            </w:r>
          </w:p>
        </w:tc>
        <w:tc>
          <w:tcPr>
            <w:tcW w:w="555" w:type="dxa"/>
            <w:tcBorders>
              <w:top w:val="nil"/>
              <w:left w:val="nil"/>
              <w:bottom w:val="single" w:sz="4" w:space="0" w:color="auto"/>
              <w:right w:val="single" w:sz="4" w:space="0" w:color="auto"/>
            </w:tcBorders>
            <w:shd w:val="clear" w:color="000000" w:fill="CCC0DA"/>
            <w:vAlign w:val="center"/>
            <w:hideMark/>
          </w:tcPr>
          <w:p w:rsidR="00A73BF8" w:rsidRPr="009816CA" w:rsidRDefault="00A73BF8" w:rsidP="007B0F6F">
            <w:pPr>
              <w:jc w:val="center"/>
              <w:rPr>
                <w:color w:val="000000"/>
                <w:sz w:val="16"/>
                <w:szCs w:val="16"/>
              </w:rPr>
            </w:pPr>
            <w:r w:rsidRPr="009816CA">
              <w:rPr>
                <w:color w:val="000000"/>
                <w:sz w:val="16"/>
                <w:szCs w:val="16"/>
              </w:rPr>
              <w:t>10197</w:t>
            </w:r>
          </w:p>
        </w:tc>
        <w:tc>
          <w:tcPr>
            <w:tcW w:w="596" w:type="dxa"/>
            <w:tcBorders>
              <w:top w:val="nil"/>
              <w:left w:val="nil"/>
              <w:bottom w:val="single" w:sz="4" w:space="0" w:color="auto"/>
              <w:right w:val="single" w:sz="4" w:space="0" w:color="auto"/>
            </w:tcBorders>
            <w:shd w:val="clear" w:color="000000" w:fill="FFFFFF"/>
            <w:vAlign w:val="center"/>
            <w:hideMark/>
          </w:tcPr>
          <w:p w:rsidR="00A73BF8" w:rsidRPr="009816CA" w:rsidRDefault="00A73BF8" w:rsidP="007B0F6F">
            <w:pPr>
              <w:rPr>
                <w:color w:val="000000"/>
                <w:sz w:val="16"/>
                <w:szCs w:val="16"/>
              </w:rPr>
            </w:pPr>
            <w:r w:rsidRPr="009816CA">
              <w:rPr>
                <w:color w:val="000000"/>
                <w:sz w:val="16"/>
                <w:szCs w:val="16"/>
              </w:rPr>
              <w:t>Аргуновское</w:t>
            </w:r>
          </w:p>
        </w:tc>
        <w:tc>
          <w:tcPr>
            <w:tcW w:w="1042" w:type="dxa"/>
            <w:tcBorders>
              <w:top w:val="nil"/>
              <w:left w:val="nil"/>
              <w:bottom w:val="single" w:sz="4" w:space="0" w:color="auto"/>
              <w:right w:val="single" w:sz="4" w:space="0" w:color="auto"/>
            </w:tcBorders>
            <w:shd w:val="clear" w:color="auto" w:fill="auto"/>
            <w:vAlign w:val="center"/>
            <w:hideMark/>
          </w:tcPr>
          <w:p w:rsidR="00A73BF8" w:rsidRPr="009816CA" w:rsidRDefault="00A73BF8" w:rsidP="007B0F6F">
            <w:pPr>
              <w:rPr>
                <w:color w:val="000000"/>
                <w:sz w:val="16"/>
                <w:szCs w:val="16"/>
              </w:rPr>
            </w:pPr>
            <w:r w:rsidRPr="009816CA">
              <w:rPr>
                <w:color w:val="000000"/>
                <w:sz w:val="16"/>
                <w:szCs w:val="16"/>
              </w:rPr>
              <w:t>п. Аргуновский</w:t>
            </w:r>
          </w:p>
        </w:tc>
        <w:tc>
          <w:tcPr>
            <w:tcW w:w="943" w:type="dxa"/>
            <w:tcBorders>
              <w:top w:val="nil"/>
              <w:left w:val="nil"/>
              <w:bottom w:val="single" w:sz="4" w:space="0" w:color="auto"/>
              <w:right w:val="single" w:sz="4" w:space="0" w:color="auto"/>
            </w:tcBorders>
            <w:shd w:val="clear" w:color="auto" w:fill="auto"/>
            <w:vAlign w:val="center"/>
            <w:hideMark/>
          </w:tcPr>
          <w:p w:rsidR="00A73BF8" w:rsidRPr="009816CA" w:rsidRDefault="00A73BF8" w:rsidP="007B0F6F">
            <w:pPr>
              <w:rPr>
                <w:color w:val="000000"/>
                <w:sz w:val="16"/>
                <w:szCs w:val="16"/>
              </w:rPr>
            </w:pPr>
            <w:r w:rsidRPr="009816CA">
              <w:rPr>
                <w:color w:val="000000"/>
                <w:sz w:val="16"/>
                <w:szCs w:val="16"/>
              </w:rPr>
              <w:t>ул. Мира, 3</w:t>
            </w:r>
          </w:p>
        </w:tc>
        <w:tc>
          <w:tcPr>
            <w:tcW w:w="567" w:type="dxa"/>
            <w:tcBorders>
              <w:top w:val="nil"/>
              <w:left w:val="nil"/>
              <w:bottom w:val="single" w:sz="4" w:space="0" w:color="auto"/>
              <w:right w:val="single" w:sz="4" w:space="0" w:color="auto"/>
            </w:tcBorders>
            <w:shd w:val="clear" w:color="auto" w:fill="auto"/>
            <w:noWrap/>
            <w:vAlign w:val="center"/>
            <w:hideMark/>
          </w:tcPr>
          <w:p w:rsidR="00A73BF8" w:rsidRPr="009816CA" w:rsidRDefault="00A73BF8" w:rsidP="007B0F6F">
            <w:pPr>
              <w:jc w:val="center"/>
              <w:rPr>
                <w:color w:val="000000"/>
                <w:sz w:val="16"/>
                <w:szCs w:val="16"/>
              </w:rPr>
            </w:pPr>
            <w:r w:rsidRPr="009816CA">
              <w:rPr>
                <w:color w:val="000000"/>
                <w:sz w:val="16"/>
                <w:szCs w:val="16"/>
              </w:rPr>
              <w:t>61,08369</w:t>
            </w:r>
          </w:p>
        </w:tc>
        <w:tc>
          <w:tcPr>
            <w:tcW w:w="567" w:type="dxa"/>
            <w:tcBorders>
              <w:top w:val="nil"/>
              <w:left w:val="nil"/>
              <w:bottom w:val="single" w:sz="4" w:space="0" w:color="auto"/>
              <w:right w:val="single" w:sz="4" w:space="0" w:color="auto"/>
            </w:tcBorders>
            <w:shd w:val="clear" w:color="auto" w:fill="auto"/>
            <w:noWrap/>
            <w:vAlign w:val="center"/>
            <w:hideMark/>
          </w:tcPr>
          <w:p w:rsidR="00A73BF8" w:rsidRPr="009816CA" w:rsidRDefault="00A73BF8" w:rsidP="007B0F6F">
            <w:pPr>
              <w:jc w:val="center"/>
              <w:rPr>
                <w:color w:val="000000"/>
                <w:sz w:val="16"/>
                <w:szCs w:val="16"/>
              </w:rPr>
            </w:pPr>
            <w:r w:rsidRPr="009816CA">
              <w:rPr>
                <w:color w:val="000000"/>
                <w:sz w:val="16"/>
                <w:szCs w:val="16"/>
              </w:rPr>
              <w:t>42,17402</w:t>
            </w:r>
          </w:p>
        </w:tc>
        <w:tc>
          <w:tcPr>
            <w:tcW w:w="567" w:type="dxa"/>
            <w:tcBorders>
              <w:top w:val="nil"/>
              <w:left w:val="nil"/>
              <w:bottom w:val="single" w:sz="4" w:space="0" w:color="auto"/>
              <w:right w:val="single" w:sz="4" w:space="0" w:color="auto"/>
            </w:tcBorders>
            <w:shd w:val="clear" w:color="auto" w:fill="auto"/>
            <w:vAlign w:val="center"/>
            <w:hideMark/>
          </w:tcPr>
          <w:p w:rsidR="00A73BF8" w:rsidRPr="009816CA" w:rsidRDefault="00A73BF8" w:rsidP="007B0F6F">
            <w:pPr>
              <w:jc w:val="center"/>
              <w:rPr>
                <w:color w:val="000000"/>
                <w:sz w:val="16"/>
                <w:szCs w:val="16"/>
              </w:rPr>
            </w:pPr>
            <w:r w:rsidRPr="009816CA">
              <w:rPr>
                <w:color w:val="000000"/>
                <w:sz w:val="16"/>
                <w:szCs w:val="16"/>
              </w:rPr>
              <w:t>1</w:t>
            </w:r>
          </w:p>
        </w:tc>
        <w:tc>
          <w:tcPr>
            <w:tcW w:w="613" w:type="dxa"/>
            <w:tcBorders>
              <w:top w:val="nil"/>
              <w:left w:val="nil"/>
              <w:bottom w:val="single" w:sz="4" w:space="0" w:color="auto"/>
              <w:right w:val="single" w:sz="4" w:space="0" w:color="auto"/>
            </w:tcBorders>
            <w:shd w:val="clear" w:color="auto" w:fill="auto"/>
            <w:vAlign w:val="center"/>
            <w:hideMark/>
          </w:tcPr>
          <w:p w:rsidR="00A73BF8" w:rsidRPr="009816CA" w:rsidRDefault="00A73BF8" w:rsidP="007B0F6F">
            <w:pPr>
              <w:jc w:val="center"/>
              <w:rPr>
                <w:color w:val="000000"/>
                <w:sz w:val="16"/>
                <w:szCs w:val="16"/>
              </w:rPr>
            </w:pPr>
            <w:r w:rsidRPr="009816CA">
              <w:rPr>
                <w:color w:val="000000"/>
                <w:sz w:val="16"/>
                <w:szCs w:val="16"/>
              </w:rPr>
              <w:t>1,1</w:t>
            </w:r>
          </w:p>
        </w:tc>
        <w:tc>
          <w:tcPr>
            <w:tcW w:w="851" w:type="dxa"/>
            <w:tcBorders>
              <w:top w:val="nil"/>
              <w:left w:val="nil"/>
              <w:bottom w:val="single" w:sz="4" w:space="0" w:color="auto"/>
              <w:right w:val="single" w:sz="4" w:space="0" w:color="auto"/>
            </w:tcBorders>
            <w:shd w:val="clear" w:color="auto" w:fill="auto"/>
            <w:vAlign w:val="center"/>
            <w:hideMark/>
          </w:tcPr>
          <w:p w:rsidR="00A73BF8" w:rsidRPr="009816CA" w:rsidRDefault="00A73BF8" w:rsidP="007B0F6F">
            <w:pPr>
              <w:jc w:val="center"/>
              <w:rPr>
                <w:color w:val="000000"/>
                <w:sz w:val="16"/>
                <w:szCs w:val="16"/>
              </w:rPr>
            </w:pPr>
            <w:r w:rsidRPr="009816CA">
              <w:rPr>
                <w:color w:val="000000"/>
                <w:sz w:val="16"/>
                <w:szCs w:val="16"/>
              </w:rPr>
              <w:t>пластик</w:t>
            </w:r>
          </w:p>
        </w:tc>
        <w:tc>
          <w:tcPr>
            <w:tcW w:w="893" w:type="dxa"/>
            <w:tcBorders>
              <w:top w:val="nil"/>
              <w:left w:val="nil"/>
              <w:bottom w:val="single" w:sz="4" w:space="0" w:color="auto"/>
              <w:right w:val="single" w:sz="4" w:space="0" w:color="auto"/>
            </w:tcBorders>
            <w:shd w:val="clear" w:color="auto" w:fill="auto"/>
            <w:textDirection w:val="btLr"/>
            <w:vAlign w:val="center"/>
            <w:hideMark/>
          </w:tcPr>
          <w:p w:rsidR="00A73BF8" w:rsidRPr="009816CA" w:rsidRDefault="00A73BF8" w:rsidP="007B0F6F">
            <w:pPr>
              <w:ind w:left="113" w:right="113"/>
              <w:jc w:val="center"/>
              <w:rPr>
                <w:color w:val="000000"/>
                <w:sz w:val="16"/>
                <w:szCs w:val="16"/>
              </w:rPr>
            </w:pPr>
            <w:r w:rsidRPr="009816CA">
              <w:rPr>
                <w:color w:val="000000"/>
                <w:sz w:val="16"/>
                <w:szCs w:val="16"/>
              </w:rPr>
              <w:t>МБОУ "Аргуновская ОШ № 11"</w:t>
            </w:r>
          </w:p>
        </w:tc>
        <w:tc>
          <w:tcPr>
            <w:tcW w:w="894" w:type="dxa"/>
            <w:tcBorders>
              <w:top w:val="nil"/>
              <w:left w:val="nil"/>
              <w:bottom w:val="single" w:sz="4" w:space="0" w:color="auto"/>
              <w:right w:val="single" w:sz="4" w:space="0" w:color="auto"/>
            </w:tcBorders>
            <w:shd w:val="clear" w:color="auto" w:fill="auto"/>
            <w:textDirection w:val="btLr"/>
            <w:vAlign w:val="center"/>
            <w:hideMark/>
          </w:tcPr>
          <w:p w:rsidR="00A73BF8" w:rsidRPr="009816CA" w:rsidRDefault="00A73BF8" w:rsidP="007B0F6F">
            <w:pPr>
              <w:ind w:left="113" w:right="113"/>
              <w:jc w:val="center"/>
              <w:rPr>
                <w:color w:val="000000"/>
                <w:sz w:val="16"/>
                <w:szCs w:val="16"/>
              </w:rPr>
            </w:pPr>
            <w:r w:rsidRPr="009816CA">
              <w:rPr>
                <w:color w:val="000000"/>
                <w:sz w:val="16"/>
                <w:szCs w:val="16"/>
              </w:rPr>
              <w:t>2907006907</w:t>
            </w:r>
          </w:p>
        </w:tc>
        <w:tc>
          <w:tcPr>
            <w:tcW w:w="949" w:type="dxa"/>
            <w:tcBorders>
              <w:top w:val="nil"/>
              <w:left w:val="nil"/>
              <w:bottom w:val="single" w:sz="4" w:space="0" w:color="auto"/>
              <w:right w:val="single" w:sz="4" w:space="0" w:color="auto"/>
            </w:tcBorders>
            <w:shd w:val="clear" w:color="auto" w:fill="auto"/>
            <w:noWrap/>
            <w:vAlign w:val="center"/>
            <w:hideMark/>
          </w:tcPr>
          <w:p w:rsidR="00A73BF8" w:rsidRPr="009816CA" w:rsidRDefault="00A73BF8" w:rsidP="007B0F6F">
            <w:pPr>
              <w:jc w:val="center"/>
              <w:rPr>
                <w:color w:val="000000"/>
                <w:sz w:val="16"/>
                <w:szCs w:val="16"/>
              </w:rPr>
            </w:pPr>
            <w:r w:rsidRPr="009816CA">
              <w:rPr>
                <w:color w:val="000000"/>
                <w:sz w:val="16"/>
                <w:szCs w:val="16"/>
              </w:rPr>
              <w:t>ООО "ЭкоИнтегратор"</w:t>
            </w:r>
          </w:p>
        </w:tc>
        <w:tc>
          <w:tcPr>
            <w:tcW w:w="850" w:type="dxa"/>
            <w:tcBorders>
              <w:top w:val="nil"/>
              <w:left w:val="nil"/>
              <w:bottom w:val="single" w:sz="4" w:space="0" w:color="auto"/>
              <w:right w:val="single" w:sz="4" w:space="0" w:color="auto"/>
            </w:tcBorders>
            <w:shd w:val="clear" w:color="auto" w:fill="auto"/>
            <w:noWrap/>
            <w:vAlign w:val="center"/>
            <w:hideMark/>
          </w:tcPr>
          <w:p w:rsidR="00A73BF8" w:rsidRPr="009816CA" w:rsidRDefault="00A73BF8" w:rsidP="007B0F6F">
            <w:pPr>
              <w:jc w:val="center"/>
              <w:rPr>
                <w:color w:val="000000"/>
                <w:sz w:val="16"/>
                <w:szCs w:val="16"/>
              </w:rPr>
            </w:pPr>
            <w:r w:rsidRPr="009816CA">
              <w:rPr>
                <w:color w:val="000000"/>
                <w:sz w:val="16"/>
                <w:szCs w:val="16"/>
              </w:rPr>
              <w:t>есть</w:t>
            </w:r>
          </w:p>
        </w:tc>
        <w:tc>
          <w:tcPr>
            <w:tcW w:w="851" w:type="dxa"/>
            <w:tcBorders>
              <w:top w:val="nil"/>
              <w:left w:val="nil"/>
              <w:bottom w:val="single" w:sz="4" w:space="0" w:color="auto"/>
              <w:right w:val="single" w:sz="4" w:space="0" w:color="auto"/>
            </w:tcBorders>
            <w:shd w:val="clear" w:color="auto" w:fill="auto"/>
            <w:noWrap/>
            <w:vAlign w:val="center"/>
            <w:hideMark/>
          </w:tcPr>
          <w:p w:rsidR="00A73BF8" w:rsidRPr="009816CA" w:rsidRDefault="00A73BF8" w:rsidP="007B0F6F">
            <w:pPr>
              <w:jc w:val="center"/>
              <w:rPr>
                <w:color w:val="000000"/>
                <w:sz w:val="16"/>
                <w:szCs w:val="16"/>
              </w:rPr>
            </w:pPr>
            <w:r w:rsidRPr="009816CA">
              <w:rPr>
                <w:color w:val="000000"/>
                <w:sz w:val="16"/>
                <w:szCs w:val="16"/>
              </w:rPr>
              <w:t>удовл</w:t>
            </w:r>
          </w:p>
        </w:tc>
        <w:tc>
          <w:tcPr>
            <w:tcW w:w="850" w:type="dxa"/>
            <w:tcBorders>
              <w:top w:val="nil"/>
              <w:left w:val="nil"/>
              <w:bottom w:val="single" w:sz="4" w:space="0" w:color="auto"/>
              <w:right w:val="single" w:sz="4" w:space="0" w:color="auto"/>
            </w:tcBorders>
            <w:shd w:val="clear" w:color="auto" w:fill="auto"/>
            <w:noWrap/>
            <w:vAlign w:val="center"/>
            <w:hideMark/>
          </w:tcPr>
          <w:p w:rsidR="00A73BF8" w:rsidRPr="009816CA" w:rsidRDefault="00A73BF8" w:rsidP="007B0F6F">
            <w:pPr>
              <w:jc w:val="center"/>
              <w:rPr>
                <w:color w:val="000000"/>
                <w:sz w:val="16"/>
                <w:szCs w:val="16"/>
              </w:rPr>
            </w:pPr>
            <w:r w:rsidRPr="009816CA">
              <w:rPr>
                <w:color w:val="000000"/>
                <w:sz w:val="16"/>
                <w:szCs w:val="16"/>
              </w:rPr>
              <w:t>контейнерный</w:t>
            </w:r>
          </w:p>
        </w:tc>
        <w:tc>
          <w:tcPr>
            <w:tcW w:w="478" w:type="dxa"/>
            <w:tcBorders>
              <w:top w:val="nil"/>
              <w:left w:val="nil"/>
              <w:bottom w:val="single" w:sz="4" w:space="0" w:color="auto"/>
              <w:right w:val="single" w:sz="4" w:space="0" w:color="auto"/>
            </w:tcBorders>
            <w:shd w:val="clear" w:color="auto" w:fill="auto"/>
            <w:noWrap/>
            <w:vAlign w:val="center"/>
            <w:hideMark/>
          </w:tcPr>
          <w:p w:rsidR="00A73BF8" w:rsidRPr="009816CA" w:rsidRDefault="00A73BF8" w:rsidP="007B0F6F">
            <w:pPr>
              <w:jc w:val="center"/>
              <w:rPr>
                <w:color w:val="000000"/>
                <w:sz w:val="16"/>
                <w:szCs w:val="16"/>
              </w:rPr>
            </w:pPr>
            <w:r w:rsidRPr="009816CA">
              <w:rPr>
                <w:color w:val="000000"/>
                <w:sz w:val="16"/>
                <w:szCs w:val="16"/>
              </w:rPr>
              <w:t>4,35</w:t>
            </w:r>
          </w:p>
        </w:tc>
        <w:tc>
          <w:tcPr>
            <w:tcW w:w="709" w:type="dxa"/>
            <w:tcBorders>
              <w:top w:val="nil"/>
              <w:left w:val="nil"/>
              <w:bottom w:val="single" w:sz="4" w:space="0" w:color="auto"/>
              <w:right w:val="single" w:sz="4" w:space="0" w:color="auto"/>
            </w:tcBorders>
            <w:shd w:val="clear" w:color="auto" w:fill="auto"/>
            <w:vAlign w:val="center"/>
            <w:hideMark/>
          </w:tcPr>
          <w:p w:rsidR="00A73BF8" w:rsidRPr="009816CA" w:rsidRDefault="00A73BF8" w:rsidP="007B0F6F">
            <w:pPr>
              <w:jc w:val="center"/>
              <w:rPr>
                <w:color w:val="000000"/>
                <w:sz w:val="16"/>
                <w:szCs w:val="16"/>
              </w:rPr>
            </w:pPr>
            <w:r w:rsidRPr="009816CA">
              <w:rPr>
                <w:color w:val="000000"/>
                <w:sz w:val="16"/>
                <w:szCs w:val="16"/>
              </w:rPr>
              <w:t> </w:t>
            </w:r>
          </w:p>
        </w:tc>
        <w:tc>
          <w:tcPr>
            <w:tcW w:w="567" w:type="dxa"/>
            <w:tcBorders>
              <w:top w:val="nil"/>
              <w:left w:val="nil"/>
              <w:bottom w:val="single" w:sz="4" w:space="0" w:color="auto"/>
              <w:right w:val="single" w:sz="4" w:space="0" w:color="auto"/>
            </w:tcBorders>
            <w:shd w:val="clear" w:color="auto" w:fill="auto"/>
            <w:vAlign w:val="center"/>
            <w:hideMark/>
          </w:tcPr>
          <w:p w:rsidR="00A73BF8" w:rsidRPr="009816CA" w:rsidRDefault="00A73BF8" w:rsidP="007B0F6F">
            <w:pPr>
              <w:jc w:val="center"/>
              <w:rPr>
                <w:color w:val="000000"/>
                <w:sz w:val="16"/>
                <w:szCs w:val="16"/>
              </w:rPr>
            </w:pPr>
          </w:p>
        </w:tc>
        <w:tc>
          <w:tcPr>
            <w:tcW w:w="992" w:type="dxa"/>
            <w:tcBorders>
              <w:top w:val="nil"/>
              <w:left w:val="nil"/>
              <w:bottom w:val="single" w:sz="4" w:space="0" w:color="auto"/>
              <w:right w:val="nil"/>
            </w:tcBorders>
            <w:shd w:val="clear" w:color="auto" w:fill="auto"/>
            <w:vAlign w:val="center"/>
            <w:hideMark/>
          </w:tcPr>
          <w:p w:rsidR="00A73BF8" w:rsidRPr="009816CA" w:rsidRDefault="00A73BF8" w:rsidP="007B0F6F">
            <w:pPr>
              <w:jc w:val="center"/>
              <w:rPr>
                <w:color w:val="000000"/>
                <w:sz w:val="16"/>
                <w:szCs w:val="16"/>
              </w:rPr>
            </w:pPr>
            <w:r w:rsidRPr="009816CA">
              <w:rPr>
                <w:color w:val="000000"/>
                <w:sz w:val="16"/>
                <w:szCs w:val="16"/>
              </w:rPr>
              <w:t> </w:t>
            </w:r>
          </w:p>
        </w:tc>
        <w:tc>
          <w:tcPr>
            <w:tcW w:w="1795" w:type="dxa"/>
            <w:tcBorders>
              <w:top w:val="nil"/>
              <w:left w:val="single" w:sz="4" w:space="0" w:color="auto"/>
              <w:bottom w:val="single" w:sz="4" w:space="0" w:color="auto"/>
              <w:right w:val="single" w:sz="4" w:space="0" w:color="auto"/>
            </w:tcBorders>
            <w:shd w:val="clear" w:color="auto" w:fill="auto"/>
            <w:noWrap/>
            <w:vAlign w:val="bottom"/>
            <w:hideMark/>
          </w:tcPr>
          <w:p w:rsidR="00A73BF8" w:rsidRPr="009816CA" w:rsidRDefault="00A73BF8" w:rsidP="007B0F6F">
            <w:pPr>
              <w:rPr>
                <w:color w:val="000000"/>
                <w:sz w:val="16"/>
                <w:szCs w:val="16"/>
              </w:rPr>
            </w:pPr>
            <w:r w:rsidRPr="009816CA">
              <w:rPr>
                <w:color w:val="000000"/>
                <w:sz w:val="16"/>
                <w:szCs w:val="16"/>
              </w:rPr>
              <w:t> </w:t>
            </w:r>
          </w:p>
        </w:tc>
      </w:tr>
      <w:tr w:rsidR="00A73BF8" w:rsidRPr="009816CA" w:rsidTr="007B0F6F">
        <w:trPr>
          <w:cantSplit/>
          <w:trHeight w:val="1134"/>
        </w:trPr>
        <w:tc>
          <w:tcPr>
            <w:tcW w:w="409" w:type="dxa"/>
            <w:tcBorders>
              <w:top w:val="nil"/>
              <w:left w:val="single" w:sz="4" w:space="0" w:color="auto"/>
              <w:bottom w:val="single" w:sz="4" w:space="0" w:color="auto"/>
              <w:right w:val="single" w:sz="4" w:space="0" w:color="auto"/>
            </w:tcBorders>
            <w:shd w:val="clear" w:color="000000" w:fill="FFFFFF"/>
            <w:vAlign w:val="center"/>
            <w:hideMark/>
          </w:tcPr>
          <w:p w:rsidR="00A73BF8" w:rsidRPr="009816CA" w:rsidRDefault="00A73BF8" w:rsidP="007B0F6F">
            <w:pPr>
              <w:jc w:val="center"/>
              <w:rPr>
                <w:b/>
                <w:bCs/>
                <w:color w:val="000000"/>
                <w:sz w:val="16"/>
                <w:szCs w:val="16"/>
              </w:rPr>
            </w:pPr>
            <w:r w:rsidRPr="009816CA">
              <w:rPr>
                <w:b/>
                <w:bCs/>
                <w:color w:val="000000"/>
                <w:sz w:val="16"/>
                <w:szCs w:val="16"/>
              </w:rPr>
              <w:lastRenderedPageBreak/>
              <w:t>20</w:t>
            </w:r>
          </w:p>
        </w:tc>
        <w:tc>
          <w:tcPr>
            <w:tcW w:w="555" w:type="dxa"/>
            <w:tcBorders>
              <w:top w:val="nil"/>
              <w:left w:val="nil"/>
              <w:bottom w:val="single" w:sz="4" w:space="0" w:color="auto"/>
              <w:right w:val="single" w:sz="4" w:space="0" w:color="auto"/>
            </w:tcBorders>
            <w:shd w:val="clear" w:color="000000" w:fill="CCC0DA"/>
            <w:vAlign w:val="center"/>
            <w:hideMark/>
          </w:tcPr>
          <w:p w:rsidR="00A73BF8" w:rsidRPr="009816CA" w:rsidRDefault="00A73BF8" w:rsidP="007B0F6F">
            <w:pPr>
              <w:jc w:val="center"/>
              <w:rPr>
                <w:color w:val="000000"/>
                <w:sz w:val="16"/>
                <w:szCs w:val="16"/>
              </w:rPr>
            </w:pPr>
            <w:r w:rsidRPr="009816CA">
              <w:rPr>
                <w:color w:val="000000"/>
                <w:sz w:val="16"/>
                <w:szCs w:val="16"/>
              </w:rPr>
              <w:t>10199</w:t>
            </w:r>
          </w:p>
        </w:tc>
        <w:tc>
          <w:tcPr>
            <w:tcW w:w="596" w:type="dxa"/>
            <w:tcBorders>
              <w:top w:val="nil"/>
              <w:left w:val="nil"/>
              <w:bottom w:val="single" w:sz="4" w:space="0" w:color="auto"/>
              <w:right w:val="single" w:sz="4" w:space="0" w:color="auto"/>
            </w:tcBorders>
            <w:shd w:val="clear" w:color="000000" w:fill="FFFFFF"/>
            <w:vAlign w:val="center"/>
            <w:hideMark/>
          </w:tcPr>
          <w:p w:rsidR="00A73BF8" w:rsidRPr="009816CA" w:rsidRDefault="00A73BF8" w:rsidP="007B0F6F">
            <w:pPr>
              <w:rPr>
                <w:color w:val="000000"/>
                <w:sz w:val="16"/>
                <w:szCs w:val="16"/>
              </w:rPr>
            </w:pPr>
            <w:r w:rsidRPr="009816CA">
              <w:rPr>
                <w:color w:val="000000"/>
                <w:sz w:val="16"/>
                <w:szCs w:val="16"/>
              </w:rPr>
              <w:t>Аргуновское</w:t>
            </w:r>
          </w:p>
        </w:tc>
        <w:tc>
          <w:tcPr>
            <w:tcW w:w="1042" w:type="dxa"/>
            <w:tcBorders>
              <w:top w:val="nil"/>
              <w:left w:val="nil"/>
              <w:bottom w:val="single" w:sz="4" w:space="0" w:color="auto"/>
              <w:right w:val="single" w:sz="4" w:space="0" w:color="auto"/>
            </w:tcBorders>
            <w:shd w:val="clear" w:color="auto" w:fill="auto"/>
            <w:vAlign w:val="center"/>
            <w:hideMark/>
          </w:tcPr>
          <w:p w:rsidR="00A73BF8" w:rsidRPr="009816CA" w:rsidRDefault="00A73BF8" w:rsidP="007B0F6F">
            <w:pPr>
              <w:rPr>
                <w:color w:val="000000"/>
                <w:sz w:val="16"/>
                <w:szCs w:val="16"/>
              </w:rPr>
            </w:pPr>
            <w:r w:rsidRPr="009816CA">
              <w:rPr>
                <w:color w:val="000000"/>
                <w:sz w:val="16"/>
                <w:szCs w:val="16"/>
              </w:rPr>
              <w:t>п. Аргуновский</w:t>
            </w:r>
          </w:p>
        </w:tc>
        <w:tc>
          <w:tcPr>
            <w:tcW w:w="943" w:type="dxa"/>
            <w:tcBorders>
              <w:top w:val="nil"/>
              <w:left w:val="nil"/>
              <w:bottom w:val="single" w:sz="4" w:space="0" w:color="auto"/>
              <w:right w:val="single" w:sz="4" w:space="0" w:color="auto"/>
            </w:tcBorders>
            <w:shd w:val="clear" w:color="auto" w:fill="auto"/>
            <w:vAlign w:val="center"/>
            <w:hideMark/>
          </w:tcPr>
          <w:p w:rsidR="00A73BF8" w:rsidRPr="009816CA" w:rsidRDefault="00A73BF8" w:rsidP="007B0F6F">
            <w:pPr>
              <w:rPr>
                <w:color w:val="000000"/>
                <w:sz w:val="16"/>
                <w:szCs w:val="16"/>
              </w:rPr>
            </w:pPr>
            <w:r w:rsidRPr="009816CA">
              <w:rPr>
                <w:color w:val="000000"/>
                <w:sz w:val="16"/>
                <w:szCs w:val="16"/>
              </w:rPr>
              <w:t>ул. Мира, 5</w:t>
            </w:r>
          </w:p>
        </w:tc>
        <w:tc>
          <w:tcPr>
            <w:tcW w:w="567" w:type="dxa"/>
            <w:tcBorders>
              <w:top w:val="nil"/>
              <w:left w:val="nil"/>
              <w:bottom w:val="single" w:sz="4" w:space="0" w:color="auto"/>
              <w:right w:val="single" w:sz="4" w:space="0" w:color="auto"/>
            </w:tcBorders>
            <w:shd w:val="clear" w:color="auto" w:fill="auto"/>
            <w:noWrap/>
            <w:vAlign w:val="center"/>
            <w:hideMark/>
          </w:tcPr>
          <w:p w:rsidR="00A73BF8" w:rsidRPr="009816CA" w:rsidRDefault="00A73BF8" w:rsidP="007B0F6F">
            <w:pPr>
              <w:jc w:val="center"/>
              <w:rPr>
                <w:color w:val="000000"/>
                <w:sz w:val="16"/>
                <w:szCs w:val="16"/>
              </w:rPr>
            </w:pPr>
            <w:r w:rsidRPr="009816CA">
              <w:rPr>
                <w:color w:val="000000"/>
                <w:sz w:val="16"/>
                <w:szCs w:val="16"/>
              </w:rPr>
              <w:t>61,08385</w:t>
            </w:r>
          </w:p>
        </w:tc>
        <w:tc>
          <w:tcPr>
            <w:tcW w:w="567" w:type="dxa"/>
            <w:tcBorders>
              <w:top w:val="nil"/>
              <w:left w:val="nil"/>
              <w:bottom w:val="single" w:sz="4" w:space="0" w:color="auto"/>
              <w:right w:val="single" w:sz="4" w:space="0" w:color="auto"/>
            </w:tcBorders>
            <w:shd w:val="clear" w:color="auto" w:fill="auto"/>
            <w:noWrap/>
            <w:vAlign w:val="center"/>
            <w:hideMark/>
          </w:tcPr>
          <w:p w:rsidR="00A73BF8" w:rsidRPr="009816CA" w:rsidRDefault="00A73BF8" w:rsidP="007B0F6F">
            <w:pPr>
              <w:jc w:val="center"/>
              <w:rPr>
                <w:color w:val="000000"/>
                <w:sz w:val="16"/>
                <w:szCs w:val="16"/>
              </w:rPr>
            </w:pPr>
            <w:r w:rsidRPr="009816CA">
              <w:rPr>
                <w:color w:val="000000"/>
                <w:sz w:val="16"/>
                <w:szCs w:val="16"/>
              </w:rPr>
              <w:t>42,17123</w:t>
            </w:r>
          </w:p>
        </w:tc>
        <w:tc>
          <w:tcPr>
            <w:tcW w:w="567" w:type="dxa"/>
            <w:tcBorders>
              <w:top w:val="nil"/>
              <w:left w:val="nil"/>
              <w:bottom w:val="single" w:sz="4" w:space="0" w:color="auto"/>
              <w:right w:val="single" w:sz="4" w:space="0" w:color="auto"/>
            </w:tcBorders>
            <w:shd w:val="clear" w:color="auto" w:fill="auto"/>
            <w:vAlign w:val="center"/>
            <w:hideMark/>
          </w:tcPr>
          <w:p w:rsidR="00A73BF8" w:rsidRPr="009816CA" w:rsidRDefault="00A73BF8" w:rsidP="007B0F6F">
            <w:pPr>
              <w:jc w:val="center"/>
              <w:rPr>
                <w:color w:val="000000"/>
                <w:sz w:val="16"/>
                <w:szCs w:val="16"/>
              </w:rPr>
            </w:pPr>
            <w:r w:rsidRPr="009816CA">
              <w:rPr>
                <w:color w:val="000000"/>
                <w:sz w:val="16"/>
                <w:szCs w:val="16"/>
              </w:rPr>
              <w:t>1</w:t>
            </w:r>
          </w:p>
        </w:tc>
        <w:tc>
          <w:tcPr>
            <w:tcW w:w="613" w:type="dxa"/>
            <w:tcBorders>
              <w:top w:val="nil"/>
              <w:left w:val="nil"/>
              <w:bottom w:val="single" w:sz="4" w:space="0" w:color="auto"/>
              <w:right w:val="single" w:sz="4" w:space="0" w:color="auto"/>
            </w:tcBorders>
            <w:shd w:val="clear" w:color="auto" w:fill="auto"/>
            <w:vAlign w:val="center"/>
            <w:hideMark/>
          </w:tcPr>
          <w:p w:rsidR="00A73BF8" w:rsidRPr="009816CA" w:rsidRDefault="00A73BF8" w:rsidP="007B0F6F">
            <w:pPr>
              <w:jc w:val="center"/>
              <w:rPr>
                <w:color w:val="000000"/>
                <w:sz w:val="16"/>
                <w:szCs w:val="16"/>
              </w:rPr>
            </w:pPr>
            <w:r w:rsidRPr="009816CA">
              <w:rPr>
                <w:color w:val="000000"/>
                <w:sz w:val="16"/>
                <w:szCs w:val="16"/>
              </w:rPr>
              <w:t>1,1</w:t>
            </w:r>
          </w:p>
        </w:tc>
        <w:tc>
          <w:tcPr>
            <w:tcW w:w="851" w:type="dxa"/>
            <w:tcBorders>
              <w:top w:val="nil"/>
              <w:left w:val="nil"/>
              <w:bottom w:val="single" w:sz="4" w:space="0" w:color="auto"/>
              <w:right w:val="single" w:sz="4" w:space="0" w:color="auto"/>
            </w:tcBorders>
            <w:shd w:val="clear" w:color="auto" w:fill="auto"/>
            <w:vAlign w:val="center"/>
            <w:hideMark/>
          </w:tcPr>
          <w:p w:rsidR="00A73BF8" w:rsidRPr="009816CA" w:rsidRDefault="00A73BF8" w:rsidP="007B0F6F">
            <w:pPr>
              <w:jc w:val="center"/>
              <w:rPr>
                <w:color w:val="000000"/>
                <w:sz w:val="16"/>
                <w:szCs w:val="16"/>
              </w:rPr>
            </w:pPr>
            <w:r w:rsidRPr="009816CA">
              <w:rPr>
                <w:color w:val="000000"/>
                <w:sz w:val="16"/>
                <w:szCs w:val="16"/>
              </w:rPr>
              <w:t>пластик</w:t>
            </w:r>
          </w:p>
        </w:tc>
        <w:tc>
          <w:tcPr>
            <w:tcW w:w="893" w:type="dxa"/>
            <w:tcBorders>
              <w:top w:val="nil"/>
              <w:left w:val="nil"/>
              <w:bottom w:val="single" w:sz="4" w:space="0" w:color="auto"/>
              <w:right w:val="single" w:sz="4" w:space="0" w:color="auto"/>
            </w:tcBorders>
            <w:shd w:val="clear" w:color="auto" w:fill="auto"/>
            <w:textDirection w:val="btLr"/>
            <w:vAlign w:val="center"/>
            <w:hideMark/>
          </w:tcPr>
          <w:p w:rsidR="00A73BF8" w:rsidRPr="009816CA" w:rsidRDefault="00A73BF8" w:rsidP="007B0F6F">
            <w:pPr>
              <w:ind w:left="113" w:right="113"/>
              <w:jc w:val="center"/>
              <w:rPr>
                <w:color w:val="000000"/>
                <w:sz w:val="16"/>
                <w:szCs w:val="16"/>
              </w:rPr>
            </w:pPr>
            <w:r w:rsidRPr="009816CA">
              <w:rPr>
                <w:color w:val="000000"/>
                <w:sz w:val="16"/>
                <w:szCs w:val="16"/>
              </w:rPr>
              <w:t>МБОУ "Аргуновская ОШ № 11" (д/с Тополек)</w:t>
            </w:r>
          </w:p>
        </w:tc>
        <w:tc>
          <w:tcPr>
            <w:tcW w:w="894" w:type="dxa"/>
            <w:tcBorders>
              <w:top w:val="nil"/>
              <w:left w:val="nil"/>
              <w:bottom w:val="single" w:sz="4" w:space="0" w:color="auto"/>
              <w:right w:val="single" w:sz="4" w:space="0" w:color="auto"/>
            </w:tcBorders>
            <w:shd w:val="clear" w:color="auto" w:fill="auto"/>
            <w:textDirection w:val="btLr"/>
            <w:vAlign w:val="center"/>
            <w:hideMark/>
          </w:tcPr>
          <w:p w:rsidR="00A73BF8" w:rsidRPr="009816CA" w:rsidRDefault="00A73BF8" w:rsidP="007B0F6F">
            <w:pPr>
              <w:ind w:left="113" w:right="113"/>
              <w:jc w:val="center"/>
              <w:rPr>
                <w:color w:val="000000"/>
                <w:sz w:val="16"/>
                <w:szCs w:val="16"/>
              </w:rPr>
            </w:pPr>
            <w:r w:rsidRPr="009816CA">
              <w:rPr>
                <w:color w:val="000000"/>
                <w:sz w:val="16"/>
                <w:szCs w:val="16"/>
              </w:rPr>
              <w:t>2907006907</w:t>
            </w:r>
          </w:p>
        </w:tc>
        <w:tc>
          <w:tcPr>
            <w:tcW w:w="949" w:type="dxa"/>
            <w:tcBorders>
              <w:top w:val="nil"/>
              <w:left w:val="nil"/>
              <w:bottom w:val="single" w:sz="4" w:space="0" w:color="auto"/>
              <w:right w:val="single" w:sz="4" w:space="0" w:color="auto"/>
            </w:tcBorders>
            <w:shd w:val="clear" w:color="auto" w:fill="auto"/>
            <w:noWrap/>
            <w:vAlign w:val="center"/>
            <w:hideMark/>
          </w:tcPr>
          <w:p w:rsidR="00A73BF8" w:rsidRPr="009816CA" w:rsidRDefault="00A73BF8" w:rsidP="007B0F6F">
            <w:pPr>
              <w:jc w:val="center"/>
              <w:rPr>
                <w:color w:val="000000"/>
                <w:sz w:val="16"/>
                <w:szCs w:val="16"/>
              </w:rPr>
            </w:pPr>
            <w:r w:rsidRPr="009816CA">
              <w:rPr>
                <w:color w:val="000000"/>
                <w:sz w:val="16"/>
                <w:szCs w:val="16"/>
              </w:rPr>
              <w:t>ООО "ЭкоИнтегратор"</w:t>
            </w:r>
          </w:p>
        </w:tc>
        <w:tc>
          <w:tcPr>
            <w:tcW w:w="850" w:type="dxa"/>
            <w:tcBorders>
              <w:top w:val="nil"/>
              <w:left w:val="nil"/>
              <w:bottom w:val="single" w:sz="4" w:space="0" w:color="auto"/>
              <w:right w:val="single" w:sz="4" w:space="0" w:color="auto"/>
            </w:tcBorders>
            <w:shd w:val="clear" w:color="auto" w:fill="auto"/>
            <w:noWrap/>
            <w:vAlign w:val="center"/>
            <w:hideMark/>
          </w:tcPr>
          <w:p w:rsidR="00A73BF8" w:rsidRPr="009816CA" w:rsidRDefault="00A73BF8" w:rsidP="007B0F6F">
            <w:pPr>
              <w:jc w:val="center"/>
              <w:rPr>
                <w:color w:val="000000"/>
                <w:sz w:val="16"/>
                <w:szCs w:val="16"/>
              </w:rPr>
            </w:pPr>
            <w:r w:rsidRPr="009816CA">
              <w:rPr>
                <w:color w:val="000000"/>
                <w:sz w:val="16"/>
                <w:szCs w:val="16"/>
              </w:rPr>
              <w:t>есть</w:t>
            </w:r>
          </w:p>
        </w:tc>
        <w:tc>
          <w:tcPr>
            <w:tcW w:w="851" w:type="dxa"/>
            <w:tcBorders>
              <w:top w:val="nil"/>
              <w:left w:val="nil"/>
              <w:bottom w:val="single" w:sz="4" w:space="0" w:color="auto"/>
              <w:right w:val="single" w:sz="4" w:space="0" w:color="auto"/>
            </w:tcBorders>
            <w:shd w:val="clear" w:color="auto" w:fill="auto"/>
            <w:noWrap/>
            <w:vAlign w:val="center"/>
            <w:hideMark/>
          </w:tcPr>
          <w:p w:rsidR="00A73BF8" w:rsidRPr="009816CA" w:rsidRDefault="00A73BF8" w:rsidP="007B0F6F">
            <w:pPr>
              <w:jc w:val="center"/>
              <w:rPr>
                <w:color w:val="000000"/>
                <w:sz w:val="16"/>
                <w:szCs w:val="16"/>
              </w:rPr>
            </w:pPr>
            <w:r w:rsidRPr="009816CA">
              <w:rPr>
                <w:color w:val="000000"/>
                <w:sz w:val="16"/>
                <w:szCs w:val="16"/>
              </w:rPr>
              <w:t>удовл</w:t>
            </w:r>
          </w:p>
        </w:tc>
        <w:tc>
          <w:tcPr>
            <w:tcW w:w="850" w:type="dxa"/>
            <w:tcBorders>
              <w:top w:val="nil"/>
              <w:left w:val="nil"/>
              <w:bottom w:val="single" w:sz="4" w:space="0" w:color="auto"/>
              <w:right w:val="single" w:sz="4" w:space="0" w:color="auto"/>
            </w:tcBorders>
            <w:shd w:val="clear" w:color="auto" w:fill="auto"/>
            <w:noWrap/>
            <w:vAlign w:val="center"/>
            <w:hideMark/>
          </w:tcPr>
          <w:p w:rsidR="00A73BF8" w:rsidRPr="009816CA" w:rsidRDefault="00A73BF8" w:rsidP="007B0F6F">
            <w:pPr>
              <w:jc w:val="center"/>
              <w:rPr>
                <w:color w:val="000000"/>
                <w:sz w:val="16"/>
                <w:szCs w:val="16"/>
              </w:rPr>
            </w:pPr>
            <w:r w:rsidRPr="009816CA">
              <w:rPr>
                <w:color w:val="000000"/>
                <w:sz w:val="16"/>
                <w:szCs w:val="16"/>
              </w:rPr>
              <w:t>контейнерный</w:t>
            </w:r>
          </w:p>
        </w:tc>
        <w:tc>
          <w:tcPr>
            <w:tcW w:w="478" w:type="dxa"/>
            <w:tcBorders>
              <w:top w:val="nil"/>
              <w:left w:val="nil"/>
              <w:bottom w:val="single" w:sz="4" w:space="0" w:color="auto"/>
              <w:right w:val="single" w:sz="4" w:space="0" w:color="auto"/>
            </w:tcBorders>
            <w:shd w:val="clear" w:color="auto" w:fill="auto"/>
            <w:noWrap/>
            <w:vAlign w:val="center"/>
            <w:hideMark/>
          </w:tcPr>
          <w:p w:rsidR="00A73BF8" w:rsidRPr="009816CA" w:rsidRDefault="00A73BF8" w:rsidP="007B0F6F">
            <w:pPr>
              <w:jc w:val="center"/>
              <w:rPr>
                <w:color w:val="000000"/>
                <w:sz w:val="16"/>
                <w:szCs w:val="16"/>
              </w:rPr>
            </w:pPr>
            <w:r w:rsidRPr="009816CA">
              <w:rPr>
                <w:color w:val="000000"/>
                <w:sz w:val="16"/>
                <w:szCs w:val="16"/>
              </w:rPr>
              <w:t>4,35</w:t>
            </w:r>
          </w:p>
        </w:tc>
        <w:tc>
          <w:tcPr>
            <w:tcW w:w="709" w:type="dxa"/>
            <w:tcBorders>
              <w:top w:val="nil"/>
              <w:left w:val="nil"/>
              <w:bottom w:val="single" w:sz="4" w:space="0" w:color="auto"/>
              <w:right w:val="single" w:sz="4" w:space="0" w:color="auto"/>
            </w:tcBorders>
            <w:shd w:val="clear" w:color="auto" w:fill="auto"/>
            <w:vAlign w:val="center"/>
            <w:hideMark/>
          </w:tcPr>
          <w:p w:rsidR="00A73BF8" w:rsidRPr="009816CA" w:rsidRDefault="00A73BF8" w:rsidP="007B0F6F">
            <w:pPr>
              <w:jc w:val="center"/>
              <w:rPr>
                <w:color w:val="000000"/>
                <w:sz w:val="16"/>
                <w:szCs w:val="16"/>
              </w:rPr>
            </w:pPr>
            <w:r w:rsidRPr="009816CA">
              <w:rPr>
                <w:color w:val="000000"/>
                <w:sz w:val="16"/>
                <w:szCs w:val="16"/>
              </w:rPr>
              <w:t> </w:t>
            </w:r>
          </w:p>
        </w:tc>
        <w:tc>
          <w:tcPr>
            <w:tcW w:w="567" w:type="dxa"/>
            <w:tcBorders>
              <w:top w:val="nil"/>
              <w:left w:val="nil"/>
              <w:bottom w:val="single" w:sz="4" w:space="0" w:color="auto"/>
              <w:right w:val="single" w:sz="4" w:space="0" w:color="auto"/>
            </w:tcBorders>
            <w:shd w:val="clear" w:color="auto" w:fill="auto"/>
            <w:vAlign w:val="center"/>
            <w:hideMark/>
          </w:tcPr>
          <w:p w:rsidR="00A73BF8" w:rsidRPr="009816CA" w:rsidRDefault="00A73BF8" w:rsidP="007B0F6F">
            <w:pPr>
              <w:jc w:val="center"/>
              <w:rPr>
                <w:color w:val="000000"/>
                <w:sz w:val="16"/>
                <w:szCs w:val="16"/>
              </w:rPr>
            </w:pPr>
          </w:p>
        </w:tc>
        <w:tc>
          <w:tcPr>
            <w:tcW w:w="992" w:type="dxa"/>
            <w:tcBorders>
              <w:top w:val="nil"/>
              <w:left w:val="nil"/>
              <w:bottom w:val="single" w:sz="4" w:space="0" w:color="auto"/>
              <w:right w:val="nil"/>
            </w:tcBorders>
            <w:shd w:val="clear" w:color="auto" w:fill="auto"/>
            <w:vAlign w:val="center"/>
            <w:hideMark/>
          </w:tcPr>
          <w:p w:rsidR="00A73BF8" w:rsidRPr="009816CA" w:rsidRDefault="00A73BF8" w:rsidP="007B0F6F">
            <w:pPr>
              <w:jc w:val="center"/>
              <w:rPr>
                <w:color w:val="000000"/>
                <w:sz w:val="16"/>
                <w:szCs w:val="16"/>
              </w:rPr>
            </w:pPr>
            <w:r w:rsidRPr="009816CA">
              <w:rPr>
                <w:color w:val="000000"/>
                <w:sz w:val="16"/>
                <w:szCs w:val="16"/>
              </w:rPr>
              <w:t> </w:t>
            </w:r>
          </w:p>
        </w:tc>
        <w:tc>
          <w:tcPr>
            <w:tcW w:w="1795" w:type="dxa"/>
            <w:tcBorders>
              <w:top w:val="nil"/>
              <w:left w:val="single" w:sz="4" w:space="0" w:color="auto"/>
              <w:bottom w:val="single" w:sz="4" w:space="0" w:color="auto"/>
              <w:right w:val="single" w:sz="4" w:space="0" w:color="auto"/>
            </w:tcBorders>
            <w:shd w:val="clear" w:color="auto" w:fill="auto"/>
            <w:noWrap/>
            <w:vAlign w:val="bottom"/>
            <w:hideMark/>
          </w:tcPr>
          <w:p w:rsidR="00A73BF8" w:rsidRPr="009816CA" w:rsidRDefault="00A73BF8" w:rsidP="007B0F6F">
            <w:pPr>
              <w:rPr>
                <w:color w:val="000000"/>
                <w:sz w:val="16"/>
                <w:szCs w:val="16"/>
              </w:rPr>
            </w:pPr>
            <w:r w:rsidRPr="009816CA">
              <w:rPr>
                <w:color w:val="000000"/>
                <w:sz w:val="16"/>
                <w:szCs w:val="16"/>
              </w:rPr>
              <w:t> </w:t>
            </w:r>
          </w:p>
        </w:tc>
      </w:tr>
      <w:tr w:rsidR="00A73BF8" w:rsidRPr="009816CA" w:rsidTr="007B0F6F">
        <w:trPr>
          <w:cantSplit/>
          <w:trHeight w:val="1134"/>
        </w:trPr>
        <w:tc>
          <w:tcPr>
            <w:tcW w:w="409" w:type="dxa"/>
            <w:tcBorders>
              <w:top w:val="nil"/>
              <w:left w:val="single" w:sz="4" w:space="0" w:color="auto"/>
              <w:bottom w:val="single" w:sz="4" w:space="0" w:color="auto"/>
              <w:right w:val="single" w:sz="4" w:space="0" w:color="auto"/>
            </w:tcBorders>
            <w:shd w:val="clear" w:color="000000" w:fill="FFFFFF"/>
            <w:vAlign w:val="center"/>
            <w:hideMark/>
          </w:tcPr>
          <w:p w:rsidR="00A73BF8" w:rsidRPr="009816CA" w:rsidRDefault="00A73BF8" w:rsidP="007B0F6F">
            <w:pPr>
              <w:jc w:val="center"/>
              <w:rPr>
                <w:b/>
                <w:bCs/>
                <w:color w:val="000000"/>
                <w:sz w:val="16"/>
                <w:szCs w:val="16"/>
              </w:rPr>
            </w:pPr>
            <w:r w:rsidRPr="009816CA">
              <w:rPr>
                <w:b/>
                <w:bCs/>
                <w:color w:val="000000"/>
                <w:sz w:val="16"/>
                <w:szCs w:val="16"/>
              </w:rPr>
              <w:t>21</w:t>
            </w:r>
          </w:p>
        </w:tc>
        <w:tc>
          <w:tcPr>
            <w:tcW w:w="555" w:type="dxa"/>
            <w:tcBorders>
              <w:top w:val="nil"/>
              <w:left w:val="nil"/>
              <w:bottom w:val="single" w:sz="4" w:space="0" w:color="auto"/>
              <w:right w:val="single" w:sz="4" w:space="0" w:color="auto"/>
            </w:tcBorders>
            <w:shd w:val="clear" w:color="000000" w:fill="CCC0DA"/>
            <w:vAlign w:val="center"/>
            <w:hideMark/>
          </w:tcPr>
          <w:p w:rsidR="00A73BF8" w:rsidRPr="009816CA" w:rsidRDefault="00A73BF8" w:rsidP="007B0F6F">
            <w:pPr>
              <w:jc w:val="center"/>
              <w:rPr>
                <w:color w:val="000000"/>
                <w:sz w:val="16"/>
                <w:szCs w:val="16"/>
              </w:rPr>
            </w:pPr>
            <w:r w:rsidRPr="009816CA">
              <w:rPr>
                <w:color w:val="000000"/>
                <w:sz w:val="16"/>
                <w:szCs w:val="16"/>
              </w:rPr>
              <w:t>18803</w:t>
            </w:r>
          </w:p>
        </w:tc>
        <w:tc>
          <w:tcPr>
            <w:tcW w:w="596" w:type="dxa"/>
            <w:tcBorders>
              <w:top w:val="nil"/>
              <w:left w:val="nil"/>
              <w:bottom w:val="single" w:sz="4" w:space="0" w:color="auto"/>
              <w:right w:val="single" w:sz="4" w:space="0" w:color="auto"/>
            </w:tcBorders>
            <w:shd w:val="clear" w:color="000000" w:fill="FFFFFF"/>
            <w:vAlign w:val="center"/>
            <w:hideMark/>
          </w:tcPr>
          <w:p w:rsidR="00A73BF8" w:rsidRPr="009816CA" w:rsidRDefault="00A73BF8" w:rsidP="007B0F6F">
            <w:pPr>
              <w:rPr>
                <w:color w:val="000000"/>
                <w:sz w:val="16"/>
                <w:szCs w:val="16"/>
              </w:rPr>
            </w:pPr>
            <w:r w:rsidRPr="009816CA">
              <w:rPr>
                <w:color w:val="000000"/>
                <w:sz w:val="16"/>
                <w:szCs w:val="16"/>
              </w:rPr>
              <w:t>Аргуновское</w:t>
            </w:r>
          </w:p>
        </w:tc>
        <w:tc>
          <w:tcPr>
            <w:tcW w:w="1042" w:type="dxa"/>
            <w:tcBorders>
              <w:top w:val="nil"/>
              <w:left w:val="nil"/>
              <w:bottom w:val="single" w:sz="4" w:space="0" w:color="auto"/>
              <w:right w:val="single" w:sz="4" w:space="0" w:color="auto"/>
            </w:tcBorders>
            <w:shd w:val="clear" w:color="auto" w:fill="auto"/>
            <w:vAlign w:val="center"/>
            <w:hideMark/>
          </w:tcPr>
          <w:p w:rsidR="00A73BF8" w:rsidRPr="009816CA" w:rsidRDefault="00A73BF8" w:rsidP="007B0F6F">
            <w:pPr>
              <w:rPr>
                <w:color w:val="000000"/>
                <w:sz w:val="16"/>
                <w:szCs w:val="16"/>
              </w:rPr>
            </w:pPr>
            <w:r w:rsidRPr="009816CA">
              <w:rPr>
                <w:color w:val="000000"/>
                <w:sz w:val="16"/>
                <w:szCs w:val="16"/>
              </w:rPr>
              <w:t>п. Аргуновский</w:t>
            </w:r>
          </w:p>
        </w:tc>
        <w:tc>
          <w:tcPr>
            <w:tcW w:w="943" w:type="dxa"/>
            <w:tcBorders>
              <w:top w:val="nil"/>
              <w:left w:val="nil"/>
              <w:bottom w:val="single" w:sz="4" w:space="0" w:color="auto"/>
              <w:right w:val="single" w:sz="4" w:space="0" w:color="auto"/>
            </w:tcBorders>
            <w:shd w:val="clear" w:color="auto" w:fill="auto"/>
            <w:vAlign w:val="center"/>
            <w:hideMark/>
          </w:tcPr>
          <w:p w:rsidR="00A73BF8" w:rsidRPr="009816CA" w:rsidRDefault="00A73BF8" w:rsidP="007B0F6F">
            <w:pPr>
              <w:rPr>
                <w:color w:val="000000"/>
                <w:sz w:val="16"/>
                <w:szCs w:val="16"/>
              </w:rPr>
            </w:pPr>
            <w:r w:rsidRPr="009816CA">
              <w:rPr>
                <w:color w:val="000000"/>
                <w:sz w:val="16"/>
                <w:szCs w:val="16"/>
              </w:rPr>
              <w:t>ул. Заозерская, 6А</w:t>
            </w:r>
          </w:p>
        </w:tc>
        <w:tc>
          <w:tcPr>
            <w:tcW w:w="567" w:type="dxa"/>
            <w:tcBorders>
              <w:top w:val="nil"/>
              <w:left w:val="nil"/>
              <w:bottom w:val="single" w:sz="4" w:space="0" w:color="auto"/>
              <w:right w:val="single" w:sz="4" w:space="0" w:color="auto"/>
            </w:tcBorders>
            <w:shd w:val="clear" w:color="auto" w:fill="auto"/>
            <w:noWrap/>
            <w:vAlign w:val="center"/>
            <w:hideMark/>
          </w:tcPr>
          <w:p w:rsidR="00A73BF8" w:rsidRPr="009816CA" w:rsidRDefault="00A73BF8" w:rsidP="007B0F6F">
            <w:pPr>
              <w:jc w:val="center"/>
              <w:rPr>
                <w:color w:val="000000"/>
                <w:sz w:val="16"/>
                <w:szCs w:val="16"/>
              </w:rPr>
            </w:pPr>
            <w:r w:rsidRPr="009816CA">
              <w:rPr>
                <w:color w:val="000000"/>
                <w:sz w:val="16"/>
                <w:szCs w:val="16"/>
              </w:rPr>
              <w:t>61,08387</w:t>
            </w:r>
          </w:p>
        </w:tc>
        <w:tc>
          <w:tcPr>
            <w:tcW w:w="567" w:type="dxa"/>
            <w:tcBorders>
              <w:top w:val="nil"/>
              <w:left w:val="nil"/>
              <w:bottom w:val="single" w:sz="4" w:space="0" w:color="auto"/>
              <w:right w:val="single" w:sz="4" w:space="0" w:color="auto"/>
            </w:tcBorders>
            <w:shd w:val="clear" w:color="auto" w:fill="auto"/>
            <w:noWrap/>
            <w:vAlign w:val="center"/>
            <w:hideMark/>
          </w:tcPr>
          <w:p w:rsidR="00A73BF8" w:rsidRPr="009816CA" w:rsidRDefault="00A73BF8" w:rsidP="007B0F6F">
            <w:pPr>
              <w:jc w:val="center"/>
              <w:rPr>
                <w:color w:val="000000"/>
                <w:sz w:val="16"/>
                <w:szCs w:val="16"/>
              </w:rPr>
            </w:pPr>
            <w:r w:rsidRPr="009816CA">
              <w:rPr>
                <w:color w:val="000000"/>
                <w:sz w:val="16"/>
                <w:szCs w:val="16"/>
              </w:rPr>
              <w:t>42,1614</w:t>
            </w:r>
          </w:p>
        </w:tc>
        <w:tc>
          <w:tcPr>
            <w:tcW w:w="567" w:type="dxa"/>
            <w:tcBorders>
              <w:top w:val="nil"/>
              <w:left w:val="nil"/>
              <w:bottom w:val="single" w:sz="4" w:space="0" w:color="auto"/>
              <w:right w:val="single" w:sz="4" w:space="0" w:color="auto"/>
            </w:tcBorders>
            <w:shd w:val="clear" w:color="auto" w:fill="auto"/>
            <w:vAlign w:val="center"/>
            <w:hideMark/>
          </w:tcPr>
          <w:p w:rsidR="00A73BF8" w:rsidRPr="009816CA" w:rsidRDefault="00A73BF8" w:rsidP="007B0F6F">
            <w:pPr>
              <w:jc w:val="center"/>
              <w:rPr>
                <w:color w:val="000000"/>
                <w:sz w:val="16"/>
                <w:szCs w:val="16"/>
              </w:rPr>
            </w:pPr>
            <w:r w:rsidRPr="009816CA">
              <w:rPr>
                <w:color w:val="000000"/>
                <w:sz w:val="16"/>
                <w:szCs w:val="16"/>
              </w:rPr>
              <w:t>2</w:t>
            </w:r>
          </w:p>
        </w:tc>
        <w:tc>
          <w:tcPr>
            <w:tcW w:w="613" w:type="dxa"/>
            <w:tcBorders>
              <w:top w:val="nil"/>
              <w:left w:val="nil"/>
              <w:bottom w:val="single" w:sz="4" w:space="0" w:color="auto"/>
              <w:right w:val="single" w:sz="4" w:space="0" w:color="auto"/>
            </w:tcBorders>
            <w:shd w:val="clear" w:color="auto" w:fill="auto"/>
            <w:vAlign w:val="center"/>
            <w:hideMark/>
          </w:tcPr>
          <w:p w:rsidR="00A73BF8" w:rsidRPr="009816CA" w:rsidRDefault="00A73BF8" w:rsidP="007B0F6F">
            <w:pPr>
              <w:jc w:val="center"/>
              <w:rPr>
                <w:color w:val="000000"/>
                <w:sz w:val="16"/>
                <w:szCs w:val="16"/>
              </w:rPr>
            </w:pPr>
            <w:r w:rsidRPr="009816CA">
              <w:rPr>
                <w:color w:val="000000"/>
                <w:sz w:val="16"/>
                <w:szCs w:val="16"/>
              </w:rPr>
              <w:t>1,5</w:t>
            </w:r>
          </w:p>
        </w:tc>
        <w:tc>
          <w:tcPr>
            <w:tcW w:w="851" w:type="dxa"/>
            <w:tcBorders>
              <w:top w:val="nil"/>
              <w:left w:val="nil"/>
              <w:bottom w:val="single" w:sz="4" w:space="0" w:color="auto"/>
              <w:right w:val="single" w:sz="4" w:space="0" w:color="auto"/>
            </w:tcBorders>
            <w:shd w:val="clear" w:color="auto" w:fill="auto"/>
            <w:vAlign w:val="center"/>
            <w:hideMark/>
          </w:tcPr>
          <w:p w:rsidR="00A73BF8" w:rsidRPr="009816CA" w:rsidRDefault="00A73BF8" w:rsidP="007B0F6F">
            <w:pPr>
              <w:jc w:val="center"/>
              <w:rPr>
                <w:color w:val="000000"/>
                <w:sz w:val="16"/>
                <w:szCs w:val="16"/>
              </w:rPr>
            </w:pPr>
            <w:r w:rsidRPr="009816CA">
              <w:rPr>
                <w:color w:val="000000"/>
                <w:sz w:val="16"/>
                <w:szCs w:val="16"/>
              </w:rPr>
              <w:t>металл</w:t>
            </w:r>
          </w:p>
        </w:tc>
        <w:tc>
          <w:tcPr>
            <w:tcW w:w="893" w:type="dxa"/>
            <w:tcBorders>
              <w:top w:val="nil"/>
              <w:left w:val="nil"/>
              <w:bottom w:val="single" w:sz="4" w:space="0" w:color="auto"/>
              <w:right w:val="single" w:sz="4" w:space="0" w:color="auto"/>
            </w:tcBorders>
            <w:shd w:val="clear" w:color="auto" w:fill="auto"/>
            <w:textDirection w:val="btLr"/>
            <w:vAlign w:val="center"/>
            <w:hideMark/>
          </w:tcPr>
          <w:p w:rsidR="00A73BF8" w:rsidRPr="009816CA" w:rsidRDefault="00A73BF8" w:rsidP="007B0F6F">
            <w:pPr>
              <w:ind w:left="113" w:right="113"/>
              <w:jc w:val="center"/>
              <w:rPr>
                <w:color w:val="000000"/>
                <w:sz w:val="16"/>
                <w:szCs w:val="16"/>
              </w:rPr>
            </w:pPr>
            <w:r w:rsidRPr="009816CA">
              <w:rPr>
                <w:color w:val="000000"/>
                <w:sz w:val="16"/>
                <w:szCs w:val="16"/>
              </w:rPr>
              <w:t>ООО "Протон"</w:t>
            </w:r>
          </w:p>
        </w:tc>
        <w:tc>
          <w:tcPr>
            <w:tcW w:w="894" w:type="dxa"/>
            <w:tcBorders>
              <w:top w:val="nil"/>
              <w:left w:val="nil"/>
              <w:bottom w:val="single" w:sz="4" w:space="0" w:color="auto"/>
              <w:right w:val="single" w:sz="4" w:space="0" w:color="auto"/>
            </w:tcBorders>
            <w:shd w:val="clear" w:color="auto" w:fill="auto"/>
            <w:textDirection w:val="btLr"/>
            <w:vAlign w:val="center"/>
            <w:hideMark/>
          </w:tcPr>
          <w:p w:rsidR="00A73BF8" w:rsidRPr="009816CA" w:rsidRDefault="00A73BF8" w:rsidP="007B0F6F">
            <w:pPr>
              <w:ind w:left="113" w:right="113"/>
              <w:jc w:val="center"/>
              <w:rPr>
                <w:color w:val="000000"/>
                <w:sz w:val="16"/>
                <w:szCs w:val="16"/>
              </w:rPr>
            </w:pPr>
            <w:r w:rsidRPr="009816CA">
              <w:rPr>
                <w:color w:val="000000"/>
                <w:sz w:val="16"/>
                <w:szCs w:val="16"/>
              </w:rPr>
              <w:t>2907007241</w:t>
            </w:r>
          </w:p>
        </w:tc>
        <w:tc>
          <w:tcPr>
            <w:tcW w:w="949" w:type="dxa"/>
            <w:tcBorders>
              <w:top w:val="nil"/>
              <w:left w:val="nil"/>
              <w:bottom w:val="single" w:sz="4" w:space="0" w:color="auto"/>
              <w:right w:val="single" w:sz="4" w:space="0" w:color="auto"/>
            </w:tcBorders>
            <w:shd w:val="clear" w:color="auto" w:fill="auto"/>
            <w:noWrap/>
            <w:vAlign w:val="center"/>
            <w:hideMark/>
          </w:tcPr>
          <w:p w:rsidR="00A73BF8" w:rsidRPr="009816CA" w:rsidRDefault="00A73BF8" w:rsidP="007B0F6F">
            <w:pPr>
              <w:jc w:val="center"/>
              <w:rPr>
                <w:color w:val="000000"/>
                <w:sz w:val="16"/>
                <w:szCs w:val="16"/>
              </w:rPr>
            </w:pPr>
            <w:r w:rsidRPr="009816CA">
              <w:rPr>
                <w:color w:val="000000"/>
                <w:sz w:val="16"/>
                <w:szCs w:val="16"/>
              </w:rPr>
              <w:t>ООО "ЭкоИнтегратор"</w:t>
            </w:r>
          </w:p>
        </w:tc>
        <w:tc>
          <w:tcPr>
            <w:tcW w:w="850" w:type="dxa"/>
            <w:tcBorders>
              <w:top w:val="nil"/>
              <w:left w:val="nil"/>
              <w:bottom w:val="single" w:sz="4" w:space="0" w:color="auto"/>
              <w:right w:val="single" w:sz="4" w:space="0" w:color="auto"/>
            </w:tcBorders>
            <w:shd w:val="clear" w:color="auto" w:fill="auto"/>
            <w:noWrap/>
            <w:vAlign w:val="center"/>
            <w:hideMark/>
          </w:tcPr>
          <w:p w:rsidR="00A73BF8" w:rsidRPr="009816CA" w:rsidRDefault="00A73BF8" w:rsidP="007B0F6F">
            <w:pPr>
              <w:jc w:val="center"/>
              <w:rPr>
                <w:color w:val="000000"/>
                <w:sz w:val="16"/>
                <w:szCs w:val="16"/>
              </w:rPr>
            </w:pPr>
            <w:r w:rsidRPr="009816CA">
              <w:rPr>
                <w:color w:val="000000"/>
                <w:sz w:val="16"/>
                <w:szCs w:val="16"/>
              </w:rPr>
              <w:t>есть</w:t>
            </w:r>
          </w:p>
        </w:tc>
        <w:tc>
          <w:tcPr>
            <w:tcW w:w="851" w:type="dxa"/>
            <w:tcBorders>
              <w:top w:val="nil"/>
              <w:left w:val="nil"/>
              <w:bottom w:val="single" w:sz="4" w:space="0" w:color="auto"/>
              <w:right w:val="single" w:sz="4" w:space="0" w:color="auto"/>
            </w:tcBorders>
            <w:shd w:val="clear" w:color="auto" w:fill="auto"/>
            <w:noWrap/>
            <w:vAlign w:val="center"/>
            <w:hideMark/>
          </w:tcPr>
          <w:p w:rsidR="00A73BF8" w:rsidRPr="009816CA" w:rsidRDefault="00A73BF8" w:rsidP="007B0F6F">
            <w:pPr>
              <w:jc w:val="center"/>
              <w:rPr>
                <w:color w:val="000000"/>
                <w:sz w:val="16"/>
                <w:szCs w:val="16"/>
              </w:rPr>
            </w:pPr>
            <w:r w:rsidRPr="009816CA">
              <w:rPr>
                <w:color w:val="000000"/>
                <w:sz w:val="16"/>
                <w:szCs w:val="16"/>
              </w:rPr>
              <w:t>удовл</w:t>
            </w:r>
          </w:p>
        </w:tc>
        <w:tc>
          <w:tcPr>
            <w:tcW w:w="850" w:type="dxa"/>
            <w:tcBorders>
              <w:top w:val="nil"/>
              <w:left w:val="nil"/>
              <w:bottom w:val="single" w:sz="4" w:space="0" w:color="auto"/>
              <w:right w:val="single" w:sz="4" w:space="0" w:color="auto"/>
            </w:tcBorders>
            <w:shd w:val="clear" w:color="auto" w:fill="auto"/>
            <w:noWrap/>
            <w:vAlign w:val="center"/>
            <w:hideMark/>
          </w:tcPr>
          <w:p w:rsidR="00A73BF8" w:rsidRPr="009816CA" w:rsidRDefault="00A73BF8" w:rsidP="007B0F6F">
            <w:pPr>
              <w:jc w:val="center"/>
              <w:rPr>
                <w:color w:val="000000"/>
                <w:sz w:val="16"/>
                <w:szCs w:val="16"/>
              </w:rPr>
            </w:pPr>
            <w:r w:rsidRPr="009816CA">
              <w:rPr>
                <w:color w:val="000000"/>
                <w:sz w:val="16"/>
                <w:szCs w:val="16"/>
              </w:rPr>
              <w:t>контейнерный</w:t>
            </w:r>
          </w:p>
        </w:tc>
        <w:tc>
          <w:tcPr>
            <w:tcW w:w="478" w:type="dxa"/>
            <w:tcBorders>
              <w:top w:val="nil"/>
              <w:left w:val="nil"/>
              <w:bottom w:val="single" w:sz="4" w:space="0" w:color="auto"/>
              <w:right w:val="single" w:sz="4" w:space="0" w:color="auto"/>
            </w:tcBorders>
            <w:shd w:val="clear" w:color="auto" w:fill="auto"/>
            <w:noWrap/>
            <w:vAlign w:val="center"/>
            <w:hideMark/>
          </w:tcPr>
          <w:p w:rsidR="00A73BF8" w:rsidRPr="009816CA" w:rsidRDefault="00A73BF8" w:rsidP="007B0F6F">
            <w:pPr>
              <w:jc w:val="center"/>
              <w:rPr>
                <w:color w:val="000000"/>
                <w:sz w:val="16"/>
                <w:szCs w:val="16"/>
              </w:rPr>
            </w:pPr>
            <w:r w:rsidRPr="009816CA">
              <w:rPr>
                <w:color w:val="000000"/>
                <w:sz w:val="16"/>
                <w:szCs w:val="16"/>
              </w:rPr>
              <w:t>2,0</w:t>
            </w:r>
          </w:p>
        </w:tc>
        <w:tc>
          <w:tcPr>
            <w:tcW w:w="709" w:type="dxa"/>
            <w:tcBorders>
              <w:top w:val="nil"/>
              <w:left w:val="nil"/>
              <w:bottom w:val="single" w:sz="4" w:space="0" w:color="auto"/>
              <w:right w:val="single" w:sz="4" w:space="0" w:color="auto"/>
            </w:tcBorders>
            <w:shd w:val="clear" w:color="auto" w:fill="auto"/>
            <w:vAlign w:val="center"/>
            <w:hideMark/>
          </w:tcPr>
          <w:p w:rsidR="00A73BF8" w:rsidRPr="009816CA" w:rsidRDefault="00A73BF8" w:rsidP="007B0F6F">
            <w:pPr>
              <w:jc w:val="center"/>
              <w:rPr>
                <w:color w:val="000000"/>
                <w:sz w:val="16"/>
                <w:szCs w:val="16"/>
              </w:rPr>
            </w:pPr>
            <w:r w:rsidRPr="009816CA">
              <w:rPr>
                <w:color w:val="000000"/>
                <w:sz w:val="16"/>
                <w:szCs w:val="16"/>
              </w:rPr>
              <w:t> </w:t>
            </w:r>
          </w:p>
        </w:tc>
        <w:tc>
          <w:tcPr>
            <w:tcW w:w="567" w:type="dxa"/>
            <w:tcBorders>
              <w:top w:val="nil"/>
              <w:left w:val="nil"/>
              <w:bottom w:val="single" w:sz="4" w:space="0" w:color="auto"/>
              <w:right w:val="single" w:sz="4" w:space="0" w:color="auto"/>
            </w:tcBorders>
            <w:shd w:val="clear" w:color="auto" w:fill="auto"/>
            <w:vAlign w:val="center"/>
            <w:hideMark/>
          </w:tcPr>
          <w:p w:rsidR="00A73BF8" w:rsidRPr="009816CA" w:rsidRDefault="00A73BF8" w:rsidP="007B0F6F">
            <w:pPr>
              <w:jc w:val="center"/>
              <w:rPr>
                <w:color w:val="000000"/>
                <w:sz w:val="16"/>
                <w:szCs w:val="16"/>
              </w:rPr>
            </w:pPr>
          </w:p>
        </w:tc>
        <w:tc>
          <w:tcPr>
            <w:tcW w:w="992" w:type="dxa"/>
            <w:tcBorders>
              <w:top w:val="nil"/>
              <w:left w:val="nil"/>
              <w:bottom w:val="single" w:sz="4" w:space="0" w:color="auto"/>
              <w:right w:val="nil"/>
            </w:tcBorders>
            <w:shd w:val="clear" w:color="auto" w:fill="auto"/>
            <w:vAlign w:val="center"/>
            <w:hideMark/>
          </w:tcPr>
          <w:p w:rsidR="00A73BF8" w:rsidRPr="009816CA" w:rsidRDefault="00A73BF8" w:rsidP="007B0F6F">
            <w:pPr>
              <w:jc w:val="center"/>
              <w:rPr>
                <w:color w:val="000000"/>
                <w:sz w:val="16"/>
                <w:szCs w:val="16"/>
              </w:rPr>
            </w:pPr>
            <w:r w:rsidRPr="009816CA">
              <w:rPr>
                <w:color w:val="000000"/>
                <w:sz w:val="16"/>
                <w:szCs w:val="16"/>
              </w:rPr>
              <w:t> </w:t>
            </w:r>
          </w:p>
        </w:tc>
        <w:tc>
          <w:tcPr>
            <w:tcW w:w="1795" w:type="dxa"/>
            <w:tcBorders>
              <w:top w:val="nil"/>
              <w:left w:val="single" w:sz="4" w:space="0" w:color="auto"/>
              <w:bottom w:val="single" w:sz="4" w:space="0" w:color="auto"/>
              <w:right w:val="single" w:sz="4" w:space="0" w:color="auto"/>
            </w:tcBorders>
            <w:shd w:val="clear" w:color="auto" w:fill="auto"/>
            <w:noWrap/>
            <w:vAlign w:val="bottom"/>
            <w:hideMark/>
          </w:tcPr>
          <w:p w:rsidR="00A73BF8" w:rsidRPr="009816CA" w:rsidRDefault="00A73BF8" w:rsidP="007B0F6F">
            <w:pPr>
              <w:rPr>
                <w:color w:val="000000"/>
                <w:sz w:val="16"/>
                <w:szCs w:val="16"/>
              </w:rPr>
            </w:pPr>
            <w:r w:rsidRPr="009816CA">
              <w:rPr>
                <w:color w:val="000000"/>
                <w:sz w:val="16"/>
                <w:szCs w:val="16"/>
              </w:rPr>
              <w:t> </w:t>
            </w:r>
          </w:p>
        </w:tc>
      </w:tr>
      <w:tr w:rsidR="00A73BF8" w:rsidRPr="009816CA" w:rsidTr="007B0F6F">
        <w:trPr>
          <w:cantSplit/>
          <w:trHeight w:val="1134"/>
        </w:trPr>
        <w:tc>
          <w:tcPr>
            <w:tcW w:w="409" w:type="dxa"/>
            <w:tcBorders>
              <w:top w:val="nil"/>
              <w:left w:val="single" w:sz="4" w:space="0" w:color="auto"/>
              <w:bottom w:val="single" w:sz="4" w:space="0" w:color="auto"/>
              <w:right w:val="single" w:sz="4" w:space="0" w:color="auto"/>
            </w:tcBorders>
            <w:shd w:val="clear" w:color="000000" w:fill="FFFFFF"/>
            <w:vAlign w:val="center"/>
            <w:hideMark/>
          </w:tcPr>
          <w:p w:rsidR="00A73BF8" w:rsidRPr="009816CA" w:rsidRDefault="00A73BF8" w:rsidP="007B0F6F">
            <w:pPr>
              <w:jc w:val="center"/>
              <w:rPr>
                <w:b/>
                <w:bCs/>
                <w:color w:val="000000"/>
                <w:sz w:val="16"/>
                <w:szCs w:val="16"/>
              </w:rPr>
            </w:pPr>
            <w:r w:rsidRPr="009816CA">
              <w:rPr>
                <w:b/>
                <w:bCs/>
                <w:color w:val="000000"/>
                <w:sz w:val="16"/>
                <w:szCs w:val="16"/>
              </w:rPr>
              <w:t>22</w:t>
            </w:r>
          </w:p>
        </w:tc>
        <w:tc>
          <w:tcPr>
            <w:tcW w:w="555" w:type="dxa"/>
            <w:tcBorders>
              <w:top w:val="nil"/>
              <w:left w:val="nil"/>
              <w:bottom w:val="single" w:sz="4" w:space="0" w:color="auto"/>
              <w:right w:val="single" w:sz="4" w:space="0" w:color="auto"/>
            </w:tcBorders>
            <w:shd w:val="clear" w:color="000000" w:fill="CCC0DA"/>
            <w:vAlign w:val="center"/>
            <w:hideMark/>
          </w:tcPr>
          <w:p w:rsidR="00A73BF8" w:rsidRPr="009816CA" w:rsidRDefault="00A73BF8" w:rsidP="007B0F6F">
            <w:pPr>
              <w:jc w:val="center"/>
              <w:rPr>
                <w:color w:val="000000"/>
                <w:sz w:val="16"/>
                <w:szCs w:val="16"/>
              </w:rPr>
            </w:pPr>
            <w:r w:rsidRPr="009816CA">
              <w:rPr>
                <w:color w:val="000000"/>
                <w:sz w:val="16"/>
                <w:szCs w:val="16"/>
              </w:rPr>
              <w:t>22394</w:t>
            </w:r>
          </w:p>
        </w:tc>
        <w:tc>
          <w:tcPr>
            <w:tcW w:w="596" w:type="dxa"/>
            <w:tcBorders>
              <w:top w:val="nil"/>
              <w:left w:val="nil"/>
              <w:bottom w:val="single" w:sz="4" w:space="0" w:color="auto"/>
              <w:right w:val="single" w:sz="4" w:space="0" w:color="auto"/>
            </w:tcBorders>
            <w:shd w:val="clear" w:color="000000" w:fill="FFFFFF"/>
            <w:vAlign w:val="center"/>
            <w:hideMark/>
          </w:tcPr>
          <w:p w:rsidR="00A73BF8" w:rsidRPr="009816CA" w:rsidRDefault="00A73BF8" w:rsidP="007B0F6F">
            <w:pPr>
              <w:rPr>
                <w:color w:val="000000"/>
                <w:sz w:val="16"/>
                <w:szCs w:val="16"/>
              </w:rPr>
            </w:pPr>
            <w:r w:rsidRPr="009816CA">
              <w:rPr>
                <w:color w:val="000000"/>
                <w:sz w:val="16"/>
                <w:szCs w:val="16"/>
              </w:rPr>
              <w:t>Аргуновское</w:t>
            </w:r>
          </w:p>
        </w:tc>
        <w:tc>
          <w:tcPr>
            <w:tcW w:w="1042" w:type="dxa"/>
            <w:tcBorders>
              <w:top w:val="nil"/>
              <w:left w:val="nil"/>
              <w:bottom w:val="single" w:sz="4" w:space="0" w:color="auto"/>
              <w:right w:val="single" w:sz="4" w:space="0" w:color="auto"/>
            </w:tcBorders>
            <w:shd w:val="clear" w:color="auto" w:fill="auto"/>
            <w:vAlign w:val="center"/>
            <w:hideMark/>
          </w:tcPr>
          <w:p w:rsidR="00A73BF8" w:rsidRPr="009816CA" w:rsidRDefault="00A73BF8" w:rsidP="007B0F6F">
            <w:pPr>
              <w:rPr>
                <w:color w:val="000000"/>
                <w:sz w:val="16"/>
                <w:szCs w:val="16"/>
              </w:rPr>
            </w:pPr>
            <w:r w:rsidRPr="009816CA">
              <w:rPr>
                <w:color w:val="000000"/>
                <w:sz w:val="16"/>
                <w:szCs w:val="16"/>
              </w:rPr>
              <w:t>п. Аргуновский</w:t>
            </w:r>
          </w:p>
        </w:tc>
        <w:tc>
          <w:tcPr>
            <w:tcW w:w="943" w:type="dxa"/>
            <w:tcBorders>
              <w:top w:val="nil"/>
              <w:left w:val="nil"/>
              <w:bottom w:val="single" w:sz="4" w:space="0" w:color="auto"/>
              <w:right w:val="single" w:sz="4" w:space="0" w:color="auto"/>
            </w:tcBorders>
            <w:shd w:val="clear" w:color="auto" w:fill="auto"/>
            <w:vAlign w:val="center"/>
            <w:hideMark/>
          </w:tcPr>
          <w:p w:rsidR="00A73BF8" w:rsidRPr="009816CA" w:rsidRDefault="00A73BF8" w:rsidP="007B0F6F">
            <w:pPr>
              <w:rPr>
                <w:color w:val="000000"/>
                <w:sz w:val="16"/>
                <w:szCs w:val="16"/>
              </w:rPr>
            </w:pPr>
            <w:r w:rsidRPr="009816CA">
              <w:rPr>
                <w:color w:val="000000"/>
                <w:sz w:val="16"/>
                <w:szCs w:val="16"/>
              </w:rPr>
              <w:t>ул. Заозерская, 5Б</w:t>
            </w:r>
          </w:p>
        </w:tc>
        <w:tc>
          <w:tcPr>
            <w:tcW w:w="567" w:type="dxa"/>
            <w:tcBorders>
              <w:top w:val="nil"/>
              <w:left w:val="nil"/>
              <w:bottom w:val="single" w:sz="4" w:space="0" w:color="auto"/>
              <w:right w:val="single" w:sz="4" w:space="0" w:color="auto"/>
            </w:tcBorders>
            <w:shd w:val="clear" w:color="auto" w:fill="auto"/>
            <w:noWrap/>
            <w:vAlign w:val="center"/>
            <w:hideMark/>
          </w:tcPr>
          <w:p w:rsidR="00A73BF8" w:rsidRPr="009816CA" w:rsidRDefault="00A73BF8" w:rsidP="007B0F6F">
            <w:pPr>
              <w:jc w:val="center"/>
              <w:rPr>
                <w:color w:val="000000"/>
                <w:sz w:val="16"/>
                <w:szCs w:val="16"/>
              </w:rPr>
            </w:pPr>
            <w:r w:rsidRPr="009816CA">
              <w:rPr>
                <w:color w:val="000000"/>
                <w:sz w:val="16"/>
                <w:szCs w:val="16"/>
              </w:rPr>
              <w:t>61,08574</w:t>
            </w:r>
          </w:p>
        </w:tc>
        <w:tc>
          <w:tcPr>
            <w:tcW w:w="567" w:type="dxa"/>
            <w:tcBorders>
              <w:top w:val="nil"/>
              <w:left w:val="nil"/>
              <w:bottom w:val="single" w:sz="4" w:space="0" w:color="auto"/>
              <w:right w:val="single" w:sz="4" w:space="0" w:color="auto"/>
            </w:tcBorders>
            <w:shd w:val="clear" w:color="auto" w:fill="auto"/>
            <w:noWrap/>
            <w:vAlign w:val="center"/>
            <w:hideMark/>
          </w:tcPr>
          <w:p w:rsidR="00A73BF8" w:rsidRPr="009816CA" w:rsidRDefault="00A73BF8" w:rsidP="007B0F6F">
            <w:pPr>
              <w:jc w:val="center"/>
              <w:rPr>
                <w:color w:val="000000"/>
                <w:sz w:val="16"/>
                <w:szCs w:val="16"/>
              </w:rPr>
            </w:pPr>
            <w:r w:rsidRPr="009816CA">
              <w:rPr>
                <w:color w:val="000000"/>
                <w:sz w:val="16"/>
                <w:szCs w:val="16"/>
              </w:rPr>
              <w:t>42,16605</w:t>
            </w:r>
          </w:p>
        </w:tc>
        <w:tc>
          <w:tcPr>
            <w:tcW w:w="567" w:type="dxa"/>
            <w:tcBorders>
              <w:top w:val="nil"/>
              <w:left w:val="nil"/>
              <w:bottom w:val="single" w:sz="4" w:space="0" w:color="auto"/>
              <w:right w:val="single" w:sz="4" w:space="0" w:color="auto"/>
            </w:tcBorders>
            <w:shd w:val="clear" w:color="auto" w:fill="auto"/>
            <w:vAlign w:val="center"/>
            <w:hideMark/>
          </w:tcPr>
          <w:p w:rsidR="00A73BF8" w:rsidRPr="009816CA" w:rsidRDefault="00A73BF8" w:rsidP="007B0F6F">
            <w:pPr>
              <w:jc w:val="center"/>
              <w:rPr>
                <w:color w:val="000000"/>
                <w:sz w:val="16"/>
                <w:szCs w:val="16"/>
              </w:rPr>
            </w:pPr>
            <w:r w:rsidRPr="009816CA">
              <w:rPr>
                <w:color w:val="000000"/>
                <w:sz w:val="16"/>
                <w:szCs w:val="16"/>
              </w:rPr>
              <w:t>1</w:t>
            </w:r>
          </w:p>
        </w:tc>
        <w:tc>
          <w:tcPr>
            <w:tcW w:w="613" w:type="dxa"/>
            <w:tcBorders>
              <w:top w:val="nil"/>
              <w:left w:val="nil"/>
              <w:bottom w:val="single" w:sz="4" w:space="0" w:color="auto"/>
              <w:right w:val="single" w:sz="4" w:space="0" w:color="auto"/>
            </w:tcBorders>
            <w:shd w:val="clear" w:color="auto" w:fill="auto"/>
            <w:vAlign w:val="center"/>
            <w:hideMark/>
          </w:tcPr>
          <w:p w:rsidR="00A73BF8" w:rsidRPr="009816CA" w:rsidRDefault="00A73BF8" w:rsidP="007B0F6F">
            <w:pPr>
              <w:jc w:val="center"/>
              <w:rPr>
                <w:color w:val="000000"/>
                <w:sz w:val="16"/>
                <w:szCs w:val="16"/>
              </w:rPr>
            </w:pPr>
            <w:r w:rsidRPr="009816CA">
              <w:rPr>
                <w:color w:val="000000"/>
                <w:sz w:val="16"/>
                <w:szCs w:val="16"/>
              </w:rPr>
              <w:t>1,1</w:t>
            </w:r>
          </w:p>
        </w:tc>
        <w:tc>
          <w:tcPr>
            <w:tcW w:w="851" w:type="dxa"/>
            <w:tcBorders>
              <w:top w:val="nil"/>
              <w:left w:val="nil"/>
              <w:bottom w:val="single" w:sz="4" w:space="0" w:color="auto"/>
              <w:right w:val="single" w:sz="4" w:space="0" w:color="auto"/>
            </w:tcBorders>
            <w:shd w:val="clear" w:color="auto" w:fill="auto"/>
            <w:vAlign w:val="center"/>
            <w:hideMark/>
          </w:tcPr>
          <w:p w:rsidR="00A73BF8" w:rsidRPr="009816CA" w:rsidRDefault="00A73BF8" w:rsidP="007B0F6F">
            <w:pPr>
              <w:jc w:val="center"/>
              <w:rPr>
                <w:color w:val="000000"/>
                <w:sz w:val="16"/>
                <w:szCs w:val="16"/>
              </w:rPr>
            </w:pPr>
            <w:r w:rsidRPr="009816CA">
              <w:rPr>
                <w:color w:val="000000"/>
                <w:sz w:val="16"/>
                <w:szCs w:val="16"/>
              </w:rPr>
              <w:t>пластик</w:t>
            </w:r>
          </w:p>
        </w:tc>
        <w:tc>
          <w:tcPr>
            <w:tcW w:w="893" w:type="dxa"/>
            <w:tcBorders>
              <w:top w:val="nil"/>
              <w:left w:val="nil"/>
              <w:bottom w:val="single" w:sz="4" w:space="0" w:color="auto"/>
              <w:right w:val="single" w:sz="4" w:space="0" w:color="auto"/>
            </w:tcBorders>
            <w:shd w:val="clear" w:color="auto" w:fill="auto"/>
            <w:textDirection w:val="btLr"/>
            <w:vAlign w:val="center"/>
            <w:hideMark/>
          </w:tcPr>
          <w:p w:rsidR="00A73BF8" w:rsidRPr="009816CA" w:rsidRDefault="00A73BF8" w:rsidP="007B0F6F">
            <w:pPr>
              <w:ind w:left="113" w:right="113"/>
              <w:jc w:val="center"/>
              <w:rPr>
                <w:color w:val="000000"/>
                <w:sz w:val="16"/>
                <w:szCs w:val="16"/>
              </w:rPr>
            </w:pPr>
            <w:r w:rsidRPr="009816CA">
              <w:rPr>
                <w:color w:val="000000"/>
                <w:sz w:val="16"/>
                <w:szCs w:val="16"/>
              </w:rPr>
              <w:t>ООО "Лесопромышленная компания "Лидер"</w:t>
            </w:r>
          </w:p>
        </w:tc>
        <w:tc>
          <w:tcPr>
            <w:tcW w:w="894" w:type="dxa"/>
            <w:tcBorders>
              <w:top w:val="nil"/>
              <w:left w:val="nil"/>
              <w:bottom w:val="single" w:sz="4" w:space="0" w:color="auto"/>
              <w:right w:val="single" w:sz="4" w:space="0" w:color="auto"/>
            </w:tcBorders>
            <w:shd w:val="clear" w:color="auto" w:fill="auto"/>
            <w:textDirection w:val="btLr"/>
            <w:vAlign w:val="center"/>
            <w:hideMark/>
          </w:tcPr>
          <w:p w:rsidR="00A73BF8" w:rsidRPr="009816CA" w:rsidRDefault="00A73BF8" w:rsidP="007B0F6F">
            <w:pPr>
              <w:ind w:left="113" w:right="113"/>
              <w:jc w:val="center"/>
              <w:rPr>
                <w:color w:val="000000"/>
                <w:sz w:val="16"/>
                <w:szCs w:val="16"/>
              </w:rPr>
            </w:pPr>
            <w:r w:rsidRPr="009816CA">
              <w:rPr>
                <w:color w:val="000000"/>
                <w:sz w:val="16"/>
                <w:szCs w:val="16"/>
              </w:rPr>
              <w:t>2907015563</w:t>
            </w:r>
          </w:p>
        </w:tc>
        <w:tc>
          <w:tcPr>
            <w:tcW w:w="949" w:type="dxa"/>
            <w:tcBorders>
              <w:top w:val="nil"/>
              <w:left w:val="nil"/>
              <w:bottom w:val="single" w:sz="4" w:space="0" w:color="auto"/>
              <w:right w:val="single" w:sz="4" w:space="0" w:color="auto"/>
            </w:tcBorders>
            <w:shd w:val="clear" w:color="auto" w:fill="auto"/>
            <w:noWrap/>
            <w:vAlign w:val="center"/>
            <w:hideMark/>
          </w:tcPr>
          <w:p w:rsidR="00A73BF8" w:rsidRPr="009816CA" w:rsidRDefault="00A73BF8" w:rsidP="007B0F6F">
            <w:pPr>
              <w:jc w:val="center"/>
              <w:rPr>
                <w:color w:val="000000"/>
                <w:sz w:val="16"/>
                <w:szCs w:val="16"/>
              </w:rPr>
            </w:pPr>
            <w:r w:rsidRPr="009816CA">
              <w:rPr>
                <w:color w:val="000000"/>
                <w:sz w:val="16"/>
                <w:szCs w:val="16"/>
              </w:rPr>
              <w:t>ООО "ЭкоИнтегратор"</w:t>
            </w:r>
          </w:p>
        </w:tc>
        <w:tc>
          <w:tcPr>
            <w:tcW w:w="850" w:type="dxa"/>
            <w:tcBorders>
              <w:top w:val="nil"/>
              <w:left w:val="nil"/>
              <w:bottom w:val="single" w:sz="4" w:space="0" w:color="auto"/>
              <w:right w:val="single" w:sz="4" w:space="0" w:color="auto"/>
            </w:tcBorders>
            <w:shd w:val="clear" w:color="auto" w:fill="auto"/>
            <w:noWrap/>
            <w:vAlign w:val="center"/>
            <w:hideMark/>
          </w:tcPr>
          <w:p w:rsidR="00A73BF8" w:rsidRPr="009816CA" w:rsidRDefault="00A73BF8" w:rsidP="007B0F6F">
            <w:pPr>
              <w:jc w:val="center"/>
              <w:rPr>
                <w:color w:val="000000"/>
                <w:sz w:val="16"/>
                <w:szCs w:val="16"/>
              </w:rPr>
            </w:pPr>
            <w:r w:rsidRPr="009816CA">
              <w:rPr>
                <w:color w:val="000000"/>
                <w:sz w:val="16"/>
                <w:szCs w:val="16"/>
              </w:rPr>
              <w:t>есть</w:t>
            </w:r>
          </w:p>
        </w:tc>
        <w:tc>
          <w:tcPr>
            <w:tcW w:w="851" w:type="dxa"/>
            <w:tcBorders>
              <w:top w:val="nil"/>
              <w:left w:val="nil"/>
              <w:bottom w:val="single" w:sz="4" w:space="0" w:color="auto"/>
              <w:right w:val="single" w:sz="4" w:space="0" w:color="auto"/>
            </w:tcBorders>
            <w:shd w:val="clear" w:color="auto" w:fill="auto"/>
            <w:noWrap/>
            <w:vAlign w:val="center"/>
            <w:hideMark/>
          </w:tcPr>
          <w:p w:rsidR="00A73BF8" w:rsidRPr="009816CA" w:rsidRDefault="00A73BF8" w:rsidP="007B0F6F">
            <w:pPr>
              <w:jc w:val="center"/>
              <w:rPr>
                <w:color w:val="000000"/>
                <w:sz w:val="16"/>
                <w:szCs w:val="16"/>
              </w:rPr>
            </w:pPr>
            <w:r w:rsidRPr="009816CA">
              <w:rPr>
                <w:color w:val="000000"/>
                <w:sz w:val="16"/>
                <w:szCs w:val="16"/>
              </w:rPr>
              <w:t>удовл</w:t>
            </w:r>
          </w:p>
        </w:tc>
        <w:tc>
          <w:tcPr>
            <w:tcW w:w="850" w:type="dxa"/>
            <w:tcBorders>
              <w:top w:val="nil"/>
              <w:left w:val="nil"/>
              <w:bottom w:val="single" w:sz="4" w:space="0" w:color="auto"/>
              <w:right w:val="single" w:sz="4" w:space="0" w:color="auto"/>
            </w:tcBorders>
            <w:shd w:val="clear" w:color="auto" w:fill="auto"/>
            <w:noWrap/>
            <w:vAlign w:val="center"/>
            <w:hideMark/>
          </w:tcPr>
          <w:p w:rsidR="00A73BF8" w:rsidRPr="009816CA" w:rsidRDefault="00A73BF8" w:rsidP="007B0F6F">
            <w:pPr>
              <w:jc w:val="center"/>
              <w:rPr>
                <w:color w:val="000000"/>
                <w:sz w:val="16"/>
                <w:szCs w:val="16"/>
              </w:rPr>
            </w:pPr>
            <w:r w:rsidRPr="009816CA">
              <w:rPr>
                <w:color w:val="000000"/>
                <w:sz w:val="16"/>
                <w:szCs w:val="16"/>
              </w:rPr>
              <w:t>контейнерный</w:t>
            </w:r>
          </w:p>
        </w:tc>
        <w:tc>
          <w:tcPr>
            <w:tcW w:w="478" w:type="dxa"/>
            <w:tcBorders>
              <w:top w:val="nil"/>
              <w:left w:val="nil"/>
              <w:bottom w:val="single" w:sz="4" w:space="0" w:color="auto"/>
              <w:right w:val="single" w:sz="4" w:space="0" w:color="auto"/>
            </w:tcBorders>
            <w:shd w:val="clear" w:color="auto" w:fill="auto"/>
            <w:noWrap/>
            <w:vAlign w:val="center"/>
            <w:hideMark/>
          </w:tcPr>
          <w:p w:rsidR="00A73BF8" w:rsidRPr="009816CA" w:rsidRDefault="00A73BF8" w:rsidP="007B0F6F">
            <w:pPr>
              <w:jc w:val="center"/>
              <w:rPr>
                <w:color w:val="000000"/>
                <w:sz w:val="16"/>
                <w:szCs w:val="16"/>
              </w:rPr>
            </w:pPr>
            <w:r w:rsidRPr="009816CA">
              <w:rPr>
                <w:color w:val="000000"/>
                <w:sz w:val="16"/>
                <w:szCs w:val="16"/>
              </w:rPr>
              <w:t>4,35</w:t>
            </w:r>
          </w:p>
        </w:tc>
        <w:tc>
          <w:tcPr>
            <w:tcW w:w="709" w:type="dxa"/>
            <w:tcBorders>
              <w:top w:val="nil"/>
              <w:left w:val="nil"/>
              <w:bottom w:val="single" w:sz="4" w:space="0" w:color="auto"/>
              <w:right w:val="single" w:sz="4" w:space="0" w:color="auto"/>
            </w:tcBorders>
            <w:shd w:val="clear" w:color="auto" w:fill="auto"/>
            <w:vAlign w:val="center"/>
            <w:hideMark/>
          </w:tcPr>
          <w:p w:rsidR="00A73BF8" w:rsidRPr="009816CA" w:rsidRDefault="00A73BF8" w:rsidP="007B0F6F">
            <w:pPr>
              <w:jc w:val="center"/>
              <w:rPr>
                <w:color w:val="000000"/>
                <w:sz w:val="16"/>
                <w:szCs w:val="16"/>
              </w:rPr>
            </w:pPr>
            <w:r w:rsidRPr="009816CA">
              <w:rPr>
                <w:color w:val="000000"/>
                <w:sz w:val="16"/>
                <w:szCs w:val="16"/>
              </w:rPr>
              <w:t> </w:t>
            </w:r>
          </w:p>
        </w:tc>
        <w:tc>
          <w:tcPr>
            <w:tcW w:w="567" w:type="dxa"/>
            <w:tcBorders>
              <w:top w:val="nil"/>
              <w:left w:val="nil"/>
              <w:bottom w:val="single" w:sz="4" w:space="0" w:color="auto"/>
              <w:right w:val="single" w:sz="4" w:space="0" w:color="auto"/>
            </w:tcBorders>
            <w:shd w:val="clear" w:color="auto" w:fill="auto"/>
            <w:vAlign w:val="center"/>
            <w:hideMark/>
          </w:tcPr>
          <w:p w:rsidR="00A73BF8" w:rsidRPr="009816CA" w:rsidRDefault="00A73BF8" w:rsidP="007B0F6F">
            <w:pPr>
              <w:jc w:val="center"/>
              <w:rPr>
                <w:color w:val="000000"/>
                <w:sz w:val="16"/>
                <w:szCs w:val="16"/>
              </w:rPr>
            </w:pPr>
          </w:p>
        </w:tc>
        <w:tc>
          <w:tcPr>
            <w:tcW w:w="992" w:type="dxa"/>
            <w:tcBorders>
              <w:top w:val="nil"/>
              <w:left w:val="nil"/>
              <w:bottom w:val="single" w:sz="4" w:space="0" w:color="auto"/>
              <w:right w:val="nil"/>
            </w:tcBorders>
            <w:shd w:val="clear" w:color="auto" w:fill="auto"/>
            <w:vAlign w:val="center"/>
            <w:hideMark/>
          </w:tcPr>
          <w:p w:rsidR="00A73BF8" w:rsidRPr="009816CA" w:rsidRDefault="00A73BF8" w:rsidP="007B0F6F">
            <w:pPr>
              <w:jc w:val="center"/>
              <w:rPr>
                <w:color w:val="000000"/>
                <w:sz w:val="16"/>
                <w:szCs w:val="16"/>
              </w:rPr>
            </w:pPr>
            <w:r w:rsidRPr="009816CA">
              <w:rPr>
                <w:color w:val="000000"/>
                <w:sz w:val="16"/>
                <w:szCs w:val="16"/>
              </w:rPr>
              <w:t> </w:t>
            </w:r>
          </w:p>
        </w:tc>
        <w:tc>
          <w:tcPr>
            <w:tcW w:w="1795" w:type="dxa"/>
            <w:tcBorders>
              <w:top w:val="nil"/>
              <w:left w:val="single" w:sz="4" w:space="0" w:color="auto"/>
              <w:bottom w:val="single" w:sz="4" w:space="0" w:color="auto"/>
              <w:right w:val="single" w:sz="4" w:space="0" w:color="auto"/>
            </w:tcBorders>
            <w:shd w:val="clear" w:color="auto" w:fill="auto"/>
            <w:noWrap/>
            <w:vAlign w:val="bottom"/>
            <w:hideMark/>
          </w:tcPr>
          <w:p w:rsidR="00A73BF8" w:rsidRPr="009816CA" w:rsidRDefault="00A73BF8" w:rsidP="007B0F6F">
            <w:pPr>
              <w:rPr>
                <w:color w:val="000000"/>
                <w:sz w:val="16"/>
                <w:szCs w:val="16"/>
              </w:rPr>
            </w:pPr>
            <w:r w:rsidRPr="009816CA">
              <w:rPr>
                <w:color w:val="000000"/>
                <w:sz w:val="16"/>
                <w:szCs w:val="16"/>
              </w:rPr>
              <w:t> </w:t>
            </w:r>
          </w:p>
        </w:tc>
      </w:tr>
      <w:tr w:rsidR="00D77C61" w:rsidRPr="009816CA" w:rsidTr="007B0F6F">
        <w:trPr>
          <w:trHeight w:val="435"/>
        </w:trPr>
        <w:tc>
          <w:tcPr>
            <w:tcW w:w="409" w:type="dxa"/>
            <w:tcBorders>
              <w:top w:val="nil"/>
              <w:left w:val="single" w:sz="4" w:space="0" w:color="auto"/>
              <w:bottom w:val="single" w:sz="4" w:space="0" w:color="auto"/>
              <w:right w:val="single" w:sz="4" w:space="0" w:color="auto"/>
            </w:tcBorders>
            <w:shd w:val="clear" w:color="000000" w:fill="FF0000"/>
            <w:vAlign w:val="center"/>
            <w:hideMark/>
          </w:tcPr>
          <w:p w:rsidR="00D77C61" w:rsidRPr="009816CA" w:rsidRDefault="00D77C61" w:rsidP="007B0F6F">
            <w:pPr>
              <w:jc w:val="center"/>
              <w:rPr>
                <w:b/>
                <w:bCs/>
                <w:color w:val="000000"/>
                <w:sz w:val="16"/>
                <w:szCs w:val="16"/>
              </w:rPr>
            </w:pPr>
            <w:r w:rsidRPr="009816CA">
              <w:rPr>
                <w:b/>
                <w:bCs/>
                <w:color w:val="000000"/>
                <w:sz w:val="16"/>
                <w:szCs w:val="16"/>
              </w:rPr>
              <w:t> </w:t>
            </w:r>
          </w:p>
        </w:tc>
        <w:tc>
          <w:tcPr>
            <w:tcW w:w="1151" w:type="dxa"/>
            <w:gridSpan w:val="2"/>
            <w:tcBorders>
              <w:top w:val="nil"/>
              <w:left w:val="nil"/>
              <w:bottom w:val="single" w:sz="4" w:space="0" w:color="auto"/>
              <w:right w:val="single" w:sz="4" w:space="0" w:color="auto"/>
            </w:tcBorders>
            <w:shd w:val="clear" w:color="000000" w:fill="FF0000"/>
            <w:vAlign w:val="center"/>
            <w:hideMark/>
          </w:tcPr>
          <w:p w:rsidR="00D77C61" w:rsidRPr="009816CA" w:rsidRDefault="00D77C61" w:rsidP="007B0F6F">
            <w:pPr>
              <w:jc w:val="center"/>
              <w:rPr>
                <w:color w:val="000000"/>
                <w:sz w:val="16"/>
                <w:szCs w:val="16"/>
              </w:rPr>
            </w:pPr>
            <w:r w:rsidRPr="009816CA">
              <w:rPr>
                <w:color w:val="000000"/>
                <w:sz w:val="16"/>
                <w:szCs w:val="16"/>
              </w:rPr>
              <w:t> </w:t>
            </w:r>
          </w:p>
          <w:p w:rsidR="00D77C61" w:rsidRPr="00D77C61" w:rsidRDefault="00D77C61" w:rsidP="007B0F6F">
            <w:pPr>
              <w:jc w:val="center"/>
              <w:rPr>
                <w:b/>
                <w:bCs/>
                <w:color w:val="000000"/>
                <w:sz w:val="16"/>
                <w:szCs w:val="16"/>
              </w:rPr>
            </w:pPr>
            <w:r w:rsidRPr="00D77C61">
              <w:rPr>
                <w:b/>
                <w:bCs/>
                <w:color w:val="000000"/>
                <w:sz w:val="16"/>
                <w:szCs w:val="16"/>
              </w:rPr>
              <w:t>ИТОГО</w:t>
            </w:r>
          </w:p>
        </w:tc>
        <w:tc>
          <w:tcPr>
            <w:tcW w:w="1042" w:type="dxa"/>
            <w:tcBorders>
              <w:top w:val="nil"/>
              <w:left w:val="nil"/>
              <w:bottom w:val="single" w:sz="4" w:space="0" w:color="auto"/>
              <w:right w:val="single" w:sz="4" w:space="0" w:color="auto"/>
            </w:tcBorders>
            <w:shd w:val="clear" w:color="000000" w:fill="FF0000"/>
            <w:vAlign w:val="center"/>
            <w:hideMark/>
          </w:tcPr>
          <w:p w:rsidR="00D77C61" w:rsidRPr="00D77C61" w:rsidRDefault="00D77C61" w:rsidP="007B0F6F">
            <w:pPr>
              <w:rPr>
                <w:color w:val="000000"/>
                <w:sz w:val="16"/>
                <w:szCs w:val="16"/>
              </w:rPr>
            </w:pPr>
            <w:r w:rsidRPr="00D77C61">
              <w:rPr>
                <w:color w:val="000000"/>
                <w:sz w:val="16"/>
                <w:szCs w:val="16"/>
              </w:rPr>
              <w:t> </w:t>
            </w:r>
          </w:p>
        </w:tc>
        <w:tc>
          <w:tcPr>
            <w:tcW w:w="943" w:type="dxa"/>
            <w:tcBorders>
              <w:top w:val="nil"/>
              <w:left w:val="nil"/>
              <w:bottom w:val="single" w:sz="4" w:space="0" w:color="auto"/>
              <w:right w:val="single" w:sz="4" w:space="0" w:color="auto"/>
            </w:tcBorders>
            <w:shd w:val="clear" w:color="000000" w:fill="FF0000"/>
            <w:vAlign w:val="center"/>
            <w:hideMark/>
          </w:tcPr>
          <w:p w:rsidR="00D77C61" w:rsidRPr="00D77C61" w:rsidRDefault="00D77C61" w:rsidP="007B0F6F">
            <w:pPr>
              <w:rPr>
                <w:color w:val="000000"/>
                <w:sz w:val="16"/>
                <w:szCs w:val="16"/>
              </w:rPr>
            </w:pPr>
            <w:r w:rsidRPr="00D77C61">
              <w:rPr>
                <w:color w:val="000000"/>
                <w:sz w:val="16"/>
                <w:szCs w:val="16"/>
              </w:rPr>
              <w:t> </w:t>
            </w:r>
          </w:p>
        </w:tc>
        <w:tc>
          <w:tcPr>
            <w:tcW w:w="567" w:type="dxa"/>
            <w:tcBorders>
              <w:top w:val="nil"/>
              <w:left w:val="nil"/>
              <w:bottom w:val="single" w:sz="4" w:space="0" w:color="auto"/>
              <w:right w:val="single" w:sz="4" w:space="0" w:color="auto"/>
            </w:tcBorders>
            <w:shd w:val="clear" w:color="000000" w:fill="FF0000"/>
            <w:vAlign w:val="center"/>
            <w:hideMark/>
          </w:tcPr>
          <w:p w:rsidR="00D77C61" w:rsidRPr="00D77C61" w:rsidRDefault="00D77C61" w:rsidP="007B0F6F">
            <w:pPr>
              <w:rPr>
                <w:color w:val="000000"/>
                <w:sz w:val="16"/>
                <w:szCs w:val="16"/>
              </w:rPr>
            </w:pPr>
            <w:r w:rsidRPr="00D77C61">
              <w:rPr>
                <w:color w:val="000000"/>
                <w:sz w:val="16"/>
                <w:szCs w:val="16"/>
              </w:rPr>
              <w:t> </w:t>
            </w:r>
          </w:p>
        </w:tc>
        <w:tc>
          <w:tcPr>
            <w:tcW w:w="567" w:type="dxa"/>
            <w:tcBorders>
              <w:top w:val="nil"/>
              <w:left w:val="nil"/>
              <w:bottom w:val="single" w:sz="4" w:space="0" w:color="auto"/>
              <w:right w:val="single" w:sz="4" w:space="0" w:color="auto"/>
            </w:tcBorders>
            <w:shd w:val="clear" w:color="000000" w:fill="FF0000"/>
            <w:vAlign w:val="center"/>
            <w:hideMark/>
          </w:tcPr>
          <w:p w:rsidR="00D77C61" w:rsidRPr="00D77C61" w:rsidRDefault="00D77C61" w:rsidP="007B0F6F">
            <w:pPr>
              <w:jc w:val="center"/>
              <w:rPr>
                <w:color w:val="000000"/>
                <w:sz w:val="16"/>
                <w:szCs w:val="16"/>
              </w:rPr>
            </w:pPr>
            <w:r w:rsidRPr="00D77C61">
              <w:rPr>
                <w:color w:val="000000"/>
                <w:sz w:val="16"/>
                <w:szCs w:val="16"/>
              </w:rPr>
              <w:t> </w:t>
            </w:r>
          </w:p>
        </w:tc>
        <w:tc>
          <w:tcPr>
            <w:tcW w:w="567" w:type="dxa"/>
            <w:tcBorders>
              <w:top w:val="nil"/>
              <w:left w:val="nil"/>
              <w:bottom w:val="single" w:sz="4" w:space="0" w:color="auto"/>
              <w:right w:val="single" w:sz="4" w:space="0" w:color="auto"/>
            </w:tcBorders>
            <w:shd w:val="clear" w:color="000000" w:fill="FF0000"/>
            <w:vAlign w:val="center"/>
            <w:hideMark/>
          </w:tcPr>
          <w:p w:rsidR="00D77C61" w:rsidRPr="009816CA" w:rsidRDefault="00D77C61" w:rsidP="007B0F6F">
            <w:pPr>
              <w:jc w:val="center"/>
              <w:rPr>
                <w:b/>
                <w:bCs/>
                <w:color w:val="000000"/>
                <w:sz w:val="16"/>
                <w:szCs w:val="16"/>
              </w:rPr>
            </w:pPr>
            <w:r w:rsidRPr="00D77C61">
              <w:rPr>
                <w:b/>
                <w:bCs/>
                <w:color w:val="000000"/>
                <w:sz w:val="16"/>
                <w:szCs w:val="16"/>
              </w:rPr>
              <w:t>41</w:t>
            </w:r>
          </w:p>
        </w:tc>
        <w:tc>
          <w:tcPr>
            <w:tcW w:w="613" w:type="dxa"/>
            <w:tcBorders>
              <w:top w:val="nil"/>
              <w:left w:val="nil"/>
              <w:bottom w:val="single" w:sz="4" w:space="0" w:color="auto"/>
              <w:right w:val="single" w:sz="4" w:space="0" w:color="auto"/>
            </w:tcBorders>
            <w:shd w:val="clear" w:color="000000" w:fill="FF0000"/>
            <w:vAlign w:val="center"/>
            <w:hideMark/>
          </w:tcPr>
          <w:p w:rsidR="00D77C61" w:rsidRPr="009816CA" w:rsidRDefault="00D77C61" w:rsidP="007B0F6F">
            <w:pPr>
              <w:jc w:val="center"/>
              <w:rPr>
                <w:b/>
                <w:bCs/>
                <w:color w:val="000000"/>
                <w:sz w:val="16"/>
                <w:szCs w:val="16"/>
              </w:rPr>
            </w:pPr>
            <w:r w:rsidRPr="009816CA">
              <w:rPr>
                <w:b/>
                <w:bCs/>
                <w:color w:val="000000"/>
                <w:sz w:val="16"/>
                <w:szCs w:val="16"/>
              </w:rPr>
              <w:t> </w:t>
            </w:r>
          </w:p>
        </w:tc>
        <w:tc>
          <w:tcPr>
            <w:tcW w:w="851" w:type="dxa"/>
            <w:tcBorders>
              <w:top w:val="nil"/>
              <w:left w:val="nil"/>
              <w:bottom w:val="single" w:sz="4" w:space="0" w:color="auto"/>
              <w:right w:val="single" w:sz="4" w:space="0" w:color="auto"/>
            </w:tcBorders>
            <w:shd w:val="clear" w:color="000000" w:fill="FF0000"/>
            <w:vAlign w:val="center"/>
            <w:hideMark/>
          </w:tcPr>
          <w:p w:rsidR="00D77C61" w:rsidRPr="009816CA" w:rsidRDefault="00D77C61" w:rsidP="007B0F6F">
            <w:pPr>
              <w:jc w:val="center"/>
              <w:rPr>
                <w:b/>
                <w:bCs/>
                <w:color w:val="000000"/>
                <w:sz w:val="16"/>
                <w:szCs w:val="16"/>
              </w:rPr>
            </w:pPr>
            <w:r w:rsidRPr="009816CA">
              <w:rPr>
                <w:b/>
                <w:bCs/>
                <w:color w:val="000000"/>
                <w:sz w:val="16"/>
                <w:szCs w:val="16"/>
              </w:rPr>
              <w:t> </w:t>
            </w:r>
          </w:p>
        </w:tc>
        <w:tc>
          <w:tcPr>
            <w:tcW w:w="893" w:type="dxa"/>
            <w:tcBorders>
              <w:top w:val="nil"/>
              <w:left w:val="nil"/>
              <w:bottom w:val="single" w:sz="4" w:space="0" w:color="auto"/>
              <w:right w:val="single" w:sz="4" w:space="0" w:color="auto"/>
            </w:tcBorders>
            <w:shd w:val="clear" w:color="000000" w:fill="FF0000"/>
            <w:noWrap/>
            <w:vAlign w:val="center"/>
            <w:hideMark/>
          </w:tcPr>
          <w:p w:rsidR="00D77C61" w:rsidRPr="009816CA" w:rsidRDefault="00D77C61" w:rsidP="007B0F6F">
            <w:pPr>
              <w:jc w:val="center"/>
              <w:rPr>
                <w:color w:val="000000"/>
                <w:sz w:val="16"/>
                <w:szCs w:val="16"/>
              </w:rPr>
            </w:pPr>
            <w:r w:rsidRPr="009816CA">
              <w:rPr>
                <w:color w:val="000000"/>
                <w:sz w:val="16"/>
                <w:szCs w:val="16"/>
              </w:rPr>
              <w:t> </w:t>
            </w:r>
          </w:p>
        </w:tc>
        <w:tc>
          <w:tcPr>
            <w:tcW w:w="894" w:type="dxa"/>
            <w:tcBorders>
              <w:top w:val="nil"/>
              <w:left w:val="nil"/>
              <w:bottom w:val="single" w:sz="4" w:space="0" w:color="auto"/>
              <w:right w:val="single" w:sz="4" w:space="0" w:color="auto"/>
            </w:tcBorders>
            <w:shd w:val="clear" w:color="000000" w:fill="FF0000"/>
            <w:noWrap/>
            <w:vAlign w:val="center"/>
            <w:hideMark/>
          </w:tcPr>
          <w:p w:rsidR="00D77C61" w:rsidRPr="009816CA" w:rsidRDefault="00D77C61" w:rsidP="007B0F6F">
            <w:pPr>
              <w:jc w:val="center"/>
              <w:rPr>
                <w:color w:val="000000"/>
                <w:sz w:val="16"/>
                <w:szCs w:val="16"/>
              </w:rPr>
            </w:pPr>
            <w:r w:rsidRPr="009816CA">
              <w:rPr>
                <w:color w:val="000000"/>
                <w:sz w:val="16"/>
                <w:szCs w:val="16"/>
              </w:rPr>
              <w:t> </w:t>
            </w:r>
          </w:p>
        </w:tc>
        <w:tc>
          <w:tcPr>
            <w:tcW w:w="949" w:type="dxa"/>
            <w:tcBorders>
              <w:top w:val="nil"/>
              <w:left w:val="nil"/>
              <w:bottom w:val="single" w:sz="4" w:space="0" w:color="auto"/>
              <w:right w:val="single" w:sz="4" w:space="0" w:color="auto"/>
            </w:tcBorders>
            <w:shd w:val="clear" w:color="000000" w:fill="FF0000"/>
            <w:noWrap/>
            <w:vAlign w:val="center"/>
            <w:hideMark/>
          </w:tcPr>
          <w:p w:rsidR="00D77C61" w:rsidRPr="009816CA" w:rsidRDefault="00D77C61" w:rsidP="007B0F6F">
            <w:pPr>
              <w:jc w:val="center"/>
              <w:rPr>
                <w:color w:val="000000"/>
                <w:sz w:val="16"/>
                <w:szCs w:val="16"/>
              </w:rPr>
            </w:pPr>
            <w:r w:rsidRPr="009816CA">
              <w:rPr>
                <w:color w:val="000000"/>
                <w:sz w:val="16"/>
                <w:szCs w:val="16"/>
              </w:rPr>
              <w:t> </w:t>
            </w:r>
          </w:p>
        </w:tc>
        <w:tc>
          <w:tcPr>
            <w:tcW w:w="850" w:type="dxa"/>
            <w:tcBorders>
              <w:top w:val="nil"/>
              <w:left w:val="nil"/>
              <w:bottom w:val="single" w:sz="4" w:space="0" w:color="auto"/>
              <w:right w:val="single" w:sz="4" w:space="0" w:color="auto"/>
            </w:tcBorders>
            <w:shd w:val="clear" w:color="000000" w:fill="FF0000"/>
            <w:noWrap/>
            <w:vAlign w:val="center"/>
            <w:hideMark/>
          </w:tcPr>
          <w:p w:rsidR="00D77C61" w:rsidRPr="009816CA" w:rsidRDefault="00D77C61" w:rsidP="007B0F6F">
            <w:pPr>
              <w:jc w:val="center"/>
              <w:rPr>
                <w:color w:val="000000"/>
                <w:sz w:val="16"/>
                <w:szCs w:val="16"/>
              </w:rPr>
            </w:pPr>
            <w:r w:rsidRPr="009816CA">
              <w:rPr>
                <w:color w:val="000000"/>
                <w:sz w:val="16"/>
                <w:szCs w:val="16"/>
              </w:rPr>
              <w:t> </w:t>
            </w:r>
          </w:p>
        </w:tc>
        <w:tc>
          <w:tcPr>
            <w:tcW w:w="851" w:type="dxa"/>
            <w:tcBorders>
              <w:top w:val="nil"/>
              <w:left w:val="nil"/>
              <w:bottom w:val="single" w:sz="4" w:space="0" w:color="auto"/>
              <w:right w:val="single" w:sz="4" w:space="0" w:color="auto"/>
            </w:tcBorders>
            <w:shd w:val="clear" w:color="000000" w:fill="FF0000"/>
            <w:noWrap/>
            <w:vAlign w:val="center"/>
            <w:hideMark/>
          </w:tcPr>
          <w:p w:rsidR="00D77C61" w:rsidRPr="009816CA" w:rsidRDefault="00D77C61" w:rsidP="007B0F6F">
            <w:pPr>
              <w:jc w:val="center"/>
              <w:rPr>
                <w:color w:val="000000"/>
                <w:sz w:val="16"/>
                <w:szCs w:val="16"/>
              </w:rPr>
            </w:pPr>
            <w:r w:rsidRPr="009816CA">
              <w:rPr>
                <w:color w:val="000000"/>
                <w:sz w:val="16"/>
                <w:szCs w:val="16"/>
              </w:rPr>
              <w:t> </w:t>
            </w:r>
          </w:p>
        </w:tc>
        <w:tc>
          <w:tcPr>
            <w:tcW w:w="850" w:type="dxa"/>
            <w:tcBorders>
              <w:top w:val="nil"/>
              <w:left w:val="nil"/>
              <w:bottom w:val="single" w:sz="4" w:space="0" w:color="auto"/>
              <w:right w:val="single" w:sz="4" w:space="0" w:color="auto"/>
            </w:tcBorders>
            <w:shd w:val="clear" w:color="000000" w:fill="FF0000"/>
            <w:noWrap/>
            <w:vAlign w:val="center"/>
            <w:hideMark/>
          </w:tcPr>
          <w:p w:rsidR="00D77C61" w:rsidRPr="009816CA" w:rsidRDefault="00D77C61" w:rsidP="007B0F6F">
            <w:pPr>
              <w:jc w:val="center"/>
              <w:rPr>
                <w:color w:val="000000"/>
                <w:sz w:val="16"/>
                <w:szCs w:val="16"/>
              </w:rPr>
            </w:pPr>
            <w:r w:rsidRPr="009816CA">
              <w:rPr>
                <w:color w:val="000000"/>
                <w:sz w:val="16"/>
                <w:szCs w:val="16"/>
              </w:rPr>
              <w:t> </w:t>
            </w:r>
          </w:p>
        </w:tc>
        <w:tc>
          <w:tcPr>
            <w:tcW w:w="478" w:type="dxa"/>
            <w:tcBorders>
              <w:top w:val="nil"/>
              <w:left w:val="nil"/>
              <w:bottom w:val="single" w:sz="4" w:space="0" w:color="auto"/>
              <w:right w:val="single" w:sz="4" w:space="0" w:color="auto"/>
            </w:tcBorders>
            <w:shd w:val="clear" w:color="000000" w:fill="FF0000"/>
            <w:noWrap/>
            <w:vAlign w:val="center"/>
            <w:hideMark/>
          </w:tcPr>
          <w:p w:rsidR="00D77C61" w:rsidRPr="009816CA" w:rsidRDefault="00D77C61" w:rsidP="007B0F6F">
            <w:pPr>
              <w:jc w:val="center"/>
              <w:rPr>
                <w:color w:val="000000"/>
                <w:sz w:val="16"/>
                <w:szCs w:val="16"/>
              </w:rPr>
            </w:pPr>
            <w:r w:rsidRPr="009816CA">
              <w:rPr>
                <w:color w:val="000000"/>
                <w:sz w:val="16"/>
                <w:szCs w:val="16"/>
              </w:rPr>
              <w:t> </w:t>
            </w:r>
          </w:p>
        </w:tc>
        <w:tc>
          <w:tcPr>
            <w:tcW w:w="709" w:type="dxa"/>
            <w:tcBorders>
              <w:top w:val="nil"/>
              <w:left w:val="nil"/>
              <w:bottom w:val="single" w:sz="4" w:space="0" w:color="auto"/>
              <w:right w:val="single" w:sz="4" w:space="0" w:color="auto"/>
            </w:tcBorders>
            <w:shd w:val="clear" w:color="000000" w:fill="FF0000"/>
            <w:vAlign w:val="center"/>
            <w:hideMark/>
          </w:tcPr>
          <w:p w:rsidR="00D77C61" w:rsidRPr="009816CA" w:rsidRDefault="00D77C61" w:rsidP="007B0F6F">
            <w:pPr>
              <w:jc w:val="center"/>
              <w:rPr>
                <w:color w:val="000000"/>
                <w:sz w:val="16"/>
                <w:szCs w:val="16"/>
              </w:rPr>
            </w:pPr>
            <w:r w:rsidRPr="009816CA">
              <w:rPr>
                <w:color w:val="000000"/>
                <w:sz w:val="16"/>
                <w:szCs w:val="16"/>
              </w:rPr>
              <w:t> </w:t>
            </w:r>
          </w:p>
        </w:tc>
        <w:tc>
          <w:tcPr>
            <w:tcW w:w="567" w:type="dxa"/>
            <w:tcBorders>
              <w:top w:val="nil"/>
              <w:left w:val="nil"/>
              <w:bottom w:val="single" w:sz="4" w:space="0" w:color="auto"/>
              <w:right w:val="single" w:sz="4" w:space="0" w:color="auto"/>
            </w:tcBorders>
            <w:shd w:val="clear" w:color="000000" w:fill="FF0000"/>
            <w:vAlign w:val="center"/>
            <w:hideMark/>
          </w:tcPr>
          <w:p w:rsidR="00D77C61" w:rsidRPr="009816CA" w:rsidRDefault="00D77C61" w:rsidP="007B0F6F">
            <w:pPr>
              <w:jc w:val="center"/>
              <w:rPr>
                <w:color w:val="000000"/>
                <w:sz w:val="16"/>
                <w:szCs w:val="16"/>
              </w:rPr>
            </w:pPr>
            <w:r w:rsidRPr="009816CA">
              <w:rPr>
                <w:color w:val="000000"/>
                <w:sz w:val="16"/>
                <w:szCs w:val="16"/>
              </w:rPr>
              <w:t> </w:t>
            </w:r>
          </w:p>
        </w:tc>
        <w:tc>
          <w:tcPr>
            <w:tcW w:w="992" w:type="dxa"/>
            <w:tcBorders>
              <w:top w:val="nil"/>
              <w:left w:val="nil"/>
              <w:bottom w:val="single" w:sz="4" w:space="0" w:color="auto"/>
              <w:right w:val="nil"/>
            </w:tcBorders>
            <w:shd w:val="clear" w:color="000000" w:fill="FF0000"/>
            <w:vAlign w:val="center"/>
            <w:hideMark/>
          </w:tcPr>
          <w:p w:rsidR="00D77C61" w:rsidRPr="009816CA" w:rsidRDefault="00D77C61" w:rsidP="007B0F6F">
            <w:pPr>
              <w:jc w:val="center"/>
              <w:rPr>
                <w:color w:val="000000"/>
                <w:sz w:val="16"/>
                <w:szCs w:val="16"/>
              </w:rPr>
            </w:pPr>
            <w:r w:rsidRPr="009816CA">
              <w:rPr>
                <w:color w:val="000000"/>
                <w:sz w:val="16"/>
                <w:szCs w:val="16"/>
              </w:rPr>
              <w:t> </w:t>
            </w:r>
          </w:p>
        </w:tc>
        <w:tc>
          <w:tcPr>
            <w:tcW w:w="1795" w:type="dxa"/>
            <w:tcBorders>
              <w:top w:val="nil"/>
              <w:left w:val="single" w:sz="4" w:space="0" w:color="auto"/>
              <w:bottom w:val="single" w:sz="4" w:space="0" w:color="auto"/>
              <w:right w:val="single" w:sz="4" w:space="0" w:color="auto"/>
            </w:tcBorders>
            <w:shd w:val="clear" w:color="auto" w:fill="auto"/>
            <w:noWrap/>
            <w:vAlign w:val="bottom"/>
            <w:hideMark/>
          </w:tcPr>
          <w:p w:rsidR="00D77C61" w:rsidRPr="009816CA" w:rsidRDefault="00D77C61" w:rsidP="007B0F6F">
            <w:pPr>
              <w:rPr>
                <w:color w:val="000000"/>
                <w:sz w:val="16"/>
                <w:szCs w:val="16"/>
              </w:rPr>
            </w:pPr>
            <w:r w:rsidRPr="009816CA">
              <w:rPr>
                <w:color w:val="000000"/>
                <w:sz w:val="16"/>
                <w:szCs w:val="16"/>
              </w:rPr>
              <w:t> </w:t>
            </w:r>
          </w:p>
        </w:tc>
      </w:tr>
    </w:tbl>
    <w:p w:rsidR="009B3893" w:rsidRDefault="009B3893" w:rsidP="009B3893">
      <w:pPr>
        <w:autoSpaceDE w:val="0"/>
        <w:autoSpaceDN w:val="0"/>
        <w:adjustRightInd w:val="0"/>
        <w:spacing w:line="276" w:lineRule="auto"/>
        <w:jc w:val="both"/>
        <w:rPr>
          <w:rFonts w:eastAsiaTheme="minorHAnsi"/>
          <w:color w:val="000000"/>
          <w:lang w:eastAsia="en-US"/>
        </w:rPr>
      </w:pPr>
    </w:p>
    <w:p w:rsidR="009E2500" w:rsidRDefault="009E2500" w:rsidP="001A24C6">
      <w:pPr>
        <w:autoSpaceDE w:val="0"/>
        <w:autoSpaceDN w:val="0"/>
        <w:adjustRightInd w:val="0"/>
        <w:spacing w:line="276" w:lineRule="auto"/>
        <w:ind w:firstLine="708"/>
        <w:jc w:val="both"/>
        <w:rPr>
          <w:rFonts w:eastAsiaTheme="minorHAnsi"/>
          <w:color w:val="000000"/>
          <w:lang w:eastAsia="en-US"/>
        </w:rPr>
      </w:pPr>
    </w:p>
    <w:p w:rsidR="009E2500" w:rsidRDefault="009E2500" w:rsidP="001A24C6">
      <w:pPr>
        <w:autoSpaceDE w:val="0"/>
        <w:autoSpaceDN w:val="0"/>
        <w:adjustRightInd w:val="0"/>
        <w:spacing w:line="276" w:lineRule="auto"/>
        <w:ind w:firstLine="708"/>
        <w:jc w:val="both"/>
        <w:rPr>
          <w:rFonts w:eastAsiaTheme="minorHAnsi"/>
          <w:color w:val="000000"/>
          <w:lang w:eastAsia="en-US"/>
        </w:rPr>
      </w:pPr>
    </w:p>
    <w:p w:rsidR="009B3893" w:rsidRDefault="009B3893" w:rsidP="001A24C6">
      <w:pPr>
        <w:autoSpaceDE w:val="0"/>
        <w:autoSpaceDN w:val="0"/>
        <w:adjustRightInd w:val="0"/>
        <w:spacing w:line="276" w:lineRule="auto"/>
        <w:ind w:firstLine="708"/>
        <w:jc w:val="both"/>
        <w:rPr>
          <w:rFonts w:eastAsiaTheme="minorHAnsi"/>
          <w:color w:val="000000"/>
          <w:lang w:eastAsia="en-US"/>
        </w:rPr>
        <w:sectPr w:rsidR="009B3893" w:rsidSect="009B3893">
          <w:pgSz w:w="16838" w:h="11906" w:orient="landscape"/>
          <w:pgMar w:top="1701" w:right="1134" w:bottom="851" w:left="1134" w:header="709" w:footer="709" w:gutter="0"/>
          <w:cols w:space="708"/>
          <w:docGrid w:linePitch="360"/>
        </w:sectPr>
      </w:pPr>
    </w:p>
    <w:p w:rsidR="00063693" w:rsidRPr="0095526B" w:rsidRDefault="00063693" w:rsidP="001A24C6">
      <w:pPr>
        <w:pStyle w:val="Default"/>
        <w:spacing w:line="276" w:lineRule="auto"/>
        <w:jc w:val="both"/>
        <w:rPr>
          <w:b/>
          <w:bCs/>
        </w:rPr>
      </w:pPr>
      <w:r w:rsidRPr="0095526B">
        <w:rPr>
          <w:b/>
          <w:bCs/>
        </w:rPr>
        <w:lastRenderedPageBreak/>
        <w:t>3.</w:t>
      </w:r>
      <w:r w:rsidR="00DA4E15">
        <w:rPr>
          <w:b/>
          <w:bCs/>
        </w:rPr>
        <w:t>4</w:t>
      </w:r>
      <w:r w:rsidRPr="0095526B">
        <w:rPr>
          <w:b/>
          <w:bCs/>
        </w:rPr>
        <w:t xml:space="preserve"> Организация уборки территории</w:t>
      </w:r>
    </w:p>
    <w:p w:rsidR="006124EF" w:rsidRPr="00063693" w:rsidRDefault="005736E1" w:rsidP="00E87981">
      <w:pPr>
        <w:pStyle w:val="62"/>
        <w:spacing w:before="0" w:line="240" w:lineRule="auto"/>
        <w:ind w:firstLine="720"/>
        <w:rPr>
          <w:szCs w:val="24"/>
        </w:rPr>
      </w:pPr>
      <w:r>
        <w:rPr>
          <w:szCs w:val="24"/>
        </w:rPr>
        <w:t>Ручная</w:t>
      </w:r>
      <w:r w:rsidR="006124EF" w:rsidRPr="00063693">
        <w:rPr>
          <w:szCs w:val="24"/>
        </w:rPr>
        <w:t xml:space="preserve"> уборк</w:t>
      </w:r>
      <w:r>
        <w:rPr>
          <w:szCs w:val="24"/>
        </w:rPr>
        <w:t>а</w:t>
      </w:r>
      <w:r w:rsidR="006124EF" w:rsidRPr="00063693">
        <w:rPr>
          <w:szCs w:val="24"/>
        </w:rPr>
        <w:t xml:space="preserve"> сельских территорий</w:t>
      </w:r>
      <w:r>
        <w:rPr>
          <w:szCs w:val="24"/>
        </w:rPr>
        <w:t xml:space="preserve"> не </w:t>
      </w:r>
      <w:r w:rsidR="006124EF" w:rsidRPr="00063693">
        <w:rPr>
          <w:szCs w:val="24"/>
        </w:rPr>
        <w:t xml:space="preserve"> осуществля</w:t>
      </w:r>
      <w:r>
        <w:rPr>
          <w:szCs w:val="24"/>
        </w:rPr>
        <w:t>ется</w:t>
      </w:r>
      <w:r w:rsidR="006124EF" w:rsidRPr="00063693">
        <w:rPr>
          <w:szCs w:val="24"/>
        </w:rPr>
        <w:t>.</w:t>
      </w:r>
    </w:p>
    <w:p w:rsidR="006124EF" w:rsidRDefault="006124EF" w:rsidP="00E87981">
      <w:pPr>
        <w:pStyle w:val="62"/>
        <w:spacing w:before="0" w:line="240" w:lineRule="auto"/>
        <w:ind w:firstLine="720"/>
        <w:rPr>
          <w:szCs w:val="24"/>
        </w:rPr>
      </w:pPr>
      <w:r w:rsidRPr="00063693">
        <w:rPr>
          <w:szCs w:val="24"/>
        </w:rPr>
        <w:t>Механизированную уборку основных улиц и дорог поселения осуществля</w:t>
      </w:r>
      <w:r w:rsidR="00E716E7">
        <w:rPr>
          <w:szCs w:val="24"/>
        </w:rPr>
        <w:t>ют организации по муниципальным контрактам</w:t>
      </w:r>
      <w:r w:rsidR="00C36EC7">
        <w:rPr>
          <w:szCs w:val="24"/>
        </w:rPr>
        <w:t>.</w:t>
      </w:r>
      <w:r w:rsidRPr="00063693">
        <w:rPr>
          <w:szCs w:val="24"/>
        </w:rPr>
        <w:t xml:space="preserve"> Для выполнения механизированной уборки  используе</w:t>
      </w:r>
      <w:r w:rsidR="00063693">
        <w:rPr>
          <w:szCs w:val="24"/>
        </w:rPr>
        <w:t>тся специализированная техника</w:t>
      </w:r>
      <w:r w:rsidR="00063693" w:rsidRPr="00063693">
        <w:rPr>
          <w:szCs w:val="24"/>
        </w:rPr>
        <w:t>.</w:t>
      </w:r>
    </w:p>
    <w:p w:rsidR="00063693" w:rsidRPr="00063693" w:rsidRDefault="00063693" w:rsidP="001A24C6">
      <w:pPr>
        <w:pStyle w:val="62"/>
        <w:spacing w:before="0" w:line="276" w:lineRule="auto"/>
        <w:ind w:firstLine="720"/>
        <w:rPr>
          <w:b/>
          <w:szCs w:val="24"/>
        </w:rPr>
      </w:pPr>
    </w:p>
    <w:p w:rsidR="004D2F37" w:rsidRPr="00D65382" w:rsidRDefault="004D2F37" w:rsidP="001A24C6">
      <w:pPr>
        <w:spacing w:line="276" w:lineRule="auto"/>
        <w:jc w:val="both"/>
        <w:rPr>
          <w:b/>
          <w:caps/>
        </w:rPr>
      </w:pPr>
      <w:r w:rsidRPr="00D65382">
        <w:rPr>
          <w:b/>
          <w:caps/>
        </w:rPr>
        <w:t>4. ТВЕРДЫЕ КОММУНАЛЬНЫЕ ОТХОДЫ</w:t>
      </w:r>
    </w:p>
    <w:p w:rsidR="003E1183" w:rsidRDefault="003E1183" w:rsidP="001A24C6">
      <w:pPr>
        <w:pStyle w:val="2b"/>
        <w:shd w:val="clear" w:color="auto" w:fill="auto"/>
        <w:spacing w:line="276" w:lineRule="auto"/>
        <w:ind w:firstLine="740"/>
        <w:jc w:val="both"/>
        <w:rPr>
          <w:sz w:val="24"/>
          <w:szCs w:val="24"/>
        </w:rPr>
      </w:pPr>
    </w:p>
    <w:p w:rsidR="003E1183" w:rsidRDefault="003E1183" w:rsidP="00BE2E14">
      <w:pPr>
        <w:pStyle w:val="2b"/>
        <w:shd w:val="clear" w:color="auto" w:fill="auto"/>
        <w:spacing w:line="240" w:lineRule="auto"/>
        <w:ind w:firstLine="740"/>
        <w:jc w:val="both"/>
        <w:rPr>
          <w:sz w:val="24"/>
          <w:szCs w:val="24"/>
        </w:rPr>
      </w:pPr>
      <w:r>
        <w:rPr>
          <w:sz w:val="24"/>
          <w:szCs w:val="24"/>
        </w:rPr>
        <w:t>К т</w:t>
      </w:r>
      <w:r w:rsidRPr="00FC3274">
        <w:rPr>
          <w:sz w:val="24"/>
          <w:szCs w:val="24"/>
        </w:rPr>
        <w:t>верды</w:t>
      </w:r>
      <w:r>
        <w:rPr>
          <w:sz w:val="24"/>
          <w:szCs w:val="24"/>
        </w:rPr>
        <w:t>м</w:t>
      </w:r>
      <w:r w:rsidRPr="00FC3274">
        <w:rPr>
          <w:sz w:val="24"/>
          <w:szCs w:val="24"/>
        </w:rPr>
        <w:t xml:space="preserve"> коммунальны</w:t>
      </w:r>
      <w:r>
        <w:rPr>
          <w:sz w:val="24"/>
          <w:szCs w:val="24"/>
        </w:rPr>
        <w:t>м отходам</w:t>
      </w:r>
      <w:r w:rsidRPr="00DA6373">
        <w:rPr>
          <w:sz w:val="24"/>
          <w:szCs w:val="24"/>
        </w:rPr>
        <w:t xml:space="preserve"> </w:t>
      </w:r>
      <w:r>
        <w:rPr>
          <w:sz w:val="24"/>
          <w:szCs w:val="24"/>
        </w:rPr>
        <w:t xml:space="preserve">относят </w:t>
      </w:r>
      <w:r w:rsidRPr="00FC3274">
        <w:rPr>
          <w:sz w:val="24"/>
          <w:szCs w:val="24"/>
        </w:rPr>
        <w:t xml:space="preserve">отходы, образующиеся в жилых помещениях в процессе </w:t>
      </w:r>
      <w:r w:rsidR="00ED2E10">
        <w:rPr>
          <w:sz w:val="24"/>
          <w:szCs w:val="24"/>
        </w:rPr>
        <w:t>жизнедеятельности</w:t>
      </w:r>
      <w:r w:rsidRPr="00FC3274">
        <w:rPr>
          <w:sz w:val="24"/>
          <w:szCs w:val="24"/>
        </w:rPr>
        <w:t xml:space="preserve"> физически</w:t>
      </w:r>
      <w:r w:rsidR="00C728E9">
        <w:rPr>
          <w:sz w:val="24"/>
          <w:szCs w:val="24"/>
        </w:rPr>
        <w:t>х</w:t>
      </w:r>
      <w:r w:rsidRPr="00FC3274">
        <w:rPr>
          <w:sz w:val="24"/>
          <w:szCs w:val="24"/>
        </w:rPr>
        <w:t xml:space="preserve"> лиц, а также товары, утратившие свои потребительские свойства в процессе их использования физическими лицами в жилых помещениях в целях удовлетворения личных и бытовых нужд. К твердым коммунальным отходам также относятся отходы, образующиеся в процессе деятельности юридических лиц, индивидуальных предпринимателей и подобные по составу отходам, образующимся в жилых помещениях в процессе потребления физическими лицами.</w:t>
      </w:r>
    </w:p>
    <w:p w:rsidR="003E1183" w:rsidRPr="00DA6373" w:rsidRDefault="003E1183" w:rsidP="00BE2E14">
      <w:pPr>
        <w:pStyle w:val="2b"/>
        <w:shd w:val="clear" w:color="auto" w:fill="auto"/>
        <w:spacing w:line="240" w:lineRule="auto"/>
        <w:ind w:firstLine="740"/>
        <w:jc w:val="both"/>
        <w:rPr>
          <w:sz w:val="24"/>
          <w:szCs w:val="24"/>
          <w:shd w:val="clear" w:color="auto" w:fill="FFFFFF"/>
        </w:rPr>
      </w:pPr>
      <w:r w:rsidRPr="00DA6373">
        <w:rPr>
          <w:sz w:val="24"/>
          <w:szCs w:val="24"/>
          <w:shd w:val="clear" w:color="auto" w:fill="FFFFFF"/>
        </w:rPr>
        <w:t>Т</w:t>
      </w:r>
      <w:r>
        <w:rPr>
          <w:sz w:val="24"/>
          <w:szCs w:val="24"/>
          <w:shd w:val="clear" w:color="auto" w:fill="FFFFFF"/>
        </w:rPr>
        <w:t>К</w:t>
      </w:r>
      <w:r w:rsidRPr="00DA6373">
        <w:rPr>
          <w:sz w:val="24"/>
          <w:szCs w:val="24"/>
          <w:shd w:val="clear" w:color="auto" w:fill="FFFFFF"/>
        </w:rPr>
        <w:t>О образуются из двух источников:</w:t>
      </w:r>
    </w:p>
    <w:p w:rsidR="003E1183" w:rsidRPr="00DA6373" w:rsidRDefault="003E1183" w:rsidP="00BE2E14">
      <w:pPr>
        <w:pStyle w:val="2b"/>
        <w:shd w:val="clear" w:color="auto" w:fill="auto"/>
        <w:spacing w:line="240" w:lineRule="auto"/>
        <w:ind w:firstLine="709"/>
        <w:jc w:val="both"/>
        <w:rPr>
          <w:sz w:val="24"/>
          <w:szCs w:val="24"/>
          <w:shd w:val="clear" w:color="auto" w:fill="FFFFFF"/>
        </w:rPr>
      </w:pPr>
      <w:r w:rsidRPr="00DA6373">
        <w:rPr>
          <w:sz w:val="24"/>
          <w:szCs w:val="24"/>
          <w:shd w:val="clear" w:color="auto" w:fill="FFFFFF"/>
        </w:rPr>
        <w:t xml:space="preserve">- </w:t>
      </w:r>
      <w:r w:rsidR="000078F5">
        <w:rPr>
          <w:sz w:val="24"/>
          <w:szCs w:val="24"/>
          <w:shd w:val="clear" w:color="auto" w:fill="FFFFFF"/>
        </w:rPr>
        <w:t xml:space="preserve"> </w:t>
      </w:r>
      <w:r w:rsidRPr="00DA6373">
        <w:rPr>
          <w:sz w:val="24"/>
          <w:szCs w:val="24"/>
          <w:shd w:val="clear" w:color="auto" w:fill="FFFFFF"/>
        </w:rPr>
        <w:t>жилых зданий;</w:t>
      </w:r>
    </w:p>
    <w:p w:rsidR="003E1183" w:rsidRDefault="000078F5" w:rsidP="00BE2E14">
      <w:pPr>
        <w:pStyle w:val="2b"/>
        <w:shd w:val="clear" w:color="auto" w:fill="auto"/>
        <w:spacing w:line="240" w:lineRule="auto"/>
        <w:ind w:firstLine="709"/>
        <w:jc w:val="both"/>
        <w:rPr>
          <w:sz w:val="24"/>
          <w:szCs w:val="24"/>
          <w:shd w:val="clear" w:color="auto" w:fill="FFFFFF"/>
        </w:rPr>
      </w:pPr>
      <w:r>
        <w:rPr>
          <w:sz w:val="24"/>
          <w:szCs w:val="24"/>
          <w:shd w:val="clear" w:color="auto" w:fill="FFFFFF"/>
        </w:rPr>
        <w:t xml:space="preserve">- </w:t>
      </w:r>
      <w:r w:rsidR="003E1183" w:rsidRPr="00DA6373">
        <w:rPr>
          <w:sz w:val="24"/>
          <w:szCs w:val="24"/>
          <w:shd w:val="clear" w:color="auto" w:fill="FFFFFF"/>
        </w:rPr>
        <w:t>административных зданий, учреждений и предприятий общественного назначения (общественного питания, учебных, зрелищных, гостиниц, детских садов и др.).</w:t>
      </w:r>
    </w:p>
    <w:p w:rsidR="003E1183" w:rsidRDefault="003E1183" w:rsidP="00BE2E14">
      <w:pPr>
        <w:pStyle w:val="Default"/>
        <w:ind w:firstLine="709"/>
        <w:jc w:val="both"/>
      </w:pPr>
      <w:r w:rsidRPr="00E933C9">
        <w:t>Юридической основой для классификации Т</w:t>
      </w:r>
      <w:r>
        <w:t>КО служит Федеральный класси</w:t>
      </w:r>
      <w:r w:rsidRPr="00E933C9">
        <w:t xml:space="preserve">фикационный каталог отходов (ФККО), утвержденный Приказом </w:t>
      </w:r>
      <w:r>
        <w:t xml:space="preserve">Министерства природных ресурсов и экологии Российской Федерации </w:t>
      </w:r>
      <w:r w:rsidRPr="00E933C9">
        <w:t xml:space="preserve">от </w:t>
      </w:r>
      <w:r>
        <w:t xml:space="preserve">22 мая </w:t>
      </w:r>
      <w:r w:rsidRPr="00E933C9">
        <w:t>20</w:t>
      </w:r>
      <w:r>
        <w:t>17 года № 242</w:t>
      </w:r>
      <w:r w:rsidRPr="00E933C9">
        <w:t>. В ФККО используется термин «</w:t>
      </w:r>
      <w:r>
        <w:t>Отходы коммунальные твердые</w:t>
      </w:r>
      <w:r w:rsidRPr="00E933C9">
        <w:t xml:space="preserve">» код раздела </w:t>
      </w:r>
      <w:r>
        <w:t>7 31 00000000</w:t>
      </w:r>
      <w:r w:rsidRPr="00E933C9">
        <w:t xml:space="preserve">. </w:t>
      </w:r>
      <w:r>
        <w:t xml:space="preserve">По классу опасности для окружающей среды большинство видов ТКО в основном относятся к </w:t>
      </w:r>
      <w:r>
        <w:rPr>
          <w:lang w:val="en-US"/>
        </w:rPr>
        <w:t>IV</w:t>
      </w:r>
      <w:r w:rsidRPr="00055F8B">
        <w:t xml:space="preserve"> </w:t>
      </w:r>
      <w:r>
        <w:t xml:space="preserve">и </w:t>
      </w:r>
      <w:r>
        <w:rPr>
          <w:lang w:val="en-US"/>
        </w:rPr>
        <w:t>V</w:t>
      </w:r>
      <w:r>
        <w:t xml:space="preserve"> классу. </w:t>
      </w:r>
      <w:r w:rsidRPr="00E933C9">
        <w:t xml:space="preserve"> </w:t>
      </w:r>
    </w:p>
    <w:p w:rsidR="003E1183" w:rsidRPr="00647D2F" w:rsidRDefault="003E1183" w:rsidP="00BE2E14">
      <w:pPr>
        <w:pStyle w:val="Default"/>
        <w:ind w:firstLine="709"/>
        <w:jc w:val="both"/>
      </w:pPr>
      <w:r w:rsidRPr="00647D2F">
        <w:t>Правильная организация системы сбора и удаления отходов предполагает наличие сведений об обслуживаемых объектах: степень благоустройства жилищного фонда, этажность, численность населения, процент охвата населения планово-регулярной системой вывоза Т</w:t>
      </w:r>
      <w:r>
        <w:t>К</w:t>
      </w:r>
      <w:r w:rsidRPr="00647D2F">
        <w:t xml:space="preserve">О и т.д. </w:t>
      </w:r>
    </w:p>
    <w:p w:rsidR="003E1183" w:rsidRPr="00647D2F" w:rsidRDefault="003E1183" w:rsidP="00BE2E14">
      <w:pPr>
        <w:pStyle w:val="Default"/>
        <w:ind w:firstLine="709"/>
        <w:jc w:val="both"/>
      </w:pPr>
      <w:r w:rsidRPr="00647D2F">
        <w:t>Исходными данными для планирования количества подлежащих удалению отходов являются нормы накопления бытовых отходов, определяемые для населения</w:t>
      </w:r>
      <w:r>
        <w:t xml:space="preserve"> (жилой фонд)</w:t>
      </w:r>
      <w:r w:rsidRPr="00647D2F">
        <w:t xml:space="preserve">, </w:t>
      </w:r>
      <w:r>
        <w:t>объектов социальной инфраструктуры и производственных предприятий.</w:t>
      </w:r>
      <w:r w:rsidRPr="00647D2F">
        <w:t xml:space="preserve"> </w:t>
      </w:r>
    </w:p>
    <w:p w:rsidR="003E1183" w:rsidRPr="00463346" w:rsidRDefault="003E1183" w:rsidP="00BE2E14">
      <w:pPr>
        <w:pStyle w:val="2b"/>
        <w:shd w:val="clear" w:color="auto" w:fill="auto"/>
        <w:spacing w:line="240" w:lineRule="auto"/>
        <w:ind w:firstLine="740"/>
        <w:jc w:val="both"/>
        <w:rPr>
          <w:sz w:val="24"/>
          <w:szCs w:val="24"/>
        </w:rPr>
      </w:pPr>
      <w:r w:rsidRPr="00463346">
        <w:rPr>
          <w:sz w:val="24"/>
          <w:szCs w:val="24"/>
        </w:rPr>
        <w:t xml:space="preserve">Норматив накопления твердых коммунальных отходов </w:t>
      </w:r>
      <w:r>
        <w:rPr>
          <w:sz w:val="24"/>
          <w:szCs w:val="24"/>
        </w:rPr>
        <w:t>–</w:t>
      </w:r>
      <w:r w:rsidRPr="00463346">
        <w:rPr>
          <w:sz w:val="24"/>
          <w:szCs w:val="24"/>
        </w:rPr>
        <w:t xml:space="preserve"> </w:t>
      </w:r>
      <w:r>
        <w:rPr>
          <w:sz w:val="24"/>
          <w:szCs w:val="24"/>
        </w:rPr>
        <w:t xml:space="preserve">это </w:t>
      </w:r>
      <w:r w:rsidRPr="00463346">
        <w:rPr>
          <w:sz w:val="24"/>
          <w:szCs w:val="24"/>
        </w:rPr>
        <w:t>среднее количество твердых коммунальных отходов, образующихся в единицу времени.</w:t>
      </w:r>
    </w:p>
    <w:p w:rsidR="003E1183" w:rsidRDefault="003E1183" w:rsidP="00BE2E14">
      <w:pPr>
        <w:pStyle w:val="2b"/>
        <w:shd w:val="clear" w:color="auto" w:fill="auto"/>
        <w:spacing w:line="240" w:lineRule="auto"/>
        <w:ind w:firstLine="709"/>
        <w:jc w:val="both"/>
        <w:rPr>
          <w:sz w:val="24"/>
          <w:szCs w:val="24"/>
        </w:rPr>
      </w:pPr>
      <w:r w:rsidRPr="00E933C9">
        <w:rPr>
          <w:sz w:val="24"/>
          <w:szCs w:val="24"/>
        </w:rPr>
        <w:t>На нормы накопления и состав Т</w:t>
      </w:r>
      <w:r>
        <w:rPr>
          <w:sz w:val="24"/>
          <w:szCs w:val="24"/>
        </w:rPr>
        <w:t>К</w:t>
      </w:r>
      <w:r w:rsidRPr="00E933C9">
        <w:rPr>
          <w:sz w:val="24"/>
          <w:szCs w:val="24"/>
        </w:rPr>
        <w:t>О влияют такие факторы</w:t>
      </w:r>
      <w:r>
        <w:rPr>
          <w:sz w:val="24"/>
          <w:szCs w:val="24"/>
        </w:rPr>
        <w:t xml:space="preserve"> как</w:t>
      </w:r>
      <w:r w:rsidRPr="00E933C9">
        <w:rPr>
          <w:sz w:val="24"/>
          <w:szCs w:val="24"/>
        </w:rPr>
        <w:t>:</w:t>
      </w:r>
    </w:p>
    <w:p w:rsidR="003E1183" w:rsidRPr="00463346" w:rsidRDefault="003E1183" w:rsidP="00BE2E14">
      <w:pPr>
        <w:pStyle w:val="Default"/>
        <w:ind w:firstLine="709"/>
        <w:jc w:val="both"/>
      </w:pPr>
      <w:r w:rsidRPr="00463346">
        <w:t>- степень благоустройства жилищного фонда (наличие газа, водопровода, канализации, системы отопления</w:t>
      </w:r>
      <w:r>
        <w:t>);</w:t>
      </w:r>
    </w:p>
    <w:p w:rsidR="003E1183" w:rsidRPr="00463346" w:rsidRDefault="003E1183" w:rsidP="00BE2E14">
      <w:pPr>
        <w:pStyle w:val="Default"/>
        <w:ind w:firstLine="709"/>
        <w:jc w:val="both"/>
      </w:pPr>
      <w:r w:rsidRPr="00463346">
        <w:t>- этажность, вид топлива при местном отоплении</w:t>
      </w:r>
      <w:r>
        <w:t>;</w:t>
      </w:r>
    </w:p>
    <w:p w:rsidR="003E1183" w:rsidRPr="00A445F5" w:rsidRDefault="003E1183" w:rsidP="00BE2E14">
      <w:pPr>
        <w:pStyle w:val="Default"/>
        <w:ind w:firstLine="709"/>
        <w:jc w:val="both"/>
      </w:pPr>
      <w:r w:rsidRPr="00463346">
        <w:t xml:space="preserve">- развитие общественного питания, культура торговли, степень благосостояния </w:t>
      </w:r>
      <w:r w:rsidRPr="00A445F5">
        <w:t>населения и т.д.;</w:t>
      </w:r>
    </w:p>
    <w:p w:rsidR="004D2F37" w:rsidRDefault="003E1183" w:rsidP="00BE2E14">
      <w:pPr>
        <w:ind w:firstLine="708"/>
        <w:jc w:val="both"/>
      </w:pPr>
      <w:r w:rsidRPr="00A445F5">
        <w:t xml:space="preserve">- климатические условия и др.  </w:t>
      </w:r>
    </w:p>
    <w:p w:rsidR="00732BC7" w:rsidRDefault="00732BC7" w:rsidP="001A24C6">
      <w:pPr>
        <w:spacing w:line="276" w:lineRule="auto"/>
        <w:ind w:firstLine="708"/>
        <w:jc w:val="both"/>
      </w:pPr>
    </w:p>
    <w:p w:rsidR="00732BC7" w:rsidRPr="00DA4E15" w:rsidRDefault="00732BC7" w:rsidP="001A24C6">
      <w:pPr>
        <w:pStyle w:val="11"/>
        <w:suppressAutoHyphens/>
        <w:spacing w:before="0" w:line="276" w:lineRule="auto"/>
        <w:ind w:firstLine="0"/>
        <w:rPr>
          <w:b/>
          <w:szCs w:val="24"/>
        </w:rPr>
      </w:pPr>
      <w:r w:rsidRPr="00DA4E15">
        <w:rPr>
          <w:b/>
          <w:szCs w:val="24"/>
        </w:rPr>
        <w:t>4.1 Нормы накопления и объемы образующихся твердых коммунальных отходов</w:t>
      </w:r>
    </w:p>
    <w:p w:rsidR="00732BC7" w:rsidRPr="00DA4E15" w:rsidRDefault="00732BC7" w:rsidP="001A24C6">
      <w:pPr>
        <w:pStyle w:val="11"/>
        <w:suppressAutoHyphens/>
        <w:spacing w:before="0" w:line="276" w:lineRule="auto"/>
        <w:ind w:firstLine="0"/>
        <w:rPr>
          <w:b/>
          <w:szCs w:val="24"/>
        </w:rPr>
      </w:pPr>
    </w:p>
    <w:p w:rsidR="008D4A82" w:rsidRPr="00CA03C5" w:rsidRDefault="00BB5A98" w:rsidP="00CA03C5">
      <w:pPr>
        <w:pStyle w:val="44"/>
        <w:spacing w:before="0" w:line="240" w:lineRule="auto"/>
        <w:ind w:firstLine="709"/>
        <w:rPr>
          <w:szCs w:val="24"/>
        </w:rPr>
      </w:pPr>
      <w:r w:rsidRPr="00CA03C5">
        <w:rPr>
          <w:szCs w:val="24"/>
        </w:rPr>
        <w:t>Н</w:t>
      </w:r>
      <w:r w:rsidR="00732BC7" w:rsidRPr="00CA03C5">
        <w:rPr>
          <w:szCs w:val="24"/>
        </w:rPr>
        <w:t xml:space="preserve">ормы накопления </w:t>
      </w:r>
      <w:r w:rsidRPr="00CA03C5">
        <w:rPr>
          <w:szCs w:val="24"/>
        </w:rPr>
        <w:t xml:space="preserve">твердых коммунальных </w:t>
      </w:r>
      <w:r w:rsidR="00732BC7" w:rsidRPr="00CA03C5">
        <w:rPr>
          <w:szCs w:val="24"/>
        </w:rPr>
        <w:t>отходов утверждены</w:t>
      </w:r>
      <w:r w:rsidR="00491521" w:rsidRPr="00CA03C5">
        <w:rPr>
          <w:szCs w:val="24"/>
        </w:rPr>
        <w:t xml:space="preserve"> </w:t>
      </w:r>
      <w:r w:rsidR="008D4A82" w:rsidRPr="00CA03C5">
        <w:rPr>
          <w:bCs/>
          <w:szCs w:val="24"/>
        </w:rPr>
        <w:t>Постановлением министерства природных ресурсов и лесопромышленного комплекса Архангельской области от 24.03.2022 г. № 5п</w:t>
      </w:r>
      <w:r w:rsidR="00000B7F" w:rsidRPr="00CA03C5">
        <w:rPr>
          <w:bCs/>
          <w:szCs w:val="24"/>
        </w:rPr>
        <w:t xml:space="preserve"> «Об утверждении нормативов накопления твердых коммунальных отходов на территории</w:t>
      </w:r>
      <w:r w:rsidR="0000610D" w:rsidRPr="00CA03C5">
        <w:rPr>
          <w:bCs/>
          <w:szCs w:val="24"/>
        </w:rPr>
        <w:t xml:space="preserve"> Архангельской области»</w:t>
      </w:r>
    </w:p>
    <w:p w:rsidR="008D4A82" w:rsidRPr="00DA4E15" w:rsidRDefault="008D4A82" w:rsidP="001A24C6">
      <w:pPr>
        <w:pStyle w:val="44"/>
        <w:spacing w:before="0" w:line="276" w:lineRule="auto"/>
        <w:ind w:firstLine="709"/>
        <w:rPr>
          <w:szCs w:val="24"/>
        </w:rPr>
      </w:pPr>
    </w:p>
    <w:p w:rsidR="00BB5A98" w:rsidRPr="00DA4E15" w:rsidRDefault="00732BC7" w:rsidP="001A24C6">
      <w:pPr>
        <w:spacing w:line="276" w:lineRule="auto"/>
        <w:jc w:val="center"/>
      </w:pPr>
      <w:r w:rsidRPr="00DA4E15">
        <w:rPr>
          <w:b/>
        </w:rPr>
        <w:t xml:space="preserve">Таблица. Нормы накопления </w:t>
      </w:r>
      <w:r w:rsidR="00BB5A98" w:rsidRPr="00DA4E15">
        <w:rPr>
          <w:b/>
        </w:rPr>
        <w:t>ТКО</w:t>
      </w:r>
      <w:r w:rsidRPr="00DA4E15">
        <w:rPr>
          <w:b/>
        </w:rPr>
        <w:t xml:space="preserve"> для</w:t>
      </w:r>
      <w:r w:rsidR="005736E1">
        <w:rPr>
          <w:b/>
        </w:rPr>
        <w:t xml:space="preserve"> </w:t>
      </w:r>
      <w:r w:rsidR="00447B45">
        <w:rPr>
          <w:b/>
        </w:rPr>
        <w:t>СП</w:t>
      </w:r>
      <w:r w:rsidR="005736E1">
        <w:rPr>
          <w:b/>
        </w:rPr>
        <w:t xml:space="preserve"> «</w:t>
      </w:r>
      <w:r w:rsidR="00140AB4">
        <w:rPr>
          <w:b/>
        </w:rPr>
        <w:t>Аргуновское</w:t>
      </w:r>
      <w:r w:rsidR="005736E1">
        <w:rPr>
          <w:b/>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123"/>
        <w:gridCol w:w="4068"/>
      </w:tblGrid>
      <w:tr w:rsidR="008667B9" w:rsidRPr="00DA4E15" w:rsidTr="008667B9">
        <w:trPr>
          <w:trHeight w:val="562"/>
          <w:jc w:val="center"/>
        </w:trPr>
        <w:tc>
          <w:tcPr>
            <w:tcW w:w="0" w:type="auto"/>
            <w:vAlign w:val="center"/>
          </w:tcPr>
          <w:p w:rsidR="008667B9" w:rsidRPr="00DA4E15" w:rsidRDefault="008667B9" w:rsidP="001A24C6">
            <w:pPr>
              <w:spacing w:line="276" w:lineRule="auto"/>
              <w:rPr>
                <w:b/>
                <w:bCs/>
              </w:rPr>
            </w:pPr>
            <w:r w:rsidRPr="00DA4E15">
              <w:rPr>
                <w:b/>
                <w:bCs/>
              </w:rPr>
              <w:t>Объект образования отходов</w:t>
            </w:r>
          </w:p>
        </w:tc>
        <w:tc>
          <w:tcPr>
            <w:tcW w:w="0" w:type="auto"/>
            <w:vAlign w:val="center"/>
          </w:tcPr>
          <w:p w:rsidR="008667B9" w:rsidRPr="00DA4E15" w:rsidRDefault="008667B9" w:rsidP="001A24C6">
            <w:pPr>
              <w:spacing w:line="276" w:lineRule="auto"/>
              <w:jc w:val="center"/>
              <w:rPr>
                <w:b/>
                <w:bCs/>
              </w:rPr>
            </w:pPr>
            <w:r w:rsidRPr="00DA4E15">
              <w:rPr>
                <w:b/>
                <w:bCs/>
              </w:rPr>
              <w:t>Кол-во ТКО на 1 человека в год, м</w:t>
            </w:r>
            <w:r w:rsidRPr="00DA4E15">
              <w:rPr>
                <w:b/>
                <w:bCs/>
                <w:vertAlign w:val="superscript"/>
              </w:rPr>
              <w:t>3</w:t>
            </w:r>
          </w:p>
        </w:tc>
      </w:tr>
      <w:tr w:rsidR="00732BC7" w:rsidRPr="00DA4E15" w:rsidTr="008667B9">
        <w:trPr>
          <w:trHeight w:val="391"/>
          <w:jc w:val="center"/>
        </w:trPr>
        <w:tc>
          <w:tcPr>
            <w:tcW w:w="0" w:type="auto"/>
            <w:vAlign w:val="center"/>
          </w:tcPr>
          <w:p w:rsidR="00732BC7" w:rsidRPr="00DA4E15" w:rsidRDefault="008D4A82" w:rsidP="001A24C6">
            <w:pPr>
              <w:spacing w:before="60" w:after="60" w:line="276" w:lineRule="auto"/>
            </w:pPr>
            <w:r>
              <w:lastRenderedPageBreak/>
              <w:t>Жилой фонд</w:t>
            </w:r>
            <w:r w:rsidR="00732BC7" w:rsidRPr="00DA4E15">
              <w:t>:</w:t>
            </w:r>
          </w:p>
        </w:tc>
        <w:tc>
          <w:tcPr>
            <w:tcW w:w="0" w:type="auto"/>
            <w:shd w:val="clear" w:color="auto" w:fill="auto"/>
            <w:vAlign w:val="center"/>
          </w:tcPr>
          <w:p w:rsidR="00732BC7" w:rsidRPr="00DA4E15" w:rsidRDefault="00732BC7" w:rsidP="001A24C6">
            <w:pPr>
              <w:spacing w:before="60" w:after="60" w:line="276" w:lineRule="auto"/>
              <w:jc w:val="center"/>
            </w:pPr>
          </w:p>
        </w:tc>
      </w:tr>
      <w:tr w:rsidR="008667B9" w:rsidRPr="00DA4E15" w:rsidTr="008667B9">
        <w:trPr>
          <w:trHeight w:val="334"/>
          <w:jc w:val="center"/>
        </w:trPr>
        <w:tc>
          <w:tcPr>
            <w:tcW w:w="0" w:type="auto"/>
            <w:vAlign w:val="center"/>
          </w:tcPr>
          <w:p w:rsidR="008667B9" w:rsidRPr="00DA4E15" w:rsidRDefault="008667B9" w:rsidP="001A24C6">
            <w:pPr>
              <w:spacing w:before="60" w:after="60" w:line="276" w:lineRule="auto"/>
            </w:pPr>
            <w:r w:rsidRPr="00DA4E15">
              <w:t>- благоустроенный</w:t>
            </w:r>
          </w:p>
        </w:tc>
        <w:tc>
          <w:tcPr>
            <w:tcW w:w="0" w:type="auto"/>
            <w:shd w:val="clear" w:color="auto" w:fill="auto"/>
            <w:vAlign w:val="center"/>
          </w:tcPr>
          <w:p w:rsidR="008667B9" w:rsidRPr="00DA4E15" w:rsidRDefault="00050348" w:rsidP="001A24C6">
            <w:pPr>
              <w:spacing w:before="60" w:after="60" w:line="276" w:lineRule="auto"/>
              <w:jc w:val="center"/>
            </w:pPr>
            <w:r>
              <w:t>1,</w:t>
            </w:r>
            <w:r w:rsidR="008D4A82">
              <w:t>95</w:t>
            </w:r>
          </w:p>
        </w:tc>
      </w:tr>
      <w:tr w:rsidR="008667B9" w:rsidRPr="00732BC7" w:rsidTr="00732BC7">
        <w:trPr>
          <w:trHeight w:val="380"/>
          <w:jc w:val="center"/>
        </w:trPr>
        <w:tc>
          <w:tcPr>
            <w:tcW w:w="0" w:type="auto"/>
            <w:vAlign w:val="center"/>
          </w:tcPr>
          <w:p w:rsidR="008667B9" w:rsidRPr="00DA4E15" w:rsidRDefault="008667B9" w:rsidP="001A24C6">
            <w:pPr>
              <w:spacing w:before="60" w:after="60" w:line="276" w:lineRule="auto"/>
            </w:pPr>
            <w:r w:rsidRPr="00DA4E15">
              <w:t>- частный/благоустроенной/неблагоустроенный</w:t>
            </w:r>
          </w:p>
        </w:tc>
        <w:tc>
          <w:tcPr>
            <w:tcW w:w="0" w:type="auto"/>
            <w:shd w:val="clear" w:color="auto" w:fill="auto"/>
            <w:vAlign w:val="center"/>
          </w:tcPr>
          <w:p w:rsidR="008667B9" w:rsidRPr="00DA4E15" w:rsidRDefault="00793E96" w:rsidP="001A24C6">
            <w:pPr>
              <w:spacing w:before="60" w:after="60" w:line="276" w:lineRule="auto"/>
              <w:jc w:val="center"/>
            </w:pPr>
            <w:r>
              <w:t>1,</w:t>
            </w:r>
            <w:r w:rsidR="008D4A82">
              <w:t>72</w:t>
            </w:r>
          </w:p>
        </w:tc>
      </w:tr>
    </w:tbl>
    <w:p w:rsidR="00B32AC2" w:rsidRDefault="00B32AC2" w:rsidP="001A24C6">
      <w:pPr>
        <w:pStyle w:val="44"/>
        <w:spacing w:before="0" w:line="276" w:lineRule="auto"/>
        <w:ind w:firstLine="709"/>
        <w:rPr>
          <w:szCs w:val="24"/>
        </w:rPr>
      </w:pPr>
    </w:p>
    <w:p w:rsidR="00732BC7" w:rsidRDefault="00732BC7" w:rsidP="007B2167">
      <w:pPr>
        <w:pStyle w:val="44"/>
        <w:spacing w:before="0" w:line="240" w:lineRule="auto"/>
        <w:ind w:firstLine="709"/>
        <w:rPr>
          <w:szCs w:val="24"/>
        </w:rPr>
      </w:pPr>
      <w:r w:rsidRPr="00732BC7">
        <w:rPr>
          <w:szCs w:val="24"/>
        </w:rPr>
        <w:t>Учитывая, что крупногабаритные отходы составляют 15 – 30% от объема Т</w:t>
      </w:r>
      <w:r w:rsidR="008667B9">
        <w:rPr>
          <w:szCs w:val="24"/>
        </w:rPr>
        <w:t>К</w:t>
      </w:r>
      <w:r w:rsidRPr="00732BC7">
        <w:rPr>
          <w:szCs w:val="24"/>
        </w:rPr>
        <w:t xml:space="preserve">О и при использовании среднего значения 20%, норма накопления КГО </w:t>
      </w:r>
      <w:r w:rsidR="005736E1">
        <w:rPr>
          <w:szCs w:val="24"/>
        </w:rPr>
        <w:t xml:space="preserve">для </w:t>
      </w:r>
      <w:r w:rsidR="00050348">
        <w:rPr>
          <w:szCs w:val="24"/>
        </w:rPr>
        <w:t>СП</w:t>
      </w:r>
      <w:r w:rsidR="005736E1">
        <w:rPr>
          <w:szCs w:val="24"/>
        </w:rPr>
        <w:t xml:space="preserve"> «</w:t>
      </w:r>
      <w:r w:rsidR="00140AB4">
        <w:rPr>
          <w:szCs w:val="24"/>
        </w:rPr>
        <w:t>Аргуновское</w:t>
      </w:r>
      <w:r w:rsidR="005736E1">
        <w:rPr>
          <w:szCs w:val="24"/>
        </w:rPr>
        <w:t>»</w:t>
      </w:r>
      <w:r w:rsidRPr="00732BC7">
        <w:rPr>
          <w:szCs w:val="24"/>
        </w:rPr>
        <w:t xml:space="preserve"> составляет 0,3 м</w:t>
      </w:r>
      <w:r w:rsidRPr="00732BC7">
        <w:rPr>
          <w:szCs w:val="24"/>
          <w:vertAlign w:val="superscript"/>
        </w:rPr>
        <w:t>3</w:t>
      </w:r>
      <w:r w:rsidRPr="00732BC7">
        <w:rPr>
          <w:szCs w:val="24"/>
        </w:rPr>
        <w:t>/год на 1 человека</w:t>
      </w:r>
      <w:r w:rsidR="008667B9">
        <w:rPr>
          <w:szCs w:val="24"/>
        </w:rPr>
        <w:t>.</w:t>
      </w:r>
    </w:p>
    <w:p w:rsidR="00732BC7" w:rsidRPr="00732BC7" w:rsidRDefault="00732BC7" w:rsidP="007B2167">
      <w:pPr>
        <w:pStyle w:val="44"/>
        <w:spacing w:before="0" w:line="240" w:lineRule="auto"/>
        <w:ind w:firstLine="709"/>
        <w:rPr>
          <w:szCs w:val="24"/>
        </w:rPr>
      </w:pPr>
      <w:r w:rsidRPr="00732BC7">
        <w:rPr>
          <w:szCs w:val="24"/>
        </w:rPr>
        <w:t xml:space="preserve">Нормы накопления </w:t>
      </w:r>
      <w:r w:rsidR="00F8244B">
        <w:rPr>
          <w:szCs w:val="24"/>
        </w:rPr>
        <w:t xml:space="preserve">от </w:t>
      </w:r>
      <w:r w:rsidRPr="00732BC7">
        <w:rPr>
          <w:szCs w:val="24"/>
        </w:rPr>
        <w:t xml:space="preserve">объектов </w:t>
      </w:r>
      <w:r w:rsidR="00F8244B">
        <w:rPr>
          <w:szCs w:val="24"/>
        </w:rPr>
        <w:t xml:space="preserve">социальной инфраструктуры </w:t>
      </w:r>
      <w:r w:rsidRPr="00732BC7">
        <w:rPr>
          <w:szCs w:val="24"/>
        </w:rPr>
        <w:t>не разрабатывались и официально не утверждались.</w:t>
      </w:r>
    </w:p>
    <w:p w:rsidR="00732BC7" w:rsidRPr="00732BC7" w:rsidRDefault="00F8244B" w:rsidP="007B2167">
      <w:pPr>
        <w:pStyle w:val="44"/>
        <w:spacing w:before="0" w:after="120" w:line="240" w:lineRule="auto"/>
        <w:ind w:firstLine="709"/>
        <w:rPr>
          <w:szCs w:val="24"/>
        </w:rPr>
      </w:pPr>
      <w:r>
        <w:rPr>
          <w:szCs w:val="24"/>
        </w:rPr>
        <w:t>Р</w:t>
      </w:r>
      <w:r w:rsidR="00732BC7" w:rsidRPr="00732BC7">
        <w:rPr>
          <w:szCs w:val="24"/>
        </w:rPr>
        <w:t xml:space="preserve">асчет объемов образующихся твердых </w:t>
      </w:r>
      <w:r w:rsidR="00732BC7">
        <w:rPr>
          <w:szCs w:val="24"/>
        </w:rPr>
        <w:t xml:space="preserve">коммунальных </w:t>
      </w:r>
      <w:r w:rsidR="00732BC7" w:rsidRPr="00732BC7">
        <w:rPr>
          <w:szCs w:val="24"/>
        </w:rPr>
        <w:t xml:space="preserve">отходов на территории  </w:t>
      </w:r>
      <w:r>
        <w:rPr>
          <w:szCs w:val="24"/>
        </w:rPr>
        <w:t xml:space="preserve">приведен в таблице </w:t>
      </w:r>
      <w:r w:rsidR="00DA4E15">
        <w:rPr>
          <w:szCs w:val="24"/>
        </w:rPr>
        <w:t>ниже</w:t>
      </w:r>
      <w:r>
        <w:rPr>
          <w:szCs w:val="24"/>
        </w:rPr>
        <w:t>.</w:t>
      </w:r>
      <w:r w:rsidR="00732BC7" w:rsidRPr="00732BC7">
        <w:rPr>
          <w:szCs w:val="24"/>
        </w:rPr>
        <w:t xml:space="preserve"> Для расчета объема образования отходов от объектов, для которых отсутствуют нормы накопления</w:t>
      </w:r>
      <w:r w:rsidR="00870F31">
        <w:rPr>
          <w:szCs w:val="24"/>
        </w:rPr>
        <w:t>,</w:t>
      </w:r>
      <w:r w:rsidR="00732BC7" w:rsidRPr="00732BC7">
        <w:rPr>
          <w:szCs w:val="24"/>
        </w:rPr>
        <w:t xml:space="preserve"> использованы нормы накопления </w:t>
      </w:r>
      <w:r w:rsidR="00551FF2">
        <w:rPr>
          <w:szCs w:val="24"/>
        </w:rPr>
        <w:t>отходов по</w:t>
      </w:r>
      <w:r w:rsidR="00252770">
        <w:rPr>
          <w:szCs w:val="24"/>
        </w:rPr>
        <w:t xml:space="preserve"> </w:t>
      </w:r>
      <w:r w:rsidR="00870F31">
        <w:rPr>
          <w:szCs w:val="24"/>
        </w:rPr>
        <w:t>СП</w:t>
      </w:r>
      <w:r w:rsidR="00140AB4">
        <w:rPr>
          <w:szCs w:val="24"/>
        </w:rPr>
        <w:t xml:space="preserve"> «Аргуновское</w:t>
      </w:r>
      <w:r w:rsidR="00DA4E15">
        <w:rPr>
          <w:szCs w:val="24"/>
        </w:rPr>
        <w:t>»</w:t>
      </w:r>
      <w:r w:rsidR="00732BC7" w:rsidRPr="00732BC7">
        <w:rPr>
          <w:szCs w:val="24"/>
        </w:rPr>
        <w:t xml:space="preserve">. </w:t>
      </w:r>
    </w:p>
    <w:p w:rsidR="00732BC7" w:rsidRPr="00DA4E15" w:rsidRDefault="00F8244B" w:rsidP="001A24C6">
      <w:pPr>
        <w:pStyle w:val="44"/>
        <w:spacing w:before="0" w:after="120" w:line="276" w:lineRule="auto"/>
        <w:ind w:firstLine="0"/>
        <w:rPr>
          <w:b/>
          <w:szCs w:val="24"/>
        </w:rPr>
      </w:pPr>
      <w:r w:rsidRPr="00DA4E15">
        <w:rPr>
          <w:b/>
          <w:bCs/>
          <w:iCs/>
          <w:szCs w:val="24"/>
        </w:rPr>
        <w:t xml:space="preserve">Таблица. </w:t>
      </w:r>
      <w:r w:rsidR="00732BC7" w:rsidRPr="00DA4E15">
        <w:rPr>
          <w:b/>
          <w:szCs w:val="24"/>
        </w:rPr>
        <w:t>Расчет объемов образования Т</w:t>
      </w:r>
      <w:r w:rsidR="00870F31">
        <w:rPr>
          <w:b/>
          <w:szCs w:val="24"/>
        </w:rPr>
        <w:t>К</w:t>
      </w:r>
      <w:r w:rsidR="00732BC7" w:rsidRPr="00DA4E15">
        <w:rPr>
          <w:b/>
          <w:szCs w:val="24"/>
        </w:rPr>
        <w:t xml:space="preserve">О на территории </w:t>
      </w:r>
      <w:r w:rsidR="00870F31">
        <w:rPr>
          <w:b/>
          <w:szCs w:val="24"/>
        </w:rPr>
        <w:t>СП</w:t>
      </w:r>
      <w:r w:rsidR="00CA5B43">
        <w:rPr>
          <w:b/>
          <w:szCs w:val="24"/>
        </w:rPr>
        <w:t xml:space="preserve"> «</w:t>
      </w:r>
      <w:r w:rsidR="00870F31">
        <w:rPr>
          <w:b/>
          <w:szCs w:val="24"/>
        </w:rPr>
        <w:t>А</w:t>
      </w:r>
      <w:r w:rsidR="00140AB4">
        <w:rPr>
          <w:b/>
          <w:szCs w:val="24"/>
        </w:rPr>
        <w:t>ргуновское</w:t>
      </w:r>
      <w:r w:rsidR="00CA5B43">
        <w:rPr>
          <w:b/>
          <w:szCs w:val="24"/>
        </w:rPr>
        <w:t>»</w:t>
      </w:r>
    </w:p>
    <w:tbl>
      <w:tblPr>
        <w:tblW w:w="9984" w:type="dxa"/>
        <w:jc w:val="center"/>
        <w:tblLook w:val="0000" w:firstRow="0" w:lastRow="0" w:firstColumn="0" w:lastColumn="0" w:noHBand="0" w:noVBand="0"/>
      </w:tblPr>
      <w:tblGrid>
        <w:gridCol w:w="3039"/>
        <w:gridCol w:w="1701"/>
        <w:gridCol w:w="1245"/>
        <w:gridCol w:w="2268"/>
        <w:gridCol w:w="1731"/>
      </w:tblGrid>
      <w:tr w:rsidR="00732BC7" w:rsidRPr="00732BC7" w:rsidTr="000A7A20">
        <w:trPr>
          <w:trHeight w:val="965"/>
          <w:jc w:val="center"/>
        </w:trPr>
        <w:tc>
          <w:tcPr>
            <w:tcW w:w="3039" w:type="dxa"/>
            <w:tcBorders>
              <w:top w:val="single" w:sz="4" w:space="0" w:color="auto"/>
              <w:left w:val="single" w:sz="4" w:space="0" w:color="auto"/>
              <w:bottom w:val="single" w:sz="4" w:space="0" w:color="auto"/>
              <w:right w:val="single" w:sz="4" w:space="0" w:color="auto"/>
            </w:tcBorders>
            <w:shd w:val="clear" w:color="auto" w:fill="auto"/>
            <w:vAlign w:val="center"/>
          </w:tcPr>
          <w:p w:rsidR="00732BC7" w:rsidRPr="00DA4E15" w:rsidRDefault="00732BC7" w:rsidP="001A24C6">
            <w:pPr>
              <w:spacing w:line="276" w:lineRule="auto"/>
              <w:jc w:val="center"/>
              <w:rPr>
                <w:b/>
                <w:bCs/>
                <w:w w:val="90"/>
                <w:sz w:val="20"/>
                <w:szCs w:val="20"/>
              </w:rPr>
            </w:pPr>
            <w:r w:rsidRPr="00DA4E15">
              <w:rPr>
                <w:b/>
                <w:bCs/>
                <w:w w:val="90"/>
                <w:sz w:val="20"/>
                <w:szCs w:val="20"/>
              </w:rPr>
              <w:t>Объект</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rsidR="00732BC7" w:rsidRPr="00DA4E15" w:rsidRDefault="00732BC7" w:rsidP="001A24C6">
            <w:pPr>
              <w:spacing w:line="276" w:lineRule="auto"/>
              <w:jc w:val="center"/>
              <w:rPr>
                <w:b/>
                <w:bCs/>
                <w:w w:val="90"/>
                <w:sz w:val="20"/>
                <w:szCs w:val="20"/>
              </w:rPr>
            </w:pPr>
            <w:r w:rsidRPr="00DA4E15">
              <w:rPr>
                <w:b/>
                <w:bCs/>
                <w:w w:val="90"/>
                <w:sz w:val="20"/>
                <w:szCs w:val="20"/>
              </w:rPr>
              <w:t>Ед. измерения</w:t>
            </w:r>
          </w:p>
        </w:tc>
        <w:tc>
          <w:tcPr>
            <w:tcW w:w="1245" w:type="dxa"/>
            <w:tcBorders>
              <w:top w:val="single" w:sz="4" w:space="0" w:color="auto"/>
              <w:left w:val="single" w:sz="4" w:space="0" w:color="auto"/>
              <w:bottom w:val="single" w:sz="4" w:space="0" w:color="auto"/>
              <w:right w:val="single" w:sz="4" w:space="0" w:color="auto"/>
            </w:tcBorders>
            <w:shd w:val="clear" w:color="auto" w:fill="auto"/>
            <w:vAlign w:val="center"/>
          </w:tcPr>
          <w:p w:rsidR="00732BC7" w:rsidRPr="00DA4E15" w:rsidRDefault="00F8244B" w:rsidP="001A24C6">
            <w:pPr>
              <w:spacing w:line="276" w:lineRule="auto"/>
              <w:jc w:val="center"/>
              <w:rPr>
                <w:b/>
                <w:bCs/>
                <w:w w:val="90"/>
                <w:sz w:val="20"/>
                <w:szCs w:val="20"/>
              </w:rPr>
            </w:pPr>
            <w:r w:rsidRPr="00DA4E15">
              <w:rPr>
                <w:b/>
                <w:bCs/>
                <w:w w:val="90"/>
                <w:sz w:val="20"/>
                <w:szCs w:val="20"/>
              </w:rPr>
              <w:t>Кол-во</w:t>
            </w:r>
          </w:p>
          <w:p w:rsidR="00732BC7" w:rsidRPr="00DA4E15" w:rsidRDefault="00F8244B" w:rsidP="001A24C6">
            <w:pPr>
              <w:spacing w:line="276" w:lineRule="auto"/>
              <w:jc w:val="center"/>
              <w:rPr>
                <w:b/>
                <w:bCs/>
                <w:w w:val="90"/>
                <w:sz w:val="20"/>
                <w:szCs w:val="20"/>
              </w:rPr>
            </w:pPr>
            <w:r w:rsidRPr="00DA4E15">
              <w:rPr>
                <w:b/>
                <w:bCs/>
                <w:w w:val="90"/>
                <w:sz w:val="20"/>
                <w:szCs w:val="20"/>
              </w:rPr>
              <w:t>ед. изм.</w:t>
            </w:r>
          </w:p>
        </w:tc>
        <w:tc>
          <w:tcPr>
            <w:tcW w:w="2268" w:type="dxa"/>
            <w:tcBorders>
              <w:top w:val="single" w:sz="4" w:space="0" w:color="auto"/>
              <w:left w:val="nil"/>
              <w:bottom w:val="single" w:sz="4" w:space="0" w:color="auto"/>
              <w:right w:val="single" w:sz="4" w:space="0" w:color="auto"/>
            </w:tcBorders>
            <w:shd w:val="clear" w:color="auto" w:fill="auto"/>
            <w:vAlign w:val="center"/>
          </w:tcPr>
          <w:p w:rsidR="00732BC7" w:rsidRPr="00DA4E15" w:rsidRDefault="00732BC7" w:rsidP="001A24C6">
            <w:pPr>
              <w:spacing w:line="276" w:lineRule="auto"/>
              <w:jc w:val="center"/>
              <w:rPr>
                <w:b/>
                <w:bCs/>
                <w:w w:val="90"/>
                <w:sz w:val="20"/>
                <w:szCs w:val="20"/>
              </w:rPr>
            </w:pPr>
            <w:r w:rsidRPr="00DA4E15">
              <w:rPr>
                <w:b/>
                <w:bCs/>
                <w:w w:val="90"/>
                <w:sz w:val="20"/>
                <w:szCs w:val="20"/>
              </w:rPr>
              <w:t>Среднегодовая  норма накопления отходов на единицу измерения</w:t>
            </w:r>
            <w:r w:rsidR="00F8244B" w:rsidRPr="00DA4E15">
              <w:rPr>
                <w:b/>
                <w:bCs/>
                <w:w w:val="90"/>
                <w:sz w:val="20"/>
                <w:szCs w:val="20"/>
              </w:rPr>
              <w:t xml:space="preserve">, </w:t>
            </w:r>
          </w:p>
          <w:p w:rsidR="00732BC7" w:rsidRPr="00DA4E15" w:rsidRDefault="00732BC7" w:rsidP="001A24C6">
            <w:pPr>
              <w:spacing w:line="276" w:lineRule="auto"/>
              <w:jc w:val="center"/>
              <w:rPr>
                <w:b/>
                <w:bCs/>
                <w:w w:val="90"/>
                <w:sz w:val="20"/>
                <w:szCs w:val="20"/>
              </w:rPr>
            </w:pPr>
            <w:r w:rsidRPr="00DA4E15">
              <w:rPr>
                <w:b/>
                <w:bCs/>
                <w:w w:val="90"/>
                <w:sz w:val="20"/>
                <w:szCs w:val="20"/>
              </w:rPr>
              <w:t>м</w:t>
            </w:r>
            <w:r w:rsidRPr="00DA4E15">
              <w:rPr>
                <w:b/>
                <w:bCs/>
                <w:w w:val="90"/>
                <w:sz w:val="20"/>
                <w:szCs w:val="20"/>
                <w:vertAlign w:val="superscript"/>
              </w:rPr>
              <w:t>3</w:t>
            </w:r>
            <w:r w:rsidRPr="00DA4E15">
              <w:rPr>
                <w:b/>
                <w:bCs/>
                <w:w w:val="90"/>
                <w:sz w:val="20"/>
                <w:szCs w:val="20"/>
              </w:rPr>
              <w:t>/год</w:t>
            </w:r>
          </w:p>
        </w:tc>
        <w:tc>
          <w:tcPr>
            <w:tcW w:w="1731" w:type="dxa"/>
            <w:tcBorders>
              <w:top w:val="single" w:sz="4" w:space="0" w:color="auto"/>
              <w:left w:val="nil"/>
              <w:bottom w:val="single" w:sz="4" w:space="0" w:color="auto"/>
              <w:right w:val="single" w:sz="4" w:space="0" w:color="auto"/>
            </w:tcBorders>
            <w:shd w:val="clear" w:color="auto" w:fill="auto"/>
            <w:vAlign w:val="center"/>
          </w:tcPr>
          <w:p w:rsidR="00732BC7" w:rsidRPr="00DA4E15" w:rsidRDefault="00F8244B" w:rsidP="001A24C6">
            <w:pPr>
              <w:spacing w:line="276" w:lineRule="auto"/>
              <w:jc w:val="center"/>
              <w:rPr>
                <w:b/>
                <w:bCs/>
                <w:w w:val="90"/>
                <w:sz w:val="20"/>
                <w:szCs w:val="20"/>
              </w:rPr>
            </w:pPr>
            <w:r w:rsidRPr="00DA4E15">
              <w:rPr>
                <w:b/>
                <w:bCs/>
                <w:w w:val="90"/>
                <w:sz w:val="20"/>
                <w:szCs w:val="20"/>
              </w:rPr>
              <w:t xml:space="preserve">Объем образования </w:t>
            </w:r>
            <w:r w:rsidR="00732BC7" w:rsidRPr="00DA4E15">
              <w:rPr>
                <w:b/>
                <w:bCs/>
                <w:w w:val="90"/>
                <w:sz w:val="20"/>
                <w:szCs w:val="20"/>
              </w:rPr>
              <w:t>Т</w:t>
            </w:r>
            <w:r w:rsidRPr="00DA4E15">
              <w:rPr>
                <w:b/>
                <w:bCs/>
                <w:w w:val="90"/>
                <w:sz w:val="20"/>
                <w:szCs w:val="20"/>
              </w:rPr>
              <w:t>К</w:t>
            </w:r>
            <w:r w:rsidR="00732BC7" w:rsidRPr="00DA4E15">
              <w:rPr>
                <w:b/>
                <w:bCs/>
                <w:w w:val="90"/>
                <w:sz w:val="20"/>
                <w:szCs w:val="20"/>
              </w:rPr>
              <w:t>О</w:t>
            </w:r>
            <w:r w:rsidRPr="00DA4E15">
              <w:rPr>
                <w:b/>
                <w:bCs/>
                <w:w w:val="90"/>
                <w:sz w:val="20"/>
                <w:szCs w:val="20"/>
              </w:rPr>
              <w:t xml:space="preserve">, </w:t>
            </w:r>
          </w:p>
          <w:p w:rsidR="00732BC7" w:rsidRPr="00F8244B" w:rsidRDefault="00732BC7" w:rsidP="001A24C6">
            <w:pPr>
              <w:spacing w:line="276" w:lineRule="auto"/>
              <w:jc w:val="center"/>
              <w:rPr>
                <w:b/>
                <w:bCs/>
                <w:w w:val="90"/>
                <w:sz w:val="20"/>
                <w:szCs w:val="20"/>
              </w:rPr>
            </w:pPr>
            <w:r w:rsidRPr="00DA4E15">
              <w:rPr>
                <w:b/>
                <w:bCs/>
                <w:w w:val="90"/>
                <w:sz w:val="20"/>
                <w:szCs w:val="20"/>
              </w:rPr>
              <w:t>м</w:t>
            </w:r>
            <w:r w:rsidRPr="00DA4E15">
              <w:rPr>
                <w:b/>
                <w:bCs/>
                <w:w w:val="90"/>
                <w:sz w:val="20"/>
                <w:szCs w:val="20"/>
                <w:vertAlign w:val="superscript"/>
              </w:rPr>
              <w:t>3</w:t>
            </w:r>
            <w:r w:rsidRPr="00DA4E15">
              <w:rPr>
                <w:b/>
                <w:bCs/>
                <w:w w:val="90"/>
                <w:sz w:val="20"/>
                <w:szCs w:val="20"/>
              </w:rPr>
              <w:t>/год</w:t>
            </w:r>
          </w:p>
        </w:tc>
      </w:tr>
      <w:tr w:rsidR="00732BC7" w:rsidRPr="00732BC7" w:rsidTr="000A7A20">
        <w:trPr>
          <w:trHeight w:val="20"/>
          <w:jc w:val="center"/>
        </w:trPr>
        <w:tc>
          <w:tcPr>
            <w:tcW w:w="8253" w:type="dxa"/>
            <w:gridSpan w:val="4"/>
            <w:tcBorders>
              <w:top w:val="nil"/>
              <w:left w:val="single" w:sz="4" w:space="0" w:color="auto"/>
              <w:bottom w:val="single" w:sz="4" w:space="0" w:color="auto"/>
              <w:right w:val="single" w:sz="4" w:space="0" w:color="auto"/>
            </w:tcBorders>
            <w:shd w:val="clear" w:color="auto" w:fill="auto"/>
            <w:vAlign w:val="center"/>
          </w:tcPr>
          <w:p w:rsidR="00732BC7" w:rsidRPr="00F8244B" w:rsidRDefault="00732BC7" w:rsidP="001A24C6">
            <w:pPr>
              <w:spacing w:line="276" w:lineRule="auto"/>
              <w:jc w:val="both"/>
              <w:rPr>
                <w:b/>
                <w:bCs/>
                <w:iCs/>
                <w:sz w:val="20"/>
                <w:szCs w:val="20"/>
              </w:rPr>
            </w:pPr>
            <w:r w:rsidRPr="00F8244B">
              <w:rPr>
                <w:b/>
                <w:bCs/>
                <w:iCs/>
                <w:w w:val="90"/>
                <w:sz w:val="20"/>
                <w:szCs w:val="20"/>
              </w:rPr>
              <w:t xml:space="preserve">1. Жилой фонд </w:t>
            </w:r>
          </w:p>
        </w:tc>
        <w:tc>
          <w:tcPr>
            <w:tcW w:w="1731" w:type="dxa"/>
            <w:tcBorders>
              <w:top w:val="single" w:sz="4" w:space="0" w:color="auto"/>
              <w:left w:val="nil"/>
              <w:bottom w:val="single" w:sz="4" w:space="0" w:color="auto"/>
              <w:right w:val="single" w:sz="4" w:space="0" w:color="auto"/>
            </w:tcBorders>
            <w:shd w:val="clear" w:color="auto" w:fill="auto"/>
            <w:noWrap/>
            <w:vAlign w:val="center"/>
          </w:tcPr>
          <w:p w:rsidR="00732BC7" w:rsidRPr="00F8244B" w:rsidRDefault="00E46DC8" w:rsidP="001A24C6">
            <w:pPr>
              <w:spacing w:line="276" w:lineRule="auto"/>
              <w:jc w:val="center"/>
              <w:rPr>
                <w:b/>
                <w:bCs/>
                <w:iCs/>
                <w:sz w:val="20"/>
                <w:szCs w:val="20"/>
              </w:rPr>
            </w:pPr>
            <w:r>
              <w:rPr>
                <w:b/>
                <w:bCs/>
                <w:iCs/>
                <w:sz w:val="20"/>
                <w:szCs w:val="20"/>
              </w:rPr>
              <w:t>2977,45</w:t>
            </w:r>
          </w:p>
        </w:tc>
      </w:tr>
      <w:tr w:rsidR="00732BC7" w:rsidRPr="00732BC7" w:rsidTr="00017F62">
        <w:trPr>
          <w:trHeight w:val="251"/>
          <w:jc w:val="center"/>
        </w:trPr>
        <w:tc>
          <w:tcPr>
            <w:tcW w:w="3039" w:type="dxa"/>
            <w:tcBorders>
              <w:top w:val="nil"/>
              <w:left w:val="single" w:sz="4" w:space="0" w:color="auto"/>
              <w:bottom w:val="single" w:sz="4" w:space="0" w:color="auto"/>
              <w:right w:val="single" w:sz="4" w:space="0" w:color="auto"/>
            </w:tcBorders>
            <w:shd w:val="clear" w:color="auto" w:fill="auto"/>
            <w:vAlign w:val="center"/>
          </w:tcPr>
          <w:p w:rsidR="00732BC7" w:rsidRPr="00F8244B" w:rsidRDefault="00F8244B" w:rsidP="001A24C6">
            <w:pPr>
              <w:spacing w:line="276" w:lineRule="auto"/>
              <w:jc w:val="both"/>
              <w:rPr>
                <w:w w:val="90"/>
                <w:sz w:val="20"/>
                <w:szCs w:val="20"/>
              </w:rPr>
            </w:pPr>
            <w:r w:rsidRPr="00F8244B">
              <w:rPr>
                <w:w w:val="90"/>
                <w:sz w:val="20"/>
                <w:szCs w:val="20"/>
              </w:rPr>
              <w:t> благоустроенный</w:t>
            </w:r>
          </w:p>
        </w:tc>
        <w:tc>
          <w:tcPr>
            <w:tcW w:w="1701" w:type="dxa"/>
            <w:tcBorders>
              <w:top w:val="nil"/>
              <w:left w:val="nil"/>
              <w:bottom w:val="single" w:sz="4" w:space="0" w:color="auto"/>
              <w:right w:val="single" w:sz="4" w:space="0" w:color="auto"/>
            </w:tcBorders>
            <w:shd w:val="clear" w:color="auto" w:fill="auto"/>
            <w:vAlign w:val="center"/>
          </w:tcPr>
          <w:p w:rsidR="00732BC7" w:rsidRPr="00F8244B" w:rsidRDefault="00732BC7" w:rsidP="001A24C6">
            <w:pPr>
              <w:spacing w:line="276" w:lineRule="auto"/>
              <w:jc w:val="center"/>
              <w:rPr>
                <w:w w:val="90"/>
                <w:sz w:val="20"/>
                <w:szCs w:val="20"/>
              </w:rPr>
            </w:pPr>
            <w:r w:rsidRPr="00F8244B">
              <w:rPr>
                <w:w w:val="90"/>
                <w:sz w:val="20"/>
                <w:szCs w:val="20"/>
              </w:rPr>
              <w:t>человек</w:t>
            </w:r>
          </w:p>
        </w:tc>
        <w:tc>
          <w:tcPr>
            <w:tcW w:w="1245" w:type="dxa"/>
            <w:tcBorders>
              <w:top w:val="nil"/>
              <w:left w:val="nil"/>
              <w:bottom w:val="single" w:sz="4" w:space="0" w:color="auto"/>
              <w:right w:val="single" w:sz="4" w:space="0" w:color="auto"/>
            </w:tcBorders>
            <w:shd w:val="clear" w:color="auto" w:fill="auto"/>
            <w:vAlign w:val="center"/>
          </w:tcPr>
          <w:p w:rsidR="00732BC7" w:rsidRPr="00F8244B" w:rsidRDefault="008D4A82" w:rsidP="001A24C6">
            <w:pPr>
              <w:spacing w:line="276" w:lineRule="auto"/>
              <w:jc w:val="center"/>
              <w:rPr>
                <w:sz w:val="20"/>
                <w:szCs w:val="20"/>
              </w:rPr>
            </w:pPr>
            <w:r>
              <w:rPr>
                <w:sz w:val="20"/>
                <w:szCs w:val="20"/>
              </w:rPr>
              <w:t>237</w:t>
            </w:r>
          </w:p>
        </w:tc>
        <w:tc>
          <w:tcPr>
            <w:tcW w:w="2268" w:type="dxa"/>
            <w:tcBorders>
              <w:top w:val="nil"/>
              <w:left w:val="nil"/>
              <w:bottom w:val="single" w:sz="4" w:space="0" w:color="auto"/>
              <w:right w:val="single" w:sz="4" w:space="0" w:color="auto"/>
            </w:tcBorders>
            <w:shd w:val="clear" w:color="auto" w:fill="auto"/>
            <w:noWrap/>
            <w:vAlign w:val="center"/>
          </w:tcPr>
          <w:p w:rsidR="00732BC7" w:rsidRPr="00F8244B" w:rsidRDefault="00203B80" w:rsidP="001A24C6">
            <w:pPr>
              <w:spacing w:line="276" w:lineRule="auto"/>
              <w:jc w:val="center"/>
              <w:rPr>
                <w:sz w:val="20"/>
                <w:szCs w:val="20"/>
              </w:rPr>
            </w:pPr>
            <w:r>
              <w:rPr>
                <w:sz w:val="20"/>
                <w:szCs w:val="20"/>
              </w:rPr>
              <w:t>1,</w:t>
            </w:r>
            <w:r w:rsidR="008D4A82">
              <w:rPr>
                <w:sz w:val="20"/>
                <w:szCs w:val="20"/>
              </w:rPr>
              <w:t>95</w:t>
            </w:r>
          </w:p>
        </w:tc>
        <w:tc>
          <w:tcPr>
            <w:tcW w:w="1731" w:type="dxa"/>
            <w:tcBorders>
              <w:top w:val="nil"/>
              <w:left w:val="nil"/>
              <w:bottom w:val="single" w:sz="4" w:space="0" w:color="auto"/>
              <w:right w:val="single" w:sz="4" w:space="0" w:color="auto"/>
            </w:tcBorders>
            <w:shd w:val="clear" w:color="auto" w:fill="auto"/>
            <w:noWrap/>
            <w:vAlign w:val="center"/>
          </w:tcPr>
          <w:p w:rsidR="00732BC7" w:rsidRPr="00F8244B" w:rsidRDefault="00844E0D" w:rsidP="001A24C6">
            <w:pPr>
              <w:spacing w:line="276" w:lineRule="auto"/>
              <w:jc w:val="center"/>
              <w:rPr>
                <w:sz w:val="20"/>
                <w:szCs w:val="20"/>
              </w:rPr>
            </w:pPr>
            <w:r>
              <w:rPr>
                <w:sz w:val="20"/>
                <w:szCs w:val="20"/>
              </w:rPr>
              <w:t>462,15</w:t>
            </w:r>
          </w:p>
        </w:tc>
      </w:tr>
      <w:tr w:rsidR="00732BC7" w:rsidRPr="00732BC7" w:rsidTr="000A7A20">
        <w:trPr>
          <w:trHeight w:val="20"/>
          <w:jc w:val="center"/>
        </w:trPr>
        <w:tc>
          <w:tcPr>
            <w:tcW w:w="3039" w:type="dxa"/>
            <w:tcBorders>
              <w:top w:val="single" w:sz="4" w:space="0" w:color="auto"/>
              <w:left w:val="single" w:sz="4" w:space="0" w:color="auto"/>
              <w:bottom w:val="single" w:sz="4" w:space="0" w:color="auto"/>
              <w:right w:val="single" w:sz="4" w:space="0" w:color="auto"/>
            </w:tcBorders>
            <w:shd w:val="clear" w:color="auto" w:fill="auto"/>
            <w:vAlign w:val="center"/>
          </w:tcPr>
          <w:p w:rsidR="00732BC7" w:rsidRPr="00F8244B" w:rsidRDefault="00F8244B" w:rsidP="001A24C6">
            <w:pPr>
              <w:spacing w:line="276" w:lineRule="auto"/>
              <w:jc w:val="both"/>
              <w:rPr>
                <w:iCs/>
                <w:w w:val="90"/>
                <w:sz w:val="20"/>
                <w:szCs w:val="20"/>
              </w:rPr>
            </w:pPr>
            <w:r w:rsidRPr="00F8244B">
              <w:rPr>
                <w:iCs/>
                <w:w w:val="90"/>
                <w:sz w:val="20"/>
                <w:szCs w:val="20"/>
              </w:rPr>
              <w:t xml:space="preserve"> частный сектор</w:t>
            </w:r>
          </w:p>
        </w:tc>
        <w:tc>
          <w:tcPr>
            <w:tcW w:w="1701" w:type="dxa"/>
            <w:tcBorders>
              <w:top w:val="single" w:sz="4" w:space="0" w:color="auto"/>
              <w:left w:val="nil"/>
              <w:bottom w:val="single" w:sz="4" w:space="0" w:color="auto"/>
              <w:right w:val="single" w:sz="4" w:space="0" w:color="auto"/>
            </w:tcBorders>
            <w:shd w:val="clear" w:color="auto" w:fill="auto"/>
            <w:vAlign w:val="center"/>
          </w:tcPr>
          <w:p w:rsidR="00732BC7" w:rsidRPr="00F8244B" w:rsidRDefault="00732BC7" w:rsidP="001A24C6">
            <w:pPr>
              <w:spacing w:line="276" w:lineRule="auto"/>
              <w:jc w:val="center"/>
              <w:rPr>
                <w:iCs/>
                <w:w w:val="90"/>
                <w:sz w:val="20"/>
                <w:szCs w:val="20"/>
              </w:rPr>
            </w:pPr>
            <w:r w:rsidRPr="00F8244B">
              <w:rPr>
                <w:iCs/>
                <w:w w:val="90"/>
                <w:sz w:val="20"/>
                <w:szCs w:val="20"/>
              </w:rPr>
              <w:t>человек</w:t>
            </w:r>
          </w:p>
        </w:tc>
        <w:tc>
          <w:tcPr>
            <w:tcW w:w="1245" w:type="dxa"/>
            <w:tcBorders>
              <w:top w:val="single" w:sz="4" w:space="0" w:color="auto"/>
              <w:left w:val="nil"/>
              <w:bottom w:val="single" w:sz="4" w:space="0" w:color="auto"/>
              <w:right w:val="single" w:sz="4" w:space="0" w:color="auto"/>
            </w:tcBorders>
            <w:shd w:val="clear" w:color="auto" w:fill="auto"/>
            <w:vAlign w:val="center"/>
          </w:tcPr>
          <w:p w:rsidR="00732BC7" w:rsidRPr="00F8244B" w:rsidRDefault="00844E0D" w:rsidP="001A24C6">
            <w:pPr>
              <w:spacing w:line="276" w:lineRule="auto"/>
              <w:jc w:val="center"/>
              <w:rPr>
                <w:iCs/>
                <w:sz w:val="20"/>
                <w:szCs w:val="20"/>
              </w:rPr>
            </w:pPr>
            <w:r>
              <w:rPr>
                <w:iCs/>
                <w:sz w:val="20"/>
                <w:szCs w:val="20"/>
              </w:rPr>
              <w:t>1210</w:t>
            </w:r>
          </w:p>
        </w:tc>
        <w:tc>
          <w:tcPr>
            <w:tcW w:w="2268" w:type="dxa"/>
            <w:tcBorders>
              <w:top w:val="single" w:sz="4" w:space="0" w:color="auto"/>
              <w:left w:val="nil"/>
              <w:bottom w:val="single" w:sz="4" w:space="0" w:color="auto"/>
              <w:right w:val="single" w:sz="4" w:space="0" w:color="auto"/>
            </w:tcBorders>
            <w:shd w:val="clear" w:color="auto" w:fill="auto"/>
            <w:noWrap/>
            <w:vAlign w:val="center"/>
          </w:tcPr>
          <w:p w:rsidR="00732BC7" w:rsidRPr="00F8244B" w:rsidRDefault="00203B80" w:rsidP="001A24C6">
            <w:pPr>
              <w:spacing w:line="276" w:lineRule="auto"/>
              <w:jc w:val="center"/>
              <w:rPr>
                <w:iCs/>
                <w:sz w:val="20"/>
                <w:szCs w:val="20"/>
              </w:rPr>
            </w:pPr>
            <w:r>
              <w:rPr>
                <w:iCs/>
                <w:sz w:val="20"/>
                <w:szCs w:val="20"/>
              </w:rPr>
              <w:t>1,</w:t>
            </w:r>
            <w:r w:rsidR="008D4A82">
              <w:rPr>
                <w:iCs/>
                <w:sz w:val="20"/>
                <w:szCs w:val="20"/>
              </w:rPr>
              <w:t>72</w:t>
            </w:r>
          </w:p>
        </w:tc>
        <w:tc>
          <w:tcPr>
            <w:tcW w:w="1731" w:type="dxa"/>
            <w:tcBorders>
              <w:top w:val="single" w:sz="4" w:space="0" w:color="auto"/>
              <w:left w:val="nil"/>
              <w:bottom w:val="single" w:sz="4" w:space="0" w:color="auto"/>
              <w:right w:val="single" w:sz="4" w:space="0" w:color="auto"/>
            </w:tcBorders>
            <w:shd w:val="clear" w:color="auto" w:fill="auto"/>
            <w:noWrap/>
            <w:vAlign w:val="center"/>
          </w:tcPr>
          <w:p w:rsidR="00732BC7" w:rsidRPr="00F8244B" w:rsidRDefault="00844E0D" w:rsidP="001A24C6">
            <w:pPr>
              <w:spacing w:line="276" w:lineRule="auto"/>
              <w:jc w:val="center"/>
              <w:rPr>
                <w:sz w:val="20"/>
                <w:szCs w:val="20"/>
              </w:rPr>
            </w:pPr>
            <w:r>
              <w:rPr>
                <w:sz w:val="20"/>
                <w:szCs w:val="20"/>
              </w:rPr>
              <w:t>2081,2</w:t>
            </w:r>
          </w:p>
        </w:tc>
      </w:tr>
      <w:tr w:rsidR="00732BC7" w:rsidRPr="00732BC7" w:rsidTr="00C27FF4">
        <w:trPr>
          <w:trHeight w:val="112"/>
          <w:jc w:val="center"/>
        </w:trPr>
        <w:tc>
          <w:tcPr>
            <w:tcW w:w="3039" w:type="dxa"/>
            <w:tcBorders>
              <w:top w:val="single" w:sz="4" w:space="0" w:color="auto"/>
              <w:left w:val="single" w:sz="4" w:space="0" w:color="auto"/>
              <w:bottom w:val="single" w:sz="4" w:space="0" w:color="auto"/>
              <w:right w:val="single" w:sz="4" w:space="0" w:color="auto"/>
            </w:tcBorders>
            <w:shd w:val="clear" w:color="auto" w:fill="auto"/>
            <w:vAlign w:val="center"/>
          </w:tcPr>
          <w:p w:rsidR="00732BC7" w:rsidRPr="00F8244B" w:rsidRDefault="00F8244B" w:rsidP="001A24C6">
            <w:pPr>
              <w:spacing w:line="276" w:lineRule="auto"/>
              <w:jc w:val="both"/>
              <w:rPr>
                <w:iCs/>
                <w:w w:val="90"/>
                <w:sz w:val="20"/>
                <w:szCs w:val="20"/>
              </w:rPr>
            </w:pPr>
            <w:r w:rsidRPr="00F8244B">
              <w:rPr>
                <w:iCs/>
                <w:w w:val="90"/>
                <w:sz w:val="20"/>
                <w:szCs w:val="20"/>
              </w:rPr>
              <w:t xml:space="preserve"> КГО жилого фонда</w:t>
            </w:r>
          </w:p>
        </w:tc>
        <w:tc>
          <w:tcPr>
            <w:tcW w:w="1701" w:type="dxa"/>
            <w:tcBorders>
              <w:top w:val="single" w:sz="4" w:space="0" w:color="auto"/>
              <w:left w:val="nil"/>
              <w:bottom w:val="single" w:sz="4" w:space="0" w:color="auto"/>
              <w:right w:val="single" w:sz="4" w:space="0" w:color="auto"/>
            </w:tcBorders>
            <w:shd w:val="clear" w:color="auto" w:fill="auto"/>
            <w:vAlign w:val="center"/>
          </w:tcPr>
          <w:p w:rsidR="00732BC7" w:rsidRPr="00F8244B" w:rsidRDefault="00732BC7" w:rsidP="001A24C6">
            <w:pPr>
              <w:spacing w:line="276" w:lineRule="auto"/>
              <w:jc w:val="center"/>
              <w:rPr>
                <w:iCs/>
                <w:w w:val="90"/>
                <w:sz w:val="20"/>
                <w:szCs w:val="20"/>
              </w:rPr>
            </w:pPr>
            <w:r w:rsidRPr="00F8244B">
              <w:rPr>
                <w:iCs/>
                <w:w w:val="90"/>
                <w:sz w:val="20"/>
                <w:szCs w:val="20"/>
              </w:rPr>
              <w:t>человек</w:t>
            </w:r>
          </w:p>
        </w:tc>
        <w:tc>
          <w:tcPr>
            <w:tcW w:w="1245" w:type="dxa"/>
            <w:tcBorders>
              <w:top w:val="single" w:sz="4" w:space="0" w:color="auto"/>
              <w:left w:val="nil"/>
              <w:bottom w:val="single" w:sz="4" w:space="0" w:color="auto"/>
              <w:right w:val="single" w:sz="4" w:space="0" w:color="auto"/>
            </w:tcBorders>
            <w:shd w:val="clear" w:color="auto" w:fill="auto"/>
            <w:vAlign w:val="center"/>
          </w:tcPr>
          <w:p w:rsidR="00732BC7" w:rsidRPr="00F8244B" w:rsidRDefault="00844E0D" w:rsidP="001A24C6">
            <w:pPr>
              <w:spacing w:line="276" w:lineRule="auto"/>
              <w:jc w:val="center"/>
              <w:rPr>
                <w:sz w:val="20"/>
                <w:szCs w:val="20"/>
              </w:rPr>
            </w:pPr>
            <w:r>
              <w:rPr>
                <w:sz w:val="20"/>
                <w:szCs w:val="20"/>
              </w:rPr>
              <w:t>1447</w:t>
            </w:r>
          </w:p>
        </w:tc>
        <w:tc>
          <w:tcPr>
            <w:tcW w:w="2268" w:type="dxa"/>
            <w:tcBorders>
              <w:top w:val="single" w:sz="4" w:space="0" w:color="auto"/>
              <w:left w:val="nil"/>
              <w:bottom w:val="single" w:sz="4" w:space="0" w:color="auto"/>
              <w:right w:val="single" w:sz="4" w:space="0" w:color="auto"/>
            </w:tcBorders>
            <w:shd w:val="clear" w:color="auto" w:fill="auto"/>
            <w:noWrap/>
            <w:vAlign w:val="center"/>
          </w:tcPr>
          <w:p w:rsidR="00732BC7" w:rsidRPr="00F8244B" w:rsidRDefault="00732BC7" w:rsidP="001A24C6">
            <w:pPr>
              <w:spacing w:line="276" w:lineRule="auto"/>
              <w:jc w:val="center"/>
              <w:rPr>
                <w:sz w:val="20"/>
                <w:szCs w:val="20"/>
              </w:rPr>
            </w:pPr>
            <w:r w:rsidRPr="00F8244B">
              <w:rPr>
                <w:sz w:val="20"/>
                <w:szCs w:val="20"/>
              </w:rPr>
              <w:t>0,3</w:t>
            </w:r>
          </w:p>
        </w:tc>
        <w:tc>
          <w:tcPr>
            <w:tcW w:w="1731" w:type="dxa"/>
            <w:tcBorders>
              <w:top w:val="single" w:sz="4" w:space="0" w:color="auto"/>
              <w:left w:val="nil"/>
              <w:bottom w:val="single" w:sz="4" w:space="0" w:color="auto"/>
              <w:right w:val="single" w:sz="4" w:space="0" w:color="auto"/>
            </w:tcBorders>
            <w:shd w:val="clear" w:color="auto" w:fill="auto"/>
            <w:noWrap/>
            <w:vAlign w:val="bottom"/>
          </w:tcPr>
          <w:p w:rsidR="00732BC7" w:rsidRPr="00F8244B" w:rsidRDefault="00844E0D" w:rsidP="001A24C6">
            <w:pPr>
              <w:spacing w:line="276" w:lineRule="auto"/>
              <w:jc w:val="center"/>
              <w:rPr>
                <w:sz w:val="20"/>
                <w:szCs w:val="20"/>
              </w:rPr>
            </w:pPr>
            <w:r>
              <w:rPr>
                <w:sz w:val="20"/>
                <w:szCs w:val="20"/>
              </w:rPr>
              <w:t>434,10</w:t>
            </w:r>
          </w:p>
        </w:tc>
      </w:tr>
      <w:tr w:rsidR="00732BC7" w:rsidRPr="00732BC7" w:rsidTr="000A7A20">
        <w:trPr>
          <w:trHeight w:val="20"/>
          <w:jc w:val="center"/>
        </w:trPr>
        <w:tc>
          <w:tcPr>
            <w:tcW w:w="8253" w:type="dxa"/>
            <w:gridSpan w:val="4"/>
            <w:tcBorders>
              <w:top w:val="nil"/>
              <w:left w:val="single" w:sz="4" w:space="0" w:color="auto"/>
              <w:bottom w:val="single" w:sz="4" w:space="0" w:color="auto"/>
              <w:right w:val="single" w:sz="4" w:space="0" w:color="auto"/>
            </w:tcBorders>
            <w:shd w:val="clear" w:color="auto" w:fill="auto"/>
            <w:vAlign w:val="center"/>
          </w:tcPr>
          <w:p w:rsidR="00732BC7" w:rsidRPr="00F8244B" w:rsidRDefault="00732BC7" w:rsidP="001A24C6">
            <w:pPr>
              <w:spacing w:line="276" w:lineRule="auto"/>
              <w:rPr>
                <w:b/>
                <w:bCs/>
                <w:iCs/>
                <w:sz w:val="20"/>
                <w:szCs w:val="20"/>
              </w:rPr>
            </w:pPr>
            <w:r w:rsidRPr="00F8244B">
              <w:rPr>
                <w:b/>
                <w:bCs/>
                <w:iCs/>
                <w:w w:val="90"/>
                <w:sz w:val="20"/>
                <w:szCs w:val="20"/>
              </w:rPr>
              <w:t>2. Предприятия торговли</w:t>
            </w:r>
          </w:p>
        </w:tc>
        <w:tc>
          <w:tcPr>
            <w:tcW w:w="1731" w:type="dxa"/>
            <w:tcBorders>
              <w:top w:val="nil"/>
              <w:left w:val="nil"/>
              <w:bottom w:val="single" w:sz="4" w:space="0" w:color="auto"/>
              <w:right w:val="single" w:sz="4" w:space="0" w:color="auto"/>
            </w:tcBorders>
            <w:shd w:val="clear" w:color="auto" w:fill="auto"/>
            <w:noWrap/>
            <w:vAlign w:val="center"/>
          </w:tcPr>
          <w:p w:rsidR="00732BC7" w:rsidRPr="00F8244B" w:rsidRDefault="00B03F33" w:rsidP="001A24C6">
            <w:pPr>
              <w:spacing w:line="276" w:lineRule="auto"/>
              <w:jc w:val="center"/>
              <w:rPr>
                <w:b/>
                <w:bCs/>
                <w:iCs/>
                <w:sz w:val="20"/>
                <w:szCs w:val="20"/>
              </w:rPr>
            </w:pPr>
            <w:r>
              <w:rPr>
                <w:b/>
                <w:bCs/>
                <w:iCs/>
                <w:sz w:val="20"/>
                <w:szCs w:val="20"/>
              </w:rPr>
              <w:t>79,2</w:t>
            </w:r>
          </w:p>
        </w:tc>
      </w:tr>
      <w:tr w:rsidR="00732BC7" w:rsidRPr="00732BC7" w:rsidTr="000A7A20">
        <w:trPr>
          <w:trHeight w:val="20"/>
          <w:jc w:val="center"/>
        </w:trPr>
        <w:tc>
          <w:tcPr>
            <w:tcW w:w="3039" w:type="dxa"/>
            <w:tcBorders>
              <w:top w:val="nil"/>
              <w:left w:val="single" w:sz="4" w:space="0" w:color="auto"/>
              <w:bottom w:val="single" w:sz="4" w:space="0" w:color="auto"/>
              <w:right w:val="single" w:sz="4" w:space="0" w:color="auto"/>
            </w:tcBorders>
            <w:shd w:val="clear" w:color="auto" w:fill="auto"/>
            <w:vAlign w:val="center"/>
          </w:tcPr>
          <w:p w:rsidR="00732BC7" w:rsidRPr="00F8244B" w:rsidRDefault="00732BC7" w:rsidP="001A24C6">
            <w:pPr>
              <w:spacing w:line="276" w:lineRule="auto"/>
              <w:jc w:val="both"/>
              <w:rPr>
                <w:w w:val="90"/>
                <w:sz w:val="20"/>
                <w:szCs w:val="20"/>
              </w:rPr>
            </w:pPr>
            <w:r w:rsidRPr="00F8244B">
              <w:rPr>
                <w:w w:val="90"/>
                <w:sz w:val="20"/>
                <w:szCs w:val="20"/>
              </w:rPr>
              <w:t>промышленными тов</w:t>
            </w:r>
            <w:r w:rsidR="00F8244B" w:rsidRPr="00F8244B">
              <w:rPr>
                <w:w w:val="90"/>
                <w:sz w:val="20"/>
                <w:szCs w:val="20"/>
              </w:rPr>
              <w:t>арами</w:t>
            </w:r>
          </w:p>
        </w:tc>
        <w:tc>
          <w:tcPr>
            <w:tcW w:w="1701" w:type="dxa"/>
            <w:tcBorders>
              <w:top w:val="nil"/>
              <w:left w:val="nil"/>
              <w:bottom w:val="single" w:sz="4" w:space="0" w:color="auto"/>
              <w:right w:val="single" w:sz="4" w:space="0" w:color="auto"/>
            </w:tcBorders>
            <w:shd w:val="clear" w:color="auto" w:fill="auto"/>
            <w:vAlign w:val="center"/>
          </w:tcPr>
          <w:p w:rsidR="00732BC7" w:rsidRPr="00F8244B" w:rsidRDefault="00732BC7" w:rsidP="001A24C6">
            <w:pPr>
              <w:spacing w:line="276" w:lineRule="auto"/>
              <w:jc w:val="center"/>
              <w:rPr>
                <w:w w:val="90"/>
                <w:sz w:val="20"/>
                <w:szCs w:val="20"/>
              </w:rPr>
            </w:pPr>
            <w:r w:rsidRPr="00F8244B">
              <w:rPr>
                <w:w w:val="90"/>
                <w:sz w:val="20"/>
                <w:szCs w:val="20"/>
              </w:rPr>
              <w:t>м</w:t>
            </w:r>
            <w:r w:rsidRPr="00F8244B">
              <w:rPr>
                <w:w w:val="90"/>
                <w:sz w:val="20"/>
                <w:szCs w:val="20"/>
                <w:vertAlign w:val="superscript"/>
              </w:rPr>
              <w:t>2</w:t>
            </w:r>
            <w:r w:rsidRPr="00F8244B">
              <w:rPr>
                <w:w w:val="90"/>
                <w:sz w:val="20"/>
                <w:szCs w:val="20"/>
              </w:rPr>
              <w:t xml:space="preserve"> торговой площади</w:t>
            </w:r>
          </w:p>
        </w:tc>
        <w:tc>
          <w:tcPr>
            <w:tcW w:w="1245" w:type="dxa"/>
            <w:tcBorders>
              <w:top w:val="nil"/>
              <w:left w:val="nil"/>
              <w:bottom w:val="single" w:sz="4" w:space="0" w:color="auto"/>
              <w:right w:val="single" w:sz="4" w:space="0" w:color="auto"/>
            </w:tcBorders>
            <w:shd w:val="clear" w:color="auto" w:fill="auto"/>
            <w:vAlign w:val="center"/>
          </w:tcPr>
          <w:p w:rsidR="00732BC7" w:rsidRPr="00F8244B" w:rsidRDefault="00CA7730" w:rsidP="001A24C6">
            <w:pPr>
              <w:spacing w:line="276" w:lineRule="auto"/>
              <w:jc w:val="center"/>
              <w:rPr>
                <w:sz w:val="20"/>
                <w:szCs w:val="20"/>
              </w:rPr>
            </w:pPr>
            <w:r>
              <w:rPr>
                <w:sz w:val="20"/>
                <w:szCs w:val="20"/>
              </w:rPr>
              <w:t>80</w:t>
            </w:r>
          </w:p>
        </w:tc>
        <w:tc>
          <w:tcPr>
            <w:tcW w:w="2268" w:type="dxa"/>
            <w:tcBorders>
              <w:top w:val="nil"/>
              <w:left w:val="nil"/>
              <w:bottom w:val="single" w:sz="4" w:space="0" w:color="auto"/>
              <w:right w:val="single" w:sz="4" w:space="0" w:color="auto"/>
            </w:tcBorders>
            <w:shd w:val="clear" w:color="auto" w:fill="auto"/>
            <w:noWrap/>
            <w:vAlign w:val="center"/>
          </w:tcPr>
          <w:p w:rsidR="00732BC7" w:rsidRPr="00F8244B" w:rsidRDefault="00E46DC8" w:rsidP="001A24C6">
            <w:pPr>
              <w:spacing w:line="276" w:lineRule="auto"/>
              <w:jc w:val="center"/>
              <w:rPr>
                <w:sz w:val="20"/>
                <w:szCs w:val="20"/>
              </w:rPr>
            </w:pPr>
            <w:r>
              <w:rPr>
                <w:sz w:val="20"/>
                <w:szCs w:val="20"/>
              </w:rPr>
              <w:t>0,09</w:t>
            </w:r>
          </w:p>
        </w:tc>
        <w:tc>
          <w:tcPr>
            <w:tcW w:w="1731" w:type="dxa"/>
            <w:tcBorders>
              <w:top w:val="nil"/>
              <w:left w:val="nil"/>
              <w:bottom w:val="single" w:sz="4" w:space="0" w:color="auto"/>
              <w:right w:val="single" w:sz="4" w:space="0" w:color="auto"/>
            </w:tcBorders>
            <w:shd w:val="clear" w:color="auto" w:fill="auto"/>
            <w:noWrap/>
            <w:vAlign w:val="center"/>
          </w:tcPr>
          <w:p w:rsidR="00732BC7" w:rsidRPr="00F8244B" w:rsidRDefault="00B03F33" w:rsidP="001A24C6">
            <w:pPr>
              <w:spacing w:line="276" w:lineRule="auto"/>
              <w:jc w:val="center"/>
              <w:rPr>
                <w:iCs/>
                <w:sz w:val="20"/>
                <w:szCs w:val="20"/>
              </w:rPr>
            </w:pPr>
            <w:r>
              <w:rPr>
                <w:iCs/>
                <w:sz w:val="20"/>
                <w:szCs w:val="20"/>
              </w:rPr>
              <w:t>7,2</w:t>
            </w:r>
          </w:p>
        </w:tc>
      </w:tr>
      <w:tr w:rsidR="00732BC7" w:rsidRPr="00732BC7" w:rsidTr="000A7A20">
        <w:trPr>
          <w:trHeight w:val="20"/>
          <w:jc w:val="center"/>
        </w:trPr>
        <w:tc>
          <w:tcPr>
            <w:tcW w:w="3039" w:type="dxa"/>
            <w:tcBorders>
              <w:top w:val="nil"/>
              <w:left w:val="single" w:sz="4" w:space="0" w:color="auto"/>
              <w:bottom w:val="single" w:sz="4" w:space="0" w:color="auto"/>
              <w:right w:val="single" w:sz="4" w:space="0" w:color="auto"/>
            </w:tcBorders>
            <w:shd w:val="clear" w:color="auto" w:fill="auto"/>
            <w:vAlign w:val="center"/>
          </w:tcPr>
          <w:p w:rsidR="00732BC7" w:rsidRPr="00F8244B" w:rsidRDefault="00F8244B" w:rsidP="001A24C6">
            <w:pPr>
              <w:spacing w:line="276" w:lineRule="auto"/>
              <w:jc w:val="both"/>
              <w:rPr>
                <w:w w:val="90"/>
                <w:sz w:val="20"/>
                <w:szCs w:val="20"/>
              </w:rPr>
            </w:pPr>
            <w:r w:rsidRPr="00F8244B">
              <w:rPr>
                <w:w w:val="90"/>
                <w:sz w:val="20"/>
                <w:szCs w:val="20"/>
              </w:rPr>
              <w:t> продовольственными товарами</w:t>
            </w:r>
          </w:p>
        </w:tc>
        <w:tc>
          <w:tcPr>
            <w:tcW w:w="1701" w:type="dxa"/>
            <w:tcBorders>
              <w:top w:val="nil"/>
              <w:left w:val="nil"/>
              <w:bottom w:val="single" w:sz="4" w:space="0" w:color="auto"/>
              <w:right w:val="single" w:sz="4" w:space="0" w:color="auto"/>
            </w:tcBorders>
            <w:shd w:val="clear" w:color="auto" w:fill="auto"/>
            <w:vAlign w:val="center"/>
          </w:tcPr>
          <w:p w:rsidR="00732BC7" w:rsidRPr="00F8244B" w:rsidRDefault="00732BC7" w:rsidP="001A24C6">
            <w:pPr>
              <w:spacing w:line="276" w:lineRule="auto"/>
              <w:jc w:val="center"/>
              <w:rPr>
                <w:w w:val="90"/>
                <w:sz w:val="20"/>
                <w:szCs w:val="20"/>
              </w:rPr>
            </w:pPr>
            <w:r w:rsidRPr="00F8244B">
              <w:rPr>
                <w:w w:val="90"/>
                <w:sz w:val="20"/>
                <w:szCs w:val="20"/>
              </w:rPr>
              <w:t>м</w:t>
            </w:r>
            <w:r w:rsidRPr="00F8244B">
              <w:rPr>
                <w:w w:val="90"/>
                <w:sz w:val="20"/>
                <w:szCs w:val="20"/>
                <w:vertAlign w:val="superscript"/>
              </w:rPr>
              <w:t>2</w:t>
            </w:r>
            <w:r w:rsidRPr="00F8244B">
              <w:rPr>
                <w:w w:val="90"/>
                <w:sz w:val="20"/>
                <w:szCs w:val="20"/>
              </w:rPr>
              <w:t xml:space="preserve"> торговой площади</w:t>
            </w:r>
          </w:p>
        </w:tc>
        <w:tc>
          <w:tcPr>
            <w:tcW w:w="1245" w:type="dxa"/>
            <w:tcBorders>
              <w:top w:val="nil"/>
              <w:left w:val="nil"/>
              <w:bottom w:val="single" w:sz="4" w:space="0" w:color="auto"/>
              <w:right w:val="single" w:sz="4" w:space="0" w:color="auto"/>
            </w:tcBorders>
            <w:shd w:val="clear" w:color="auto" w:fill="auto"/>
            <w:vAlign w:val="center"/>
          </w:tcPr>
          <w:p w:rsidR="00732BC7" w:rsidRPr="00F8244B" w:rsidRDefault="00CA5B43" w:rsidP="001A24C6">
            <w:pPr>
              <w:spacing w:line="276" w:lineRule="auto"/>
              <w:jc w:val="center"/>
              <w:rPr>
                <w:sz w:val="20"/>
                <w:szCs w:val="20"/>
              </w:rPr>
            </w:pPr>
            <w:r>
              <w:rPr>
                <w:sz w:val="20"/>
                <w:szCs w:val="20"/>
              </w:rPr>
              <w:t>240</w:t>
            </w:r>
          </w:p>
        </w:tc>
        <w:tc>
          <w:tcPr>
            <w:tcW w:w="2268" w:type="dxa"/>
            <w:tcBorders>
              <w:top w:val="nil"/>
              <w:left w:val="nil"/>
              <w:bottom w:val="single" w:sz="4" w:space="0" w:color="auto"/>
              <w:right w:val="single" w:sz="4" w:space="0" w:color="auto"/>
            </w:tcBorders>
            <w:shd w:val="clear" w:color="auto" w:fill="auto"/>
            <w:noWrap/>
            <w:vAlign w:val="center"/>
          </w:tcPr>
          <w:p w:rsidR="00732BC7" w:rsidRPr="00F8244B" w:rsidRDefault="00B03F33" w:rsidP="001A24C6">
            <w:pPr>
              <w:spacing w:line="276" w:lineRule="auto"/>
              <w:jc w:val="center"/>
              <w:rPr>
                <w:sz w:val="20"/>
                <w:szCs w:val="20"/>
              </w:rPr>
            </w:pPr>
            <w:r>
              <w:rPr>
                <w:sz w:val="20"/>
                <w:szCs w:val="20"/>
              </w:rPr>
              <w:t>0,30</w:t>
            </w:r>
          </w:p>
        </w:tc>
        <w:tc>
          <w:tcPr>
            <w:tcW w:w="1731" w:type="dxa"/>
            <w:tcBorders>
              <w:top w:val="nil"/>
              <w:left w:val="nil"/>
              <w:bottom w:val="single" w:sz="4" w:space="0" w:color="auto"/>
              <w:right w:val="single" w:sz="4" w:space="0" w:color="auto"/>
            </w:tcBorders>
            <w:shd w:val="clear" w:color="auto" w:fill="auto"/>
            <w:noWrap/>
            <w:vAlign w:val="center"/>
          </w:tcPr>
          <w:p w:rsidR="00732BC7" w:rsidRPr="00F8244B" w:rsidRDefault="00B03F33" w:rsidP="001A24C6">
            <w:pPr>
              <w:spacing w:line="276" w:lineRule="auto"/>
              <w:jc w:val="center"/>
              <w:rPr>
                <w:iCs/>
                <w:sz w:val="20"/>
                <w:szCs w:val="20"/>
              </w:rPr>
            </w:pPr>
            <w:r>
              <w:rPr>
                <w:iCs/>
                <w:sz w:val="20"/>
                <w:szCs w:val="20"/>
              </w:rPr>
              <w:t>72</w:t>
            </w:r>
          </w:p>
        </w:tc>
      </w:tr>
      <w:tr w:rsidR="00732BC7" w:rsidRPr="00732BC7" w:rsidTr="000A7A20">
        <w:trPr>
          <w:trHeight w:val="20"/>
          <w:jc w:val="center"/>
        </w:trPr>
        <w:tc>
          <w:tcPr>
            <w:tcW w:w="3039" w:type="dxa"/>
            <w:tcBorders>
              <w:top w:val="nil"/>
              <w:left w:val="single" w:sz="4" w:space="0" w:color="auto"/>
              <w:bottom w:val="single" w:sz="4" w:space="0" w:color="auto"/>
              <w:right w:val="single" w:sz="4" w:space="0" w:color="auto"/>
            </w:tcBorders>
            <w:shd w:val="clear" w:color="auto" w:fill="auto"/>
            <w:vAlign w:val="center"/>
          </w:tcPr>
          <w:p w:rsidR="00732BC7" w:rsidRPr="00F8244B" w:rsidRDefault="00F8244B" w:rsidP="001A24C6">
            <w:pPr>
              <w:spacing w:line="276" w:lineRule="auto"/>
              <w:jc w:val="both"/>
              <w:rPr>
                <w:w w:val="90"/>
                <w:sz w:val="20"/>
                <w:szCs w:val="20"/>
              </w:rPr>
            </w:pPr>
            <w:r w:rsidRPr="00F8244B">
              <w:rPr>
                <w:w w:val="90"/>
                <w:sz w:val="20"/>
                <w:szCs w:val="20"/>
              </w:rPr>
              <w:t xml:space="preserve"> складские помещения</w:t>
            </w:r>
          </w:p>
        </w:tc>
        <w:tc>
          <w:tcPr>
            <w:tcW w:w="1701" w:type="dxa"/>
            <w:tcBorders>
              <w:top w:val="nil"/>
              <w:left w:val="nil"/>
              <w:bottom w:val="single" w:sz="4" w:space="0" w:color="auto"/>
              <w:right w:val="single" w:sz="4" w:space="0" w:color="auto"/>
            </w:tcBorders>
            <w:shd w:val="clear" w:color="auto" w:fill="auto"/>
            <w:vAlign w:val="center"/>
          </w:tcPr>
          <w:p w:rsidR="00732BC7" w:rsidRPr="00F8244B" w:rsidRDefault="00732BC7" w:rsidP="001A24C6">
            <w:pPr>
              <w:spacing w:line="276" w:lineRule="auto"/>
              <w:jc w:val="center"/>
              <w:rPr>
                <w:w w:val="90"/>
                <w:sz w:val="20"/>
                <w:szCs w:val="20"/>
              </w:rPr>
            </w:pPr>
            <w:r w:rsidRPr="00F8244B">
              <w:rPr>
                <w:w w:val="90"/>
                <w:sz w:val="20"/>
                <w:szCs w:val="20"/>
              </w:rPr>
              <w:t>м</w:t>
            </w:r>
            <w:r w:rsidRPr="00F8244B">
              <w:rPr>
                <w:w w:val="90"/>
                <w:sz w:val="20"/>
                <w:szCs w:val="20"/>
                <w:vertAlign w:val="superscript"/>
              </w:rPr>
              <w:t>2</w:t>
            </w:r>
            <w:r w:rsidRPr="00F8244B">
              <w:rPr>
                <w:w w:val="90"/>
                <w:sz w:val="20"/>
                <w:szCs w:val="20"/>
              </w:rPr>
              <w:t xml:space="preserve"> площади</w:t>
            </w:r>
          </w:p>
        </w:tc>
        <w:tc>
          <w:tcPr>
            <w:tcW w:w="1245" w:type="dxa"/>
            <w:tcBorders>
              <w:top w:val="nil"/>
              <w:left w:val="nil"/>
              <w:bottom w:val="single" w:sz="4" w:space="0" w:color="auto"/>
              <w:right w:val="single" w:sz="4" w:space="0" w:color="auto"/>
            </w:tcBorders>
            <w:shd w:val="clear" w:color="auto" w:fill="auto"/>
            <w:vAlign w:val="center"/>
          </w:tcPr>
          <w:p w:rsidR="00732BC7" w:rsidRPr="00F8244B" w:rsidRDefault="00732BC7" w:rsidP="001A24C6">
            <w:pPr>
              <w:spacing w:line="276" w:lineRule="auto"/>
              <w:jc w:val="center"/>
              <w:rPr>
                <w:sz w:val="20"/>
                <w:szCs w:val="20"/>
              </w:rPr>
            </w:pPr>
          </w:p>
        </w:tc>
        <w:tc>
          <w:tcPr>
            <w:tcW w:w="2268" w:type="dxa"/>
            <w:tcBorders>
              <w:top w:val="nil"/>
              <w:left w:val="nil"/>
              <w:bottom w:val="single" w:sz="4" w:space="0" w:color="auto"/>
              <w:right w:val="single" w:sz="4" w:space="0" w:color="auto"/>
            </w:tcBorders>
            <w:shd w:val="clear" w:color="auto" w:fill="auto"/>
            <w:noWrap/>
            <w:vAlign w:val="center"/>
          </w:tcPr>
          <w:p w:rsidR="00732BC7" w:rsidRPr="00F8244B" w:rsidRDefault="00732BC7" w:rsidP="001A24C6">
            <w:pPr>
              <w:spacing w:line="276" w:lineRule="auto"/>
              <w:jc w:val="center"/>
              <w:rPr>
                <w:bCs/>
                <w:sz w:val="20"/>
                <w:szCs w:val="20"/>
              </w:rPr>
            </w:pPr>
            <w:r w:rsidRPr="00F8244B">
              <w:rPr>
                <w:bCs/>
                <w:sz w:val="20"/>
                <w:szCs w:val="20"/>
              </w:rPr>
              <w:t>0,07</w:t>
            </w:r>
          </w:p>
        </w:tc>
        <w:tc>
          <w:tcPr>
            <w:tcW w:w="1731" w:type="dxa"/>
            <w:tcBorders>
              <w:top w:val="nil"/>
              <w:left w:val="nil"/>
              <w:bottom w:val="single" w:sz="4" w:space="0" w:color="auto"/>
              <w:right w:val="single" w:sz="4" w:space="0" w:color="auto"/>
            </w:tcBorders>
            <w:shd w:val="clear" w:color="auto" w:fill="auto"/>
            <w:noWrap/>
            <w:vAlign w:val="center"/>
          </w:tcPr>
          <w:p w:rsidR="00732BC7" w:rsidRPr="00F8244B" w:rsidRDefault="00732BC7" w:rsidP="001A24C6">
            <w:pPr>
              <w:spacing w:line="276" w:lineRule="auto"/>
              <w:jc w:val="center"/>
              <w:rPr>
                <w:sz w:val="20"/>
                <w:szCs w:val="20"/>
              </w:rPr>
            </w:pPr>
          </w:p>
        </w:tc>
      </w:tr>
      <w:tr w:rsidR="00732BC7" w:rsidRPr="00732BC7" w:rsidTr="000A7A20">
        <w:trPr>
          <w:trHeight w:val="20"/>
          <w:jc w:val="center"/>
        </w:trPr>
        <w:tc>
          <w:tcPr>
            <w:tcW w:w="8253" w:type="dxa"/>
            <w:gridSpan w:val="4"/>
            <w:tcBorders>
              <w:top w:val="nil"/>
              <w:left w:val="single" w:sz="4" w:space="0" w:color="auto"/>
              <w:bottom w:val="single" w:sz="4" w:space="0" w:color="auto"/>
              <w:right w:val="single" w:sz="4" w:space="0" w:color="auto"/>
            </w:tcBorders>
            <w:shd w:val="clear" w:color="auto" w:fill="auto"/>
            <w:vAlign w:val="center"/>
          </w:tcPr>
          <w:p w:rsidR="00732BC7" w:rsidRPr="00F8244B" w:rsidRDefault="00732BC7" w:rsidP="001A24C6">
            <w:pPr>
              <w:spacing w:line="276" w:lineRule="auto"/>
              <w:jc w:val="both"/>
              <w:rPr>
                <w:b/>
                <w:bCs/>
                <w:iCs/>
                <w:sz w:val="20"/>
                <w:szCs w:val="20"/>
              </w:rPr>
            </w:pPr>
            <w:r w:rsidRPr="00F8244B">
              <w:rPr>
                <w:b/>
                <w:bCs/>
                <w:iCs/>
                <w:w w:val="90"/>
                <w:sz w:val="20"/>
                <w:szCs w:val="20"/>
              </w:rPr>
              <w:t>3. Учреждения здравоохранения</w:t>
            </w:r>
          </w:p>
        </w:tc>
        <w:tc>
          <w:tcPr>
            <w:tcW w:w="1731" w:type="dxa"/>
            <w:tcBorders>
              <w:top w:val="nil"/>
              <w:left w:val="nil"/>
              <w:bottom w:val="single" w:sz="4" w:space="0" w:color="auto"/>
              <w:right w:val="single" w:sz="4" w:space="0" w:color="auto"/>
            </w:tcBorders>
            <w:shd w:val="clear" w:color="auto" w:fill="auto"/>
            <w:noWrap/>
            <w:vAlign w:val="center"/>
          </w:tcPr>
          <w:p w:rsidR="00732BC7" w:rsidRPr="00F8244B" w:rsidRDefault="00CA5B43" w:rsidP="001A24C6">
            <w:pPr>
              <w:spacing w:line="276" w:lineRule="auto"/>
              <w:jc w:val="center"/>
              <w:rPr>
                <w:b/>
                <w:bCs/>
                <w:iCs/>
                <w:sz w:val="20"/>
                <w:szCs w:val="20"/>
              </w:rPr>
            </w:pPr>
            <w:r>
              <w:rPr>
                <w:b/>
                <w:bCs/>
                <w:iCs/>
                <w:sz w:val="20"/>
                <w:szCs w:val="20"/>
              </w:rPr>
              <w:t>5250</w:t>
            </w:r>
          </w:p>
        </w:tc>
      </w:tr>
      <w:tr w:rsidR="00732BC7" w:rsidRPr="00732BC7" w:rsidTr="000A7A20">
        <w:trPr>
          <w:trHeight w:val="20"/>
          <w:jc w:val="center"/>
        </w:trPr>
        <w:tc>
          <w:tcPr>
            <w:tcW w:w="3039" w:type="dxa"/>
            <w:tcBorders>
              <w:top w:val="nil"/>
              <w:left w:val="single" w:sz="4" w:space="0" w:color="auto"/>
              <w:bottom w:val="single" w:sz="4" w:space="0" w:color="auto"/>
              <w:right w:val="single" w:sz="4" w:space="0" w:color="auto"/>
            </w:tcBorders>
            <w:shd w:val="clear" w:color="auto" w:fill="auto"/>
            <w:vAlign w:val="center"/>
          </w:tcPr>
          <w:p w:rsidR="00732BC7" w:rsidRPr="00F8244B" w:rsidRDefault="00F8244B" w:rsidP="001A24C6">
            <w:pPr>
              <w:spacing w:line="276" w:lineRule="auto"/>
              <w:jc w:val="both"/>
              <w:rPr>
                <w:w w:val="90"/>
                <w:sz w:val="20"/>
                <w:szCs w:val="20"/>
              </w:rPr>
            </w:pPr>
            <w:r w:rsidRPr="00F8244B">
              <w:rPr>
                <w:w w:val="90"/>
                <w:sz w:val="20"/>
                <w:szCs w:val="20"/>
              </w:rPr>
              <w:t>поликлиники, амбулатории</w:t>
            </w:r>
          </w:p>
        </w:tc>
        <w:tc>
          <w:tcPr>
            <w:tcW w:w="1701" w:type="dxa"/>
            <w:tcBorders>
              <w:top w:val="nil"/>
              <w:left w:val="nil"/>
              <w:bottom w:val="single" w:sz="4" w:space="0" w:color="auto"/>
              <w:right w:val="single" w:sz="4" w:space="0" w:color="auto"/>
            </w:tcBorders>
            <w:shd w:val="clear" w:color="auto" w:fill="auto"/>
            <w:vAlign w:val="center"/>
          </w:tcPr>
          <w:p w:rsidR="00732BC7" w:rsidRPr="00F8244B" w:rsidRDefault="00732BC7" w:rsidP="001A24C6">
            <w:pPr>
              <w:spacing w:line="276" w:lineRule="auto"/>
              <w:jc w:val="center"/>
              <w:rPr>
                <w:w w:val="90"/>
                <w:sz w:val="20"/>
                <w:szCs w:val="20"/>
              </w:rPr>
            </w:pPr>
            <w:r w:rsidRPr="00F8244B">
              <w:rPr>
                <w:w w:val="90"/>
                <w:sz w:val="20"/>
                <w:szCs w:val="20"/>
              </w:rPr>
              <w:t>посещение в год</w:t>
            </w:r>
          </w:p>
        </w:tc>
        <w:tc>
          <w:tcPr>
            <w:tcW w:w="1245" w:type="dxa"/>
            <w:tcBorders>
              <w:top w:val="nil"/>
              <w:left w:val="nil"/>
              <w:bottom w:val="single" w:sz="4" w:space="0" w:color="auto"/>
              <w:right w:val="single" w:sz="4" w:space="0" w:color="auto"/>
            </w:tcBorders>
            <w:shd w:val="clear" w:color="auto" w:fill="auto"/>
            <w:vAlign w:val="center"/>
          </w:tcPr>
          <w:p w:rsidR="00732BC7" w:rsidRPr="00F8244B" w:rsidRDefault="00CA5B43" w:rsidP="001A24C6">
            <w:pPr>
              <w:spacing w:line="276" w:lineRule="auto"/>
              <w:jc w:val="center"/>
              <w:rPr>
                <w:sz w:val="20"/>
                <w:szCs w:val="20"/>
              </w:rPr>
            </w:pPr>
            <w:r>
              <w:rPr>
                <w:sz w:val="20"/>
                <w:szCs w:val="20"/>
              </w:rPr>
              <w:t>750</w:t>
            </w:r>
            <w:r w:rsidR="00F861C6">
              <w:rPr>
                <w:sz w:val="20"/>
                <w:szCs w:val="20"/>
              </w:rPr>
              <w:t>0</w:t>
            </w:r>
          </w:p>
        </w:tc>
        <w:tc>
          <w:tcPr>
            <w:tcW w:w="2268" w:type="dxa"/>
            <w:tcBorders>
              <w:top w:val="nil"/>
              <w:left w:val="nil"/>
              <w:bottom w:val="single" w:sz="4" w:space="0" w:color="auto"/>
              <w:right w:val="single" w:sz="4" w:space="0" w:color="auto"/>
            </w:tcBorders>
            <w:shd w:val="clear" w:color="auto" w:fill="auto"/>
            <w:noWrap/>
            <w:vAlign w:val="center"/>
          </w:tcPr>
          <w:p w:rsidR="00732BC7" w:rsidRPr="00F8244B" w:rsidRDefault="00732BC7" w:rsidP="001A24C6">
            <w:pPr>
              <w:spacing w:line="276" w:lineRule="auto"/>
              <w:jc w:val="center"/>
              <w:rPr>
                <w:sz w:val="20"/>
                <w:szCs w:val="20"/>
              </w:rPr>
            </w:pPr>
            <w:r w:rsidRPr="00F8244B">
              <w:rPr>
                <w:sz w:val="20"/>
                <w:szCs w:val="20"/>
              </w:rPr>
              <w:t>0,7</w:t>
            </w:r>
          </w:p>
        </w:tc>
        <w:tc>
          <w:tcPr>
            <w:tcW w:w="1731" w:type="dxa"/>
            <w:tcBorders>
              <w:top w:val="nil"/>
              <w:left w:val="nil"/>
              <w:bottom w:val="single" w:sz="4" w:space="0" w:color="auto"/>
              <w:right w:val="single" w:sz="4" w:space="0" w:color="auto"/>
            </w:tcBorders>
            <w:shd w:val="clear" w:color="auto" w:fill="auto"/>
            <w:noWrap/>
            <w:vAlign w:val="center"/>
          </w:tcPr>
          <w:p w:rsidR="00732BC7" w:rsidRPr="00F8244B" w:rsidRDefault="00CA5B43" w:rsidP="001A24C6">
            <w:pPr>
              <w:spacing w:line="276" w:lineRule="auto"/>
              <w:jc w:val="center"/>
              <w:rPr>
                <w:iCs/>
                <w:sz w:val="20"/>
                <w:szCs w:val="20"/>
              </w:rPr>
            </w:pPr>
            <w:r>
              <w:rPr>
                <w:iCs/>
                <w:sz w:val="20"/>
                <w:szCs w:val="20"/>
              </w:rPr>
              <w:t>5250</w:t>
            </w:r>
          </w:p>
        </w:tc>
      </w:tr>
      <w:tr w:rsidR="00732BC7" w:rsidRPr="00732BC7" w:rsidTr="000A7A20">
        <w:trPr>
          <w:trHeight w:val="20"/>
          <w:jc w:val="center"/>
        </w:trPr>
        <w:tc>
          <w:tcPr>
            <w:tcW w:w="3039" w:type="dxa"/>
            <w:tcBorders>
              <w:top w:val="nil"/>
              <w:left w:val="single" w:sz="4" w:space="0" w:color="auto"/>
              <w:bottom w:val="single" w:sz="4" w:space="0" w:color="auto"/>
              <w:right w:val="single" w:sz="4" w:space="0" w:color="auto"/>
            </w:tcBorders>
            <w:shd w:val="clear" w:color="auto" w:fill="auto"/>
            <w:vAlign w:val="center"/>
          </w:tcPr>
          <w:p w:rsidR="00732BC7" w:rsidRPr="00F8244B" w:rsidRDefault="00732BC7" w:rsidP="001A24C6">
            <w:pPr>
              <w:spacing w:line="276" w:lineRule="auto"/>
              <w:jc w:val="both"/>
              <w:rPr>
                <w:w w:val="90"/>
                <w:sz w:val="20"/>
                <w:szCs w:val="20"/>
              </w:rPr>
            </w:pPr>
            <w:r w:rsidRPr="00F8244B">
              <w:rPr>
                <w:w w:val="90"/>
                <w:sz w:val="20"/>
                <w:szCs w:val="20"/>
              </w:rPr>
              <w:t xml:space="preserve"> а</w:t>
            </w:r>
            <w:r w:rsidR="00F8244B" w:rsidRPr="00F8244B">
              <w:rPr>
                <w:w w:val="90"/>
                <w:sz w:val="20"/>
                <w:szCs w:val="20"/>
              </w:rPr>
              <w:t>птеки, аптечные киоски</w:t>
            </w:r>
          </w:p>
        </w:tc>
        <w:tc>
          <w:tcPr>
            <w:tcW w:w="1701" w:type="dxa"/>
            <w:tcBorders>
              <w:top w:val="nil"/>
              <w:left w:val="nil"/>
              <w:bottom w:val="single" w:sz="4" w:space="0" w:color="auto"/>
              <w:right w:val="single" w:sz="4" w:space="0" w:color="auto"/>
            </w:tcBorders>
            <w:shd w:val="clear" w:color="auto" w:fill="auto"/>
            <w:vAlign w:val="center"/>
          </w:tcPr>
          <w:p w:rsidR="00732BC7" w:rsidRPr="00F8244B" w:rsidRDefault="00551FF2" w:rsidP="001A24C6">
            <w:pPr>
              <w:spacing w:line="276" w:lineRule="auto"/>
              <w:jc w:val="center"/>
              <w:rPr>
                <w:w w:val="90"/>
                <w:sz w:val="20"/>
                <w:szCs w:val="20"/>
              </w:rPr>
            </w:pPr>
            <w:r>
              <w:rPr>
                <w:w w:val="90"/>
                <w:sz w:val="20"/>
                <w:szCs w:val="20"/>
              </w:rPr>
              <w:t>м</w:t>
            </w:r>
            <w:r w:rsidR="00732BC7" w:rsidRPr="00F8244B">
              <w:rPr>
                <w:w w:val="90"/>
                <w:sz w:val="20"/>
                <w:szCs w:val="20"/>
                <w:vertAlign w:val="superscript"/>
              </w:rPr>
              <w:t>2</w:t>
            </w:r>
            <w:r w:rsidR="00732BC7" w:rsidRPr="00F8244B">
              <w:rPr>
                <w:w w:val="90"/>
                <w:sz w:val="20"/>
                <w:szCs w:val="20"/>
              </w:rPr>
              <w:t xml:space="preserve"> площади</w:t>
            </w:r>
          </w:p>
        </w:tc>
        <w:tc>
          <w:tcPr>
            <w:tcW w:w="1245" w:type="dxa"/>
            <w:tcBorders>
              <w:top w:val="nil"/>
              <w:left w:val="nil"/>
              <w:bottom w:val="single" w:sz="4" w:space="0" w:color="auto"/>
              <w:right w:val="single" w:sz="4" w:space="0" w:color="auto"/>
            </w:tcBorders>
            <w:shd w:val="clear" w:color="auto" w:fill="auto"/>
            <w:vAlign w:val="center"/>
          </w:tcPr>
          <w:p w:rsidR="00732BC7" w:rsidRPr="00F8244B" w:rsidRDefault="00732BC7" w:rsidP="001A24C6">
            <w:pPr>
              <w:spacing w:line="276" w:lineRule="auto"/>
              <w:jc w:val="center"/>
              <w:rPr>
                <w:sz w:val="20"/>
                <w:szCs w:val="20"/>
              </w:rPr>
            </w:pPr>
          </w:p>
        </w:tc>
        <w:tc>
          <w:tcPr>
            <w:tcW w:w="2268" w:type="dxa"/>
            <w:tcBorders>
              <w:top w:val="nil"/>
              <w:left w:val="nil"/>
              <w:bottom w:val="single" w:sz="4" w:space="0" w:color="auto"/>
              <w:right w:val="single" w:sz="4" w:space="0" w:color="auto"/>
            </w:tcBorders>
            <w:shd w:val="clear" w:color="auto" w:fill="auto"/>
            <w:noWrap/>
            <w:vAlign w:val="center"/>
          </w:tcPr>
          <w:p w:rsidR="00732BC7" w:rsidRPr="00F8244B" w:rsidRDefault="00732BC7" w:rsidP="001A24C6">
            <w:pPr>
              <w:spacing w:line="276" w:lineRule="auto"/>
              <w:jc w:val="center"/>
              <w:rPr>
                <w:sz w:val="20"/>
                <w:szCs w:val="20"/>
              </w:rPr>
            </w:pPr>
            <w:r w:rsidRPr="00F8244B">
              <w:rPr>
                <w:sz w:val="20"/>
                <w:szCs w:val="20"/>
              </w:rPr>
              <w:t>1,5</w:t>
            </w:r>
          </w:p>
        </w:tc>
        <w:tc>
          <w:tcPr>
            <w:tcW w:w="1731" w:type="dxa"/>
            <w:tcBorders>
              <w:top w:val="nil"/>
              <w:left w:val="nil"/>
              <w:bottom w:val="single" w:sz="4" w:space="0" w:color="auto"/>
              <w:right w:val="single" w:sz="4" w:space="0" w:color="auto"/>
            </w:tcBorders>
            <w:shd w:val="clear" w:color="auto" w:fill="auto"/>
            <w:noWrap/>
            <w:vAlign w:val="center"/>
          </w:tcPr>
          <w:p w:rsidR="00732BC7" w:rsidRPr="00F8244B" w:rsidRDefault="00732BC7" w:rsidP="001A24C6">
            <w:pPr>
              <w:spacing w:line="276" w:lineRule="auto"/>
              <w:jc w:val="center"/>
              <w:rPr>
                <w:sz w:val="20"/>
                <w:szCs w:val="20"/>
              </w:rPr>
            </w:pPr>
          </w:p>
        </w:tc>
      </w:tr>
      <w:tr w:rsidR="00732BC7" w:rsidRPr="00732BC7" w:rsidTr="000A7A20">
        <w:trPr>
          <w:trHeight w:val="20"/>
          <w:jc w:val="center"/>
        </w:trPr>
        <w:tc>
          <w:tcPr>
            <w:tcW w:w="8253" w:type="dxa"/>
            <w:gridSpan w:val="4"/>
            <w:tcBorders>
              <w:top w:val="nil"/>
              <w:left w:val="single" w:sz="4" w:space="0" w:color="auto"/>
              <w:bottom w:val="single" w:sz="4" w:space="0" w:color="auto"/>
              <w:right w:val="single" w:sz="4" w:space="0" w:color="auto"/>
            </w:tcBorders>
            <w:shd w:val="clear" w:color="auto" w:fill="auto"/>
            <w:vAlign w:val="center"/>
          </w:tcPr>
          <w:p w:rsidR="00732BC7" w:rsidRPr="00F8244B" w:rsidRDefault="00732BC7" w:rsidP="001A24C6">
            <w:pPr>
              <w:spacing w:line="276" w:lineRule="auto"/>
              <w:jc w:val="both"/>
              <w:rPr>
                <w:bCs/>
                <w:iCs/>
                <w:w w:val="90"/>
                <w:sz w:val="20"/>
                <w:szCs w:val="20"/>
                <w:highlight w:val="yellow"/>
              </w:rPr>
            </w:pPr>
            <w:r w:rsidRPr="00F8244B">
              <w:rPr>
                <w:b/>
                <w:bCs/>
                <w:iCs/>
                <w:w w:val="90"/>
                <w:sz w:val="20"/>
                <w:szCs w:val="20"/>
              </w:rPr>
              <w:t>4. Учреждения временного проживания населения</w:t>
            </w:r>
          </w:p>
        </w:tc>
        <w:tc>
          <w:tcPr>
            <w:tcW w:w="1731" w:type="dxa"/>
            <w:tcBorders>
              <w:top w:val="nil"/>
              <w:left w:val="nil"/>
              <w:bottom w:val="single" w:sz="4" w:space="0" w:color="auto"/>
              <w:right w:val="single" w:sz="4" w:space="0" w:color="auto"/>
            </w:tcBorders>
            <w:shd w:val="clear" w:color="auto" w:fill="auto"/>
            <w:noWrap/>
            <w:vAlign w:val="center"/>
          </w:tcPr>
          <w:p w:rsidR="00732BC7" w:rsidRPr="00F8244B" w:rsidRDefault="00732BC7" w:rsidP="001A24C6">
            <w:pPr>
              <w:spacing w:line="276" w:lineRule="auto"/>
              <w:jc w:val="center"/>
              <w:rPr>
                <w:b/>
                <w:bCs/>
                <w:iCs/>
                <w:w w:val="90"/>
                <w:sz w:val="20"/>
                <w:szCs w:val="20"/>
                <w:highlight w:val="yellow"/>
              </w:rPr>
            </w:pPr>
          </w:p>
        </w:tc>
      </w:tr>
      <w:tr w:rsidR="00732BC7" w:rsidRPr="00732BC7" w:rsidTr="000A7A20">
        <w:trPr>
          <w:trHeight w:val="20"/>
          <w:jc w:val="center"/>
        </w:trPr>
        <w:tc>
          <w:tcPr>
            <w:tcW w:w="3039" w:type="dxa"/>
            <w:tcBorders>
              <w:top w:val="single" w:sz="4" w:space="0" w:color="auto"/>
              <w:left w:val="single" w:sz="4" w:space="0" w:color="auto"/>
              <w:bottom w:val="single" w:sz="4" w:space="0" w:color="auto"/>
              <w:right w:val="single" w:sz="4" w:space="0" w:color="auto"/>
            </w:tcBorders>
            <w:shd w:val="clear" w:color="auto" w:fill="auto"/>
            <w:vAlign w:val="center"/>
          </w:tcPr>
          <w:p w:rsidR="00732BC7" w:rsidRPr="00F8244B" w:rsidRDefault="00F8244B" w:rsidP="001A24C6">
            <w:pPr>
              <w:spacing w:line="276" w:lineRule="auto"/>
              <w:jc w:val="both"/>
              <w:rPr>
                <w:w w:val="90"/>
                <w:sz w:val="20"/>
                <w:szCs w:val="20"/>
              </w:rPr>
            </w:pPr>
            <w:r w:rsidRPr="00F8244B">
              <w:rPr>
                <w:w w:val="90"/>
                <w:sz w:val="20"/>
                <w:szCs w:val="20"/>
              </w:rPr>
              <w:t>гостиницы</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rsidR="00732BC7" w:rsidRPr="00F8244B" w:rsidRDefault="00732BC7" w:rsidP="001A24C6">
            <w:pPr>
              <w:spacing w:line="276" w:lineRule="auto"/>
              <w:jc w:val="center"/>
              <w:rPr>
                <w:w w:val="90"/>
                <w:sz w:val="20"/>
                <w:szCs w:val="20"/>
              </w:rPr>
            </w:pPr>
            <w:r w:rsidRPr="00F8244B">
              <w:rPr>
                <w:w w:val="90"/>
                <w:sz w:val="20"/>
                <w:szCs w:val="20"/>
              </w:rPr>
              <w:t>место</w:t>
            </w:r>
          </w:p>
        </w:tc>
        <w:tc>
          <w:tcPr>
            <w:tcW w:w="1245" w:type="dxa"/>
            <w:tcBorders>
              <w:top w:val="single" w:sz="4" w:space="0" w:color="auto"/>
              <w:left w:val="single" w:sz="4" w:space="0" w:color="auto"/>
              <w:bottom w:val="single" w:sz="4" w:space="0" w:color="auto"/>
              <w:right w:val="single" w:sz="4" w:space="0" w:color="auto"/>
            </w:tcBorders>
            <w:shd w:val="clear" w:color="auto" w:fill="auto"/>
            <w:vAlign w:val="center"/>
          </w:tcPr>
          <w:p w:rsidR="00732BC7" w:rsidRPr="00F8244B" w:rsidRDefault="00732BC7" w:rsidP="001A24C6">
            <w:pPr>
              <w:spacing w:line="276" w:lineRule="auto"/>
              <w:jc w:val="center"/>
              <w:rPr>
                <w:sz w:val="20"/>
                <w:szCs w:val="20"/>
              </w:rPr>
            </w:pPr>
          </w:p>
        </w:tc>
        <w:tc>
          <w:tcPr>
            <w:tcW w:w="2268" w:type="dxa"/>
            <w:tcBorders>
              <w:top w:val="single" w:sz="4" w:space="0" w:color="auto"/>
              <w:left w:val="nil"/>
              <w:bottom w:val="single" w:sz="4" w:space="0" w:color="auto"/>
              <w:right w:val="single" w:sz="4" w:space="0" w:color="auto"/>
            </w:tcBorders>
            <w:shd w:val="clear" w:color="auto" w:fill="auto"/>
            <w:vAlign w:val="center"/>
          </w:tcPr>
          <w:p w:rsidR="00732BC7" w:rsidRPr="00F8244B" w:rsidRDefault="0009744A" w:rsidP="001A24C6">
            <w:pPr>
              <w:spacing w:line="276" w:lineRule="auto"/>
              <w:jc w:val="center"/>
              <w:rPr>
                <w:sz w:val="20"/>
                <w:szCs w:val="20"/>
                <w:highlight w:val="yellow"/>
              </w:rPr>
            </w:pPr>
            <w:r>
              <w:rPr>
                <w:sz w:val="20"/>
                <w:szCs w:val="20"/>
              </w:rPr>
              <w:t>0,85</w:t>
            </w:r>
          </w:p>
        </w:tc>
        <w:tc>
          <w:tcPr>
            <w:tcW w:w="1731" w:type="dxa"/>
            <w:tcBorders>
              <w:top w:val="single" w:sz="4" w:space="0" w:color="auto"/>
              <w:left w:val="nil"/>
              <w:bottom w:val="single" w:sz="4" w:space="0" w:color="auto"/>
              <w:right w:val="single" w:sz="4" w:space="0" w:color="auto"/>
            </w:tcBorders>
            <w:shd w:val="clear" w:color="auto" w:fill="auto"/>
            <w:vAlign w:val="center"/>
          </w:tcPr>
          <w:p w:rsidR="00732BC7" w:rsidRPr="00F8244B" w:rsidRDefault="00732BC7" w:rsidP="001A24C6">
            <w:pPr>
              <w:spacing w:line="276" w:lineRule="auto"/>
              <w:ind w:left="-186" w:firstLine="186"/>
              <w:jc w:val="center"/>
              <w:rPr>
                <w:sz w:val="20"/>
                <w:szCs w:val="20"/>
              </w:rPr>
            </w:pPr>
          </w:p>
        </w:tc>
      </w:tr>
      <w:tr w:rsidR="00732BC7" w:rsidRPr="00732BC7" w:rsidTr="000A7A20">
        <w:trPr>
          <w:trHeight w:val="20"/>
          <w:jc w:val="center"/>
        </w:trPr>
        <w:tc>
          <w:tcPr>
            <w:tcW w:w="8253" w:type="dxa"/>
            <w:gridSpan w:val="4"/>
            <w:tcBorders>
              <w:top w:val="single" w:sz="4" w:space="0" w:color="auto"/>
              <w:left w:val="single" w:sz="4" w:space="0" w:color="auto"/>
              <w:bottom w:val="single" w:sz="4" w:space="0" w:color="auto"/>
              <w:right w:val="single" w:sz="4" w:space="0" w:color="auto"/>
            </w:tcBorders>
            <w:shd w:val="clear" w:color="auto" w:fill="auto"/>
            <w:vAlign w:val="center"/>
          </w:tcPr>
          <w:p w:rsidR="00732BC7" w:rsidRPr="00F8244B" w:rsidRDefault="00732BC7" w:rsidP="001A24C6">
            <w:pPr>
              <w:spacing w:line="276" w:lineRule="auto"/>
              <w:jc w:val="both"/>
              <w:rPr>
                <w:b/>
                <w:bCs/>
                <w:iCs/>
                <w:w w:val="90"/>
                <w:sz w:val="20"/>
                <w:szCs w:val="20"/>
              </w:rPr>
            </w:pPr>
            <w:r w:rsidRPr="00F8244B">
              <w:rPr>
                <w:b/>
                <w:bCs/>
                <w:iCs/>
                <w:w w:val="90"/>
                <w:sz w:val="20"/>
                <w:szCs w:val="20"/>
              </w:rPr>
              <w:t>5. Организации и учреждения управления, проектные организации, кредитно-финансовые учреждения и предприятия связи</w:t>
            </w:r>
          </w:p>
        </w:tc>
        <w:tc>
          <w:tcPr>
            <w:tcW w:w="1731" w:type="dxa"/>
            <w:tcBorders>
              <w:top w:val="single" w:sz="4" w:space="0" w:color="auto"/>
              <w:left w:val="nil"/>
              <w:bottom w:val="single" w:sz="4" w:space="0" w:color="auto"/>
              <w:right w:val="single" w:sz="4" w:space="0" w:color="auto"/>
            </w:tcBorders>
            <w:shd w:val="clear" w:color="auto" w:fill="auto"/>
            <w:vAlign w:val="center"/>
          </w:tcPr>
          <w:p w:rsidR="00732BC7" w:rsidRPr="00F8244B" w:rsidRDefault="0009744A" w:rsidP="001A24C6">
            <w:pPr>
              <w:spacing w:line="276" w:lineRule="auto"/>
              <w:jc w:val="center"/>
              <w:rPr>
                <w:b/>
                <w:bCs/>
                <w:iCs/>
                <w:w w:val="90"/>
                <w:sz w:val="20"/>
                <w:szCs w:val="20"/>
              </w:rPr>
            </w:pPr>
            <w:r>
              <w:rPr>
                <w:b/>
                <w:bCs/>
                <w:iCs/>
                <w:sz w:val="20"/>
                <w:szCs w:val="20"/>
              </w:rPr>
              <w:t>0,7</w:t>
            </w:r>
          </w:p>
        </w:tc>
      </w:tr>
      <w:tr w:rsidR="00732BC7" w:rsidRPr="00732BC7" w:rsidTr="000A7A20">
        <w:trPr>
          <w:trHeight w:val="20"/>
          <w:jc w:val="center"/>
        </w:trPr>
        <w:tc>
          <w:tcPr>
            <w:tcW w:w="3039" w:type="dxa"/>
            <w:tcBorders>
              <w:top w:val="single" w:sz="4" w:space="0" w:color="auto"/>
              <w:left w:val="single" w:sz="4" w:space="0" w:color="auto"/>
              <w:bottom w:val="single" w:sz="4" w:space="0" w:color="auto"/>
              <w:right w:val="single" w:sz="4" w:space="0" w:color="auto"/>
            </w:tcBorders>
            <w:shd w:val="clear" w:color="auto" w:fill="auto"/>
            <w:vAlign w:val="center"/>
          </w:tcPr>
          <w:p w:rsidR="00732BC7" w:rsidRPr="00F8244B" w:rsidRDefault="00732BC7" w:rsidP="001A24C6">
            <w:pPr>
              <w:spacing w:line="276" w:lineRule="auto"/>
              <w:jc w:val="both"/>
              <w:rPr>
                <w:bCs/>
                <w:iCs/>
                <w:w w:val="90"/>
                <w:sz w:val="20"/>
                <w:szCs w:val="20"/>
              </w:rPr>
            </w:pPr>
            <w:r w:rsidRPr="00F8244B">
              <w:rPr>
                <w:bCs/>
                <w:iCs/>
                <w:w w:val="90"/>
                <w:sz w:val="20"/>
                <w:szCs w:val="20"/>
              </w:rPr>
              <w:t xml:space="preserve">  админ</w:t>
            </w:r>
            <w:r w:rsidR="00F8244B" w:rsidRPr="00F8244B">
              <w:rPr>
                <w:bCs/>
                <w:iCs/>
                <w:w w:val="90"/>
                <w:sz w:val="20"/>
                <w:szCs w:val="20"/>
              </w:rPr>
              <w:t>истративные учреждения</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rsidR="00732BC7" w:rsidRPr="00F8244B" w:rsidRDefault="00732BC7" w:rsidP="001A24C6">
            <w:pPr>
              <w:spacing w:line="276" w:lineRule="auto"/>
              <w:jc w:val="center"/>
              <w:rPr>
                <w:bCs/>
                <w:iCs/>
                <w:w w:val="90"/>
                <w:sz w:val="20"/>
                <w:szCs w:val="20"/>
              </w:rPr>
            </w:pPr>
            <w:r w:rsidRPr="00F8244B">
              <w:rPr>
                <w:bCs/>
                <w:iCs/>
                <w:w w:val="90"/>
                <w:sz w:val="20"/>
                <w:szCs w:val="20"/>
              </w:rPr>
              <w:t>сотрудник</w:t>
            </w:r>
          </w:p>
        </w:tc>
        <w:tc>
          <w:tcPr>
            <w:tcW w:w="1245" w:type="dxa"/>
            <w:tcBorders>
              <w:top w:val="single" w:sz="4" w:space="0" w:color="auto"/>
              <w:left w:val="single" w:sz="4" w:space="0" w:color="auto"/>
              <w:bottom w:val="single" w:sz="4" w:space="0" w:color="auto"/>
              <w:right w:val="single" w:sz="4" w:space="0" w:color="auto"/>
            </w:tcBorders>
            <w:shd w:val="clear" w:color="auto" w:fill="auto"/>
            <w:vAlign w:val="center"/>
          </w:tcPr>
          <w:p w:rsidR="00732BC7" w:rsidRPr="00F8244B" w:rsidRDefault="00CA5B43" w:rsidP="001A24C6">
            <w:pPr>
              <w:spacing w:line="276" w:lineRule="auto"/>
              <w:jc w:val="center"/>
              <w:rPr>
                <w:bCs/>
                <w:iCs/>
                <w:w w:val="90"/>
                <w:sz w:val="20"/>
                <w:szCs w:val="20"/>
              </w:rPr>
            </w:pPr>
            <w:r>
              <w:rPr>
                <w:bCs/>
                <w:iCs/>
                <w:w w:val="90"/>
                <w:sz w:val="20"/>
                <w:szCs w:val="20"/>
              </w:rPr>
              <w:t>5</w:t>
            </w:r>
          </w:p>
        </w:tc>
        <w:tc>
          <w:tcPr>
            <w:tcW w:w="2268" w:type="dxa"/>
            <w:tcBorders>
              <w:top w:val="single" w:sz="4" w:space="0" w:color="auto"/>
              <w:left w:val="nil"/>
              <w:bottom w:val="single" w:sz="4" w:space="0" w:color="auto"/>
              <w:right w:val="single" w:sz="4" w:space="0" w:color="auto"/>
            </w:tcBorders>
            <w:shd w:val="clear" w:color="auto" w:fill="auto"/>
            <w:vAlign w:val="center"/>
          </w:tcPr>
          <w:p w:rsidR="00732BC7" w:rsidRPr="00F8244B" w:rsidRDefault="00B03F33" w:rsidP="001A24C6">
            <w:pPr>
              <w:spacing w:line="276" w:lineRule="auto"/>
              <w:jc w:val="center"/>
              <w:rPr>
                <w:bCs/>
                <w:iCs/>
                <w:w w:val="90"/>
                <w:sz w:val="20"/>
                <w:szCs w:val="20"/>
              </w:rPr>
            </w:pPr>
            <w:r>
              <w:rPr>
                <w:bCs/>
                <w:iCs/>
                <w:w w:val="90"/>
                <w:sz w:val="20"/>
                <w:szCs w:val="20"/>
              </w:rPr>
              <w:t>0,07</w:t>
            </w:r>
          </w:p>
        </w:tc>
        <w:tc>
          <w:tcPr>
            <w:tcW w:w="1731" w:type="dxa"/>
            <w:tcBorders>
              <w:top w:val="single" w:sz="4" w:space="0" w:color="auto"/>
              <w:left w:val="nil"/>
              <w:bottom w:val="single" w:sz="4" w:space="0" w:color="auto"/>
              <w:right w:val="single" w:sz="4" w:space="0" w:color="auto"/>
            </w:tcBorders>
            <w:shd w:val="clear" w:color="auto" w:fill="auto"/>
            <w:vAlign w:val="center"/>
          </w:tcPr>
          <w:p w:rsidR="00732BC7" w:rsidRPr="00F8244B" w:rsidRDefault="0009744A" w:rsidP="001A24C6">
            <w:pPr>
              <w:spacing w:line="276" w:lineRule="auto"/>
              <w:jc w:val="center"/>
              <w:rPr>
                <w:bCs/>
                <w:iCs/>
                <w:w w:val="90"/>
                <w:sz w:val="20"/>
                <w:szCs w:val="20"/>
              </w:rPr>
            </w:pPr>
            <w:r>
              <w:rPr>
                <w:bCs/>
                <w:iCs/>
                <w:w w:val="90"/>
                <w:sz w:val="20"/>
                <w:szCs w:val="20"/>
              </w:rPr>
              <w:t>0,35</w:t>
            </w:r>
          </w:p>
        </w:tc>
      </w:tr>
      <w:tr w:rsidR="00732BC7" w:rsidRPr="00732BC7" w:rsidTr="000A7A20">
        <w:trPr>
          <w:trHeight w:val="20"/>
          <w:jc w:val="center"/>
        </w:trPr>
        <w:tc>
          <w:tcPr>
            <w:tcW w:w="3039" w:type="dxa"/>
            <w:tcBorders>
              <w:top w:val="single" w:sz="4" w:space="0" w:color="auto"/>
              <w:left w:val="single" w:sz="4" w:space="0" w:color="auto"/>
              <w:bottom w:val="single" w:sz="4" w:space="0" w:color="auto"/>
              <w:right w:val="single" w:sz="4" w:space="0" w:color="auto"/>
            </w:tcBorders>
            <w:shd w:val="clear" w:color="auto" w:fill="auto"/>
            <w:vAlign w:val="center"/>
          </w:tcPr>
          <w:p w:rsidR="00732BC7" w:rsidRPr="00F8244B" w:rsidRDefault="00F8244B" w:rsidP="001A24C6">
            <w:pPr>
              <w:spacing w:line="276" w:lineRule="auto"/>
              <w:jc w:val="both"/>
              <w:rPr>
                <w:bCs/>
                <w:iCs/>
                <w:w w:val="90"/>
                <w:sz w:val="20"/>
                <w:szCs w:val="20"/>
              </w:rPr>
            </w:pPr>
            <w:r w:rsidRPr="00F8244B">
              <w:rPr>
                <w:bCs/>
                <w:iCs/>
                <w:w w:val="90"/>
                <w:sz w:val="20"/>
                <w:szCs w:val="20"/>
              </w:rPr>
              <w:t>отделения связи</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rsidR="00732BC7" w:rsidRPr="00F8244B" w:rsidRDefault="00732BC7" w:rsidP="001A24C6">
            <w:pPr>
              <w:spacing w:line="276" w:lineRule="auto"/>
              <w:jc w:val="center"/>
              <w:rPr>
                <w:bCs/>
                <w:iCs/>
                <w:w w:val="90"/>
                <w:sz w:val="20"/>
                <w:szCs w:val="20"/>
              </w:rPr>
            </w:pPr>
            <w:r w:rsidRPr="00F8244B">
              <w:rPr>
                <w:bCs/>
                <w:iCs/>
                <w:w w:val="90"/>
                <w:sz w:val="20"/>
                <w:szCs w:val="20"/>
              </w:rPr>
              <w:t>сотрудник</w:t>
            </w:r>
          </w:p>
        </w:tc>
        <w:tc>
          <w:tcPr>
            <w:tcW w:w="1245" w:type="dxa"/>
            <w:tcBorders>
              <w:top w:val="single" w:sz="4" w:space="0" w:color="auto"/>
              <w:left w:val="single" w:sz="4" w:space="0" w:color="auto"/>
              <w:bottom w:val="single" w:sz="4" w:space="0" w:color="auto"/>
              <w:right w:val="single" w:sz="4" w:space="0" w:color="auto"/>
            </w:tcBorders>
            <w:shd w:val="clear" w:color="auto" w:fill="auto"/>
            <w:vAlign w:val="center"/>
          </w:tcPr>
          <w:p w:rsidR="00732BC7" w:rsidRPr="00F8244B" w:rsidRDefault="00CA5B43" w:rsidP="001A24C6">
            <w:pPr>
              <w:spacing w:line="276" w:lineRule="auto"/>
              <w:jc w:val="center"/>
              <w:rPr>
                <w:sz w:val="20"/>
                <w:szCs w:val="20"/>
              </w:rPr>
            </w:pPr>
            <w:r>
              <w:rPr>
                <w:sz w:val="20"/>
                <w:szCs w:val="20"/>
              </w:rPr>
              <w:t>5</w:t>
            </w:r>
          </w:p>
        </w:tc>
        <w:tc>
          <w:tcPr>
            <w:tcW w:w="2268" w:type="dxa"/>
            <w:tcBorders>
              <w:top w:val="single" w:sz="4" w:space="0" w:color="auto"/>
              <w:left w:val="nil"/>
              <w:bottom w:val="single" w:sz="4" w:space="0" w:color="auto"/>
              <w:right w:val="single" w:sz="4" w:space="0" w:color="auto"/>
            </w:tcBorders>
            <w:shd w:val="clear" w:color="auto" w:fill="auto"/>
            <w:vAlign w:val="center"/>
          </w:tcPr>
          <w:p w:rsidR="00732BC7" w:rsidRPr="00F8244B" w:rsidRDefault="00B03F33" w:rsidP="001A24C6">
            <w:pPr>
              <w:spacing w:line="276" w:lineRule="auto"/>
              <w:jc w:val="center"/>
              <w:rPr>
                <w:sz w:val="20"/>
                <w:szCs w:val="20"/>
              </w:rPr>
            </w:pPr>
            <w:r>
              <w:rPr>
                <w:sz w:val="20"/>
                <w:szCs w:val="20"/>
              </w:rPr>
              <w:t>0,07</w:t>
            </w:r>
          </w:p>
        </w:tc>
        <w:tc>
          <w:tcPr>
            <w:tcW w:w="1731" w:type="dxa"/>
            <w:tcBorders>
              <w:top w:val="single" w:sz="4" w:space="0" w:color="auto"/>
              <w:left w:val="nil"/>
              <w:bottom w:val="single" w:sz="4" w:space="0" w:color="auto"/>
              <w:right w:val="single" w:sz="4" w:space="0" w:color="auto"/>
            </w:tcBorders>
            <w:shd w:val="clear" w:color="auto" w:fill="auto"/>
            <w:vAlign w:val="center"/>
          </w:tcPr>
          <w:p w:rsidR="00732BC7" w:rsidRPr="00F8244B" w:rsidRDefault="0009744A" w:rsidP="001A24C6">
            <w:pPr>
              <w:spacing w:line="276" w:lineRule="auto"/>
              <w:jc w:val="center"/>
              <w:rPr>
                <w:sz w:val="20"/>
                <w:szCs w:val="20"/>
              </w:rPr>
            </w:pPr>
            <w:r>
              <w:rPr>
                <w:sz w:val="20"/>
                <w:szCs w:val="20"/>
              </w:rPr>
              <w:t>0,35</w:t>
            </w:r>
          </w:p>
        </w:tc>
      </w:tr>
      <w:tr w:rsidR="00732BC7" w:rsidRPr="00732BC7" w:rsidTr="000A7A20">
        <w:trPr>
          <w:trHeight w:val="20"/>
          <w:jc w:val="center"/>
        </w:trPr>
        <w:tc>
          <w:tcPr>
            <w:tcW w:w="8253" w:type="dxa"/>
            <w:gridSpan w:val="4"/>
            <w:tcBorders>
              <w:top w:val="nil"/>
              <w:left w:val="single" w:sz="4" w:space="0" w:color="auto"/>
              <w:bottom w:val="single" w:sz="4" w:space="0" w:color="auto"/>
              <w:right w:val="single" w:sz="4" w:space="0" w:color="auto"/>
            </w:tcBorders>
            <w:shd w:val="clear" w:color="auto" w:fill="auto"/>
            <w:vAlign w:val="center"/>
          </w:tcPr>
          <w:p w:rsidR="00732BC7" w:rsidRPr="00F8244B" w:rsidRDefault="00732BC7" w:rsidP="001A24C6">
            <w:pPr>
              <w:spacing w:line="276" w:lineRule="auto"/>
              <w:jc w:val="both"/>
              <w:rPr>
                <w:b/>
                <w:bCs/>
                <w:iCs/>
                <w:w w:val="90"/>
                <w:sz w:val="20"/>
                <w:szCs w:val="20"/>
              </w:rPr>
            </w:pPr>
            <w:r w:rsidRPr="00F8244B">
              <w:rPr>
                <w:b/>
                <w:bCs/>
                <w:iCs/>
                <w:w w:val="90"/>
                <w:sz w:val="20"/>
                <w:szCs w:val="20"/>
              </w:rPr>
              <w:t>6. Учебно-образовательные учреждения, в том числе дошкольного образования </w:t>
            </w:r>
          </w:p>
        </w:tc>
        <w:tc>
          <w:tcPr>
            <w:tcW w:w="1731" w:type="dxa"/>
            <w:tcBorders>
              <w:top w:val="single" w:sz="4" w:space="0" w:color="auto"/>
              <w:left w:val="nil"/>
              <w:bottom w:val="single" w:sz="4" w:space="0" w:color="auto"/>
              <w:right w:val="single" w:sz="4" w:space="0" w:color="auto"/>
            </w:tcBorders>
            <w:shd w:val="clear" w:color="auto" w:fill="auto"/>
            <w:noWrap/>
            <w:vAlign w:val="center"/>
          </w:tcPr>
          <w:p w:rsidR="00732BC7" w:rsidRPr="00F8244B" w:rsidRDefault="008002F2" w:rsidP="001A24C6">
            <w:pPr>
              <w:spacing w:line="276" w:lineRule="auto"/>
              <w:jc w:val="center"/>
              <w:rPr>
                <w:b/>
                <w:bCs/>
                <w:iCs/>
                <w:w w:val="90"/>
                <w:sz w:val="20"/>
                <w:szCs w:val="20"/>
              </w:rPr>
            </w:pPr>
            <w:r>
              <w:rPr>
                <w:b/>
                <w:bCs/>
                <w:iCs/>
                <w:sz w:val="20"/>
                <w:szCs w:val="20"/>
              </w:rPr>
              <w:t>49,26</w:t>
            </w:r>
          </w:p>
        </w:tc>
      </w:tr>
      <w:tr w:rsidR="00732BC7" w:rsidRPr="00732BC7" w:rsidTr="000A7A20">
        <w:trPr>
          <w:trHeight w:val="20"/>
          <w:jc w:val="center"/>
        </w:trPr>
        <w:tc>
          <w:tcPr>
            <w:tcW w:w="3039" w:type="dxa"/>
            <w:tcBorders>
              <w:top w:val="nil"/>
              <w:left w:val="single" w:sz="4" w:space="0" w:color="auto"/>
              <w:bottom w:val="single" w:sz="4" w:space="0" w:color="auto"/>
              <w:right w:val="single" w:sz="4" w:space="0" w:color="auto"/>
            </w:tcBorders>
            <w:shd w:val="clear" w:color="auto" w:fill="auto"/>
            <w:vAlign w:val="center"/>
          </w:tcPr>
          <w:p w:rsidR="00732BC7" w:rsidRPr="00F8244B" w:rsidRDefault="00F8244B" w:rsidP="001A24C6">
            <w:pPr>
              <w:spacing w:line="276" w:lineRule="auto"/>
              <w:jc w:val="both"/>
              <w:rPr>
                <w:w w:val="90"/>
                <w:sz w:val="20"/>
                <w:szCs w:val="20"/>
              </w:rPr>
            </w:pPr>
            <w:r w:rsidRPr="00F8244B">
              <w:rPr>
                <w:w w:val="90"/>
                <w:sz w:val="20"/>
                <w:szCs w:val="20"/>
              </w:rPr>
              <w:t xml:space="preserve"> детские сады</w:t>
            </w:r>
          </w:p>
        </w:tc>
        <w:tc>
          <w:tcPr>
            <w:tcW w:w="1701" w:type="dxa"/>
            <w:tcBorders>
              <w:top w:val="nil"/>
              <w:left w:val="nil"/>
              <w:bottom w:val="single" w:sz="4" w:space="0" w:color="auto"/>
              <w:right w:val="single" w:sz="4" w:space="0" w:color="auto"/>
            </w:tcBorders>
            <w:shd w:val="clear" w:color="auto" w:fill="auto"/>
            <w:vAlign w:val="center"/>
          </w:tcPr>
          <w:p w:rsidR="00732BC7" w:rsidRPr="00F8244B" w:rsidRDefault="00732BC7" w:rsidP="001A24C6">
            <w:pPr>
              <w:spacing w:line="276" w:lineRule="auto"/>
              <w:jc w:val="center"/>
              <w:rPr>
                <w:w w:val="90"/>
                <w:sz w:val="20"/>
                <w:szCs w:val="20"/>
              </w:rPr>
            </w:pPr>
            <w:r w:rsidRPr="00F8244B">
              <w:rPr>
                <w:w w:val="90"/>
                <w:sz w:val="20"/>
                <w:szCs w:val="20"/>
              </w:rPr>
              <w:t>место</w:t>
            </w:r>
          </w:p>
        </w:tc>
        <w:tc>
          <w:tcPr>
            <w:tcW w:w="1245" w:type="dxa"/>
            <w:tcBorders>
              <w:top w:val="nil"/>
              <w:left w:val="nil"/>
              <w:bottom w:val="single" w:sz="4" w:space="0" w:color="auto"/>
              <w:right w:val="single" w:sz="4" w:space="0" w:color="auto"/>
            </w:tcBorders>
            <w:shd w:val="clear" w:color="auto" w:fill="auto"/>
            <w:vAlign w:val="center"/>
          </w:tcPr>
          <w:p w:rsidR="00732BC7" w:rsidRPr="00F8244B" w:rsidRDefault="001A069D" w:rsidP="001A24C6">
            <w:pPr>
              <w:spacing w:line="276" w:lineRule="auto"/>
              <w:jc w:val="center"/>
              <w:rPr>
                <w:sz w:val="20"/>
                <w:szCs w:val="20"/>
              </w:rPr>
            </w:pPr>
            <w:r>
              <w:rPr>
                <w:sz w:val="20"/>
                <w:szCs w:val="20"/>
              </w:rPr>
              <w:t>57</w:t>
            </w:r>
          </w:p>
        </w:tc>
        <w:tc>
          <w:tcPr>
            <w:tcW w:w="2268" w:type="dxa"/>
            <w:tcBorders>
              <w:top w:val="nil"/>
              <w:left w:val="nil"/>
              <w:bottom w:val="single" w:sz="4" w:space="0" w:color="auto"/>
              <w:right w:val="single" w:sz="4" w:space="0" w:color="auto"/>
            </w:tcBorders>
            <w:shd w:val="clear" w:color="auto" w:fill="auto"/>
            <w:noWrap/>
            <w:vAlign w:val="center"/>
          </w:tcPr>
          <w:p w:rsidR="00732BC7" w:rsidRPr="00F8244B" w:rsidRDefault="001A069D" w:rsidP="001A24C6">
            <w:pPr>
              <w:spacing w:line="276" w:lineRule="auto"/>
              <w:jc w:val="center"/>
              <w:rPr>
                <w:sz w:val="20"/>
                <w:szCs w:val="20"/>
              </w:rPr>
            </w:pPr>
            <w:r>
              <w:rPr>
                <w:sz w:val="20"/>
                <w:szCs w:val="20"/>
              </w:rPr>
              <w:t>0,56</w:t>
            </w:r>
          </w:p>
        </w:tc>
        <w:tc>
          <w:tcPr>
            <w:tcW w:w="1731" w:type="dxa"/>
            <w:tcBorders>
              <w:top w:val="nil"/>
              <w:left w:val="nil"/>
              <w:bottom w:val="single" w:sz="4" w:space="0" w:color="auto"/>
              <w:right w:val="single" w:sz="4" w:space="0" w:color="auto"/>
            </w:tcBorders>
            <w:shd w:val="clear" w:color="auto" w:fill="auto"/>
            <w:noWrap/>
            <w:vAlign w:val="center"/>
          </w:tcPr>
          <w:p w:rsidR="00732BC7" w:rsidRPr="00F8244B" w:rsidRDefault="008002F2" w:rsidP="001A24C6">
            <w:pPr>
              <w:spacing w:line="276" w:lineRule="auto"/>
              <w:jc w:val="center"/>
              <w:rPr>
                <w:iCs/>
                <w:sz w:val="20"/>
                <w:szCs w:val="20"/>
              </w:rPr>
            </w:pPr>
            <w:r>
              <w:rPr>
                <w:iCs/>
                <w:sz w:val="20"/>
                <w:szCs w:val="20"/>
              </w:rPr>
              <w:t>31,92</w:t>
            </w:r>
          </w:p>
        </w:tc>
      </w:tr>
      <w:tr w:rsidR="00732BC7" w:rsidRPr="00732BC7" w:rsidTr="001A069D">
        <w:trPr>
          <w:trHeight w:val="20"/>
          <w:jc w:val="center"/>
        </w:trPr>
        <w:tc>
          <w:tcPr>
            <w:tcW w:w="3039" w:type="dxa"/>
            <w:tcBorders>
              <w:top w:val="single" w:sz="4" w:space="0" w:color="auto"/>
              <w:left w:val="single" w:sz="4" w:space="0" w:color="auto"/>
              <w:bottom w:val="single" w:sz="4" w:space="0" w:color="auto"/>
              <w:right w:val="single" w:sz="4" w:space="0" w:color="auto"/>
            </w:tcBorders>
            <w:shd w:val="clear" w:color="auto" w:fill="auto"/>
            <w:vAlign w:val="center"/>
          </w:tcPr>
          <w:p w:rsidR="00732BC7" w:rsidRPr="00F8244B" w:rsidRDefault="00F8244B" w:rsidP="001A24C6">
            <w:pPr>
              <w:spacing w:line="276" w:lineRule="auto"/>
              <w:jc w:val="both"/>
              <w:rPr>
                <w:w w:val="90"/>
                <w:sz w:val="20"/>
                <w:szCs w:val="20"/>
              </w:rPr>
            </w:pPr>
            <w:r w:rsidRPr="00F8244B">
              <w:rPr>
                <w:w w:val="90"/>
                <w:sz w:val="20"/>
                <w:szCs w:val="20"/>
              </w:rPr>
              <w:t xml:space="preserve"> школы</w:t>
            </w:r>
          </w:p>
        </w:tc>
        <w:tc>
          <w:tcPr>
            <w:tcW w:w="1701" w:type="dxa"/>
            <w:tcBorders>
              <w:top w:val="single" w:sz="4" w:space="0" w:color="auto"/>
              <w:left w:val="nil"/>
              <w:bottom w:val="single" w:sz="4" w:space="0" w:color="auto"/>
              <w:right w:val="single" w:sz="4" w:space="0" w:color="auto"/>
            </w:tcBorders>
            <w:shd w:val="clear" w:color="auto" w:fill="auto"/>
            <w:vAlign w:val="center"/>
          </w:tcPr>
          <w:p w:rsidR="00732BC7" w:rsidRPr="00F8244B" w:rsidRDefault="00732BC7" w:rsidP="001A24C6">
            <w:pPr>
              <w:spacing w:line="276" w:lineRule="auto"/>
              <w:jc w:val="center"/>
              <w:rPr>
                <w:w w:val="90"/>
                <w:sz w:val="20"/>
                <w:szCs w:val="20"/>
              </w:rPr>
            </w:pPr>
            <w:r w:rsidRPr="00F8244B">
              <w:rPr>
                <w:w w:val="90"/>
                <w:sz w:val="20"/>
                <w:szCs w:val="20"/>
              </w:rPr>
              <w:t>учащийся</w:t>
            </w:r>
          </w:p>
        </w:tc>
        <w:tc>
          <w:tcPr>
            <w:tcW w:w="1245" w:type="dxa"/>
            <w:tcBorders>
              <w:top w:val="single" w:sz="4" w:space="0" w:color="auto"/>
              <w:left w:val="nil"/>
              <w:bottom w:val="single" w:sz="4" w:space="0" w:color="auto"/>
              <w:right w:val="single" w:sz="4" w:space="0" w:color="auto"/>
            </w:tcBorders>
            <w:shd w:val="clear" w:color="auto" w:fill="auto"/>
            <w:vAlign w:val="center"/>
          </w:tcPr>
          <w:p w:rsidR="00732BC7" w:rsidRPr="00F8244B" w:rsidRDefault="001A069D" w:rsidP="001A24C6">
            <w:pPr>
              <w:spacing w:line="276" w:lineRule="auto"/>
              <w:jc w:val="center"/>
              <w:rPr>
                <w:sz w:val="20"/>
                <w:szCs w:val="20"/>
              </w:rPr>
            </w:pPr>
            <w:r>
              <w:rPr>
                <w:sz w:val="20"/>
                <w:szCs w:val="20"/>
              </w:rPr>
              <w:t>102</w:t>
            </w:r>
          </w:p>
        </w:tc>
        <w:tc>
          <w:tcPr>
            <w:tcW w:w="2268" w:type="dxa"/>
            <w:tcBorders>
              <w:top w:val="single" w:sz="4" w:space="0" w:color="auto"/>
              <w:left w:val="nil"/>
              <w:bottom w:val="single" w:sz="4" w:space="0" w:color="auto"/>
              <w:right w:val="single" w:sz="4" w:space="0" w:color="auto"/>
            </w:tcBorders>
            <w:shd w:val="clear" w:color="auto" w:fill="auto"/>
            <w:noWrap/>
            <w:vAlign w:val="center"/>
          </w:tcPr>
          <w:p w:rsidR="00732BC7" w:rsidRPr="00F8244B" w:rsidRDefault="001A069D" w:rsidP="001A24C6">
            <w:pPr>
              <w:spacing w:line="276" w:lineRule="auto"/>
              <w:jc w:val="center"/>
              <w:rPr>
                <w:sz w:val="20"/>
                <w:szCs w:val="20"/>
              </w:rPr>
            </w:pPr>
            <w:r>
              <w:rPr>
                <w:sz w:val="20"/>
                <w:szCs w:val="20"/>
              </w:rPr>
              <w:t>0,17</w:t>
            </w:r>
          </w:p>
        </w:tc>
        <w:tc>
          <w:tcPr>
            <w:tcW w:w="1731" w:type="dxa"/>
            <w:tcBorders>
              <w:top w:val="single" w:sz="4" w:space="0" w:color="auto"/>
              <w:left w:val="nil"/>
              <w:bottom w:val="single" w:sz="4" w:space="0" w:color="auto"/>
              <w:right w:val="single" w:sz="4" w:space="0" w:color="auto"/>
            </w:tcBorders>
            <w:shd w:val="clear" w:color="auto" w:fill="auto"/>
            <w:noWrap/>
            <w:vAlign w:val="center"/>
          </w:tcPr>
          <w:p w:rsidR="00732BC7" w:rsidRPr="00F8244B" w:rsidRDefault="008002F2" w:rsidP="001A24C6">
            <w:pPr>
              <w:spacing w:line="276" w:lineRule="auto"/>
              <w:jc w:val="center"/>
              <w:rPr>
                <w:iCs/>
                <w:sz w:val="20"/>
                <w:szCs w:val="20"/>
              </w:rPr>
            </w:pPr>
            <w:r>
              <w:rPr>
                <w:iCs/>
                <w:sz w:val="20"/>
                <w:szCs w:val="20"/>
              </w:rPr>
              <w:t>17,34</w:t>
            </w:r>
          </w:p>
        </w:tc>
      </w:tr>
      <w:tr w:rsidR="00732BC7" w:rsidRPr="00732BC7" w:rsidTr="000A7A20">
        <w:trPr>
          <w:trHeight w:val="20"/>
          <w:jc w:val="center"/>
        </w:trPr>
        <w:tc>
          <w:tcPr>
            <w:tcW w:w="3039" w:type="dxa"/>
            <w:tcBorders>
              <w:top w:val="single" w:sz="4" w:space="0" w:color="auto"/>
              <w:left w:val="single" w:sz="4" w:space="0" w:color="auto"/>
              <w:bottom w:val="single" w:sz="4" w:space="0" w:color="auto"/>
              <w:right w:val="single" w:sz="4" w:space="0" w:color="auto"/>
            </w:tcBorders>
            <w:shd w:val="clear" w:color="auto" w:fill="auto"/>
            <w:vAlign w:val="center"/>
          </w:tcPr>
          <w:p w:rsidR="00732BC7" w:rsidRPr="00F8244B" w:rsidRDefault="00F8244B" w:rsidP="001A24C6">
            <w:pPr>
              <w:spacing w:line="276" w:lineRule="auto"/>
              <w:jc w:val="both"/>
              <w:rPr>
                <w:w w:val="90"/>
                <w:sz w:val="20"/>
                <w:szCs w:val="20"/>
              </w:rPr>
            </w:pPr>
            <w:r w:rsidRPr="00F8244B">
              <w:rPr>
                <w:w w:val="90"/>
                <w:sz w:val="20"/>
                <w:szCs w:val="20"/>
              </w:rPr>
              <w:t xml:space="preserve"> училища</w:t>
            </w:r>
          </w:p>
        </w:tc>
        <w:tc>
          <w:tcPr>
            <w:tcW w:w="1701" w:type="dxa"/>
            <w:tcBorders>
              <w:top w:val="single" w:sz="4" w:space="0" w:color="auto"/>
              <w:left w:val="nil"/>
              <w:bottom w:val="single" w:sz="4" w:space="0" w:color="auto"/>
              <w:right w:val="single" w:sz="4" w:space="0" w:color="auto"/>
            </w:tcBorders>
            <w:shd w:val="clear" w:color="auto" w:fill="auto"/>
            <w:vAlign w:val="center"/>
          </w:tcPr>
          <w:p w:rsidR="00732BC7" w:rsidRPr="00F8244B" w:rsidRDefault="00732BC7" w:rsidP="001A24C6">
            <w:pPr>
              <w:spacing w:line="276" w:lineRule="auto"/>
              <w:jc w:val="center"/>
              <w:rPr>
                <w:w w:val="90"/>
                <w:sz w:val="20"/>
                <w:szCs w:val="20"/>
              </w:rPr>
            </w:pPr>
            <w:r w:rsidRPr="00F8244B">
              <w:rPr>
                <w:w w:val="90"/>
                <w:sz w:val="20"/>
                <w:szCs w:val="20"/>
              </w:rPr>
              <w:t>учащийся</w:t>
            </w:r>
          </w:p>
        </w:tc>
        <w:tc>
          <w:tcPr>
            <w:tcW w:w="1245" w:type="dxa"/>
            <w:tcBorders>
              <w:top w:val="single" w:sz="4" w:space="0" w:color="auto"/>
              <w:left w:val="nil"/>
              <w:bottom w:val="single" w:sz="4" w:space="0" w:color="auto"/>
              <w:right w:val="single" w:sz="4" w:space="0" w:color="auto"/>
            </w:tcBorders>
            <w:shd w:val="clear" w:color="auto" w:fill="auto"/>
            <w:vAlign w:val="center"/>
          </w:tcPr>
          <w:p w:rsidR="00732BC7" w:rsidRPr="00F8244B" w:rsidRDefault="00732BC7" w:rsidP="001A24C6">
            <w:pPr>
              <w:spacing w:line="276" w:lineRule="auto"/>
              <w:jc w:val="center"/>
              <w:rPr>
                <w:sz w:val="20"/>
                <w:szCs w:val="20"/>
              </w:rPr>
            </w:pPr>
          </w:p>
        </w:tc>
        <w:tc>
          <w:tcPr>
            <w:tcW w:w="2268" w:type="dxa"/>
            <w:tcBorders>
              <w:top w:val="single" w:sz="4" w:space="0" w:color="auto"/>
              <w:left w:val="nil"/>
              <w:bottom w:val="single" w:sz="4" w:space="0" w:color="auto"/>
              <w:right w:val="single" w:sz="4" w:space="0" w:color="auto"/>
            </w:tcBorders>
            <w:shd w:val="clear" w:color="auto" w:fill="auto"/>
            <w:noWrap/>
            <w:vAlign w:val="center"/>
          </w:tcPr>
          <w:p w:rsidR="00732BC7" w:rsidRPr="00F8244B" w:rsidRDefault="00732BC7" w:rsidP="001A24C6">
            <w:pPr>
              <w:spacing w:line="276" w:lineRule="auto"/>
              <w:jc w:val="center"/>
              <w:rPr>
                <w:sz w:val="20"/>
                <w:szCs w:val="20"/>
              </w:rPr>
            </w:pPr>
            <w:r w:rsidRPr="00F8244B">
              <w:rPr>
                <w:sz w:val="20"/>
                <w:szCs w:val="20"/>
              </w:rPr>
              <w:t>0,1</w:t>
            </w:r>
            <w:r w:rsidR="001A069D">
              <w:rPr>
                <w:sz w:val="20"/>
                <w:szCs w:val="20"/>
              </w:rPr>
              <w:t>7</w:t>
            </w:r>
          </w:p>
        </w:tc>
        <w:tc>
          <w:tcPr>
            <w:tcW w:w="1731" w:type="dxa"/>
            <w:tcBorders>
              <w:top w:val="single" w:sz="4" w:space="0" w:color="auto"/>
              <w:left w:val="nil"/>
              <w:bottom w:val="single" w:sz="4" w:space="0" w:color="auto"/>
              <w:right w:val="single" w:sz="4" w:space="0" w:color="auto"/>
            </w:tcBorders>
            <w:shd w:val="clear" w:color="auto" w:fill="auto"/>
            <w:noWrap/>
            <w:vAlign w:val="center"/>
          </w:tcPr>
          <w:p w:rsidR="00732BC7" w:rsidRPr="00F8244B" w:rsidRDefault="00732BC7" w:rsidP="001A24C6">
            <w:pPr>
              <w:spacing w:line="276" w:lineRule="auto"/>
              <w:jc w:val="center"/>
              <w:rPr>
                <w:sz w:val="20"/>
                <w:szCs w:val="20"/>
              </w:rPr>
            </w:pPr>
          </w:p>
        </w:tc>
      </w:tr>
      <w:tr w:rsidR="00732BC7" w:rsidRPr="00732BC7" w:rsidTr="000A7A20">
        <w:trPr>
          <w:trHeight w:val="20"/>
          <w:jc w:val="center"/>
        </w:trPr>
        <w:tc>
          <w:tcPr>
            <w:tcW w:w="8253" w:type="dxa"/>
            <w:gridSpan w:val="4"/>
            <w:tcBorders>
              <w:top w:val="single" w:sz="4" w:space="0" w:color="auto"/>
              <w:left w:val="single" w:sz="4" w:space="0" w:color="auto"/>
              <w:bottom w:val="single" w:sz="4" w:space="0" w:color="auto"/>
              <w:right w:val="single" w:sz="4" w:space="0" w:color="auto"/>
            </w:tcBorders>
            <w:shd w:val="clear" w:color="auto" w:fill="auto"/>
            <w:vAlign w:val="center"/>
          </w:tcPr>
          <w:p w:rsidR="00732BC7" w:rsidRPr="00F8244B" w:rsidRDefault="00732BC7" w:rsidP="001A24C6">
            <w:pPr>
              <w:spacing w:line="276" w:lineRule="auto"/>
              <w:jc w:val="both"/>
              <w:rPr>
                <w:bCs/>
                <w:iCs/>
                <w:w w:val="90"/>
                <w:sz w:val="20"/>
                <w:szCs w:val="20"/>
              </w:rPr>
            </w:pPr>
            <w:r w:rsidRPr="00F8244B">
              <w:rPr>
                <w:b/>
                <w:bCs/>
                <w:iCs/>
                <w:w w:val="90"/>
                <w:sz w:val="20"/>
                <w:szCs w:val="20"/>
              </w:rPr>
              <w:t>7. Культурно-спортивные, развлекательные  учреждения</w:t>
            </w:r>
            <w:r w:rsidRPr="00F8244B">
              <w:rPr>
                <w:bCs/>
                <w:iCs/>
                <w:w w:val="90"/>
                <w:sz w:val="20"/>
                <w:szCs w:val="20"/>
              </w:rPr>
              <w:t> </w:t>
            </w:r>
          </w:p>
        </w:tc>
        <w:tc>
          <w:tcPr>
            <w:tcW w:w="1731" w:type="dxa"/>
            <w:tcBorders>
              <w:top w:val="single" w:sz="4" w:space="0" w:color="auto"/>
              <w:left w:val="nil"/>
              <w:bottom w:val="single" w:sz="4" w:space="0" w:color="auto"/>
              <w:right w:val="single" w:sz="4" w:space="0" w:color="auto"/>
            </w:tcBorders>
            <w:shd w:val="clear" w:color="auto" w:fill="auto"/>
            <w:noWrap/>
            <w:vAlign w:val="center"/>
          </w:tcPr>
          <w:p w:rsidR="00732BC7" w:rsidRPr="00F8244B" w:rsidRDefault="0090772D" w:rsidP="001A24C6">
            <w:pPr>
              <w:spacing w:line="276" w:lineRule="auto"/>
              <w:jc w:val="center"/>
              <w:rPr>
                <w:b/>
                <w:bCs/>
                <w:iCs/>
                <w:w w:val="90"/>
                <w:sz w:val="20"/>
                <w:szCs w:val="20"/>
              </w:rPr>
            </w:pPr>
            <w:r>
              <w:rPr>
                <w:b/>
                <w:bCs/>
                <w:iCs/>
                <w:sz w:val="20"/>
                <w:szCs w:val="20"/>
              </w:rPr>
              <w:t>570,74</w:t>
            </w:r>
          </w:p>
        </w:tc>
      </w:tr>
      <w:tr w:rsidR="00B03615" w:rsidRPr="00732BC7" w:rsidTr="000A7A20">
        <w:trPr>
          <w:trHeight w:val="20"/>
          <w:jc w:val="center"/>
        </w:trPr>
        <w:tc>
          <w:tcPr>
            <w:tcW w:w="3039" w:type="dxa"/>
            <w:tcBorders>
              <w:top w:val="single" w:sz="4" w:space="0" w:color="auto"/>
              <w:left w:val="single" w:sz="4" w:space="0" w:color="auto"/>
              <w:bottom w:val="single" w:sz="4" w:space="0" w:color="auto"/>
              <w:right w:val="single" w:sz="4" w:space="0" w:color="auto"/>
            </w:tcBorders>
            <w:shd w:val="clear" w:color="auto" w:fill="auto"/>
            <w:vAlign w:val="center"/>
          </w:tcPr>
          <w:p w:rsidR="00B03615" w:rsidRPr="00F8244B" w:rsidRDefault="00B03615" w:rsidP="001A24C6">
            <w:pPr>
              <w:spacing w:line="276" w:lineRule="auto"/>
              <w:jc w:val="both"/>
              <w:rPr>
                <w:w w:val="90"/>
                <w:sz w:val="20"/>
                <w:szCs w:val="20"/>
              </w:rPr>
            </w:pPr>
            <w:r>
              <w:rPr>
                <w:w w:val="90"/>
                <w:sz w:val="20"/>
                <w:szCs w:val="20"/>
              </w:rPr>
              <w:t>Библиотеки</w:t>
            </w:r>
          </w:p>
        </w:tc>
        <w:tc>
          <w:tcPr>
            <w:tcW w:w="1701" w:type="dxa"/>
            <w:tcBorders>
              <w:top w:val="single" w:sz="4" w:space="0" w:color="auto"/>
              <w:left w:val="nil"/>
              <w:bottom w:val="single" w:sz="4" w:space="0" w:color="auto"/>
              <w:right w:val="single" w:sz="4" w:space="0" w:color="auto"/>
            </w:tcBorders>
            <w:shd w:val="clear" w:color="auto" w:fill="auto"/>
            <w:vAlign w:val="center"/>
          </w:tcPr>
          <w:p w:rsidR="00B03615" w:rsidRPr="00F8244B" w:rsidRDefault="00B03615" w:rsidP="001A24C6">
            <w:pPr>
              <w:spacing w:line="276" w:lineRule="auto"/>
              <w:jc w:val="center"/>
              <w:rPr>
                <w:w w:val="90"/>
                <w:sz w:val="20"/>
                <w:szCs w:val="20"/>
              </w:rPr>
            </w:pPr>
            <w:r w:rsidRPr="00F8244B">
              <w:rPr>
                <w:w w:val="90"/>
                <w:sz w:val="20"/>
                <w:szCs w:val="20"/>
              </w:rPr>
              <w:t>учащийся</w:t>
            </w:r>
          </w:p>
        </w:tc>
        <w:tc>
          <w:tcPr>
            <w:tcW w:w="1245" w:type="dxa"/>
            <w:tcBorders>
              <w:top w:val="single" w:sz="4" w:space="0" w:color="auto"/>
              <w:left w:val="nil"/>
              <w:bottom w:val="single" w:sz="4" w:space="0" w:color="auto"/>
              <w:right w:val="single" w:sz="4" w:space="0" w:color="auto"/>
            </w:tcBorders>
            <w:shd w:val="clear" w:color="auto" w:fill="auto"/>
            <w:vAlign w:val="center"/>
          </w:tcPr>
          <w:p w:rsidR="00B03615" w:rsidRPr="00F8244B" w:rsidRDefault="00B03615" w:rsidP="001A24C6">
            <w:pPr>
              <w:spacing w:line="276" w:lineRule="auto"/>
              <w:jc w:val="center"/>
              <w:rPr>
                <w:sz w:val="20"/>
                <w:szCs w:val="20"/>
              </w:rPr>
            </w:pPr>
            <w:r>
              <w:rPr>
                <w:sz w:val="20"/>
                <w:szCs w:val="20"/>
              </w:rPr>
              <w:t>102</w:t>
            </w:r>
          </w:p>
        </w:tc>
        <w:tc>
          <w:tcPr>
            <w:tcW w:w="2268" w:type="dxa"/>
            <w:tcBorders>
              <w:top w:val="single" w:sz="4" w:space="0" w:color="auto"/>
              <w:left w:val="nil"/>
              <w:bottom w:val="single" w:sz="4" w:space="0" w:color="auto"/>
              <w:right w:val="single" w:sz="4" w:space="0" w:color="auto"/>
            </w:tcBorders>
            <w:shd w:val="clear" w:color="auto" w:fill="auto"/>
            <w:noWrap/>
            <w:vAlign w:val="center"/>
          </w:tcPr>
          <w:p w:rsidR="00B03615" w:rsidRPr="00F8244B" w:rsidRDefault="00B03615" w:rsidP="001A24C6">
            <w:pPr>
              <w:spacing w:line="276" w:lineRule="auto"/>
              <w:jc w:val="center"/>
              <w:rPr>
                <w:bCs/>
                <w:sz w:val="20"/>
                <w:szCs w:val="20"/>
              </w:rPr>
            </w:pPr>
            <w:r w:rsidRPr="00F8244B">
              <w:rPr>
                <w:bCs/>
                <w:sz w:val="20"/>
                <w:szCs w:val="20"/>
              </w:rPr>
              <w:t>0,1</w:t>
            </w:r>
            <w:r>
              <w:rPr>
                <w:bCs/>
                <w:sz w:val="20"/>
                <w:szCs w:val="20"/>
              </w:rPr>
              <w:t>7</w:t>
            </w:r>
          </w:p>
        </w:tc>
        <w:tc>
          <w:tcPr>
            <w:tcW w:w="1731" w:type="dxa"/>
            <w:tcBorders>
              <w:top w:val="single" w:sz="4" w:space="0" w:color="auto"/>
              <w:left w:val="nil"/>
              <w:bottom w:val="single" w:sz="4" w:space="0" w:color="auto"/>
              <w:right w:val="single" w:sz="4" w:space="0" w:color="auto"/>
            </w:tcBorders>
            <w:shd w:val="clear" w:color="auto" w:fill="auto"/>
            <w:noWrap/>
            <w:vAlign w:val="center"/>
          </w:tcPr>
          <w:p w:rsidR="00B03615" w:rsidRPr="00F8244B" w:rsidRDefault="00B03615" w:rsidP="001A24C6">
            <w:pPr>
              <w:spacing w:line="276" w:lineRule="auto"/>
              <w:jc w:val="center"/>
              <w:rPr>
                <w:iCs/>
                <w:sz w:val="20"/>
                <w:szCs w:val="20"/>
              </w:rPr>
            </w:pPr>
            <w:r>
              <w:rPr>
                <w:iCs/>
                <w:sz w:val="20"/>
                <w:szCs w:val="20"/>
              </w:rPr>
              <w:t>17,34</w:t>
            </w:r>
          </w:p>
        </w:tc>
      </w:tr>
      <w:tr w:rsidR="00732BC7" w:rsidRPr="00732BC7" w:rsidTr="000A7A20">
        <w:trPr>
          <w:trHeight w:val="20"/>
          <w:jc w:val="center"/>
        </w:trPr>
        <w:tc>
          <w:tcPr>
            <w:tcW w:w="3039" w:type="dxa"/>
            <w:tcBorders>
              <w:top w:val="single" w:sz="4" w:space="0" w:color="auto"/>
              <w:left w:val="single" w:sz="4" w:space="0" w:color="auto"/>
              <w:bottom w:val="single" w:sz="4" w:space="0" w:color="auto"/>
              <w:right w:val="single" w:sz="4" w:space="0" w:color="auto"/>
            </w:tcBorders>
            <w:shd w:val="clear" w:color="auto" w:fill="auto"/>
            <w:vAlign w:val="center"/>
          </w:tcPr>
          <w:p w:rsidR="00732BC7" w:rsidRPr="00F8244B" w:rsidRDefault="00551FF2" w:rsidP="007B0F6F">
            <w:pPr>
              <w:spacing w:beforeLines="20" w:before="48" w:afterLines="20" w:after="48" w:line="276" w:lineRule="auto"/>
              <w:jc w:val="both"/>
              <w:rPr>
                <w:sz w:val="20"/>
                <w:szCs w:val="20"/>
              </w:rPr>
            </w:pPr>
            <w:r>
              <w:rPr>
                <w:sz w:val="20"/>
                <w:szCs w:val="20"/>
              </w:rPr>
              <w:t>Кинотеатры, учреждения культуры</w:t>
            </w:r>
          </w:p>
        </w:tc>
        <w:tc>
          <w:tcPr>
            <w:tcW w:w="1701" w:type="dxa"/>
            <w:tcBorders>
              <w:top w:val="single" w:sz="4" w:space="0" w:color="auto"/>
              <w:left w:val="nil"/>
              <w:bottom w:val="single" w:sz="4" w:space="0" w:color="auto"/>
              <w:right w:val="single" w:sz="4" w:space="0" w:color="auto"/>
            </w:tcBorders>
            <w:shd w:val="clear" w:color="auto" w:fill="auto"/>
            <w:vAlign w:val="center"/>
          </w:tcPr>
          <w:p w:rsidR="00732BC7" w:rsidRPr="00F8244B" w:rsidRDefault="00732BC7" w:rsidP="007B0F6F">
            <w:pPr>
              <w:spacing w:beforeLines="20" w:before="48" w:afterLines="20" w:after="48" w:line="276" w:lineRule="auto"/>
              <w:jc w:val="center"/>
              <w:rPr>
                <w:sz w:val="20"/>
                <w:szCs w:val="20"/>
              </w:rPr>
            </w:pPr>
            <w:r w:rsidRPr="00F8244B">
              <w:rPr>
                <w:sz w:val="20"/>
                <w:szCs w:val="20"/>
              </w:rPr>
              <w:t>место</w:t>
            </w:r>
          </w:p>
        </w:tc>
        <w:tc>
          <w:tcPr>
            <w:tcW w:w="1245" w:type="dxa"/>
            <w:tcBorders>
              <w:top w:val="single" w:sz="4" w:space="0" w:color="auto"/>
              <w:left w:val="nil"/>
              <w:bottom w:val="single" w:sz="4" w:space="0" w:color="auto"/>
              <w:right w:val="single" w:sz="4" w:space="0" w:color="auto"/>
            </w:tcBorders>
            <w:shd w:val="clear" w:color="auto" w:fill="auto"/>
            <w:vAlign w:val="center"/>
          </w:tcPr>
          <w:p w:rsidR="00732BC7" w:rsidRPr="00F8244B" w:rsidRDefault="00CA5B43" w:rsidP="007B0F6F">
            <w:pPr>
              <w:spacing w:beforeLines="20" w:before="48" w:afterLines="20" w:after="48" w:line="276" w:lineRule="auto"/>
              <w:jc w:val="center"/>
              <w:rPr>
                <w:sz w:val="20"/>
                <w:szCs w:val="20"/>
              </w:rPr>
            </w:pPr>
            <w:r>
              <w:rPr>
                <w:sz w:val="20"/>
                <w:szCs w:val="20"/>
              </w:rPr>
              <w:t>120</w:t>
            </w:r>
          </w:p>
        </w:tc>
        <w:tc>
          <w:tcPr>
            <w:tcW w:w="2268" w:type="dxa"/>
            <w:tcBorders>
              <w:top w:val="single" w:sz="4" w:space="0" w:color="auto"/>
              <w:left w:val="nil"/>
              <w:bottom w:val="single" w:sz="4" w:space="0" w:color="auto"/>
              <w:right w:val="single" w:sz="4" w:space="0" w:color="auto"/>
            </w:tcBorders>
            <w:shd w:val="clear" w:color="auto" w:fill="auto"/>
            <w:noWrap/>
            <w:vAlign w:val="center"/>
          </w:tcPr>
          <w:p w:rsidR="00732BC7" w:rsidRPr="00F8244B" w:rsidRDefault="00732BC7" w:rsidP="001A24C6">
            <w:pPr>
              <w:spacing w:line="276" w:lineRule="auto"/>
              <w:jc w:val="center"/>
              <w:rPr>
                <w:bCs/>
                <w:sz w:val="20"/>
                <w:szCs w:val="20"/>
              </w:rPr>
            </w:pPr>
            <w:r w:rsidRPr="00F8244B">
              <w:rPr>
                <w:bCs/>
                <w:sz w:val="20"/>
                <w:szCs w:val="20"/>
              </w:rPr>
              <w:t>0,2</w:t>
            </w:r>
            <w:r w:rsidR="008002F2">
              <w:rPr>
                <w:bCs/>
                <w:sz w:val="20"/>
                <w:szCs w:val="20"/>
              </w:rPr>
              <w:t>2</w:t>
            </w:r>
          </w:p>
        </w:tc>
        <w:tc>
          <w:tcPr>
            <w:tcW w:w="1731" w:type="dxa"/>
            <w:tcBorders>
              <w:top w:val="single" w:sz="4" w:space="0" w:color="auto"/>
              <w:left w:val="nil"/>
              <w:bottom w:val="single" w:sz="4" w:space="0" w:color="auto"/>
              <w:right w:val="single" w:sz="4" w:space="0" w:color="auto"/>
            </w:tcBorders>
            <w:shd w:val="clear" w:color="auto" w:fill="auto"/>
            <w:noWrap/>
            <w:vAlign w:val="center"/>
          </w:tcPr>
          <w:p w:rsidR="00732BC7" w:rsidRPr="00F8244B" w:rsidRDefault="008002F2" w:rsidP="001A24C6">
            <w:pPr>
              <w:spacing w:line="276" w:lineRule="auto"/>
              <w:jc w:val="center"/>
              <w:rPr>
                <w:iCs/>
                <w:sz w:val="20"/>
                <w:szCs w:val="20"/>
              </w:rPr>
            </w:pPr>
            <w:r>
              <w:rPr>
                <w:iCs/>
                <w:sz w:val="20"/>
                <w:szCs w:val="20"/>
              </w:rPr>
              <w:t>26,40</w:t>
            </w:r>
          </w:p>
        </w:tc>
      </w:tr>
      <w:tr w:rsidR="00732BC7" w:rsidRPr="00732BC7" w:rsidTr="000A7A20">
        <w:trPr>
          <w:trHeight w:val="20"/>
          <w:jc w:val="center"/>
        </w:trPr>
        <w:tc>
          <w:tcPr>
            <w:tcW w:w="3039" w:type="dxa"/>
            <w:tcBorders>
              <w:top w:val="single" w:sz="4" w:space="0" w:color="auto"/>
              <w:left w:val="single" w:sz="4" w:space="0" w:color="auto"/>
              <w:bottom w:val="single" w:sz="4" w:space="0" w:color="auto"/>
              <w:right w:val="single" w:sz="4" w:space="0" w:color="auto"/>
            </w:tcBorders>
            <w:shd w:val="clear" w:color="auto" w:fill="auto"/>
            <w:vAlign w:val="center"/>
          </w:tcPr>
          <w:p w:rsidR="00732BC7" w:rsidRPr="00F8244B" w:rsidRDefault="00551FF2" w:rsidP="001A24C6">
            <w:pPr>
              <w:spacing w:line="276" w:lineRule="auto"/>
              <w:jc w:val="both"/>
              <w:rPr>
                <w:w w:val="90"/>
                <w:sz w:val="20"/>
                <w:szCs w:val="20"/>
              </w:rPr>
            </w:pPr>
            <w:r>
              <w:rPr>
                <w:w w:val="90"/>
                <w:sz w:val="20"/>
                <w:szCs w:val="20"/>
              </w:rPr>
              <w:t>Спортивные залы</w:t>
            </w:r>
          </w:p>
        </w:tc>
        <w:tc>
          <w:tcPr>
            <w:tcW w:w="1701" w:type="dxa"/>
            <w:tcBorders>
              <w:top w:val="single" w:sz="4" w:space="0" w:color="auto"/>
              <w:left w:val="nil"/>
              <w:bottom w:val="single" w:sz="4" w:space="0" w:color="auto"/>
              <w:right w:val="single" w:sz="4" w:space="0" w:color="auto"/>
            </w:tcBorders>
            <w:shd w:val="clear" w:color="auto" w:fill="auto"/>
            <w:vAlign w:val="center"/>
          </w:tcPr>
          <w:p w:rsidR="00732BC7" w:rsidRPr="00F8244B" w:rsidRDefault="00732BC7" w:rsidP="001A24C6">
            <w:pPr>
              <w:spacing w:line="276" w:lineRule="auto"/>
              <w:jc w:val="center"/>
              <w:rPr>
                <w:w w:val="90"/>
                <w:sz w:val="20"/>
                <w:szCs w:val="20"/>
              </w:rPr>
            </w:pPr>
            <w:r w:rsidRPr="00F8244B">
              <w:rPr>
                <w:w w:val="90"/>
                <w:sz w:val="20"/>
                <w:szCs w:val="20"/>
              </w:rPr>
              <w:t>посещений в год</w:t>
            </w:r>
          </w:p>
        </w:tc>
        <w:tc>
          <w:tcPr>
            <w:tcW w:w="1245" w:type="dxa"/>
            <w:tcBorders>
              <w:top w:val="single" w:sz="4" w:space="0" w:color="auto"/>
              <w:left w:val="nil"/>
              <w:bottom w:val="single" w:sz="4" w:space="0" w:color="auto"/>
              <w:right w:val="single" w:sz="4" w:space="0" w:color="auto"/>
            </w:tcBorders>
            <w:shd w:val="clear" w:color="auto" w:fill="auto"/>
            <w:vAlign w:val="center"/>
          </w:tcPr>
          <w:p w:rsidR="00732BC7" w:rsidRPr="00F8244B" w:rsidRDefault="00CA5B43" w:rsidP="001A24C6">
            <w:pPr>
              <w:spacing w:line="276" w:lineRule="auto"/>
              <w:jc w:val="center"/>
              <w:rPr>
                <w:sz w:val="20"/>
                <w:szCs w:val="20"/>
              </w:rPr>
            </w:pPr>
            <w:r>
              <w:rPr>
                <w:sz w:val="20"/>
                <w:szCs w:val="20"/>
              </w:rPr>
              <w:t>850</w:t>
            </w:r>
          </w:p>
        </w:tc>
        <w:tc>
          <w:tcPr>
            <w:tcW w:w="2268" w:type="dxa"/>
            <w:tcBorders>
              <w:top w:val="single" w:sz="4" w:space="0" w:color="auto"/>
              <w:left w:val="nil"/>
              <w:bottom w:val="single" w:sz="4" w:space="0" w:color="auto"/>
              <w:right w:val="single" w:sz="4" w:space="0" w:color="auto"/>
            </w:tcBorders>
            <w:shd w:val="clear" w:color="auto" w:fill="auto"/>
            <w:noWrap/>
            <w:vAlign w:val="center"/>
          </w:tcPr>
          <w:p w:rsidR="00732BC7" w:rsidRPr="00F8244B" w:rsidRDefault="00732BC7" w:rsidP="001A24C6">
            <w:pPr>
              <w:spacing w:line="276" w:lineRule="auto"/>
              <w:jc w:val="center"/>
              <w:rPr>
                <w:sz w:val="20"/>
                <w:szCs w:val="20"/>
              </w:rPr>
            </w:pPr>
            <w:r w:rsidRPr="00F8244B">
              <w:rPr>
                <w:sz w:val="20"/>
                <w:szCs w:val="20"/>
              </w:rPr>
              <w:t>0,</w:t>
            </w:r>
            <w:r w:rsidR="008002F2">
              <w:rPr>
                <w:sz w:val="20"/>
                <w:szCs w:val="20"/>
              </w:rPr>
              <w:t>62</w:t>
            </w:r>
          </w:p>
        </w:tc>
        <w:tc>
          <w:tcPr>
            <w:tcW w:w="1731" w:type="dxa"/>
            <w:tcBorders>
              <w:top w:val="single" w:sz="4" w:space="0" w:color="auto"/>
              <w:left w:val="nil"/>
              <w:bottom w:val="single" w:sz="4" w:space="0" w:color="auto"/>
              <w:right w:val="single" w:sz="4" w:space="0" w:color="auto"/>
            </w:tcBorders>
            <w:shd w:val="clear" w:color="auto" w:fill="auto"/>
            <w:noWrap/>
            <w:vAlign w:val="center"/>
          </w:tcPr>
          <w:p w:rsidR="00732BC7" w:rsidRPr="00F8244B" w:rsidRDefault="008002F2" w:rsidP="001A24C6">
            <w:pPr>
              <w:spacing w:line="276" w:lineRule="auto"/>
              <w:jc w:val="center"/>
              <w:rPr>
                <w:iCs/>
                <w:sz w:val="20"/>
                <w:szCs w:val="20"/>
              </w:rPr>
            </w:pPr>
            <w:r>
              <w:rPr>
                <w:iCs/>
                <w:sz w:val="20"/>
                <w:szCs w:val="20"/>
              </w:rPr>
              <w:t>527</w:t>
            </w:r>
          </w:p>
        </w:tc>
      </w:tr>
      <w:tr w:rsidR="00732BC7" w:rsidRPr="00732BC7" w:rsidTr="000A7A20">
        <w:trPr>
          <w:trHeight w:val="20"/>
          <w:jc w:val="center"/>
        </w:trPr>
        <w:tc>
          <w:tcPr>
            <w:tcW w:w="8253" w:type="dxa"/>
            <w:gridSpan w:val="4"/>
            <w:tcBorders>
              <w:top w:val="single" w:sz="4" w:space="0" w:color="auto"/>
              <w:left w:val="single" w:sz="4" w:space="0" w:color="auto"/>
              <w:bottom w:val="single" w:sz="4" w:space="0" w:color="auto"/>
              <w:right w:val="single" w:sz="4" w:space="0" w:color="auto"/>
            </w:tcBorders>
            <w:shd w:val="clear" w:color="auto" w:fill="auto"/>
            <w:vAlign w:val="center"/>
          </w:tcPr>
          <w:p w:rsidR="00732BC7" w:rsidRPr="00F8244B" w:rsidRDefault="00732BC7" w:rsidP="001A24C6">
            <w:pPr>
              <w:spacing w:line="276" w:lineRule="auto"/>
              <w:jc w:val="both"/>
              <w:rPr>
                <w:b/>
                <w:w w:val="90"/>
                <w:sz w:val="20"/>
                <w:szCs w:val="20"/>
              </w:rPr>
            </w:pPr>
            <w:r w:rsidRPr="00F8244B">
              <w:rPr>
                <w:b/>
                <w:w w:val="90"/>
                <w:sz w:val="20"/>
                <w:szCs w:val="20"/>
              </w:rPr>
              <w:t>8. Предприятия бытового обслуживания  </w:t>
            </w:r>
          </w:p>
        </w:tc>
        <w:tc>
          <w:tcPr>
            <w:tcW w:w="1731" w:type="dxa"/>
            <w:tcBorders>
              <w:top w:val="single" w:sz="4" w:space="0" w:color="auto"/>
              <w:left w:val="nil"/>
              <w:bottom w:val="single" w:sz="4" w:space="0" w:color="auto"/>
              <w:right w:val="single" w:sz="4" w:space="0" w:color="auto"/>
            </w:tcBorders>
            <w:shd w:val="clear" w:color="auto" w:fill="auto"/>
            <w:noWrap/>
            <w:vAlign w:val="center"/>
          </w:tcPr>
          <w:p w:rsidR="00732BC7" w:rsidRPr="00F8244B" w:rsidRDefault="00732BC7" w:rsidP="001A24C6">
            <w:pPr>
              <w:spacing w:line="276" w:lineRule="auto"/>
              <w:jc w:val="center"/>
              <w:rPr>
                <w:w w:val="90"/>
                <w:sz w:val="20"/>
                <w:szCs w:val="20"/>
              </w:rPr>
            </w:pPr>
          </w:p>
        </w:tc>
      </w:tr>
      <w:tr w:rsidR="00732BC7" w:rsidRPr="00732BC7" w:rsidTr="000A7A20">
        <w:trPr>
          <w:trHeight w:val="20"/>
          <w:jc w:val="center"/>
        </w:trPr>
        <w:tc>
          <w:tcPr>
            <w:tcW w:w="3039" w:type="dxa"/>
            <w:tcBorders>
              <w:top w:val="single" w:sz="4" w:space="0" w:color="auto"/>
              <w:left w:val="single" w:sz="4" w:space="0" w:color="auto"/>
              <w:bottom w:val="single" w:sz="4" w:space="0" w:color="auto"/>
              <w:right w:val="single" w:sz="4" w:space="0" w:color="auto"/>
            </w:tcBorders>
            <w:shd w:val="clear" w:color="auto" w:fill="auto"/>
            <w:vAlign w:val="center"/>
          </w:tcPr>
          <w:p w:rsidR="00732BC7" w:rsidRPr="00F8244B" w:rsidRDefault="00551FF2" w:rsidP="001A24C6">
            <w:pPr>
              <w:spacing w:line="276" w:lineRule="auto"/>
              <w:rPr>
                <w:w w:val="90"/>
                <w:sz w:val="20"/>
                <w:szCs w:val="20"/>
              </w:rPr>
            </w:pPr>
            <w:r>
              <w:rPr>
                <w:w w:val="90"/>
                <w:sz w:val="20"/>
                <w:szCs w:val="20"/>
              </w:rPr>
              <w:t xml:space="preserve"> К</w:t>
            </w:r>
            <w:r w:rsidR="00732BC7" w:rsidRPr="00F8244B">
              <w:rPr>
                <w:w w:val="90"/>
                <w:sz w:val="20"/>
                <w:szCs w:val="20"/>
              </w:rPr>
              <w:t>осмет</w:t>
            </w:r>
            <w:r>
              <w:rPr>
                <w:w w:val="90"/>
                <w:sz w:val="20"/>
                <w:szCs w:val="20"/>
              </w:rPr>
              <w:t>ические и парикмахерские салоны</w:t>
            </w:r>
          </w:p>
        </w:tc>
        <w:tc>
          <w:tcPr>
            <w:tcW w:w="1701" w:type="dxa"/>
            <w:tcBorders>
              <w:top w:val="single" w:sz="4" w:space="0" w:color="auto"/>
              <w:left w:val="nil"/>
              <w:bottom w:val="single" w:sz="4" w:space="0" w:color="auto"/>
              <w:right w:val="single" w:sz="4" w:space="0" w:color="auto"/>
            </w:tcBorders>
            <w:shd w:val="clear" w:color="auto" w:fill="auto"/>
            <w:vAlign w:val="center"/>
          </w:tcPr>
          <w:p w:rsidR="00732BC7" w:rsidRPr="00F8244B" w:rsidRDefault="00732BC7" w:rsidP="001A24C6">
            <w:pPr>
              <w:spacing w:line="276" w:lineRule="auto"/>
              <w:jc w:val="center"/>
              <w:rPr>
                <w:w w:val="90"/>
                <w:sz w:val="20"/>
                <w:szCs w:val="20"/>
              </w:rPr>
            </w:pPr>
            <w:r w:rsidRPr="00F8244B">
              <w:rPr>
                <w:w w:val="90"/>
                <w:sz w:val="20"/>
                <w:szCs w:val="20"/>
              </w:rPr>
              <w:t>место</w:t>
            </w:r>
          </w:p>
        </w:tc>
        <w:tc>
          <w:tcPr>
            <w:tcW w:w="1245" w:type="dxa"/>
            <w:tcBorders>
              <w:top w:val="single" w:sz="4" w:space="0" w:color="auto"/>
              <w:left w:val="nil"/>
              <w:bottom w:val="single" w:sz="4" w:space="0" w:color="auto"/>
              <w:right w:val="single" w:sz="4" w:space="0" w:color="auto"/>
            </w:tcBorders>
            <w:shd w:val="clear" w:color="auto" w:fill="auto"/>
            <w:vAlign w:val="center"/>
          </w:tcPr>
          <w:p w:rsidR="00732BC7" w:rsidRPr="00F8244B" w:rsidRDefault="00732BC7" w:rsidP="001A24C6">
            <w:pPr>
              <w:spacing w:line="276" w:lineRule="auto"/>
              <w:jc w:val="center"/>
              <w:rPr>
                <w:sz w:val="20"/>
                <w:szCs w:val="20"/>
              </w:rPr>
            </w:pPr>
          </w:p>
        </w:tc>
        <w:tc>
          <w:tcPr>
            <w:tcW w:w="2268" w:type="dxa"/>
            <w:tcBorders>
              <w:top w:val="single" w:sz="4" w:space="0" w:color="auto"/>
              <w:left w:val="nil"/>
              <w:bottom w:val="single" w:sz="4" w:space="0" w:color="auto"/>
              <w:right w:val="single" w:sz="4" w:space="0" w:color="auto"/>
            </w:tcBorders>
            <w:shd w:val="clear" w:color="auto" w:fill="auto"/>
            <w:noWrap/>
            <w:vAlign w:val="center"/>
          </w:tcPr>
          <w:p w:rsidR="00732BC7" w:rsidRPr="00F8244B" w:rsidRDefault="00E34F55" w:rsidP="001A24C6">
            <w:pPr>
              <w:spacing w:line="276" w:lineRule="auto"/>
              <w:jc w:val="center"/>
              <w:rPr>
                <w:sz w:val="20"/>
                <w:szCs w:val="20"/>
              </w:rPr>
            </w:pPr>
            <w:r>
              <w:rPr>
                <w:sz w:val="20"/>
                <w:szCs w:val="20"/>
              </w:rPr>
              <w:t>2,07</w:t>
            </w:r>
          </w:p>
        </w:tc>
        <w:tc>
          <w:tcPr>
            <w:tcW w:w="1731" w:type="dxa"/>
            <w:tcBorders>
              <w:top w:val="single" w:sz="4" w:space="0" w:color="auto"/>
              <w:left w:val="nil"/>
              <w:bottom w:val="single" w:sz="4" w:space="0" w:color="auto"/>
              <w:right w:val="single" w:sz="4" w:space="0" w:color="auto"/>
            </w:tcBorders>
            <w:shd w:val="clear" w:color="auto" w:fill="auto"/>
            <w:noWrap/>
            <w:vAlign w:val="center"/>
          </w:tcPr>
          <w:p w:rsidR="00732BC7" w:rsidRPr="00F8244B" w:rsidRDefault="00732BC7" w:rsidP="001A24C6">
            <w:pPr>
              <w:spacing w:line="276" w:lineRule="auto"/>
              <w:jc w:val="center"/>
              <w:rPr>
                <w:sz w:val="20"/>
                <w:szCs w:val="20"/>
              </w:rPr>
            </w:pPr>
          </w:p>
        </w:tc>
      </w:tr>
      <w:tr w:rsidR="00732BC7" w:rsidRPr="00732BC7" w:rsidTr="000A7A20">
        <w:trPr>
          <w:trHeight w:val="20"/>
          <w:jc w:val="center"/>
        </w:trPr>
        <w:tc>
          <w:tcPr>
            <w:tcW w:w="3039" w:type="dxa"/>
            <w:tcBorders>
              <w:top w:val="single" w:sz="4" w:space="0" w:color="auto"/>
              <w:left w:val="single" w:sz="4" w:space="0" w:color="auto"/>
              <w:bottom w:val="single" w:sz="4" w:space="0" w:color="auto"/>
              <w:right w:val="single" w:sz="4" w:space="0" w:color="auto"/>
            </w:tcBorders>
            <w:shd w:val="clear" w:color="auto" w:fill="auto"/>
            <w:vAlign w:val="center"/>
          </w:tcPr>
          <w:p w:rsidR="00732BC7" w:rsidRPr="00F8244B" w:rsidRDefault="00551FF2" w:rsidP="001A24C6">
            <w:pPr>
              <w:spacing w:line="276" w:lineRule="auto"/>
              <w:jc w:val="both"/>
              <w:rPr>
                <w:w w:val="90"/>
                <w:sz w:val="20"/>
                <w:szCs w:val="20"/>
              </w:rPr>
            </w:pPr>
            <w:r>
              <w:rPr>
                <w:w w:val="90"/>
                <w:sz w:val="20"/>
                <w:szCs w:val="20"/>
              </w:rPr>
              <w:t>П</w:t>
            </w:r>
            <w:r w:rsidR="00732BC7" w:rsidRPr="00F8244B">
              <w:rPr>
                <w:w w:val="90"/>
                <w:sz w:val="20"/>
                <w:szCs w:val="20"/>
              </w:rPr>
              <w:t>р</w:t>
            </w:r>
            <w:r>
              <w:rPr>
                <w:w w:val="90"/>
                <w:sz w:val="20"/>
                <w:szCs w:val="20"/>
              </w:rPr>
              <w:t xml:space="preserve">едприятия общественного </w:t>
            </w:r>
            <w:r>
              <w:rPr>
                <w:w w:val="90"/>
                <w:sz w:val="20"/>
                <w:szCs w:val="20"/>
              </w:rPr>
              <w:lastRenderedPageBreak/>
              <w:t>питания</w:t>
            </w:r>
          </w:p>
        </w:tc>
        <w:tc>
          <w:tcPr>
            <w:tcW w:w="1701" w:type="dxa"/>
            <w:tcBorders>
              <w:top w:val="single" w:sz="4" w:space="0" w:color="auto"/>
              <w:left w:val="nil"/>
              <w:bottom w:val="single" w:sz="4" w:space="0" w:color="auto"/>
              <w:right w:val="single" w:sz="4" w:space="0" w:color="auto"/>
            </w:tcBorders>
            <w:shd w:val="clear" w:color="auto" w:fill="auto"/>
            <w:vAlign w:val="center"/>
          </w:tcPr>
          <w:p w:rsidR="00732BC7" w:rsidRPr="00F8244B" w:rsidRDefault="00732BC7" w:rsidP="001A24C6">
            <w:pPr>
              <w:spacing w:line="276" w:lineRule="auto"/>
              <w:jc w:val="center"/>
              <w:rPr>
                <w:w w:val="90"/>
                <w:sz w:val="20"/>
                <w:szCs w:val="20"/>
              </w:rPr>
            </w:pPr>
            <w:r w:rsidRPr="00F8244B">
              <w:rPr>
                <w:w w:val="90"/>
                <w:sz w:val="20"/>
                <w:szCs w:val="20"/>
              </w:rPr>
              <w:lastRenderedPageBreak/>
              <w:t>место</w:t>
            </w:r>
          </w:p>
        </w:tc>
        <w:tc>
          <w:tcPr>
            <w:tcW w:w="1245" w:type="dxa"/>
            <w:tcBorders>
              <w:top w:val="single" w:sz="4" w:space="0" w:color="auto"/>
              <w:left w:val="nil"/>
              <w:bottom w:val="single" w:sz="4" w:space="0" w:color="auto"/>
              <w:right w:val="single" w:sz="4" w:space="0" w:color="auto"/>
            </w:tcBorders>
            <w:shd w:val="clear" w:color="auto" w:fill="auto"/>
            <w:vAlign w:val="center"/>
          </w:tcPr>
          <w:p w:rsidR="00732BC7" w:rsidRPr="00F8244B" w:rsidRDefault="00732BC7" w:rsidP="001A24C6">
            <w:pPr>
              <w:spacing w:line="276" w:lineRule="auto"/>
              <w:jc w:val="center"/>
              <w:rPr>
                <w:sz w:val="20"/>
                <w:szCs w:val="20"/>
              </w:rPr>
            </w:pPr>
          </w:p>
        </w:tc>
        <w:tc>
          <w:tcPr>
            <w:tcW w:w="2268" w:type="dxa"/>
            <w:tcBorders>
              <w:top w:val="single" w:sz="4" w:space="0" w:color="auto"/>
              <w:left w:val="nil"/>
              <w:bottom w:val="single" w:sz="4" w:space="0" w:color="auto"/>
              <w:right w:val="single" w:sz="4" w:space="0" w:color="auto"/>
            </w:tcBorders>
            <w:shd w:val="clear" w:color="auto" w:fill="auto"/>
            <w:noWrap/>
            <w:vAlign w:val="center"/>
          </w:tcPr>
          <w:p w:rsidR="00732BC7" w:rsidRPr="00F8244B" w:rsidRDefault="00E34F55" w:rsidP="001A24C6">
            <w:pPr>
              <w:spacing w:line="276" w:lineRule="auto"/>
              <w:jc w:val="center"/>
              <w:rPr>
                <w:sz w:val="20"/>
                <w:szCs w:val="20"/>
              </w:rPr>
            </w:pPr>
            <w:r>
              <w:rPr>
                <w:sz w:val="20"/>
                <w:szCs w:val="20"/>
              </w:rPr>
              <w:t>2,63</w:t>
            </w:r>
          </w:p>
        </w:tc>
        <w:tc>
          <w:tcPr>
            <w:tcW w:w="1731" w:type="dxa"/>
            <w:tcBorders>
              <w:top w:val="single" w:sz="4" w:space="0" w:color="auto"/>
              <w:left w:val="nil"/>
              <w:bottom w:val="single" w:sz="4" w:space="0" w:color="auto"/>
              <w:right w:val="single" w:sz="4" w:space="0" w:color="auto"/>
            </w:tcBorders>
            <w:shd w:val="clear" w:color="auto" w:fill="auto"/>
            <w:noWrap/>
            <w:vAlign w:val="center"/>
          </w:tcPr>
          <w:p w:rsidR="00732BC7" w:rsidRPr="00F8244B" w:rsidRDefault="00732BC7" w:rsidP="001A24C6">
            <w:pPr>
              <w:spacing w:line="276" w:lineRule="auto"/>
              <w:jc w:val="center"/>
              <w:rPr>
                <w:iCs/>
                <w:sz w:val="20"/>
                <w:szCs w:val="20"/>
              </w:rPr>
            </w:pPr>
          </w:p>
        </w:tc>
      </w:tr>
      <w:tr w:rsidR="000A7A20" w:rsidRPr="00732BC7" w:rsidTr="000A7A20">
        <w:trPr>
          <w:trHeight w:val="20"/>
          <w:jc w:val="center"/>
        </w:trPr>
        <w:tc>
          <w:tcPr>
            <w:tcW w:w="9984" w:type="dxa"/>
            <w:gridSpan w:val="5"/>
            <w:tcBorders>
              <w:top w:val="single" w:sz="4" w:space="0" w:color="auto"/>
              <w:left w:val="single" w:sz="4" w:space="0" w:color="auto"/>
              <w:bottom w:val="single" w:sz="4" w:space="0" w:color="auto"/>
              <w:right w:val="single" w:sz="4" w:space="0" w:color="auto"/>
            </w:tcBorders>
            <w:shd w:val="clear" w:color="auto" w:fill="auto"/>
            <w:vAlign w:val="center"/>
          </w:tcPr>
          <w:p w:rsidR="000A7A20" w:rsidRPr="00F8244B" w:rsidRDefault="000A7A20" w:rsidP="001A24C6">
            <w:pPr>
              <w:spacing w:line="276" w:lineRule="auto"/>
              <w:rPr>
                <w:iCs/>
                <w:sz w:val="20"/>
                <w:szCs w:val="20"/>
              </w:rPr>
            </w:pPr>
            <w:r w:rsidRPr="00F8244B">
              <w:rPr>
                <w:b/>
                <w:w w:val="90"/>
                <w:sz w:val="20"/>
                <w:szCs w:val="20"/>
              </w:rPr>
              <w:t>9. Учреждения жилищно-коммунального хозяйства  </w:t>
            </w:r>
          </w:p>
        </w:tc>
      </w:tr>
      <w:tr w:rsidR="00732BC7" w:rsidRPr="00732BC7" w:rsidTr="00A57D57">
        <w:trPr>
          <w:trHeight w:val="20"/>
          <w:jc w:val="center"/>
        </w:trPr>
        <w:tc>
          <w:tcPr>
            <w:tcW w:w="3039" w:type="dxa"/>
            <w:tcBorders>
              <w:top w:val="single" w:sz="4" w:space="0" w:color="auto"/>
              <w:left w:val="single" w:sz="4" w:space="0" w:color="auto"/>
              <w:bottom w:val="single" w:sz="4" w:space="0" w:color="auto"/>
              <w:right w:val="single" w:sz="4" w:space="0" w:color="auto"/>
            </w:tcBorders>
            <w:shd w:val="clear" w:color="auto" w:fill="auto"/>
            <w:vAlign w:val="center"/>
          </w:tcPr>
          <w:p w:rsidR="00732BC7" w:rsidRPr="00F8244B" w:rsidRDefault="00F8244B" w:rsidP="001A24C6">
            <w:pPr>
              <w:spacing w:line="276" w:lineRule="auto"/>
              <w:jc w:val="both"/>
              <w:rPr>
                <w:w w:val="90"/>
                <w:sz w:val="20"/>
                <w:szCs w:val="20"/>
              </w:rPr>
            </w:pPr>
            <w:r w:rsidRPr="00F8244B">
              <w:rPr>
                <w:w w:val="90"/>
                <w:sz w:val="20"/>
                <w:szCs w:val="20"/>
              </w:rPr>
              <w:t xml:space="preserve"> </w:t>
            </w:r>
            <w:r w:rsidR="00551FF2">
              <w:rPr>
                <w:w w:val="90"/>
                <w:sz w:val="20"/>
                <w:szCs w:val="20"/>
              </w:rPr>
              <w:t>К</w:t>
            </w:r>
            <w:r w:rsidRPr="00F8244B">
              <w:rPr>
                <w:w w:val="90"/>
                <w:sz w:val="20"/>
                <w:szCs w:val="20"/>
              </w:rPr>
              <w:t>ладбища</w:t>
            </w:r>
          </w:p>
        </w:tc>
        <w:tc>
          <w:tcPr>
            <w:tcW w:w="1701" w:type="dxa"/>
            <w:tcBorders>
              <w:top w:val="single" w:sz="4" w:space="0" w:color="auto"/>
              <w:left w:val="nil"/>
              <w:bottom w:val="single" w:sz="4" w:space="0" w:color="auto"/>
              <w:right w:val="single" w:sz="4" w:space="0" w:color="auto"/>
            </w:tcBorders>
            <w:shd w:val="clear" w:color="auto" w:fill="auto"/>
            <w:vAlign w:val="center"/>
          </w:tcPr>
          <w:p w:rsidR="00732BC7" w:rsidRPr="00F8244B" w:rsidRDefault="00551FF2" w:rsidP="001A24C6">
            <w:pPr>
              <w:spacing w:line="276" w:lineRule="auto"/>
              <w:jc w:val="center"/>
              <w:rPr>
                <w:w w:val="90"/>
                <w:sz w:val="20"/>
                <w:szCs w:val="20"/>
              </w:rPr>
            </w:pPr>
            <w:r>
              <w:rPr>
                <w:w w:val="90"/>
                <w:sz w:val="20"/>
                <w:szCs w:val="20"/>
              </w:rPr>
              <w:t>м</w:t>
            </w:r>
            <w:r w:rsidRPr="00551FF2">
              <w:rPr>
                <w:w w:val="90"/>
                <w:sz w:val="20"/>
                <w:szCs w:val="20"/>
                <w:vertAlign w:val="superscript"/>
              </w:rPr>
              <w:t>2</w:t>
            </w:r>
            <w:r w:rsidR="00732BC7" w:rsidRPr="00F8244B">
              <w:rPr>
                <w:w w:val="90"/>
                <w:sz w:val="20"/>
                <w:szCs w:val="20"/>
              </w:rPr>
              <w:t xml:space="preserve"> площади</w:t>
            </w:r>
          </w:p>
        </w:tc>
        <w:tc>
          <w:tcPr>
            <w:tcW w:w="1245" w:type="dxa"/>
            <w:tcBorders>
              <w:top w:val="single" w:sz="4" w:space="0" w:color="auto"/>
              <w:left w:val="nil"/>
              <w:bottom w:val="single" w:sz="4" w:space="0" w:color="auto"/>
              <w:right w:val="single" w:sz="4" w:space="0" w:color="auto"/>
            </w:tcBorders>
            <w:shd w:val="clear" w:color="auto" w:fill="auto"/>
            <w:vAlign w:val="center"/>
          </w:tcPr>
          <w:p w:rsidR="00732BC7" w:rsidRPr="00F8244B" w:rsidRDefault="00B515A6" w:rsidP="001A24C6">
            <w:pPr>
              <w:spacing w:line="276" w:lineRule="auto"/>
              <w:jc w:val="center"/>
              <w:rPr>
                <w:sz w:val="20"/>
                <w:szCs w:val="20"/>
              </w:rPr>
            </w:pPr>
            <w:r>
              <w:rPr>
                <w:sz w:val="20"/>
                <w:szCs w:val="20"/>
              </w:rPr>
              <w:t>8000</w:t>
            </w:r>
          </w:p>
        </w:tc>
        <w:tc>
          <w:tcPr>
            <w:tcW w:w="2268" w:type="dxa"/>
            <w:tcBorders>
              <w:top w:val="single" w:sz="4" w:space="0" w:color="auto"/>
              <w:left w:val="nil"/>
              <w:bottom w:val="single" w:sz="4" w:space="0" w:color="auto"/>
              <w:right w:val="single" w:sz="4" w:space="0" w:color="auto"/>
            </w:tcBorders>
            <w:shd w:val="clear" w:color="auto" w:fill="auto"/>
            <w:noWrap/>
            <w:vAlign w:val="center"/>
          </w:tcPr>
          <w:p w:rsidR="00732BC7" w:rsidRPr="00F8244B" w:rsidRDefault="00732BC7" w:rsidP="001A24C6">
            <w:pPr>
              <w:spacing w:line="276" w:lineRule="auto"/>
              <w:jc w:val="center"/>
              <w:rPr>
                <w:bCs/>
                <w:sz w:val="20"/>
                <w:szCs w:val="20"/>
              </w:rPr>
            </w:pPr>
            <w:r w:rsidRPr="00F8244B">
              <w:rPr>
                <w:bCs/>
                <w:sz w:val="20"/>
                <w:szCs w:val="20"/>
              </w:rPr>
              <w:t>0,0</w:t>
            </w:r>
            <w:r w:rsidR="00E34F55">
              <w:rPr>
                <w:bCs/>
                <w:sz w:val="20"/>
                <w:szCs w:val="20"/>
              </w:rPr>
              <w:t>1</w:t>
            </w:r>
          </w:p>
        </w:tc>
        <w:tc>
          <w:tcPr>
            <w:tcW w:w="1731" w:type="dxa"/>
            <w:tcBorders>
              <w:top w:val="single" w:sz="4" w:space="0" w:color="auto"/>
              <w:left w:val="nil"/>
              <w:bottom w:val="single" w:sz="4" w:space="0" w:color="auto"/>
              <w:right w:val="single" w:sz="4" w:space="0" w:color="auto"/>
            </w:tcBorders>
            <w:shd w:val="clear" w:color="auto" w:fill="FFFFFF" w:themeFill="background1"/>
            <w:noWrap/>
            <w:vAlign w:val="center"/>
          </w:tcPr>
          <w:p w:rsidR="00B515A6" w:rsidRPr="00F8244B" w:rsidRDefault="00B515A6" w:rsidP="001A24C6">
            <w:pPr>
              <w:spacing w:line="276" w:lineRule="auto"/>
              <w:jc w:val="center"/>
              <w:rPr>
                <w:sz w:val="20"/>
                <w:szCs w:val="20"/>
                <w:highlight w:val="yellow"/>
              </w:rPr>
            </w:pPr>
            <w:r>
              <w:rPr>
                <w:sz w:val="20"/>
                <w:szCs w:val="20"/>
              </w:rPr>
              <w:t>80,0</w:t>
            </w:r>
          </w:p>
        </w:tc>
      </w:tr>
      <w:tr w:rsidR="00732BC7" w:rsidRPr="00732BC7" w:rsidTr="000A7A20">
        <w:trPr>
          <w:trHeight w:val="20"/>
          <w:jc w:val="center"/>
        </w:trPr>
        <w:tc>
          <w:tcPr>
            <w:tcW w:w="3039" w:type="dxa"/>
            <w:tcBorders>
              <w:top w:val="single" w:sz="4" w:space="0" w:color="auto"/>
              <w:left w:val="single" w:sz="4" w:space="0" w:color="auto"/>
              <w:bottom w:val="single" w:sz="4" w:space="0" w:color="auto"/>
              <w:right w:val="single" w:sz="4" w:space="0" w:color="auto"/>
            </w:tcBorders>
            <w:shd w:val="clear" w:color="auto" w:fill="auto"/>
            <w:vAlign w:val="center"/>
          </w:tcPr>
          <w:p w:rsidR="00732BC7" w:rsidRPr="00F8244B" w:rsidRDefault="00732BC7" w:rsidP="001A24C6">
            <w:pPr>
              <w:spacing w:line="276" w:lineRule="auto"/>
              <w:jc w:val="both"/>
              <w:rPr>
                <w:b/>
                <w:bCs/>
                <w:iCs/>
                <w:w w:val="90"/>
                <w:sz w:val="20"/>
                <w:szCs w:val="20"/>
              </w:rPr>
            </w:pPr>
            <w:r w:rsidRPr="00F8244B">
              <w:rPr>
                <w:b/>
                <w:bCs/>
                <w:iCs/>
                <w:w w:val="90"/>
                <w:sz w:val="20"/>
                <w:szCs w:val="20"/>
              </w:rPr>
              <w:t>ИТОГО:</w:t>
            </w:r>
          </w:p>
        </w:tc>
        <w:tc>
          <w:tcPr>
            <w:tcW w:w="1701" w:type="dxa"/>
            <w:tcBorders>
              <w:top w:val="single" w:sz="4" w:space="0" w:color="auto"/>
              <w:left w:val="nil"/>
              <w:bottom w:val="single" w:sz="4" w:space="0" w:color="auto"/>
              <w:right w:val="single" w:sz="4" w:space="0" w:color="auto"/>
            </w:tcBorders>
            <w:shd w:val="clear" w:color="auto" w:fill="auto"/>
            <w:vAlign w:val="center"/>
          </w:tcPr>
          <w:p w:rsidR="00732BC7" w:rsidRPr="00F8244B" w:rsidRDefault="00732BC7" w:rsidP="001A24C6">
            <w:pPr>
              <w:spacing w:line="276" w:lineRule="auto"/>
              <w:jc w:val="center"/>
              <w:rPr>
                <w:b/>
                <w:bCs/>
                <w:iCs/>
                <w:w w:val="90"/>
                <w:sz w:val="20"/>
                <w:szCs w:val="20"/>
              </w:rPr>
            </w:pPr>
          </w:p>
        </w:tc>
        <w:tc>
          <w:tcPr>
            <w:tcW w:w="1245" w:type="dxa"/>
            <w:tcBorders>
              <w:top w:val="single" w:sz="4" w:space="0" w:color="auto"/>
              <w:left w:val="nil"/>
              <w:bottom w:val="single" w:sz="4" w:space="0" w:color="auto"/>
              <w:right w:val="single" w:sz="4" w:space="0" w:color="auto"/>
            </w:tcBorders>
            <w:shd w:val="clear" w:color="auto" w:fill="auto"/>
            <w:vAlign w:val="center"/>
          </w:tcPr>
          <w:p w:rsidR="00732BC7" w:rsidRPr="00F8244B" w:rsidRDefault="00732BC7" w:rsidP="001A24C6">
            <w:pPr>
              <w:spacing w:line="276" w:lineRule="auto"/>
              <w:jc w:val="center"/>
              <w:rPr>
                <w:b/>
                <w:bCs/>
                <w:iCs/>
                <w:w w:val="90"/>
                <w:sz w:val="20"/>
                <w:szCs w:val="20"/>
              </w:rPr>
            </w:pPr>
          </w:p>
        </w:tc>
        <w:tc>
          <w:tcPr>
            <w:tcW w:w="2268" w:type="dxa"/>
            <w:tcBorders>
              <w:top w:val="single" w:sz="4" w:space="0" w:color="auto"/>
              <w:left w:val="nil"/>
              <w:bottom w:val="single" w:sz="4" w:space="0" w:color="auto"/>
              <w:right w:val="single" w:sz="4" w:space="0" w:color="auto"/>
            </w:tcBorders>
            <w:shd w:val="clear" w:color="auto" w:fill="auto"/>
            <w:noWrap/>
            <w:vAlign w:val="center"/>
          </w:tcPr>
          <w:p w:rsidR="00732BC7" w:rsidRPr="00F8244B" w:rsidRDefault="00732BC7" w:rsidP="001A24C6">
            <w:pPr>
              <w:spacing w:line="276" w:lineRule="auto"/>
              <w:jc w:val="center"/>
              <w:rPr>
                <w:b/>
                <w:bCs/>
                <w:iCs/>
                <w:w w:val="90"/>
                <w:sz w:val="20"/>
                <w:szCs w:val="20"/>
              </w:rPr>
            </w:pPr>
          </w:p>
        </w:tc>
        <w:tc>
          <w:tcPr>
            <w:tcW w:w="1731" w:type="dxa"/>
            <w:tcBorders>
              <w:top w:val="single" w:sz="4" w:space="0" w:color="auto"/>
              <w:left w:val="nil"/>
              <w:bottom w:val="single" w:sz="4" w:space="0" w:color="auto"/>
              <w:right w:val="single" w:sz="4" w:space="0" w:color="auto"/>
            </w:tcBorders>
            <w:shd w:val="clear" w:color="auto" w:fill="auto"/>
            <w:noWrap/>
            <w:vAlign w:val="center"/>
          </w:tcPr>
          <w:p w:rsidR="00732BC7" w:rsidRPr="00F8244B" w:rsidRDefault="0090772D" w:rsidP="001A24C6">
            <w:pPr>
              <w:spacing w:line="276" w:lineRule="auto"/>
              <w:jc w:val="center"/>
              <w:rPr>
                <w:b/>
                <w:bCs/>
                <w:iCs/>
                <w:sz w:val="20"/>
                <w:szCs w:val="20"/>
              </w:rPr>
            </w:pPr>
            <w:r>
              <w:rPr>
                <w:b/>
                <w:bCs/>
                <w:iCs/>
                <w:sz w:val="20"/>
                <w:szCs w:val="20"/>
              </w:rPr>
              <w:t>9007,35</w:t>
            </w:r>
          </w:p>
        </w:tc>
      </w:tr>
      <w:tr w:rsidR="00732BC7" w:rsidRPr="00732BC7" w:rsidTr="000A7A20">
        <w:trPr>
          <w:trHeight w:val="20"/>
          <w:jc w:val="center"/>
        </w:trPr>
        <w:tc>
          <w:tcPr>
            <w:tcW w:w="3039" w:type="dxa"/>
            <w:tcBorders>
              <w:top w:val="single" w:sz="4" w:space="0" w:color="auto"/>
              <w:left w:val="single" w:sz="4" w:space="0" w:color="auto"/>
              <w:bottom w:val="single" w:sz="4" w:space="0" w:color="auto"/>
              <w:right w:val="single" w:sz="4" w:space="0" w:color="auto"/>
            </w:tcBorders>
            <w:shd w:val="clear" w:color="auto" w:fill="auto"/>
            <w:vAlign w:val="center"/>
          </w:tcPr>
          <w:p w:rsidR="00732BC7" w:rsidRPr="00F8244B" w:rsidRDefault="00732BC7" w:rsidP="001A24C6">
            <w:pPr>
              <w:spacing w:line="276" w:lineRule="auto"/>
              <w:jc w:val="both"/>
              <w:rPr>
                <w:iCs/>
                <w:w w:val="90"/>
                <w:sz w:val="20"/>
                <w:szCs w:val="20"/>
              </w:rPr>
            </w:pPr>
            <w:r w:rsidRPr="00F8244B">
              <w:rPr>
                <w:iCs/>
                <w:w w:val="90"/>
                <w:sz w:val="20"/>
                <w:szCs w:val="20"/>
              </w:rPr>
              <w:t>в том числе</w:t>
            </w:r>
          </w:p>
        </w:tc>
        <w:tc>
          <w:tcPr>
            <w:tcW w:w="1701" w:type="dxa"/>
            <w:tcBorders>
              <w:top w:val="single" w:sz="4" w:space="0" w:color="auto"/>
              <w:left w:val="nil"/>
              <w:bottom w:val="single" w:sz="4" w:space="0" w:color="auto"/>
              <w:right w:val="single" w:sz="4" w:space="0" w:color="auto"/>
            </w:tcBorders>
            <w:shd w:val="clear" w:color="auto" w:fill="auto"/>
            <w:vAlign w:val="center"/>
          </w:tcPr>
          <w:p w:rsidR="00732BC7" w:rsidRPr="00F8244B" w:rsidRDefault="00732BC7" w:rsidP="001A24C6">
            <w:pPr>
              <w:spacing w:line="276" w:lineRule="auto"/>
              <w:jc w:val="center"/>
              <w:rPr>
                <w:iCs/>
                <w:w w:val="90"/>
                <w:sz w:val="20"/>
                <w:szCs w:val="20"/>
              </w:rPr>
            </w:pPr>
          </w:p>
        </w:tc>
        <w:tc>
          <w:tcPr>
            <w:tcW w:w="1245" w:type="dxa"/>
            <w:tcBorders>
              <w:top w:val="single" w:sz="4" w:space="0" w:color="auto"/>
              <w:left w:val="nil"/>
              <w:bottom w:val="single" w:sz="4" w:space="0" w:color="auto"/>
              <w:right w:val="single" w:sz="4" w:space="0" w:color="auto"/>
            </w:tcBorders>
            <w:shd w:val="clear" w:color="auto" w:fill="auto"/>
            <w:vAlign w:val="center"/>
          </w:tcPr>
          <w:p w:rsidR="00732BC7" w:rsidRPr="00F8244B" w:rsidRDefault="00732BC7" w:rsidP="001A24C6">
            <w:pPr>
              <w:spacing w:line="276" w:lineRule="auto"/>
              <w:jc w:val="center"/>
              <w:rPr>
                <w:iCs/>
                <w:w w:val="90"/>
                <w:sz w:val="20"/>
                <w:szCs w:val="20"/>
              </w:rPr>
            </w:pPr>
          </w:p>
        </w:tc>
        <w:tc>
          <w:tcPr>
            <w:tcW w:w="2268" w:type="dxa"/>
            <w:tcBorders>
              <w:top w:val="single" w:sz="4" w:space="0" w:color="auto"/>
              <w:left w:val="nil"/>
              <w:bottom w:val="single" w:sz="4" w:space="0" w:color="auto"/>
              <w:right w:val="single" w:sz="4" w:space="0" w:color="auto"/>
            </w:tcBorders>
            <w:shd w:val="clear" w:color="auto" w:fill="auto"/>
            <w:noWrap/>
            <w:vAlign w:val="center"/>
          </w:tcPr>
          <w:p w:rsidR="00732BC7" w:rsidRPr="00F8244B" w:rsidRDefault="00732BC7" w:rsidP="001A24C6">
            <w:pPr>
              <w:spacing w:line="276" w:lineRule="auto"/>
              <w:jc w:val="center"/>
              <w:rPr>
                <w:iCs/>
                <w:w w:val="90"/>
                <w:sz w:val="20"/>
                <w:szCs w:val="20"/>
              </w:rPr>
            </w:pPr>
          </w:p>
        </w:tc>
        <w:tc>
          <w:tcPr>
            <w:tcW w:w="1731" w:type="dxa"/>
            <w:tcBorders>
              <w:top w:val="single" w:sz="4" w:space="0" w:color="auto"/>
              <w:left w:val="nil"/>
              <w:bottom w:val="single" w:sz="4" w:space="0" w:color="auto"/>
              <w:right w:val="single" w:sz="4" w:space="0" w:color="auto"/>
            </w:tcBorders>
            <w:shd w:val="clear" w:color="auto" w:fill="auto"/>
            <w:noWrap/>
            <w:vAlign w:val="center"/>
          </w:tcPr>
          <w:p w:rsidR="00732BC7" w:rsidRPr="00F8244B" w:rsidRDefault="00732BC7" w:rsidP="001A24C6">
            <w:pPr>
              <w:spacing w:line="276" w:lineRule="auto"/>
              <w:jc w:val="center"/>
              <w:rPr>
                <w:iCs/>
                <w:sz w:val="20"/>
                <w:szCs w:val="20"/>
              </w:rPr>
            </w:pPr>
          </w:p>
        </w:tc>
      </w:tr>
      <w:tr w:rsidR="00732BC7" w:rsidRPr="00732BC7" w:rsidTr="000A7A20">
        <w:trPr>
          <w:trHeight w:val="20"/>
          <w:jc w:val="center"/>
        </w:trPr>
        <w:tc>
          <w:tcPr>
            <w:tcW w:w="3039" w:type="dxa"/>
            <w:tcBorders>
              <w:top w:val="single" w:sz="4" w:space="0" w:color="auto"/>
              <w:left w:val="single" w:sz="4" w:space="0" w:color="auto"/>
              <w:bottom w:val="single" w:sz="4" w:space="0" w:color="auto"/>
              <w:right w:val="single" w:sz="4" w:space="0" w:color="auto"/>
            </w:tcBorders>
            <w:shd w:val="clear" w:color="auto" w:fill="auto"/>
            <w:vAlign w:val="center"/>
          </w:tcPr>
          <w:p w:rsidR="00732BC7" w:rsidRPr="00F8244B" w:rsidRDefault="00732BC7" w:rsidP="001A24C6">
            <w:pPr>
              <w:spacing w:line="276" w:lineRule="auto"/>
              <w:jc w:val="both"/>
              <w:rPr>
                <w:b/>
                <w:bCs/>
                <w:iCs/>
                <w:w w:val="90"/>
                <w:sz w:val="20"/>
                <w:szCs w:val="20"/>
              </w:rPr>
            </w:pPr>
            <w:r w:rsidRPr="00F8244B">
              <w:rPr>
                <w:b/>
                <w:bCs/>
                <w:iCs/>
                <w:w w:val="90"/>
                <w:sz w:val="20"/>
                <w:szCs w:val="20"/>
              </w:rPr>
              <w:t>Т</w:t>
            </w:r>
            <w:r w:rsidR="00F8244B" w:rsidRPr="00F8244B">
              <w:rPr>
                <w:b/>
                <w:bCs/>
                <w:iCs/>
                <w:w w:val="90"/>
                <w:sz w:val="20"/>
                <w:szCs w:val="20"/>
              </w:rPr>
              <w:t>К</w:t>
            </w:r>
            <w:r w:rsidRPr="00F8244B">
              <w:rPr>
                <w:b/>
                <w:bCs/>
                <w:iCs/>
                <w:w w:val="90"/>
                <w:sz w:val="20"/>
                <w:szCs w:val="20"/>
              </w:rPr>
              <w:t>О жилищного фонда</w:t>
            </w:r>
          </w:p>
        </w:tc>
        <w:tc>
          <w:tcPr>
            <w:tcW w:w="1701" w:type="dxa"/>
            <w:tcBorders>
              <w:top w:val="single" w:sz="4" w:space="0" w:color="auto"/>
              <w:left w:val="nil"/>
              <w:bottom w:val="single" w:sz="4" w:space="0" w:color="auto"/>
              <w:right w:val="single" w:sz="4" w:space="0" w:color="auto"/>
            </w:tcBorders>
            <w:shd w:val="clear" w:color="auto" w:fill="auto"/>
            <w:vAlign w:val="center"/>
          </w:tcPr>
          <w:p w:rsidR="00732BC7" w:rsidRPr="00F8244B" w:rsidRDefault="00732BC7" w:rsidP="001A24C6">
            <w:pPr>
              <w:spacing w:line="276" w:lineRule="auto"/>
              <w:jc w:val="center"/>
              <w:rPr>
                <w:iCs/>
                <w:w w:val="90"/>
                <w:sz w:val="20"/>
                <w:szCs w:val="20"/>
              </w:rPr>
            </w:pPr>
          </w:p>
        </w:tc>
        <w:tc>
          <w:tcPr>
            <w:tcW w:w="1245" w:type="dxa"/>
            <w:tcBorders>
              <w:top w:val="single" w:sz="4" w:space="0" w:color="auto"/>
              <w:left w:val="nil"/>
              <w:bottom w:val="single" w:sz="4" w:space="0" w:color="auto"/>
              <w:right w:val="single" w:sz="4" w:space="0" w:color="auto"/>
            </w:tcBorders>
            <w:shd w:val="clear" w:color="auto" w:fill="auto"/>
            <w:vAlign w:val="center"/>
          </w:tcPr>
          <w:p w:rsidR="00732BC7" w:rsidRPr="00F8244B" w:rsidRDefault="00732BC7" w:rsidP="001A24C6">
            <w:pPr>
              <w:spacing w:line="276" w:lineRule="auto"/>
              <w:jc w:val="center"/>
              <w:rPr>
                <w:iCs/>
                <w:w w:val="90"/>
                <w:sz w:val="20"/>
                <w:szCs w:val="20"/>
              </w:rPr>
            </w:pPr>
          </w:p>
        </w:tc>
        <w:tc>
          <w:tcPr>
            <w:tcW w:w="2268" w:type="dxa"/>
            <w:tcBorders>
              <w:top w:val="single" w:sz="4" w:space="0" w:color="auto"/>
              <w:left w:val="nil"/>
              <w:bottom w:val="single" w:sz="4" w:space="0" w:color="auto"/>
              <w:right w:val="single" w:sz="4" w:space="0" w:color="auto"/>
            </w:tcBorders>
            <w:shd w:val="clear" w:color="auto" w:fill="auto"/>
            <w:noWrap/>
            <w:vAlign w:val="center"/>
          </w:tcPr>
          <w:p w:rsidR="00732BC7" w:rsidRPr="00F8244B" w:rsidRDefault="00732BC7" w:rsidP="001A24C6">
            <w:pPr>
              <w:spacing w:line="276" w:lineRule="auto"/>
              <w:jc w:val="center"/>
              <w:rPr>
                <w:iCs/>
                <w:w w:val="90"/>
                <w:sz w:val="20"/>
                <w:szCs w:val="20"/>
              </w:rPr>
            </w:pPr>
          </w:p>
        </w:tc>
        <w:tc>
          <w:tcPr>
            <w:tcW w:w="1731" w:type="dxa"/>
            <w:tcBorders>
              <w:top w:val="single" w:sz="4" w:space="0" w:color="auto"/>
              <w:left w:val="nil"/>
              <w:bottom w:val="single" w:sz="4" w:space="0" w:color="auto"/>
              <w:right w:val="single" w:sz="4" w:space="0" w:color="auto"/>
            </w:tcBorders>
            <w:shd w:val="clear" w:color="auto" w:fill="auto"/>
            <w:noWrap/>
            <w:vAlign w:val="center"/>
          </w:tcPr>
          <w:p w:rsidR="00732BC7" w:rsidRPr="00F8244B" w:rsidRDefault="00084BC8" w:rsidP="001A24C6">
            <w:pPr>
              <w:spacing w:line="276" w:lineRule="auto"/>
              <w:jc w:val="center"/>
              <w:rPr>
                <w:b/>
                <w:bCs/>
                <w:iCs/>
                <w:sz w:val="20"/>
                <w:szCs w:val="20"/>
              </w:rPr>
            </w:pPr>
            <w:r>
              <w:rPr>
                <w:b/>
                <w:bCs/>
                <w:iCs/>
                <w:sz w:val="20"/>
                <w:szCs w:val="20"/>
              </w:rPr>
              <w:t>2977,45</w:t>
            </w:r>
          </w:p>
        </w:tc>
      </w:tr>
      <w:tr w:rsidR="00732BC7" w:rsidRPr="00732BC7" w:rsidTr="000A7A20">
        <w:trPr>
          <w:trHeight w:val="20"/>
          <w:jc w:val="center"/>
        </w:trPr>
        <w:tc>
          <w:tcPr>
            <w:tcW w:w="3039" w:type="dxa"/>
            <w:tcBorders>
              <w:top w:val="single" w:sz="4" w:space="0" w:color="auto"/>
              <w:left w:val="single" w:sz="4" w:space="0" w:color="auto"/>
              <w:bottom w:val="single" w:sz="4" w:space="0" w:color="auto"/>
              <w:right w:val="single" w:sz="4" w:space="0" w:color="auto"/>
            </w:tcBorders>
            <w:shd w:val="clear" w:color="auto" w:fill="auto"/>
            <w:vAlign w:val="center"/>
          </w:tcPr>
          <w:p w:rsidR="00732BC7" w:rsidRPr="00F8244B" w:rsidRDefault="00732BC7" w:rsidP="001A24C6">
            <w:pPr>
              <w:spacing w:line="276" w:lineRule="auto"/>
              <w:jc w:val="both"/>
              <w:rPr>
                <w:b/>
                <w:bCs/>
                <w:iCs/>
                <w:w w:val="90"/>
                <w:sz w:val="20"/>
                <w:szCs w:val="20"/>
              </w:rPr>
            </w:pPr>
            <w:r w:rsidRPr="00F8244B">
              <w:rPr>
                <w:b/>
                <w:bCs/>
                <w:iCs/>
                <w:w w:val="90"/>
                <w:sz w:val="20"/>
                <w:szCs w:val="20"/>
              </w:rPr>
              <w:t>Т</w:t>
            </w:r>
            <w:r w:rsidR="00F8244B" w:rsidRPr="00F8244B">
              <w:rPr>
                <w:b/>
                <w:bCs/>
                <w:iCs/>
                <w:w w:val="90"/>
                <w:sz w:val="20"/>
                <w:szCs w:val="20"/>
              </w:rPr>
              <w:t>К</w:t>
            </w:r>
            <w:r w:rsidRPr="00F8244B">
              <w:rPr>
                <w:b/>
                <w:bCs/>
                <w:iCs/>
                <w:w w:val="90"/>
                <w:sz w:val="20"/>
                <w:szCs w:val="20"/>
              </w:rPr>
              <w:t>О организаций и предприятий</w:t>
            </w:r>
          </w:p>
        </w:tc>
        <w:tc>
          <w:tcPr>
            <w:tcW w:w="1701" w:type="dxa"/>
            <w:tcBorders>
              <w:top w:val="single" w:sz="4" w:space="0" w:color="auto"/>
              <w:left w:val="nil"/>
              <w:bottom w:val="single" w:sz="4" w:space="0" w:color="auto"/>
              <w:right w:val="single" w:sz="4" w:space="0" w:color="auto"/>
            </w:tcBorders>
            <w:shd w:val="clear" w:color="auto" w:fill="auto"/>
            <w:vAlign w:val="center"/>
          </w:tcPr>
          <w:p w:rsidR="00732BC7" w:rsidRPr="00F8244B" w:rsidRDefault="00732BC7" w:rsidP="001A24C6">
            <w:pPr>
              <w:spacing w:line="276" w:lineRule="auto"/>
              <w:jc w:val="center"/>
              <w:rPr>
                <w:iCs/>
                <w:w w:val="90"/>
                <w:sz w:val="20"/>
                <w:szCs w:val="20"/>
              </w:rPr>
            </w:pPr>
          </w:p>
        </w:tc>
        <w:tc>
          <w:tcPr>
            <w:tcW w:w="1245" w:type="dxa"/>
            <w:tcBorders>
              <w:top w:val="single" w:sz="4" w:space="0" w:color="auto"/>
              <w:left w:val="nil"/>
              <w:bottom w:val="single" w:sz="4" w:space="0" w:color="auto"/>
              <w:right w:val="single" w:sz="4" w:space="0" w:color="auto"/>
            </w:tcBorders>
            <w:shd w:val="clear" w:color="auto" w:fill="auto"/>
            <w:vAlign w:val="center"/>
          </w:tcPr>
          <w:p w:rsidR="00732BC7" w:rsidRPr="00F8244B" w:rsidRDefault="00732BC7" w:rsidP="001A24C6">
            <w:pPr>
              <w:spacing w:line="276" w:lineRule="auto"/>
              <w:jc w:val="center"/>
              <w:rPr>
                <w:iCs/>
                <w:w w:val="90"/>
                <w:sz w:val="20"/>
                <w:szCs w:val="20"/>
              </w:rPr>
            </w:pPr>
          </w:p>
        </w:tc>
        <w:tc>
          <w:tcPr>
            <w:tcW w:w="2268" w:type="dxa"/>
            <w:tcBorders>
              <w:top w:val="single" w:sz="4" w:space="0" w:color="auto"/>
              <w:left w:val="nil"/>
              <w:bottom w:val="single" w:sz="4" w:space="0" w:color="auto"/>
              <w:right w:val="single" w:sz="4" w:space="0" w:color="auto"/>
            </w:tcBorders>
            <w:shd w:val="clear" w:color="auto" w:fill="auto"/>
            <w:noWrap/>
            <w:vAlign w:val="center"/>
          </w:tcPr>
          <w:p w:rsidR="00732BC7" w:rsidRPr="00F8244B" w:rsidRDefault="00732BC7" w:rsidP="001A24C6">
            <w:pPr>
              <w:spacing w:line="276" w:lineRule="auto"/>
              <w:jc w:val="center"/>
              <w:rPr>
                <w:iCs/>
                <w:w w:val="90"/>
                <w:sz w:val="20"/>
                <w:szCs w:val="20"/>
              </w:rPr>
            </w:pPr>
          </w:p>
        </w:tc>
        <w:tc>
          <w:tcPr>
            <w:tcW w:w="1731" w:type="dxa"/>
            <w:tcBorders>
              <w:top w:val="single" w:sz="4" w:space="0" w:color="auto"/>
              <w:left w:val="nil"/>
              <w:bottom w:val="single" w:sz="4" w:space="0" w:color="auto"/>
              <w:right w:val="single" w:sz="4" w:space="0" w:color="auto"/>
            </w:tcBorders>
            <w:shd w:val="clear" w:color="auto" w:fill="auto"/>
            <w:noWrap/>
            <w:vAlign w:val="center"/>
          </w:tcPr>
          <w:p w:rsidR="00732BC7" w:rsidRPr="00F8244B" w:rsidRDefault="0090772D" w:rsidP="001A24C6">
            <w:pPr>
              <w:spacing w:line="276" w:lineRule="auto"/>
              <w:jc w:val="center"/>
              <w:rPr>
                <w:b/>
                <w:bCs/>
                <w:iCs/>
                <w:sz w:val="20"/>
                <w:szCs w:val="20"/>
              </w:rPr>
            </w:pPr>
            <w:r>
              <w:rPr>
                <w:b/>
                <w:bCs/>
                <w:iCs/>
                <w:sz w:val="20"/>
                <w:szCs w:val="20"/>
              </w:rPr>
              <w:t>6012,90</w:t>
            </w:r>
          </w:p>
        </w:tc>
      </w:tr>
    </w:tbl>
    <w:p w:rsidR="00732BC7" w:rsidRPr="00732BC7" w:rsidRDefault="00732BC7" w:rsidP="001A24C6">
      <w:pPr>
        <w:pStyle w:val="44"/>
        <w:spacing w:before="0" w:line="276" w:lineRule="auto"/>
        <w:ind w:firstLine="709"/>
        <w:rPr>
          <w:szCs w:val="24"/>
        </w:rPr>
      </w:pPr>
    </w:p>
    <w:p w:rsidR="00551FF2" w:rsidRPr="006C4556" w:rsidRDefault="00732BC7" w:rsidP="001A24C6">
      <w:pPr>
        <w:spacing w:line="276" w:lineRule="auto"/>
        <w:ind w:firstLine="708"/>
        <w:jc w:val="both"/>
      </w:pPr>
      <w:r w:rsidRPr="006C4556">
        <w:t xml:space="preserve">Таким образом, </w:t>
      </w:r>
      <w:r w:rsidR="006C4556" w:rsidRPr="006C4556">
        <w:t>р</w:t>
      </w:r>
      <w:r w:rsidR="00551FF2" w:rsidRPr="006C4556">
        <w:rPr>
          <w:rFonts w:eastAsiaTheme="minorHAnsi"/>
          <w:color w:val="000000"/>
          <w:lang w:eastAsia="en-US"/>
        </w:rPr>
        <w:t xml:space="preserve">асчетный объем образования ТКО </w:t>
      </w:r>
      <w:r w:rsidR="00631EB4" w:rsidRPr="006C4556">
        <w:rPr>
          <w:rFonts w:eastAsiaTheme="minorHAnsi"/>
          <w:color w:val="000000"/>
          <w:lang w:eastAsia="en-US"/>
        </w:rPr>
        <w:t xml:space="preserve">на существующее положение составляет </w:t>
      </w:r>
      <w:r w:rsidR="00551FF2" w:rsidRPr="006C4556">
        <w:rPr>
          <w:rFonts w:eastAsiaTheme="minorHAnsi"/>
          <w:color w:val="000000"/>
          <w:lang w:eastAsia="en-US"/>
        </w:rPr>
        <w:t>от жилого фонда</w:t>
      </w:r>
      <w:r w:rsidR="00631EB4">
        <w:rPr>
          <w:rFonts w:eastAsiaTheme="minorHAnsi"/>
          <w:color w:val="000000"/>
          <w:lang w:eastAsia="en-US"/>
        </w:rPr>
        <w:t xml:space="preserve"> </w:t>
      </w:r>
      <w:r w:rsidR="006B3E64">
        <w:rPr>
          <w:rFonts w:eastAsiaTheme="minorHAnsi"/>
          <w:color w:val="000000"/>
          <w:lang w:eastAsia="en-US"/>
        </w:rPr>
        <w:t xml:space="preserve">– </w:t>
      </w:r>
      <w:r w:rsidR="00084BC8">
        <w:rPr>
          <w:rFonts w:eastAsiaTheme="minorHAnsi"/>
          <w:color w:val="000000"/>
          <w:lang w:eastAsia="en-US"/>
        </w:rPr>
        <w:t>2977,45</w:t>
      </w:r>
      <w:r w:rsidR="00551FF2" w:rsidRPr="006C4556">
        <w:rPr>
          <w:rFonts w:eastAsiaTheme="minorHAnsi"/>
          <w:color w:val="000000"/>
          <w:lang w:eastAsia="en-US"/>
        </w:rPr>
        <w:t xml:space="preserve"> м</w:t>
      </w:r>
      <w:r w:rsidR="00551FF2" w:rsidRPr="006C4556">
        <w:rPr>
          <w:rFonts w:eastAsiaTheme="minorHAnsi"/>
          <w:color w:val="000000"/>
          <w:vertAlign w:val="superscript"/>
          <w:lang w:eastAsia="en-US"/>
        </w:rPr>
        <w:t>3</w:t>
      </w:r>
      <w:r w:rsidR="006C4556" w:rsidRPr="006C4556">
        <w:rPr>
          <w:rFonts w:eastAsiaTheme="minorHAnsi"/>
          <w:color w:val="000000"/>
          <w:lang w:eastAsia="en-US"/>
        </w:rPr>
        <w:t xml:space="preserve">, </w:t>
      </w:r>
      <w:r w:rsidR="00551FF2" w:rsidRPr="006C4556">
        <w:rPr>
          <w:rFonts w:eastAsiaTheme="minorHAnsi"/>
          <w:color w:val="000000"/>
          <w:lang w:eastAsia="en-US"/>
        </w:rPr>
        <w:t xml:space="preserve">от предприятий и организаций </w:t>
      </w:r>
      <w:r w:rsidR="006B3E64">
        <w:rPr>
          <w:rFonts w:eastAsiaTheme="minorHAnsi"/>
          <w:color w:val="000000"/>
          <w:lang w:eastAsia="en-US"/>
        </w:rPr>
        <w:t>–</w:t>
      </w:r>
      <w:r w:rsidR="00551FF2" w:rsidRPr="006C4556">
        <w:rPr>
          <w:rFonts w:eastAsiaTheme="minorHAnsi"/>
          <w:color w:val="000000"/>
          <w:lang w:eastAsia="en-US"/>
        </w:rPr>
        <w:t xml:space="preserve"> </w:t>
      </w:r>
      <w:r w:rsidR="0090772D">
        <w:rPr>
          <w:rFonts w:eastAsiaTheme="minorHAnsi"/>
          <w:color w:val="000000"/>
          <w:lang w:eastAsia="en-US"/>
        </w:rPr>
        <w:t>6012,9</w:t>
      </w:r>
      <w:r w:rsidR="00551FF2" w:rsidRPr="006C4556">
        <w:rPr>
          <w:rFonts w:eastAsiaTheme="minorHAnsi"/>
          <w:color w:val="000000"/>
          <w:lang w:eastAsia="en-US"/>
        </w:rPr>
        <w:t xml:space="preserve"> м</w:t>
      </w:r>
      <w:r w:rsidR="00551FF2" w:rsidRPr="006C4556">
        <w:rPr>
          <w:rFonts w:eastAsiaTheme="minorHAnsi"/>
          <w:color w:val="000000"/>
          <w:vertAlign w:val="superscript"/>
          <w:lang w:eastAsia="en-US"/>
        </w:rPr>
        <w:t>3</w:t>
      </w:r>
      <w:r w:rsidR="00551FF2" w:rsidRPr="006C4556">
        <w:rPr>
          <w:rFonts w:eastAsiaTheme="minorHAnsi"/>
          <w:color w:val="000000"/>
          <w:lang w:eastAsia="en-US"/>
        </w:rPr>
        <w:t>.</w:t>
      </w:r>
    </w:p>
    <w:p w:rsidR="00CB4F09" w:rsidRPr="00DA4E15" w:rsidRDefault="00CB4F09" w:rsidP="001A24C6">
      <w:pPr>
        <w:spacing w:line="276" w:lineRule="auto"/>
        <w:jc w:val="both"/>
        <w:rPr>
          <w:b/>
        </w:rPr>
      </w:pPr>
    </w:p>
    <w:p w:rsidR="00BB5A98" w:rsidRDefault="006C4556" w:rsidP="001A24C6">
      <w:pPr>
        <w:spacing w:line="276" w:lineRule="auto"/>
        <w:rPr>
          <w:b/>
        </w:rPr>
      </w:pPr>
      <w:r w:rsidRPr="00DA4E15">
        <w:rPr>
          <w:b/>
        </w:rPr>
        <w:t>4.</w:t>
      </w:r>
      <w:r w:rsidR="00643714" w:rsidRPr="00DA4E15">
        <w:rPr>
          <w:b/>
        </w:rPr>
        <w:t>2</w:t>
      </w:r>
      <w:r w:rsidRPr="00DA4E15">
        <w:rPr>
          <w:b/>
        </w:rPr>
        <w:t xml:space="preserve"> Методы сбора и удаления отходов</w:t>
      </w:r>
    </w:p>
    <w:p w:rsidR="000A7A20" w:rsidRDefault="000A7A20" w:rsidP="001A24C6">
      <w:pPr>
        <w:autoSpaceDE w:val="0"/>
        <w:autoSpaceDN w:val="0"/>
        <w:adjustRightInd w:val="0"/>
        <w:spacing w:line="276" w:lineRule="auto"/>
        <w:ind w:firstLine="708"/>
        <w:jc w:val="both"/>
        <w:rPr>
          <w:rFonts w:eastAsiaTheme="minorHAnsi"/>
          <w:color w:val="000000"/>
          <w:lang w:eastAsia="en-US"/>
        </w:rPr>
      </w:pPr>
    </w:p>
    <w:p w:rsidR="00BE4628" w:rsidRPr="00BE4628" w:rsidRDefault="00BE4628" w:rsidP="007B2167">
      <w:pPr>
        <w:autoSpaceDE w:val="0"/>
        <w:autoSpaceDN w:val="0"/>
        <w:adjustRightInd w:val="0"/>
        <w:ind w:firstLine="708"/>
        <w:jc w:val="both"/>
        <w:rPr>
          <w:rFonts w:eastAsiaTheme="minorHAnsi"/>
          <w:color w:val="000000"/>
          <w:lang w:eastAsia="en-US"/>
        </w:rPr>
      </w:pPr>
      <w:r w:rsidRPr="00BE4628">
        <w:rPr>
          <w:rFonts w:eastAsiaTheme="minorHAnsi"/>
          <w:color w:val="000000"/>
          <w:lang w:eastAsia="en-US"/>
        </w:rPr>
        <w:t>Сбор Т</w:t>
      </w:r>
      <w:r w:rsidRPr="00C635DD">
        <w:rPr>
          <w:rFonts w:eastAsiaTheme="minorHAnsi"/>
          <w:color w:val="000000"/>
          <w:lang w:eastAsia="en-US"/>
        </w:rPr>
        <w:t>К</w:t>
      </w:r>
      <w:r w:rsidRPr="00BE4628">
        <w:rPr>
          <w:rFonts w:eastAsiaTheme="minorHAnsi"/>
          <w:color w:val="000000"/>
          <w:lang w:eastAsia="en-US"/>
        </w:rPr>
        <w:t xml:space="preserve">О на территории </w:t>
      </w:r>
      <w:r w:rsidR="00B76609">
        <w:rPr>
          <w:rFonts w:eastAsiaTheme="minorHAnsi"/>
          <w:color w:val="000000"/>
          <w:lang w:eastAsia="en-US"/>
        </w:rPr>
        <w:t>сельского поселения</w:t>
      </w:r>
      <w:r w:rsidRPr="00BE4628">
        <w:rPr>
          <w:rFonts w:eastAsiaTheme="minorHAnsi"/>
          <w:color w:val="000000"/>
          <w:lang w:eastAsia="en-US"/>
        </w:rPr>
        <w:t xml:space="preserve"> должен производиться в соответствии с требованиями СанПиН </w:t>
      </w:r>
      <w:r w:rsidR="006206E5">
        <w:rPr>
          <w:rFonts w:eastAsiaTheme="minorHAnsi"/>
          <w:color w:val="000000"/>
          <w:lang w:eastAsia="en-US"/>
        </w:rPr>
        <w:t>2.1.3684-21</w:t>
      </w:r>
      <w:r w:rsidRPr="00C635DD">
        <w:rPr>
          <w:rFonts w:eastAsiaTheme="minorHAnsi"/>
          <w:color w:val="000000"/>
          <w:lang w:eastAsia="en-US"/>
        </w:rPr>
        <w:t xml:space="preserve"> "</w:t>
      </w:r>
      <w:r w:rsidR="006206E5">
        <w:rPr>
          <w:rFonts w:eastAsiaTheme="minorHAnsi"/>
          <w:color w:val="000000"/>
          <w:lang w:eastAsia="en-US"/>
        </w:rPr>
        <w:t>Санитарно-эпидемиологические требования к содержанию территорий городских и сельских поселений, к водным объектам, питьевой воде и питьевому водоснабжению, атмосферному воздуху</w:t>
      </w:r>
      <w:r w:rsidR="00951E87">
        <w:rPr>
          <w:rFonts w:eastAsiaTheme="minorHAnsi"/>
          <w:color w:val="000000"/>
          <w:lang w:eastAsia="en-US"/>
        </w:rPr>
        <w:t xml:space="preserve">, почвам, жилым помещениям, эксплуатации производственных, общественных помещений, организации и проведению санитарно-противоэпидемиологических </w:t>
      </w:r>
      <w:r w:rsidR="00BF36ED">
        <w:rPr>
          <w:rFonts w:eastAsiaTheme="minorHAnsi"/>
          <w:color w:val="000000"/>
          <w:lang w:eastAsia="en-US"/>
        </w:rPr>
        <w:t>(профилактических) мероприятий</w:t>
      </w:r>
      <w:r w:rsidRPr="00BE4628">
        <w:rPr>
          <w:rFonts w:eastAsiaTheme="minorHAnsi"/>
          <w:color w:val="000000"/>
          <w:lang w:eastAsia="en-US"/>
        </w:rPr>
        <w:t xml:space="preserve">" с учетом конкретных условий: </w:t>
      </w:r>
    </w:p>
    <w:p w:rsidR="00BE4628" w:rsidRPr="00BE4628" w:rsidRDefault="00BE4628" w:rsidP="007B2167">
      <w:pPr>
        <w:autoSpaceDE w:val="0"/>
        <w:autoSpaceDN w:val="0"/>
        <w:adjustRightInd w:val="0"/>
        <w:ind w:firstLine="708"/>
        <w:jc w:val="both"/>
        <w:rPr>
          <w:rFonts w:eastAsiaTheme="minorHAnsi"/>
          <w:color w:val="000000"/>
          <w:lang w:eastAsia="en-US"/>
        </w:rPr>
      </w:pPr>
      <w:r w:rsidRPr="00BE4628">
        <w:rPr>
          <w:rFonts w:eastAsiaTheme="minorHAnsi"/>
          <w:color w:val="000000"/>
          <w:lang w:eastAsia="en-US"/>
        </w:rPr>
        <w:t xml:space="preserve">- численности и плотности проживания населения в населенных пунктах; </w:t>
      </w:r>
    </w:p>
    <w:p w:rsidR="00BE4628" w:rsidRPr="00BE4628" w:rsidRDefault="00BE4628" w:rsidP="007B2167">
      <w:pPr>
        <w:autoSpaceDE w:val="0"/>
        <w:autoSpaceDN w:val="0"/>
        <w:adjustRightInd w:val="0"/>
        <w:ind w:firstLine="708"/>
        <w:jc w:val="both"/>
        <w:rPr>
          <w:rFonts w:eastAsiaTheme="minorHAnsi"/>
          <w:color w:val="000000"/>
          <w:lang w:eastAsia="en-US"/>
        </w:rPr>
      </w:pPr>
      <w:r w:rsidRPr="00BE4628">
        <w:rPr>
          <w:rFonts w:eastAsiaTheme="minorHAnsi"/>
          <w:color w:val="000000"/>
          <w:lang w:eastAsia="en-US"/>
        </w:rPr>
        <w:t>- уровня благоустройства жилищного фонда (</w:t>
      </w:r>
      <w:r w:rsidRPr="00C635DD">
        <w:rPr>
          <w:rFonts w:eastAsiaTheme="minorHAnsi"/>
          <w:color w:val="000000"/>
          <w:lang w:eastAsia="en-US"/>
        </w:rPr>
        <w:t>наличие канализации, централизо</w:t>
      </w:r>
      <w:r w:rsidRPr="00BE4628">
        <w:rPr>
          <w:rFonts w:eastAsiaTheme="minorHAnsi"/>
          <w:color w:val="000000"/>
          <w:lang w:eastAsia="en-US"/>
        </w:rPr>
        <w:t xml:space="preserve">ванного отопления, этажности застройки, наличие мусоропровода); </w:t>
      </w:r>
    </w:p>
    <w:p w:rsidR="00BE4628" w:rsidRPr="00BE4628" w:rsidRDefault="00BE4628" w:rsidP="007B2167">
      <w:pPr>
        <w:autoSpaceDE w:val="0"/>
        <w:autoSpaceDN w:val="0"/>
        <w:adjustRightInd w:val="0"/>
        <w:ind w:firstLine="708"/>
        <w:jc w:val="both"/>
        <w:rPr>
          <w:rFonts w:eastAsiaTheme="minorHAnsi"/>
          <w:color w:val="000000"/>
          <w:lang w:eastAsia="en-US"/>
        </w:rPr>
      </w:pPr>
      <w:r w:rsidRPr="00BE4628">
        <w:rPr>
          <w:rFonts w:eastAsiaTheme="minorHAnsi"/>
          <w:color w:val="000000"/>
          <w:lang w:eastAsia="en-US"/>
        </w:rPr>
        <w:t xml:space="preserve">- сезонности; </w:t>
      </w:r>
    </w:p>
    <w:p w:rsidR="00BE4628" w:rsidRPr="00BE4628" w:rsidRDefault="00BE4628" w:rsidP="001A24C6">
      <w:pPr>
        <w:autoSpaceDE w:val="0"/>
        <w:autoSpaceDN w:val="0"/>
        <w:adjustRightInd w:val="0"/>
        <w:spacing w:line="276" w:lineRule="auto"/>
        <w:ind w:firstLine="708"/>
        <w:jc w:val="both"/>
        <w:rPr>
          <w:rFonts w:eastAsiaTheme="minorHAnsi"/>
          <w:color w:val="000000"/>
          <w:lang w:eastAsia="en-US"/>
        </w:rPr>
      </w:pPr>
      <w:r w:rsidRPr="00BE4628">
        <w:rPr>
          <w:rFonts w:eastAsiaTheme="minorHAnsi"/>
          <w:color w:val="000000"/>
          <w:lang w:eastAsia="en-US"/>
        </w:rPr>
        <w:t xml:space="preserve">- архитектурно-планировочной композиции; </w:t>
      </w:r>
    </w:p>
    <w:p w:rsidR="00BE4628" w:rsidRPr="00BE4628" w:rsidRDefault="00BE4628" w:rsidP="001A24C6">
      <w:pPr>
        <w:autoSpaceDE w:val="0"/>
        <w:autoSpaceDN w:val="0"/>
        <w:adjustRightInd w:val="0"/>
        <w:spacing w:line="276" w:lineRule="auto"/>
        <w:ind w:firstLine="708"/>
        <w:jc w:val="both"/>
        <w:rPr>
          <w:rFonts w:eastAsiaTheme="minorHAnsi"/>
          <w:color w:val="000000"/>
          <w:lang w:eastAsia="en-US"/>
        </w:rPr>
      </w:pPr>
      <w:r w:rsidRPr="00BE4628">
        <w:rPr>
          <w:rFonts w:eastAsiaTheme="minorHAnsi"/>
          <w:color w:val="000000"/>
          <w:lang w:eastAsia="en-US"/>
        </w:rPr>
        <w:t xml:space="preserve">- перспективы развития жилой застройки; </w:t>
      </w:r>
    </w:p>
    <w:p w:rsidR="00BE4628" w:rsidRPr="00C635DD" w:rsidRDefault="00BE4628" w:rsidP="007B2167">
      <w:pPr>
        <w:autoSpaceDE w:val="0"/>
        <w:autoSpaceDN w:val="0"/>
        <w:adjustRightInd w:val="0"/>
        <w:ind w:firstLine="708"/>
        <w:jc w:val="both"/>
        <w:rPr>
          <w:rFonts w:eastAsiaTheme="minorHAnsi"/>
          <w:color w:val="000000"/>
          <w:lang w:eastAsia="en-US"/>
        </w:rPr>
      </w:pPr>
      <w:r w:rsidRPr="00BE4628">
        <w:rPr>
          <w:rFonts w:eastAsiaTheme="minorHAnsi"/>
          <w:color w:val="000000"/>
          <w:lang w:eastAsia="en-US"/>
        </w:rPr>
        <w:t xml:space="preserve">- экономических возможностей. </w:t>
      </w:r>
    </w:p>
    <w:p w:rsidR="00C635DD" w:rsidRPr="00BE4628" w:rsidRDefault="00C635DD" w:rsidP="007B2167">
      <w:pPr>
        <w:autoSpaceDE w:val="0"/>
        <w:autoSpaceDN w:val="0"/>
        <w:adjustRightInd w:val="0"/>
        <w:ind w:firstLine="708"/>
        <w:jc w:val="both"/>
        <w:rPr>
          <w:rFonts w:eastAsiaTheme="minorHAnsi"/>
          <w:color w:val="000000"/>
          <w:lang w:eastAsia="en-US"/>
        </w:rPr>
      </w:pPr>
      <w:r w:rsidRPr="00BE4628">
        <w:rPr>
          <w:rFonts w:eastAsiaTheme="minorHAnsi"/>
          <w:color w:val="000000"/>
          <w:lang w:eastAsia="en-US"/>
        </w:rPr>
        <w:t xml:space="preserve">Сбор и удаление твердых </w:t>
      </w:r>
      <w:r w:rsidRPr="00C635DD">
        <w:rPr>
          <w:rFonts w:eastAsiaTheme="minorHAnsi"/>
          <w:color w:val="000000"/>
          <w:lang w:eastAsia="en-US"/>
        </w:rPr>
        <w:t>коммунальных</w:t>
      </w:r>
      <w:r w:rsidRPr="00BE4628">
        <w:rPr>
          <w:rFonts w:eastAsiaTheme="minorHAnsi"/>
          <w:color w:val="000000"/>
          <w:lang w:eastAsia="en-US"/>
        </w:rPr>
        <w:t xml:space="preserve"> отходов в сельском поселении осуществля</w:t>
      </w:r>
      <w:r w:rsidR="00BF36ED">
        <w:rPr>
          <w:rFonts w:eastAsiaTheme="minorHAnsi"/>
          <w:color w:val="000000"/>
          <w:lang w:eastAsia="en-US"/>
        </w:rPr>
        <w:t>ется</w:t>
      </w:r>
      <w:r w:rsidRPr="00BE4628">
        <w:rPr>
          <w:rFonts w:eastAsiaTheme="minorHAnsi"/>
          <w:color w:val="000000"/>
          <w:lang w:eastAsia="en-US"/>
        </w:rPr>
        <w:t xml:space="preserve"> по централизованной планово-регулярной системе. Налаженная планово-регулярная система обеспечи</w:t>
      </w:r>
      <w:r w:rsidR="00BF36ED">
        <w:rPr>
          <w:rFonts w:eastAsiaTheme="minorHAnsi"/>
          <w:color w:val="000000"/>
          <w:lang w:eastAsia="en-US"/>
        </w:rPr>
        <w:t>вает</w:t>
      </w:r>
      <w:r w:rsidRPr="00BE4628">
        <w:rPr>
          <w:rFonts w:eastAsiaTheme="minorHAnsi"/>
          <w:color w:val="000000"/>
          <w:lang w:eastAsia="en-US"/>
        </w:rPr>
        <w:t xml:space="preserve"> регулярный и бесперебойный вывоз всех образующихся от населения и объектов инфраструктуры Т</w:t>
      </w:r>
      <w:r w:rsidRPr="00C635DD">
        <w:rPr>
          <w:rFonts w:eastAsiaTheme="minorHAnsi"/>
          <w:color w:val="000000"/>
          <w:lang w:eastAsia="en-US"/>
        </w:rPr>
        <w:t>К</w:t>
      </w:r>
      <w:r w:rsidRPr="00BE4628">
        <w:rPr>
          <w:rFonts w:eastAsiaTheme="minorHAnsi"/>
          <w:color w:val="000000"/>
          <w:lang w:eastAsia="en-US"/>
        </w:rPr>
        <w:t xml:space="preserve">О на специально созданные для этих целей объекты переработки и утилизации. </w:t>
      </w:r>
    </w:p>
    <w:p w:rsidR="00C635DD" w:rsidRPr="00C635DD" w:rsidRDefault="00C635DD" w:rsidP="007B2167">
      <w:pPr>
        <w:ind w:firstLine="708"/>
        <w:jc w:val="both"/>
        <w:rPr>
          <w:rFonts w:eastAsiaTheme="minorHAnsi"/>
          <w:color w:val="000000"/>
          <w:lang w:eastAsia="en-US"/>
        </w:rPr>
      </w:pPr>
      <w:r w:rsidRPr="00C635DD">
        <w:rPr>
          <w:rFonts w:eastAsiaTheme="minorHAnsi"/>
          <w:color w:val="000000"/>
          <w:lang w:eastAsia="en-US"/>
        </w:rPr>
        <w:t>Планово-регулярная система включает:</w:t>
      </w:r>
    </w:p>
    <w:p w:rsidR="00C635DD" w:rsidRPr="00BE4628" w:rsidRDefault="00C635DD" w:rsidP="007B2167">
      <w:pPr>
        <w:autoSpaceDE w:val="0"/>
        <w:autoSpaceDN w:val="0"/>
        <w:adjustRightInd w:val="0"/>
        <w:spacing w:after="55"/>
        <w:jc w:val="both"/>
        <w:rPr>
          <w:rFonts w:eastAsiaTheme="minorHAnsi"/>
          <w:color w:val="000000"/>
          <w:lang w:eastAsia="en-US"/>
        </w:rPr>
      </w:pPr>
      <w:r w:rsidRPr="00BE4628">
        <w:rPr>
          <w:rFonts w:eastAsiaTheme="minorHAnsi"/>
          <w:color w:val="000000"/>
          <w:lang w:eastAsia="en-US"/>
        </w:rPr>
        <w:t xml:space="preserve">- сбор, временное хранение и удаление отходов с территорий жилых домов и организаций в сроки, указанные в санитарных правилах; </w:t>
      </w:r>
    </w:p>
    <w:p w:rsidR="00C635DD" w:rsidRPr="00BE4628" w:rsidRDefault="00C635DD" w:rsidP="007B2167">
      <w:pPr>
        <w:autoSpaceDE w:val="0"/>
        <w:autoSpaceDN w:val="0"/>
        <w:adjustRightInd w:val="0"/>
        <w:jc w:val="both"/>
        <w:rPr>
          <w:rFonts w:eastAsiaTheme="minorHAnsi"/>
          <w:color w:val="000000"/>
          <w:lang w:eastAsia="en-US"/>
        </w:rPr>
      </w:pPr>
      <w:r w:rsidRPr="00BE4628">
        <w:rPr>
          <w:rFonts w:eastAsiaTheme="minorHAnsi"/>
          <w:color w:val="000000"/>
          <w:lang w:eastAsia="en-US"/>
        </w:rPr>
        <w:t xml:space="preserve">- обезвреживание и/или утилизацию отходов. </w:t>
      </w:r>
    </w:p>
    <w:p w:rsidR="00C635DD" w:rsidRDefault="00C635DD" w:rsidP="001A24C6">
      <w:pPr>
        <w:spacing w:line="276" w:lineRule="auto"/>
        <w:ind w:left="40" w:firstLine="669"/>
        <w:jc w:val="both"/>
      </w:pPr>
    </w:p>
    <w:p w:rsidR="00C635DD" w:rsidRPr="00552070" w:rsidRDefault="00C635DD" w:rsidP="001A24C6">
      <w:pPr>
        <w:pStyle w:val="44"/>
        <w:spacing w:before="0" w:line="276" w:lineRule="auto"/>
        <w:ind w:firstLine="0"/>
        <w:rPr>
          <w:b/>
          <w:iCs/>
          <w:szCs w:val="24"/>
        </w:rPr>
      </w:pPr>
      <w:r w:rsidRPr="00552070">
        <w:rPr>
          <w:b/>
          <w:snapToGrid/>
          <w:szCs w:val="24"/>
        </w:rPr>
        <w:t>4.</w:t>
      </w:r>
      <w:r w:rsidR="00643714">
        <w:rPr>
          <w:b/>
          <w:snapToGrid/>
          <w:szCs w:val="24"/>
        </w:rPr>
        <w:t>2</w:t>
      </w:r>
      <w:r w:rsidRPr="00552070">
        <w:rPr>
          <w:b/>
          <w:snapToGrid/>
          <w:szCs w:val="24"/>
        </w:rPr>
        <w:t xml:space="preserve">.1 </w:t>
      </w:r>
      <w:r w:rsidRPr="00552070">
        <w:rPr>
          <w:b/>
          <w:iCs/>
          <w:szCs w:val="24"/>
        </w:rPr>
        <w:t xml:space="preserve">Система сбора ТКО и крупногабаритных отходов от </w:t>
      </w:r>
      <w:r w:rsidR="00D4174F">
        <w:rPr>
          <w:b/>
          <w:iCs/>
          <w:szCs w:val="24"/>
        </w:rPr>
        <w:t>населения</w:t>
      </w:r>
    </w:p>
    <w:p w:rsidR="00C635DD" w:rsidRDefault="00C635DD" w:rsidP="001A24C6">
      <w:pPr>
        <w:pStyle w:val="44"/>
        <w:tabs>
          <w:tab w:val="right" w:pos="9354"/>
        </w:tabs>
        <w:spacing w:before="0" w:line="276" w:lineRule="auto"/>
        <w:ind w:firstLine="720"/>
        <w:rPr>
          <w:szCs w:val="24"/>
        </w:rPr>
      </w:pPr>
    </w:p>
    <w:p w:rsidR="00C635DD" w:rsidRPr="00C635DD" w:rsidRDefault="00F861C6" w:rsidP="00D74421">
      <w:pPr>
        <w:pStyle w:val="44"/>
        <w:tabs>
          <w:tab w:val="right" w:pos="9354"/>
        </w:tabs>
        <w:spacing w:before="0" w:line="240" w:lineRule="auto"/>
        <w:ind w:firstLine="720"/>
        <w:rPr>
          <w:szCs w:val="24"/>
        </w:rPr>
      </w:pPr>
      <w:r>
        <w:rPr>
          <w:szCs w:val="24"/>
        </w:rPr>
        <w:t xml:space="preserve">На территории </w:t>
      </w:r>
      <w:r w:rsidR="00C443D1">
        <w:rPr>
          <w:szCs w:val="24"/>
        </w:rPr>
        <w:t>СП</w:t>
      </w:r>
      <w:r>
        <w:rPr>
          <w:szCs w:val="24"/>
        </w:rPr>
        <w:t xml:space="preserve"> «</w:t>
      </w:r>
      <w:r w:rsidR="00140AB4">
        <w:rPr>
          <w:szCs w:val="24"/>
        </w:rPr>
        <w:t>Аргуновское</w:t>
      </w:r>
      <w:r w:rsidR="00C635DD">
        <w:rPr>
          <w:szCs w:val="24"/>
        </w:rPr>
        <w:t xml:space="preserve">» </w:t>
      </w:r>
      <w:r w:rsidR="00AB75B5">
        <w:rPr>
          <w:szCs w:val="24"/>
        </w:rPr>
        <w:t xml:space="preserve"> применяется </w:t>
      </w:r>
      <w:r w:rsidR="00C635DD" w:rsidRPr="00C635DD">
        <w:rPr>
          <w:szCs w:val="24"/>
        </w:rPr>
        <w:t>контейнерная система сбора</w:t>
      </w:r>
      <w:r w:rsidR="00AB75B5">
        <w:rPr>
          <w:szCs w:val="24"/>
        </w:rPr>
        <w:t>.</w:t>
      </w:r>
      <w:r w:rsidR="00C635DD" w:rsidRPr="00C635DD">
        <w:rPr>
          <w:szCs w:val="24"/>
        </w:rPr>
        <w:t xml:space="preserve"> Частный сектор </w:t>
      </w:r>
      <w:r w:rsidR="000D6E04">
        <w:rPr>
          <w:szCs w:val="24"/>
        </w:rPr>
        <w:t xml:space="preserve">охвачен </w:t>
      </w:r>
      <w:r w:rsidR="00C635DD" w:rsidRPr="00C635DD">
        <w:rPr>
          <w:szCs w:val="24"/>
        </w:rPr>
        <w:t>организованной системой сбора.</w:t>
      </w:r>
    </w:p>
    <w:p w:rsidR="00C635DD" w:rsidRDefault="00C635DD" w:rsidP="00D74421">
      <w:pPr>
        <w:shd w:val="clear" w:color="auto" w:fill="FFFFFF"/>
        <w:ind w:left="5" w:right="10" w:firstLine="703"/>
        <w:jc w:val="both"/>
        <w:rPr>
          <w:spacing w:val="3"/>
        </w:rPr>
      </w:pPr>
      <w:r w:rsidRPr="00C635DD">
        <w:rPr>
          <w:spacing w:val="3"/>
        </w:rPr>
        <w:t>Контейнер</w:t>
      </w:r>
      <w:r w:rsidR="00AB75B5">
        <w:rPr>
          <w:spacing w:val="3"/>
        </w:rPr>
        <w:t>а</w:t>
      </w:r>
      <w:r w:rsidRPr="00C635DD">
        <w:rPr>
          <w:spacing w:val="3"/>
        </w:rPr>
        <w:t xml:space="preserve"> для сбора негабаритных отходов </w:t>
      </w:r>
      <w:r w:rsidR="008C0D19">
        <w:rPr>
          <w:spacing w:val="3"/>
        </w:rPr>
        <w:t>присутствуют</w:t>
      </w:r>
      <w:r w:rsidRPr="00C635DD">
        <w:rPr>
          <w:spacing w:val="3"/>
        </w:rPr>
        <w:t>.</w:t>
      </w:r>
    </w:p>
    <w:p w:rsidR="0031646A" w:rsidRPr="00EE02FC" w:rsidRDefault="0031646A" w:rsidP="00D74421">
      <w:pPr>
        <w:ind w:firstLine="709"/>
        <w:jc w:val="both"/>
      </w:pPr>
      <w:bookmarkStart w:id="3" w:name="_Toc162240073"/>
      <w:bookmarkStart w:id="4" w:name="_Toc167783604"/>
      <w:r w:rsidRPr="00EE02FC">
        <w:t>Рекомендуется вывозить отходы от благоустроенного муниципального жилого фонда – ежедневно при средней месячной температуре от +5</w:t>
      </w:r>
      <w:r w:rsidRPr="00EE02FC">
        <w:rPr>
          <w:vertAlign w:val="superscript"/>
        </w:rPr>
        <w:t>о</w:t>
      </w:r>
      <w:r w:rsidRPr="00EE02FC">
        <w:t>С и выше и 1 раз в 3 дня при средней месячной температуре ниже -5</w:t>
      </w:r>
      <w:r w:rsidRPr="00EE02FC">
        <w:rPr>
          <w:vertAlign w:val="superscript"/>
        </w:rPr>
        <w:t>о</w:t>
      </w:r>
      <w:r w:rsidRPr="00EE02FC">
        <w:t>С</w:t>
      </w:r>
      <w:r>
        <w:t>.</w:t>
      </w:r>
      <w:r w:rsidRPr="00EE02FC">
        <w:t xml:space="preserve"> </w:t>
      </w:r>
    </w:p>
    <w:p w:rsidR="0031646A" w:rsidRPr="00EE02FC" w:rsidRDefault="0031646A" w:rsidP="00D74421">
      <w:pPr>
        <w:ind w:firstLine="709"/>
        <w:jc w:val="both"/>
      </w:pPr>
      <w:r w:rsidRPr="00EE02FC">
        <w:t>Для частного фонда экономически выгодно рекомендовать самостоятельную утилизацию на земельном участке таких отходов, как пищевые (в качестве компоста на участках или корма домашним животным),  что снизит объёмы ТКО, а следовательно экономические затраты на сбор, вывоз и захоронение отходов. За счет исключения пищевых отходов периодичность вывоза ТКО может быть сокращена до 1 раза в неделю.</w:t>
      </w:r>
    </w:p>
    <w:p w:rsidR="0031646A" w:rsidRPr="00317204" w:rsidRDefault="0031646A" w:rsidP="00D74421">
      <w:pPr>
        <w:ind w:firstLine="709"/>
        <w:jc w:val="both"/>
      </w:pPr>
      <w:r w:rsidRPr="00317204">
        <w:lastRenderedPageBreak/>
        <w:t>Удаление крупногабаритных отходов из домовладений следует производить по мере их накопления, но не реже одного раза в неделю.</w:t>
      </w:r>
    </w:p>
    <w:p w:rsidR="00317204" w:rsidRPr="00317204" w:rsidRDefault="00317204" w:rsidP="00D74421">
      <w:pPr>
        <w:ind w:firstLine="708"/>
        <w:jc w:val="both"/>
      </w:pPr>
      <w:r w:rsidRPr="00317204">
        <w:rPr>
          <w:bCs/>
        </w:rPr>
        <w:t xml:space="preserve">В </w:t>
      </w:r>
      <w:r w:rsidR="00C443D1">
        <w:rPr>
          <w:bCs/>
        </w:rPr>
        <w:t>СП</w:t>
      </w:r>
      <w:r w:rsidR="00F861C6">
        <w:rPr>
          <w:bCs/>
        </w:rPr>
        <w:t xml:space="preserve"> «</w:t>
      </w:r>
      <w:r w:rsidR="00140AB4">
        <w:rPr>
          <w:bCs/>
        </w:rPr>
        <w:t>Аргуновское</w:t>
      </w:r>
      <w:r w:rsidR="00F861C6">
        <w:rPr>
          <w:bCs/>
        </w:rPr>
        <w:t>»</w:t>
      </w:r>
      <w:r w:rsidRPr="00317204">
        <w:rPr>
          <w:bCs/>
        </w:rPr>
        <w:t xml:space="preserve"> </w:t>
      </w:r>
      <w:r w:rsidR="00DC5955">
        <w:rPr>
          <w:bCs/>
        </w:rPr>
        <w:t>используются</w:t>
      </w:r>
      <w:r w:rsidRPr="00317204">
        <w:rPr>
          <w:bCs/>
        </w:rPr>
        <w:t xml:space="preserve"> контейнер</w:t>
      </w:r>
      <w:r w:rsidR="00DC5955">
        <w:rPr>
          <w:bCs/>
        </w:rPr>
        <w:t>а</w:t>
      </w:r>
      <w:r w:rsidRPr="00317204">
        <w:rPr>
          <w:bCs/>
        </w:rPr>
        <w:t xml:space="preserve"> в</w:t>
      </w:r>
      <w:r w:rsidRPr="00317204">
        <w:t xml:space="preserve">местимостью </w:t>
      </w:r>
      <w:r w:rsidR="00C443D1">
        <w:t>1,1</w:t>
      </w:r>
      <w:r w:rsidRPr="00317204">
        <w:t xml:space="preserve"> м</w:t>
      </w:r>
      <w:r w:rsidRPr="00317204">
        <w:rPr>
          <w:vertAlign w:val="superscript"/>
        </w:rPr>
        <w:t>3</w:t>
      </w:r>
      <w:r w:rsidRPr="00317204">
        <w:t xml:space="preserve">  для сбора ТКО организаций, вместимостью </w:t>
      </w:r>
      <w:r w:rsidR="00C443D1">
        <w:t>1,1</w:t>
      </w:r>
      <w:r w:rsidRPr="00317204">
        <w:t xml:space="preserve"> м</w:t>
      </w:r>
      <w:r w:rsidRPr="00317204">
        <w:rPr>
          <w:vertAlign w:val="superscript"/>
        </w:rPr>
        <w:t>3</w:t>
      </w:r>
      <w:r>
        <w:t xml:space="preserve"> </w:t>
      </w:r>
      <w:r w:rsidRPr="00317204">
        <w:t xml:space="preserve">для сбора </w:t>
      </w:r>
      <w:r w:rsidR="00D74421">
        <w:t>ТК</w:t>
      </w:r>
      <w:r w:rsidRPr="00317204">
        <w:t>О населения, вместимостью 6 м</w:t>
      </w:r>
      <w:r w:rsidRPr="00317204">
        <w:rPr>
          <w:vertAlign w:val="superscript"/>
        </w:rPr>
        <w:t>3</w:t>
      </w:r>
      <w:r w:rsidRPr="00317204">
        <w:t xml:space="preserve"> для сбора КГО населения. </w:t>
      </w:r>
    </w:p>
    <w:bookmarkEnd w:id="3"/>
    <w:bookmarkEnd w:id="4"/>
    <w:p w:rsidR="0031646A" w:rsidRDefault="0031646A" w:rsidP="001A24C6">
      <w:pPr>
        <w:pStyle w:val="44"/>
        <w:spacing w:before="0" w:line="276" w:lineRule="auto"/>
        <w:ind w:firstLine="0"/>
        <w:rPr>
          <w:b/>
          <w:iCs/>
          <w:szCs w:val="24"/>
        </w:rPr>
      </w:pPr>
    </w:p>
    <w:p w:rsidR="00C635DD" w:rsidRPr="00643714" w:rsidRDefault="00D4174F" w:rsidP="001A24C6">
      <w:pPr>
        <w:pStyle w:val="44"/>
        <w:spacing w:before="0" w:line="276" w:lineRule="auto"/>
        <w:ind w:firstLine="0"/>
        <w:rPr>
          <w:b/>
          <w:iCs/>
          <w:szCs w:val="24"/>
        </w:rPr>
      </w:pPr>
      <w:r w:rsidRPr="00643714">
        <w:rPr>
          <w:b/>
          <w:iCs/>
          <w:szCs w:val="24"/>
        </w:rPr>
        <w:t>4.</w:t>
      </w:r>
      <w:r w:rsidR="00643714">
        <w:rPr>
          <w:b/>
          <w:iCs/>
          <w:szCs w:val="24"/>
        </w:rPr>
        <w:t>2</w:t>
      </w:r>
      <w:r w:rsidRPr="00643714">
        <w:rPr>
          <w:b/>
          <w:iCs/>
          <w:szCs w:val="24"/>
        </w:rPr>
        <w:t xml:space="preserve">.2 </w:t>
      </w:r>
      <w:r w:rsidR="00C635DD" w:rsidRPr="00643714">
        <w:rPr>
          <w:b/>
          <w:iCs/>
          <w:szCs w:val="24"/>
        </w:rPr>
        <w:t xml:space="preserve">Система сбора </w:t>
      </w:r>
      <w:r w:rsidRPr="00643714">
        <w:rPr>
          <w:b/>
          <w:iCs/>
          <w:szCs w:val="24"/>
        </w:rPr>
        <w:t>ТКО</w:t>
      </w:r>
      <w:r w:rsidR="00C635DD" w:rsidRPr="00643714">
        <w:rPr>
          <w:b/>
          <w:iCs/>
          <w:szCs w:val="24"/>
        </w:rPr>
        <w:t xml:space="preserve"> с терри</w:t>
      </w:r>
      <w:r w:rsidRPr="00643714">
        <w:rPr>
          <w:b/>
          <w:iCs/>
          <w:szCs w:val="24"/>
        </w:rPr>
        <w:t>торий предприятий и организаций</w:t>
      </w:r>
    </w:p>
    <w:p w:rsidR="00D4174F" w:rsidRPr="00C635DD" w:rsidRDefault="00D4174F" w:rsidP="001A24C6">
      <w:pPr>
        <w:pStyle w:val="44"/>
        <w:spacing w:before="0" w:line="276" w:lineRule="auto"/>
        <w:ind w:firstLine="0"/>
        <w:rPr>
          <w:iCs/>
          <w:szCs w:val="24"/>
        </w:rPr>
      </w:pPr>
    </w:p>
    <w:p w:rsidR="00C635DD" w:rsidRDefault="00C635DD" w:rsidP="001A24C6">
      <w:pPr>
        <w:pStyle w:val="44"/>
        <w:spacing w:before="0" w:line="276" w:lineRule="auto"/>
        <w:ind w:firstLine="708"/>
        <w:rPr>
          <w:iCs/>
          <w:szCs w:val="24"/>
        </w:rPr>
      </w:pPr>
      <w:r w:rsidRPr="00C635DD">
        <w:rPr>
          <w:iCs/>
          <w:szCs w:val="24"/>
        </w:rPr>
        <w:t>Сбор Т</w:t>
      </w:r>
      <w:r w:rsidR="00D4174F">
        <w:rPr>
          <w:iCs/>
          <w:szCs w:val="24"/>
        </w:rPr>
        <w:t>К</w:t>
      </w:r>
      <w:r w:rsidRPr="00C635DD">
        <w:rPr>
          <w:iCs/>
          <w:szCs w:val="24"/>
        </w:rPr>
        <w:t>О от организаций и предприятий осуществляет</w:t>
      </w:r>
      <w:r w:rsidR="00F861C6">
        <w:rPr>
          <w:iCs/>
          <w:szCs w:val="24"/>
        </w:rPr>
        <w:t>ся</w:t>
      </w:r>
      <w:r w:rsidR="000D6E04">
        <w:rPr>
          <w:iCs/>
          <w:szCs w:val="24"/>
        </w:rPr>
        <w:t xml:space="preserve"> контейнерным способом.</w:t>
      </w:r>
      <w:r w:rsidRPr="00C635DD">
        <w:rPr>
          <w:iCs/>
          <w:szCs w:val="24"/>
        </w:rPr>
        <w:t xml:space="preserve"> </w:t>
      </w:r>
    </w:p>
    <w:p w:rsidR="00643714" w:rsidRPr="00643714" w:rsidRDefault="00643714" w:rsidP="001A24C6">
      <w:pPr>
        <w:pStyle w:val="2"/>
        <w:spacing w:line="276" w:lineRule="auto"/>
        <w:jc w:val="both"/>
        <w:rPr>
          <w:bCs w:val="0"/>
          <w:sz w:val="24"/>
        </w:rPr>
      </w:pPr>
    </w:p>
    <w:p w:rsidR="00643714" w:rsidRPr="00643714" w:rsidRDefault="00643714" w:rsidP="001A24C6">
      <w:pPr>
        <w:pStyle w:val="2"/>
        <w:spacing w:line="276" w:lineRule="auto"/>
        <w:jc w:val="both"/>
        <w:rPr>
          <w:bCs w:val="0"/>
          <w:sz w:val="24"/>
        </w:rPr>
      </w:pPr>
      <w:r w:rsidRPr="00643714">
        <w:rPr>
          <w:bCs w:val="0"/>
          <w:sz w:val="24"/>
        </w:rPr>
        <w:t>4</w:t>
      </w:r>
      <w:r>
        <w:rPr>
          <w:bCs w:val="0"/>
          <w:sz w:val="24"/>
        </w:rPr>
        <w:t>.2</w:t>
      </w:r>
      <w:r w:rsidRPr="00643714">
        <w:rPr>
          <w:bCs w:val="0"/>
          <w:sz w:val="24"/>
        </w:rPr>
        <w:t>.3 Организация системы приема вторичного сырья</w:t>
      </w:r>
    </w:p>
    <w:p w:rsidR="00643714" w:rsidRPr="00643714" w:rsidRDefault="00643714" w:rsidP="001A24C6">
      <w:pPr>
        <w:pStyle w:val="44"/>
        <w:spacing w:before="0" w:line="276" w:lineRule="auto"/>
        <w:ind w:firstLine="708"/>
        <w:rPr>
          <w:iCs/>
          <w:szCs w:val="24"/>
        </w:rPr>
      </w:pPr>
    </w:p>
    <w:p w:rsidR="00191AE2" w:rsidRPr="00191AE2" w:rsidRDefault="00191AE2" w:rsidP="00DE18B5">
      <w:pPr>
        <w:ind w:firstLine="708"/>
        <w:jc w:val="both"/>
      </w:pPr>
      <w:r w:rsidRPr="00191AE2">
        <w:t xml:space="preserve">В </w:t>
      </w:r>
      <w:r w:rsidR="00C443D1">
        <w:t>СП</w:t>
      </w:r>
      <w:r w:rsidR="00F861C6">
        <w:t xml:space="preserve"> «</w:t>
      </w:r>
      <w:r w:rsidR="00140AB4">
        <w:t>Аргуновское</w:t>
      </w:r>
      <w:r w:rsidR="00F861C6">
        <w:t>»</w:t>
      </w:r>
      <w:r w:rsidRPr="00191AE2">
        <w:t xml:space="preserve"> пункты приема вторичного сырья отсутствуют. </w:t>
      </w:r>
    </w:p>
    <w:p w:rsidR="00643714" w:rsidRPr="00643714" w:rsidRDefault="00643714" w:rsidP="00DE18B5">
      <w:pPr>
        <w:pStyle w:val="ConsNormal"/>
        <w:widowControl/>
        <w:ind w:right="0" w:firstLine="709"/>
        <w:jc w:val="both"/>
        <w:rPr>
          <w:rFonts w:ascii="Times New Roman" w:hAnsi="Times New Roman" w:cs="Times New Roman"/>
          <w:sz w:val="24"/>
          <w:szCs w:val="24"/>
        </w:rPr>
      </w:pPr>
      <w:r w:rsidRPr="00191AE2">
        <w:rPr>
          <w:rFonts w:ascii="Times New Roman" w:hAnsi="Times New Roman" w:cs="Times New Roman"/>
          <w:sz w:val="24"/>
          <w:szCs w:val="24"/>
        </w:rPr>
        <w:t>Порядок сбора</w:t>
      </w:r>
      <w:r w:rsidRPr="00643714">
        <w:rPr>
          <w:rFonts w:ascii="Times New Roman" w:hAnsi="Times New Roman" w:cs="Times New Roman"/>
          <w:sz w:val="24"/>
          <w:szCs w:val="24"/>
        </w:rPr>
        <w:t xml:space="preserve"> отходов на территориях муниципальных образований, предусматривающий их разделение на виды (пищевые отхо</w:t>
      </w:r>
      <w:r>
        <w:rPr>
          <w:rFonts w:ascii="Times New Roman" w:hAnsi="Times New Roman" w:cs="Times New Roman"/>
          <w:sz w:val="24"/>
          <w:szCs w:val="24"/>
        </w:rPr>
        <w:t xml:space="preserve">ды, текстиль, бумага и другие) </w:t>
      </w:r>
      <w:r w:rsidRPr="00643714">
        <w:rPr>
          <w:rFonts w:ascii="Times New Roman" w:hAnsi="Times New Roman" w:cs="Times New Roman"/>
          <w:sz w:val="24"/>
          <w:szCs w:val="24"/>
        </w:rPr>
        <w:t>должен соответствовать экологическим, санитарным и иным требованиям в области охраны окружающей приро</w:t>
      </w:r>
      <w:r>
        <w:rPr>
          <w:rFonts w:ascii="Times New Roman" w:hAnsi="Times New Roman" w:cs="Times New Roman"/>
          <w:sz w:val="24"/>
          <w:szCs w:val="24"/>
        </w:rPr>
        <w:t>дной среды и здоровья человека</w:t>
      </w:r>
      <w:r w:rsidRPr="00643714">
        <w:rPr>
          <w:rFonts w:ascii="Times New Roman" w:hAnsi="Times New Roman" w:cs="Times New Roman"/>
          <w:sz w:val="24"/>
          <w:szCs w:val="24"/>
        </w:rPr>
        <w:t>.</w:t>
      </w:r>
    </w:p>
    <w:p w:rsidR="00643714" w:rsidRPr="00643714" w:rsidRDefault="00643714" w:rsidP="00DE18B5">
      <w:pPr>
        <w:pStyle w:val="23"/>
        <w:spacing w:before="0" w:line="240" w:lineRule="auto"/>
      </w:pPr>
      <w:r w:rsidRPr="00643714">
        <w:t xml:space="preserve">С целью снижения затрат на вывоз твердых </w:t>
      </w:r>
      <w:r>
        <w:t>коммунальных</w:t>
      </w:r>
      <w:r w:rsidRPr="00643714">
        <w:t xml:space="preserve"> отходов, вовлечения ценных компонентов Т</w:t>
      </w:r>
      <w:r>
        <w:t>К</w:t>
      </w:r>
      <w:r w:rsidRPr="00643714">
        <w:t>О во вторичный оборот дополнительных источников сырья  необходима организация пунктов сбора вторсырья: макулатуры, черного и цветного металла, стеклобоя. В перспективе возможно организовать прием полиэтилена и пластмасс при наличии потребителя данного вида вторсырья.</w:t>
      </w:r>
    </w:p>
    <w:p w:rsidR="00643714" w:rsidRPr="00643714" w:rsidRDefault="00643714" w:rsidP="00DE18B5">
      <w:pPr>
        <w:pStyle w:val="23"/>
        <w:spacing w:before="0" w:line="240" w:lineRule="auto"/>
      </w:pPr>
      <w:r w:rsidRPr="00643714">
        <w:t xml:space="preserve">В таблицах </w:t>
      </w:r>
      <w:r w:rsidR="00DE18B5">
        <w:t>4.2.1</w:t>
      </w:r>
      <w:r w:rsidRPr="00DA4E15">
        <w:t xml:space="preserve"> и </w:t>
      </w:r>
      <w:r w:rsidR="00DE18B5">
        <w:t>4.2.2</w:t>
      </w:r>
      <w:r w:rsidRPr="00DA4E15">
        <w:t xml:space="preserve"> пр</w:t>
      </w:r>
      <w:r w:rsidRPr="00643714">
        <w:t>едставлен морфологический состав Т</w:t>
      </w:r>
      <w:r>
        <w:t>К</w:t>
      </w:r>
      <w:r w:rsidRPr="00643714">
        <w:t xml:space="preserve">О и КГО, собираемых в жилищном фонде и общественных и торговых предприятиях городов и регионов России. </w:t>
      </w:r>
    </w:p>
    <w:p w:rsidR="00643714" w:rsidRPr="00643714" w:rsidRDefault="00643714" w:rsidP="00DE18B5">
      <w:pPr>
        <w:pStyle w:val="23"/>
        <w:spacing w:before="0" w:line="240" w:lineRule="auto"/>
      </w:pPr>
      <w:r w:rsidRPr="00643714">
        <w:t>При  развитии системы  сбора вторичного сырья возможны  три схемы:</w:t>
      </w:r>
    </w:p>
    <w:p w:rsidR="00643714" w:rsidRPr="00643714" w:rsidRDefault="00643714" w:rsidP="00DE18B5">
      <w:pPr>
        <w:ind w:firstLine="709"/>
        <w:jc w:val="both"/>
      </w:pPr>
      <w:r w:rsidRPr="00643714">
        <w:t>1) установка контейнеров для селективного сбора бумаг</w:t>
      </w:r>
      <w:r>
        <w:t xml:space="preserve">и, стекла, пластика, металла в </w:t>
      </w:r>
      <w:r w:rsidRPr="00643714">
        <w:t>жилых кварталах;</w:t>
      </w:r>
    </w:p>
    <w:p w:rsidR="00643714" w:rsidRPr="00643714" w:rsidRDefault="00643714" w:rsidP="00DE18B5">
      <w:pPr>
        <w:ind w:firstLine="709"/>
        <w:jc w:val="both"/>
      </w:pPr>
      <w:r w:rsidRPr="00643714">
        <w:t>2) создание сети комплексных приемных пунктов сбора вторичных ресурсов;</w:t>
      </w:r>
    </w:p>
    <w:p w:rsidR="00643714" w:rsidRPr="00643714" w:rsidRDefault="00643714" w:rsidP="00DE18B5">
      <w:pPr>
        <w:ind w:firstLine="709"/>
        <w:jc w:val="both"/>
      </w:pPr>
      <w:r w:rsidRPr="00643714">
        <w:t>3) организация передвижных пунктов сбора вторичных материальных ресурсов.</w:t>
      </w:r>
    </w:p>
    <w:p w:rsidR="00643714" w:rsidRPr="00643714" w:rsidRDefault="00643714" w:rsidP="00DE18B5">
      <w:pPr>
        <w:pStyle w:val="23"/>
        <w:spacing w:before="0" w:line="240" w:lineRule="auto"/>
      </w:pPr>
      <w:r w:rsidRPr="00643714">
        <w:t>Создание приемных пунктов для сбора вторсырья с активным привлечением части предпринимателей сферы малого бизнеса, кроме всего прочего, приведет к созданию новых рабочих мест, в том числе для инвалидов, а также источника дополнительного дохода для наиболее неимущих  слоев населения.</w:t>
      </w:r>
    </w:p>
    <w:p w:rsidR="00643714" w:rsidRDefault="00643714" w:rsidP="00DE18B5">
      <w:pPr>
        <w:pStyle w:val="23"/>
        <w:spacing w:before="0" w:line="240" w:lineRule="auto"/>
      </w:pPr>
      <w:r w:rsidRPr="00643714">
        <w:t>Раздельный сбор вторичного сырья позволяет добиться значительного сокращения объемов Т</w:t>
      </w:r>
      <w:r>
        <w:t>К</w:t>
      </w:r>
      <w:r w:rsidRPr="00643714">
        <w:t>О, что существенно снижает загрузку полигона Т</w:t>
      </w:r>
      <w:r>
        <w:t>К</w:t>
      </w:r>
      <w:r w:rsidRPr="00643714">
        <w:t>О, уменьшает число стихийных свалок, оздоровляет экологическую обстановку. Дальнейшая переработка собираемого таким образом сырья является экологически приемлемым, энерго- и ресурсосберегающим производством.</w:t>
      </w:r>
    </w:p>
    <w:p w:rsidR="00DC5955" w:rsidRPr="00643714" w:rsidRDefault="00DC5955" w:rsidP="001A24C6">
      <w:pPr>
        <w:pStyle w:val="23"/>
        <w:spacing w:before="0" w:line="276" w:lineRule="auto"/>
      </w:pPr>
    </w:p>
    <w:p w:rsidR="00643714" w:rsidRPr="00643714" w:rsidRDefault="00643714" w:rsidP="001A24C6">
      <w:pPr>
        <w:pStyle w:val="23"/>
        <w:spacing w:before="0" w:line="276" w:lineRule="auto"/>
        <w:ind w:firstLine="0"/>
        <w:jc w:val="center"/>
        <w:rPr>
          <w:b/>
          <w:bCs/>
          <w:color w:val="000000"/>
        </w:rPr>
      </w:pPr>
      <w:r w:rsidRPr="00DA4E15">
        <w:rPr>
          <w:b/>
        </w:rPr>
        <w:t xml:space="preserve">Таблица </w:t>
      </w:r>
      <w:r w:rsidR="00DE18B5">
        <w:rPr>
          <w:b/>
        </w:rPr>
        <w:t>4</w:t>
      </w:r>
      <w:r w:rsidRPr="00DA4E15">
        <w:rPr>
          <w:b/>
        </w:rPr>
        <w:t>.2</w:t>
      </w:r>
      <w:r w:rsidR="00DE18B5">
        <w:rPr>
          <w:b/>
        </w:rPr>
        <w:t>.1</w:t>
      </w:r>
      <w:r w:rsidRPr="00DA4E15">
        <w:rPr>
          <w:b/>
        </w:rPr>
        <w:t xml:space="preserve">. </w:t>
      </w:r>
      <w:r w:rsidRPr="00DA4E15">
        <w:rPr>
          <w:b/>
          <w:bCs/>
          <w:color w:val="000000"/>
        </w:rPr>
        <w:t>Морфологический состав ТКО, собираемых в жилищном фонде и общественных и торговых предприятиях городов и регионов России, % по массе</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26"/>
        <w:gridCol w:w="1494"/>
        <w:gridCol w:w="1440"/>
        <w:gridCol w:w="2199"/>
        <w:gridCol w:w="1620"/>
      </w:tblGrid>
      <w:tr w:rsidR="00643714" w:rsidRPr="00643714" w:rsidTr="00643714">
        <w:trPr>
          <w:trHeight w:val="20"/>
          <w:jc w:val="center"/>
        </w:trPr>
        <w:tc>
          <w:tcPr>
            <w:tcW w:w="2426" w:type="dxa"/>
            <w:vAlign w:val="center"/>
          </w:tcPr>
          <w:p w:rsidR="00F25ED5" w:rsidRDefault="00F25ED5" w:rsidP="007B0F6F">
            <w:pPr>
              <w:pStyle w:val="a3"/>
              <w:spacing w:beforeLines="20" w:before="48" w:afterLines="20" w:after="48" w:line="276" w:lineRule="auto"/>
              <w:ind w:firstLine="0"/>
              <w:jc w:val="center"/>
              <w:rPr>
                <w:b/>
                <w:bCs/>
                <w:color w:val="000000"/>
                <w:sz w:val="20"/>
              </w:rPr>
            </w:pPr>
          </w:p>
          <w:p w:rsidR="00F25ED5" w:rsidRDefault="00F25ED5" w:rsidP="007B0F6F">
            <w:pPr>
              <w:pStyle w:val="a3"/>
              <w:spacing w:beforeLines="20" w:before="48" w:afterLines="20" w:after="48" w:line="276" w:lineRule="auto"/>
              <w:ind w:firstLine="0"/>
              <w:jc w:val="center"/>
              <w:rPr>
                <w:b/>
                <w:bCs/>
                <w:color w:val="000000"/>
                <w:sz w:val="20"/>
              </w:rPr>
            </w:pPr>
          </w:p>
          <w:p w:rsidR="00F25ED5" w:rsidRDefault="00F25ED5" w:rsidP="007B0F6F">
            <w:pPr>
              <w:pStyle w:val="a3"/>
              <w:spacing w:beforeLines="20" w:before="48" w:afterLines="20" w:after="48" w:line="276" w:lineRule="auto"/>
              <w:ind w:firstLine="0"/>
              <w:jc w:val="center"/>
              <w:rPr>
                <w:b/>
                <w:bCs/>
                <w:color w:val="000000"/>
                <w:sz w:val="20"/>
              </w:rPr>
            </w:pPr>
          </w:p>
          <w:p w:rsidR="00643714" w:rsidRPr="00643714" w:rsidRDefault="00643714" w:rsidP="007B0F6F">
            <w:pPr>
              <w:pStyle w:val="a3"/>
              <w:spacing w:beforeLines="20" w:before="48" w:afterLines="20" w:after="48" w:line="276" w:lineRule="auto"/>
              <w:ind w:firstLine="0"/>
              <w:jc w:val="center"/>
              <w:rPr>
                <w:b/>
                <w:bCs/>
                <w:color w:val="000000"/>
                <w:sz w:val="20"/>
              </w:rPr>
            </w:pPr>
            <w:r w:rsidRPr="00643714">
              <w:rPr>
                <w:b/>
                <w:bCs/>
                <w:color w:val="000000"/>
                <w:sz w:val="20"/>
              </w:rPr>
              <w:t>Компонент</w:t>
            </w:r>
          </w:p>
        </w:tc>
        <w:tc>
          <w:tcPr>
            <w:tcW w:w="1494" w:type="dxa"/>
            <w:vAlign w:val="center"/>
          </w:tcPr>
          <w:p w:rsidR="00643714" w:rsidRPr="00643714" w:rsidRDefault="00643714" w:rsidP="007B0F6F">
            <w:pPr>
              <w:pStyle w:val="a3"/>
              <w:spacing w:beforeLines="20" w:before="48" w:afterLines="20" w:after="48" w:line="276" w:lineRule="auto"/>
              <w:ind w:firstLine="0"/>
              <w:jc w:val="center"/>
              <w:rPr>
                <w:b/>
                <w:bCs/>
                <w:color w:val="000000"/>
                <w:sz w:val="20"/>
              </w:rPr>
            </w:pPr>
            <w:r w:rsidRPr="00643714">
              <w:rPr>
                <w:b/>
                <w:bCs/>
                <w:color w:val="000000"/>
                <w:sz w:val="20"/>
              </w:rPr>
              <w:t>ТКО жилищного фонда, %</w:t>
            </w:r>
          </w:p>
        </w:tc>
        <w:tc>
          <w:tcPr>
            <w:tcW w:w="1440" w:type="dxa"/>
            <w:vAlign w:val="center"/>
          </w:tcPr>
          <w:p w:rsidR="00643714" w:rsidRPr="00643714" w:rsidRDefault="00643714" w:rsidP="007B0F6F">
            <w:pPr>
              <w:pStyle w:val="a3"/>
              <w:spacing w:beforeLines="20" w:before="48" w:afterLines="20" w:after="48" w:line="276" w:lineRule="auto"/>
              <w:ind w:firstLine="0"/>
              <w:jc w:val="center"/>
              <w:rPr>
                <w:b/>
                <w:bCs/>
                <w:color w:val="000000"/>
                <w:sz w:val="20"/>
              </w:rPr>
            </w:pPr>
            <w:r w:rsidRPr="00643714">
              <w:rPr>
                <w:b/>
                <w:bCs/>
                <w:color w:val="000000"/>
                <w:sz w:val="20"/>
              </w:rPr>
              <w:t>Среднее значение, %</w:t>
            </w:r>
          </w:p>
        </w:tc>
        <w:tc>
          <w:tcPr>
            <w:tcW w:w="2199" w:type="dxa"/>
            <w:vAlign w:val="center"/>
          </w:tcPr>
          <w:p w:rsidR="00643714" w:rsidRPr="00643714" w:rsidRDefault="00643714" w:rsidP="007B0F6F">
            <w:pPr>
              <w:pStyle w:val="a3"/>
              <w:spacing w:beforeLines="20" w:before="48" w:afterLines="20" w:after="48" w:line="276" w:lineRule="auto"/>
              <w:ind w:firstLine="0"/>
              <w:jc w:val="center"/>
              <w:rPr>
                <w:b/>
                <w:bCs/>
                <w:color w:val="000000"/>
                <w:sz w:val="20"/>
              </w:rPr>
            </w:pPr>
            <w:r w:rsidRPr="00643714">
              <w:rPr>
                <w:b/>
                <w:bCs/>
                <w:color w:val="000000"/>
                <w:sz w:val="20"/>
              </w:rPr>
              <w:t>ТКО общественных и торговых предприятий, %</w:t>
            </w:r>
          </w:p>
        </w:tc>
        <w:tc>
          <w:tcPr>
            <w:tcW w:w="1620" w:type="dxa"/>
            <w:vAlign w:val="center"/>
          </w:tcPr>
          <w:p w:rsidR="00643714" w:rsidRPr="00643714" w:rsidRDefault="00643714" w:rsidP="007B0F6F">
            <w:pPr>
              <w:pStyle w:val="a3"/>
              <w:spacing w:beforeLines="20" w:before="48" w:afterLines="20" w:after="48" w:line="276" w:lineRule="auto"/>
              <w:ind w:firstLine="0"/>
              <w:jc w:val="center"/>
              <w:rPr>
                <w:b/>
                <w:bCs/>
                <w:color w:val="000000"/>
                <w:sz w:val="20"/>
              </w:rPr>
            </w:pPr>
            <w:r w:rsidRPr="00643714">
              <w:rPr>
                <w:b/>
                <w:bCs/>
                <w:color w:val="000000"/>
                <w:sz w:val="20"/>
              </w:rPr>
              <w:t>Среднее значение, %</w:t>
            </w:r>
          </w:p>
        </w:tc>
      </w:tr>
      <w:tr w:rsidR="00643714" w:rsidRPr="00643714" w:rsidTr="00643714">
        <w:trPr>
          <w:trHeight w:val="20"/>
          <w:jc w:val="center"/>
        </w:trPr>
        <w:tc>
          <w:tcPr>
            <w:tcW w:w="2426" w:type="dxa"/>
          </w:tcPr>
          <w:p w:rsidR="00643714" w:rsidRPr="00643714" w:rsidRDefault="00643714" w:rsidP="007B0F6F">
            <w:pPr>
              <w:pStyle w:val="a3"/>
              <w:spacing w:beforeLines="20" w:before="48" w:afterLines="20" w:after="48" w:line="276" w:lineRule="auto"/>
              <w:ind w:firstLine="0"/>
              <w:rPr>
                <w:color w:val="000000"/>
                <w:sz w:val="20"/>
              </w:rPr>
            </w:pPr>
            <w:r w:rsidRPr="00643714">
              <w:rPr>
                <w:color w:val="000000"/>
                <w:sz w:val="20"/>
              </w:rPr>
              <w:t>Пищевые отходы</w:t>
            </w:r>
          </w:p>
        </w:tc>
        <w:tc>
          <w:tcPr>
            <w:tcW w:w="1494" w:type="dxa"/>
          </w:tcPr>
          <w:p w:rsidR="00643714" w:rsidRPr="00643714" w:rsidRDefault="00643714" w:rsidP="007B0F6F">
            <w:pPr>
              <w:pStyle w:val="a3"/>
              <w:spacing w:beforeLines="20" w:before="48" w:afterLines="20" w:after="48" w:line="276" w:lineRule="auto"/>
              <w:ind w:firstLine="0"/>
              <w:jc w:val="center"/>
              <w:rPr>
                <w:color w:val="000000"/>
                <w:sz w:val="20"/>
              </w:rPr>
            </w:pPr>
            <w:r w:rsidRPr="00643714">
              <w:rPr>
                <w:color w:val="000000"/>
                <w:sz w:val="20"/>
              </w:rPr>
              <w:t>27…37</w:t>
            </w:r>
          </w:p>
        </w:tc>
        <w:tc>
          <w:tcPr>
            <w:tcW w:w="1440" w:type="dxa"/>
          </w:tcPr>
          <w:p w:rsidR="00643714" w:rsidRPr="00643714" w:rsidRDefault="00643714" w:rsidP="007B0F6F">
            <w:pPr>
              <w:pStyle w:val="a3"/>
              <w:spacing w:beforeLines="20" w:before="48" w:afterLines="20" w:after="48" w:line="276" w:lineRule="auto"/>
              <w:ind w:firstLine="0"/>
              <w:jc w:val="center"/>
              <w:rPr>
                <w:color w:val="000000"/>
                <w:sz w:val="20"/>
              </w:rPr>
            </w:pPr>
            <w:r w:rsidRPr="00643714">
              <w:rPr>
                <w:color w:val="000000"/>
                <w:sz w:val="20"/>
              </w:rPr>
              <w:t>32</w:t>
            </w:r>
          </w:p>
        </w:tc>
        <w:tc>
          <w:tcPr>
            <w:tcW w:w="2199" w:type="dxa"/>
          </w:tcPr>
          <w:p w:rsidR="00643714" w:rsidRPr="00643714" w:rsidRDefault="00643714" w:rsidP="007B0F6F">
            <w:pPr>
              <w:pStyle w:val="a3"/>
              <w:spacing w:beforeLines="20" w:before="48" w:afterLines="20" w:after="48" w:line="276" w:lineRule="auto"/>
              <w:ind w:firstLine="0"/>
              <w:jc w:val="center"/>
              <w:rPr>
                <w:color w:val="000000"/>
                <w:sz w:val="20"/>
              </w:rPr>
            </w:pPr>
            <w:r w:rsidRPr="00643714">
              <w:rPr>
                <w:color w:val="000000"/>
                <w:sz w:val="20"/>
              </w:rPr>
              <w:t>13…16</w:t>
            </w:r>
          </w:p>
        </w:tc>
        <w:tc>
          <w:tcPr>
            <w:tcW w:w="1620" w:type="dxa"/>
          </w:tcPr>
          <w:p w:rsidR="00643714" w:rsidRPr="00643714" w:rsidRDefault="00643714" w:rsidP="007B0F6F">
            <w:pPr>
              <w:pStyle w:val="a3"/>
              <w:spacing w:beforeLines="20" w:before="48" w:afterLines="20" w:after="48" w:line="276" w:lineRule="auto"/>
              <w:ind w:firstLine="0"/>
              <w:jc w:val="center"/>
              <w:rPr>
                <w:color w:val="000000"/>
                <w:sz w:val="20"/>
              </w:rPr>
            </w:pPr>
            <w:r w:rsidRPr="00643714">
              <w:rPr>
                <w:color w:val="000000"/>
                <w:sz w:val="20"/>
              </w:rPr>
              <w:t>15</w:t>
            </w:r>
          </w:p>
        </w:tc>
      </w:tr>
      <w:tr w:rsidR="00643714" w:rsidRPr="00643714" w:rsidTr="00643714">
        <w:trPr>
          <w:trHeight w:val="20"/>
          <w:jc w:val="center"/>
        </w:trPr>
        <w:tc>
          <w:tcPr>
            <w:tcW w:w="2426" w:type="dxa"/>
          </w:tcPr>
          <w:p w:rsidR="00643714" w:rsidRPr="00643714" w:rsidRDefault="00643714" w:rsidP="007B0F6F">
            <w:pPr>
              <w:pStyle w:val="a3"/>
              <w:spacing w:beforeLines="20" w:before="48" w:afterLines="20" w:after="48" w:line="276" w:lineRule="auto"/>
              <w:ind w:firstLine="0"/>
              <w:rPr>
                <w:color w:val="000000"/>
                <w:sz w:val="20"/>
              </w:rPr>
            </w:pPr>
            <w:r w:rsidRPr="00643714">
              <w:rPr>
                <w:color w:val="000000"/>
                <w:sz w:val="20"/>
              </w:rPr>
              <w:t>Бумага, картон</w:t>
            </w:r>
          </w:p>
        </w:tc>
        <w:tc>
          <w:tcPr>
            <w:tcW w:w="1494" w:type="dxa"/>
          </w:tcPr>
          <w:p w:rsidR="00643714" w:rsidRPr="00643714" w:rsidRDefault="00643714" w:rsidP="007B0F6F">
            <w:pPr>
              <w:pStyle w:val="a3"/>
              <w:spacing w:beforeLines="20" w:before="48" w:afterLines="20" w:after="48" w:line="276" w:lineRule="auto"/>
              <w:ind w:firstLine="0"/>
              <w:jc w:val="center"/>
              <w:rPr>
                <w:color w:val="000000"/>
                <w:sz w:val="20"/>
              </w:rPr>
            </w:pPr>
            <w:r w:rsidRPr="00643714">
              <w:rPr>
                <w:color w:val="000000"/>
                <w:sz w:val="20"/>
              </w:rPr>
              <w:t>37…41</w:t>
            </w:r>
          </w:p>
        </w:tc>
        <w:tc>
          <w:tcPr>
            <w:tcW w:w="1440" w:type="dxa"/>
          </w:tcPr>
          <w:p w:rsidR="00643714" w:rsidRPr="00643714" w:rsidRDefault="00643714" w:rsidP="007B0F6F">
            <w:pPr>
              <w:pStyle w:val="a3"/>
              <w:spacing w:beforeLines="20" w:before="48" w:afterLines="20" w:after="48" w:line="276" w:lineRule="auto"/>
              <w:ind w:firstLine="0"/>
              <w:jc w:val="center"/>
              <w:rPr>
                <w:color w:val="000000"/>
                <w:sz w:val="20"/>
              </w:rPr>
            </w:pPr>
            <w:r w:rsidRPr="00643714">
              <w:rPr>
                <w:color w:val="000000"/>
                <w:sz w:val="20"/>
              </w:rPr>
              <w:t>39</w:t>
            </w:r>
          </w:p>
        </w:tc>
        <w:tc>
          <w:tcPr>
            <w:tcW w:w="2199" w:type="dxa"/>
          </w:tcPr>
          <w:p w:rsidR="00643714" w:rsidRPr="00643714" w:rsidRDefault="00643714" w:rsidP="007B0F6F">
            <w:pPr>
              <w:pStyle w:val="a3"/>
              <w:spacing w:beforeLines="20" w:before="48" w:afterLines="20" w:after="48" w:line="276" w:lineRule="auto"/>
              <w:ind w:firstLine="0"/>
              <w:jc w:val="center"/>
              <w:rPr>
                <w:color w:val="000000"/>
                <w:sz w:val="20"/>
              </w:rPr>
            </w:pPr>
            <w:r w:rsidRPr="00643714">
              <w:rPr>
                <w:color w:val="000000"/>
                <w:sz w:val="20"/>
              </w:rPr>
              <w:t>45…52</w:t>
            </w:r>
          </w:p>
        </w:tc>
        <w:tc>
          <w:tcPr>
            <w:tcW w:w="1620" w:type="dxa"/>
          </w:tcPr>
          <w:p w:rsidR="00643714" w:rsidRPr="00643714" w:rsidRDefault="00643714" w:rsidP="007B0F6F">
            <w:pPr>
              <w:pStyle w:val="a3"/>
              <w:spacing w:beforeLines="20" w:before="48" w:afterLines="20" w:after="48" w:line="276" w:lineRule="auto"/>
              <w:ind w:firstLine="0"/>
              <w:jc w:val="center"/>
              <w:rPr>
                <w:color w:val="000000"/>
                <w:sz w:val="20"/>
              </w:rPr>
            </w:pPr>
            <w:r w:rsidRPr="00643714">
              <w:rPr>
                <w:color w:val="000000"/>
                <w:sz w:val="20"/>
              </w:rPr>
              <w:t>48</w:t>
            </w:r>
          </w:p>
        </w:tc>
      </w:tr>
      <w:tr w:rsidR="00643714" w:rsidRPr="00643714" w:rsidTr="00643714">
        <w:trPr>
          <w:trHeight w:val="20"/>
          <w:jc w:val="center"/>
        </w:trPr>
        <w:tc>
          <w:tcPr>
            <w:tcW w:w="2426" w:type="dxa"/>
          </w:tcPr>
          <w:p w:rsidR="00643714" w:rsidRPr="00643714" w:rsidRDefault="00643714" w:rsidP="007B0F6F">
            <w:pPr>
              <w:pStyle w:val="a3"/>
              <w:spacing w:beforeLines="20" w:before="48" w:afterLines="20" w:after="48" w:line="276" w:lineRule="auto"/>
              <w:ind w:firstLine="0"/>
              <w:rPr>
                <w:color w:val="000000"/>
                <w:sz w:val="20"/>
              </w:rPr>
            </w:pPr>
            <w:r w:rsidRPr="00643714">
              <w:rPr>
                <w:color w:val="000000"/>
                <w:sz w:val="20"/>
              </w:rPr>
              <w:t xml:space="preserve">Дерево </w:t>
            </w:r>
          </w:p>
        </w:tc>
        <w:tc>
          <w:tcPr>
            <w:tcW w:w="1494" w:type="dxa"/>
          </w:tcPr>
          <w:p w:rsidR="00643714" w:rsidRPr="00643714" w:rsidRDefault="00643714" w:rsidP="007B0F6F">
            <w:pPr>
              <w:pStyle w:val="a3"/>
              <w:spacing w:beforeLines="20" w:before="48" w:afterLines="20" w:after="48" w:line="276" w:lineRule="auto"/>
              <w:ind w:firstLine="0"/>
              <w:jc w:val="center"/>
              <w:rPr>
                <w:color w:val="000000"/>
                <w:sz w:val="20"/>
              </w:rPr>
            </w:pPr>
            <w:r w:rsidRPr="00643714">
              <w:rPr>
                <w:color w:val="000000"/>
                <w:sz w:val="20"/>
              </w:rPr>
              <w:t>1…2</w:t>
            </w:r>
          </w:p>
        </w:tc>
        <w:tc>
          <w:tcPr>
            <w:tcW w:w="1440" w:type="dxa"/>
          </w:tcPr>
          <w:p w:rsidR="00643714" w:rsidRPr="00643714" w:rsidRDefault="00643714" w:rsidP="007B0F6F">
            <w:pPr>
              <w:pStyle w:val="a3"/>
              <w:spacing w:beforeLines="20" w:before="48" w:afterLines="20" w:after="48" w:line="276" w:lineRule="auto"/>
              <w:ind w:firstLine="0"/>
              <w:jc w:val="center"/>
              <w:rPr>
                <w:color w:val="000000"/>
                <w:sz w:val="20"/>
              </w:rPr>
            </w:pPr>
            <w:r w:rsidRPr="00643714">
              <w:rPr>
                <w:color w:val="000000"/>
                <w:sz w:val="20"/>
              </w:rPr>
              <w:t>2</w:t>
            </w:r>
          </w:p>
        </w:tc>
        <w:tc>
          <w:tcPr>
            <w:tcW w:w="2199" w:type="dxa"/>
          </w:tcPr>
          <w:p w:rsidR="00643714" w:rsidRPr="00643714" w:rsidRDefault="00643714" w:rsidP="007B0F6F">
            <w:pPr>
              <w:pStyle w:val="a3"/>
              <w:spacing w:beforeLines="20" w:before="48" w:afterLines="20" w:after="48" w:line="276" w:lineRule="auto"/>
              <w:ind w:firstLine="0"/>
              <w:jc w:val="center"/>
              <w:rPr>
                <w:color w:val="000000"/>
                <w:sz w:val="20"/>
              </w:rPr>
            </w:pPr>
            <w:r w:rsidRPr="00643714">
              <w:rPr>
                <w:color w:val="000000"/>
                <w:sz w:val="20"/>
              </w:rPr>
              <w:t>3…5</w:t>
            </w:r>
          </w:p>
        </w:tc>
        <w:tc>
          <w:tcPr>
            <w:tcW w:w="1620" w:type="dxa"/>
          </w:tcPr>
          <w:p w:rsidR="00643714" w:rsidRPr="00643714" w:rsidRDefault="00643714" w:rsidP="007B0F6F">
            <w:pPr>
              <w:pStyle w:val="a3"/>
              <w:spacing w:beforeLines="20" w:before="48" w:afterLines="20" w:after="48" w:line="276" w:lineRule="auto"/>
              <w:ind w:firstLine="0"/>
              <w:jc w:val="center"/>
              <w:rPr>
                <w:color w:val="000000"/>
                <w:sz w:val="20"/>
              </w:rPr>
            </w:pPr>
            <w:r w:rsidRPr="00643714">
              <w:rPr>
                <w:color w:val="000000"/>
                <w:sz w:val="20"/>
              </w:rPr>
              <w:t>3</w:t>
            </w:r>
          </w:p>
        </w:tc>
      </w:tr>
      <w:tr w:rsidR="00643714" w:rsidRPr="00643714" w:rsidTr="00643714">
        <w:trPr>
          <w:trHeight w:val="20"/>
          <w:jc w:val="center"/>
        </w:trPr>
        <w:tc>
          <w:tcPr>
            <w:tcW w:w="2426" w:type="dxa"/>
          </w:tcPr>
          <w:p w:rsidR="00643714" w:rsidRPr="00643714" w:rsidRDefault="00643714" w:rsidP="007B0F6F">
            <w:pPr>
              <w:pStyle w:val="a3"/>
              <w:spacing w:beforeLines="20" w:before="48" w:afterLines="20" w:after="48" w:line="276" w:lineRule="auto"/>
              <w:ind w:firstLine="0"/>
              <w:rPr>
                <w:color w:val="000000"/>
                <w:sz w:val="20"/>
              </w:rPr>
            </w:pPr>
            <w:r w:rsidRPr="00643714">
              <w:rPr>
                <w:color w:val="000000"/>
                <w:sz w:val="20"/>
              </w:rPr>
              <w:lastRenderedPageBreak/>
              <w:t>Черный металлолом</w:t>
            </w:r>
          </w:p>
        </w:tc>
        <w:tc>
          <w:tcPr>
            <w:tcW w:w="1494" w:type="dxa"/>
          </w:tcPr>
          <w:p w:rsidR="00643714" w:rsidRPr="00643714" w:rsidRDefault="00643714" w:rsidP="007B0F6F">
            <w:pPr>
              <w:pStyle w:val="a3"/>
              <w:spacing w:beforeLines="20" w:before="48" w:afterLines="20" w:after="48" w:line="276" w:lineRule="auto"/>
              <w:ind w:firstLine="0"/>
              <w:jc w:val="center"/>
              <w:rPr>
                <w:color w:val="000000"/>
                <w:sz w:val="20"/>
              </w:rPr>
            </w:pPr>
            <w:r w:rsidRPr="00643714">
              <w:rPr>
                <w:color w:val="000000"/>
                <w:sz w:val="20"/>
              </w:rPr>
              <w:t>3…4</w:t>
            </w:r>
          </w:p>
        </w:tc>
        <w:tc>
          <w:tcPr>
            <w:tcW w:w="1440" w:type="dxa"/>
          </w:tcPr>
          <w:p w:rsidR="00643714" w:rsidRPr="00643714" w:rsidRDefault="00643714" w:rsidP="007B0F6F">
            <w:pPr>
              <w:pStyle w:val="a3"/>
              <w:spacing w:beforeLines="20" w:before="48" w:afterLines="20" w:after="48" w:line="276" w:lineRule="auto"/>
              <w:ind w:firstLine="0"/>
              <w:jc w:val="center"/>
              <w:rPr>
                <w:color w:val="000000"/>
                <w:sz w:val="20"/>
              </w:rPr>
            </w:pPr>
            <w:r w:rsidRPr="00643714">
              <w:rPr>
                <w:color w:val="000000"/>
                <w:sz w:val="20"/>
              </w:rPr>
              <w:t>4</w:t>
            </w:r>
          </w:p>
        </w:tc>
        <w:tc>
          <w:tcPr>
            <w:tcW w:w="2199" w:type="dxa"/>
          </w:tcPr>
          <w:p w:rsidR="00643714" w:rsidRPr="00643714" w:rsidRDefault="00643714" w:rsidP="007B0F6F">
            <w:pPr>
              <w:pStyle w:val="a3"/>
              <w:spacing w:beforeLines="20" w:before="48" w:afterLines="20" w:after="48" w:line="276" w:lineRule="auto"/>
              <w:ind w:firstLine="0"/>
              <w:jc w:val="center"/>
              <w:rPr>
                <w:color w:val="000000"/>
                <w:sz w:val="20"/>
              </w:rPr>
            </w:pPr>
            <w:r w:rsidRPr="00643714">
              <w:rPr>
                <w:color w:val="000000"/>
                <w:sz w:val="20"/>
              </w:rPr>
              <w:t>3…4</w:t>
            </w:r>
          </w:p>
        </w:tc>
        <w:tc>
          <w:tcPr>
            <w:tcW w:w="1620" w:type="dxa"/>
          </w:tcPr>
          <w:p w:rsidR="00643714" w:rsidRPr="00643714" w:rsidRDefault="00643714" w:rsidP="007B0F6F">
            <w:pPr>
              <w:pStyle w:val="a3"/>
              <w:spacing w:beforeLines="20" w:before="48" w:afterLines="20" w:after="48" w:line="276" w:lineRule="auto"/>
              <w:ind w:firstLine="0"/>
              <w:jc w:val="center"/>
              <w:rPr>
                <w:color w:val="000000"/>
                <w:sz w:val="20"/>
              </w:rPr>
            </w:pPr>
            <w:r w:rsidRPr="00643714">
              <w:rPr>
                <w:color w:val="000000"/>
                <w:sz w:val="20"/>
              </w:rPr>
              <w:t>4</w:t>
            </w:r>
          </w:p>
        </w:tc>
      </w:tr>
      <w:tr w:rsidR="00643714" w:rsidRPr="00643714" w:rsidTr="00643714">
        <w:trPr>
          <w:trHeight w:val="20"/>
          <w:jc w:val="center"/>
        </w:trPr>
        <w:tc>
          <w:tcPr>
            <w:tcW w:w="2426" w:type="dxa"/>
          </w:tcPr>
          <w:p w:rsidR="00643714" w:rsidRPr="00643714" w:rsidRDefault="00643714" w:rsidP="007B0F6F">
            <w:pPr>
              <w:pStyle w:val="a3"/>
              <w:spacing w:beforeLines="20" w:before="48" w:afterLines="20" w:after="48" w:line="276" w:lineRule="auto"/>
              <w:ind w:firstLine="0"/>
              <w:rPr>
                <w:color w:val="000000"/>
                <w:sz w:val="20"/>
              </w:rPr>
            </w:pPr>
            <w:r w:rsidRPr="00643714">
              <w:rPr>
                <w:color w:val="000000"/>
                <w:sz w:val="20"/>
              </w:rPr>
              <w:t>Цветной металлолом</w:t>
            </w:r>
          </w:p>
        </w:tc>
        <w:tc>
          <w:tcPr>
            <w:tcW w:w="1494" w:type="dxa"/>
          </w:tcPr>
          <w:p w:rsidR="00643714" w:rsidRPr="00643714" w:rsidRDefault="00643714" w:rsidP="007B0F6F">
            <w:pPr>
              <w:pStyle w:val="a3"/>
              <w:spacing w:beforeLines="20" w:before="48" w:afterLines="20" w:after="48" w:line="276" w:lineRule="auto"/>
              <w:ind w:firstLine="0"/>
              <w:jc w:val="center"/>
              <w:rPr>
                <w:color w:val="000000"/>
                <w:sz w:val="20"/>
              </w:rPr>
            </w:pPr>
            <w:r w:rsidRPr="00643714">
              <w:rPr>
                <w:color w:val="000000"/>
                <w:sz w:val="20"/>
              </w:rPr>
              <w:t>1…2</w:t>
            </w:r>
          </w:p>
        </w:tc>
        <w:tc>
          <w:tcPr>
            <w:tcW w:w="1440" w:type="dxa"/>
          </w:tcPr>
          <w:p w:rsidR="00643714" w:rsidRPr="00643714" w:rsidRDefault="00643714" w:rsidP="007B0F6F">
            <w:pPr>
              <w:pStyle w:val="a3"/>
              <w:spacing w:beforeLines="20" w:before="48" w:afterLines="20" w:after="48" w:line="276" w:lineRule="auto"/>
              <w:ind w:firstLine="0"/>
              <w:jc w:val="center"/>
              <w:rPr>
                <w:color w:val="000000"/>
                <w:sz w:val="20"/>
              </w:rPr>
            </w:pPr>
            <w:r w:rsidRPr="00643714">
              <w:rPr>
                <w:color w:val="000000"/>
                <w:sz w:val="20"/>
              </w:rPr>
              <w:t>2</w:t>
            </w:r>
          </w:p>
        </w:tc>
        <w:tc>
          <w:tcPr>
            <w:tcW w:w="2199" w:type="dxa"/>
          </w:tcPr>
          <w:p w:rsidR="00643714" w:rsidRPr="00643714" w:rsidRDefault="00643714" w:rsidP="007B0F6F">
            <w:pPr>
              <w:pStyle w:val="a3"/>
              <w:spacing w:beforeLines="20" w:before="48" w:afterLines="20" w:after="48" w:line="276" w:lineRule="auto"/>
              <w:ind w:firstLine="0"/>
              <w:jc w:val="center"/>
              <w:rPr>
                <w:color w:val="000000"/>
                <w:sz w:val="20"/>
              </w:rPr>
            </w:pPr>
            <w:r w:rsidRPr="00643714">
              <w:rPr>
                <w:color w:val="000000"/>
                <w:sz w:val="20"/>
              </w:rPr>
              <w:t>1…4</w:t>
            </w:r>
          </w:p>
        </w:tc>
        <w:tc>
          <w:tcPr>
            <w:tcW w:w="1620" w:type="dxa"/>
          </w:tcPr>
          <w:p w:rsidR="00643714" w:rsidRPr="00643714" w:rsidRDefault="00643714" w:rsidP="007B0F6F">
            <w:pPr>
              <w:pStyle w:val="a3"/>
              <w:spacing w:beforeLines="20" w:before="48" w:afterLines="20" w:after="48" w:line="276" w:lineRule="auto"/>
              <w:ind w:firstLine="0"/>
              <w:jc w:val="center"/>
              <w:rPr>
                <w:color w:val="000000"/>
                <w:sz w:val="20"/>
              </w:rPr>
            </w:pPr>
            <w:r w:rsidRPr="00643714">
              <w:rPr>
                <w:color w:val="000000"/>
                <w:sz w:val="20"/>
              </w:rPr>
              <w:t>3</w:t>
            </w:r>
          </w:p>
        </w:tc>
      </w:tr>
      <w:tr w:rsidR="00643714" w:rsidRPr="00643714" w:rsidTr="00643714">
        <w:trPr>
          <w:trHeight w:val="20"/>
          <w:jc w:val="center"/>
        </w:trPr>
        <w:tc>
          <w:tcPr>
            <w:tcW w:w="2426" w:type="dxa"/>
          </w:tcPr>
          <w:p w:rsidR="00643714" w:rsidRPr="00643714" w:rsidRDefault="00643714" w:rsidP="007B0F6F">
            <w:pPr>
              <w:pStyle w:val="a3"/>
              <w:spacing w:beforeLines="20" w:before="48" w:afterLines="20" w:after="48" w:line="276" w:lineRule="auto"/>
              <w:ind w:firstLine="0"/>
              <w:rPr>
                <w:color w:val="000000"/>
                <w:sz w:val="20"/>
              </w:rPr>
            </w:pPr>
            <w:r w:rsidRPr="00643714">
              <w:rPr>
                <w:color w:val="000000"/>
                <w:sz w:val="20"/>
              </w:rPr>
              <w:t>Текстиль</w:t>
            </w:r>
          </w:p>
        </w:tc>
        <w:tc>
          <w:tcPr>
            <w:tcW w:w="1494" w:type="dxa"/>
          </w:tcPr>
          <w:p w:rsidR="00643714" w:rsidRPr="00643714" w:rsidRDefault="00643714" w:rsidP="007B0F6F">
            <w:pPr>
              <w:pStyle w:val="a3"/>
              <w:spacing w:beforeLines="20" w:before="48" w:afterLines="20" w:after="48" w:line="276" w:lineRule="auto"/>
              <w:ind w:firstLine="0"/>
              <w:jc w:val="center"/>
              <w:rPr>
                <w:color w:val="000000"/>
                <w:sz w:val="20"/>
              </w:rPr>
            </w:pPr>
            <w:r w:rsidRPr="00643714">
              <w:rPr>
                <w:color w:val="000000"/>
                <w:sz w:val="20"/>
              </w:rPr>
              <w:t>3…5</w:t>
            </w:r>
          </w:p>
        </w:tc>
        <w:tc>
          <w:tcPr>
            <w:tcW w:w="1440" w:type="dxa"/>
          </w:tcPr>
          <w:p w:rsidR="00643714" w:rsidRPr="00643714" w:rsidRDefault="00643714" w:rsidP="007B0F6F">
            <w:pPr>
              <w:pStyle w:val="a3"/>
              <w:spacing w:beforeLines="20" w:before="48" w:afterLines="20" w:after="48" w:line="276" w:lineRule="auto"/>
              <w:ind w:firstLine="0"/>
              <w:jc w:val="center"/>
              <w:rPr>
                <w:color w:val="000000"/>
                <w:sz w:val="20"/>
              </w:rPr>
            </w:pPr>
            <w:r w:rsidRPr="00643714">
              <w:rPr>
                <w:color w:val="000000"/>
                <w:sz w:val="20"/>
              </w:rPr>
              <w:t>4</w:t>
            </w:r>
          </w:p>
        </w:tc>
        <w:tc>
          <w:tcPr>
            <w:tcW w:w="2199" w:type="dxa"/>
          </w:tcPr>
          <w:p w:rsidR="00643714" w:rsidRPr="00643714" w:rsidRDefault="00643714" w:rsidP="007B0F6F">
            <w:pPr>
              <w:pStyle w:val="a3"/>
              <w:spacing w:beforeLines="20" w:before="48" w:afterLines="20" w:after="48" w:line="276" w:lineRule="auto"/>
              <w:ind w:firstLine="0"/>
              <w:jc w:val="center"/>
              <w:rPr>
                <w:color w:val="000000"/>
                <w:sz w:val="20"/>
              </w:rPr>
            </w:pPr>
            <w:r w:rsidRPr="00643714">
              <w:rPr>
                <w:color w:val="000000"/>
                <w:sz w:val="20"/>
              </w:rPr>
              <w:t>3…5</w:t>
            </w:r>
          </w:p>
        </w:tc>
        <w:tc>
          <w:tcPr>
            <w:tcW w:w="1620" w:type="dxa"/>
          </w:tcPr>
          <w:p w:rsidR="00643714" w:rsidRPr="00643714" w:rsidRDefault="00643714" w:rsidP="007B0F6F">
            <w:pPr>
              <w:pStyle w:val="a3"/>
              <w:spacing w:beforeLines="20" w:before="48" w:afterLines="20" w:after="48" w:line="276" w:lineRule="auto"/>
              <w:ind w:firstLine="0"/>
              <w:jc w:val="center"/>
              <w:rPr>
                <w:color w:val="000000"/>
                <w:sz w:val="20"/>
              </w:rPr>
            </w:pPr>
            <w:r w:rsidRPr="00643714">
              <w:rPr>
                <w:color w:val="000000"/>
                <w:sz w:val="20"/>
              </w:rPr>
              <w:t>3</w:t>
            </w:r>
          </w:p>
        </w:tc>
      </w:tr>
      <w:tr w:rsidR="00643714" w:rsidRPr="00643714" w:rsidTr="00643714">
        <w:trPr>
          <w:trHeight w:val="20"/>
          <w:jc w:val="center"/>
        </w:trPr>
        <w:tc>
          <w:tcPr>
            <w:tcW w:w="2426" w:type="dxa"/>
          </w:tcPr>
          <w:p w:rsidR="00643714" w:rsidRPr="00643714" w:rsidRDefault="00643714" w:rsidP="007B0F6F">
            <w:pPr>
              <w:pStyle w:val="a3"/>
              <w:spacing w:beforeLines="20" w:before="48" w:afterLines="20" w:after="48" w:line="276" w:lineRule="auto"/>
              <w:ind w:firstLine="0"/>
              <w:rPr>
                <w:color w:val="000000"/>
                <w:sz w:val="20"/>
              </w:rPr>
            </w:pPr>
            <w:r w:rsidRPr="00643714">
              <w:rPr>
                <w:color w:val="000000"/>
                <w:sz w:val="20"/>
              </w:rPr>
              <w:t>Кости</w:t>
            </w:r>
          </w:p>
        </w:tc>
        <w:tc>
          <w:tcPr>
            <w:tcW w:w="1494" w:type="dxa"/>
          </w:tcPr>
          <w:p w:rsidR="00643714" w:rsidRPr="00643714" w:rsidRDefault="00643714" w:rsidP="007B0F6F">
            <w:pPr>
              <w:pStyle w:val="a3"/>
              <w:spacing w:beforeLines="20" w:before="48" w:afterLines="20" w:after="48" w:line="276" w:lineRule="auto"/>
              <w:ind w:firstLine="0"/>
              <w:jc w:val="center"/>
              <w:rPr>
                <w:color w:val="000000"/>
                <w:sz w:val="20"/>
              </w:rPr>
            </w:pPr>
            <w:r w:rsidRPr="00643714">
              <w:rPr>
                <w:color w:val="000000"/>
                <w:sz w:val="20"/>
              </w:rPr>
              <w:t>1…2</w:t>
            </w:r>
          </w:p>
        </w:tc>
        <w:tc>
          <w:tcPr>
            <w:tcW w:w="1440" w:type="dxa"/>
          </w:tcPr>
          <w:p w:rsidR="00643714" w:rsidRPr="00643714" w:rsidRDefault="00643714" w:rsidP="007B0F6F">
            <w:pPr>
              <w:pStyle w:val="a3"/>
              <w:spacing w:beforeLines="20" w:before="48" w:afterLines="20" w:after="48" w:line="276" w:lineRule="auto"/>
              <w:ind w:firstLine="0"/>
              <w:jc w:val="center"/>
              <w:rPr>
                <w:color w:val="000000"/>
                <w:sz w:val="20"/>
              </w:rPr>
            </w:pPr>
            <w:r w:rsidRPr="00643714">
              <w:rPr>
                <w:color w:val="000000"/>
                <w:sz w:val="20"/>
              </w:rPr>
              <w:t>1,5</w:t>
            </w:r>
          </w:p>
        </w:tc>
        <w:tc>
          <w:tcPr>
            <w:tcW w:w="2199" w:type="dxa"/>
          </w:tcPr>
          <w:p w:rsidR="00643714" w:rsidRPr="00643714" w:rsidRDefault="00643714" w:rsidP="007B0F6F">
            <w:pPr>
              <w:pStyle w:val="a3"/>
              <w:spacing w:beforeLines="20" w:before="48" w:afterLines="20" w:after="48" w:line="276" w:lineRule="auto"/>
              <w:ind w:firstLine="0"/>
              <w:jc w:val="center"/>
              <w:rPr>
                <w:color w:val="000000"/>
                <w:sz w:val="20"/>
              </w:rPr>
            </w:pPr>
            <w:r w:rsidRPr="00643714">
              <w:rPr>
                <w:color w:val="000000"/>
                <w:sz w:val="20"/>
              </w:rPr>
              <w:t>1…2</w:t>
            </w:r>
          </w:p>
        </w:tc>
        <w:tc>
          <w:tcPr>
            <w:tcW w:w="1620" w:type="dxa"/>
          </w:tcPr>
          <w:p w:rsidR="00643714" w:rsidRPr="00643714" w:rsidRDefault="00643714" w:rsidP="007B0F6F">
            <w:pPr>
              <w:pStyle w:val="a3"/>
              <w:spacing w:beforeLines="20" w:before="48" w:afterLines="20" w:after="48" w:line="276" w:lineRule="auto"/>
              <w:ind w:firstLine="0"/>
              <w:jc w:val="center"/>
              <w:rPr>
                <w:color w:val="000000"/>
                <w:sz w:val="20"/>
              </w:rPr>
            </w:pPr>
            <w:r w:rsidRPr="00643714">
              <w:rPr>
                <w:color w:val="000000"/>
                <w:sz w:val="20"/>
              </w:rPr>
              <w:t>1</w:t>
            </w:r>
          </w:p>
        </w:tc>
      </w:tr>
      <w:tr w:rsidR="00643714" w:rsidRPr="00643714" w:rsidTr="00643714">
        <w:trPr>
          <w:trHeight w:val="20"/>
          <w:jc w:val="center"/>
        </w:trPr>
        <w:tc>
          <w:tcPr>
            <w:tcW w:w="2426" w:type="dxa"/>
          </w:tcPr>
          <w:p w:rsidR="00643714" w:rsidRPr="00643714" w:rsidRDefault="00643714" w:rsidP="007B0F6F">
            <w:pPr>
              <w:pStyle w:val="a3"/>
              <w:spacing w:beforeLines="20" w:before="48" w:afterLines="20" w:after="48" w:line="276" w:lineRule="auto"/>
              <w:ind w:firstLine="0"/>
              <w:rPr>
                <w:color w:val="000000"/>
                <w:sz w:val="20"/>
              </w:rPr>
            </w:pPr>
            <w:r w:rsidRPr="00643714">
              <w:rPr>
                <w:color w:val="000000"/>
                <w:sz w:val="20"/>
              </w:rPr>
              <w:t>Стекло</w:t>
            </w:r>
          </w:p>
        </w:tc>
        <w:tc>
          <w:tcPr>
            <w:tcW w:w="1494" w:type="dxa"/>
          </w:tcPr>
          <w:p w:rsidR="00643714" w:rsidRPr="00643714" w:rsidRDefault="00643714" w:rsidP="007B0F6F">
            <w:pPr>
              <w:pStyle w:val="a3"/>
              <w:spacing w:beforeLines="20" w:before="48" w:afterLines="20" w:after="48" w:line="276" w:lineRule="auto"/>
              <w:ind w:firstLine="0"/>
              <w:jc w:val="center"/>
              <w:rPr>
                <w:color w:val="000000"/>
                <w:sz w:val="20"/>
              </w:rPr>
            </w:pPr>
            <w:r w:rsidRPr="00643714">
              <w:rPr>
                <w:color w:val="000000"/>
                <w:sz w:val="20"/>
              </w:rPr>
              <w:t>2…3</w:t>
            </w:r>
          </w:p>
        </w:tc>
        <w:tc>
          <w:tcPr>
            <w:tcW w:w="1440" w:type="dxa"/>
          </w:tcPr>
          <w:p w:rsidR="00643714" w:rsidRPr="00643714" w:rsidRDefault="00643714" w:rsidP="007B0F6F">
            <w:pPr>
              <w:pStyle w:val="a3"/>
              <w:spacing w:beforeLines="20" w:before="48" w:afterLines="20" w:after="48" w:line="276" w:lineRule="auto"/>
              <w:ind w:firstLine="0"/>
              <w:jc w:val="center"/>
              <w:rPr>
                <w:color w:val="000000"/>
                <w:sz w:val="20"/>
              </w:rPr>
            </w:pPr>
            <w:r w:rsidRPr="00643714">
              <w:rPr>
                <w:color w:val="000000"/>
                <w:sz w:val="20"/>
              </w:rPr>
              <w:t>1,5</w:t>
            </w:r>
          </w:p>
        </w:tc>
        <w:tc>
          <w:tcPr>
            <w:tcW w:w="2199" w:type="dxa"/>
          </w:tcPr>
          <w:p w:rsidR="00643714" w:rsidRPr="00643714" w:rsidRDefault="00643714" w:rsidP="007B0F6F">
            <w:pPr>
              <w:pStyle w:val="a3"/>
              <w:spacing w:beforeLines="20" w:before="48" w:afterLines="20" w:after="48" w:line="276" w:lineRule="auto"/>
              <w:ind w:firstLine="0"/>
              <w:jc w:val="center"/>
              <w:rPr>
                <w:color w:val="000000"/>
                <w:sz w:val="20"/>
              </w:rPr>
            </w:pPr>
            <w:r w:rsidRPr="00643714">
              <w:rPr>
                <w:color w:val="000000"/>
                <w:sz w:val="20"/>
              </w:rPr>
              <w:t>1…2</w:t>
            </w:r>
          </w:p>
        </w:tc>
        <w:tc>
          <w:tcPr>
            <w:tcW w:w="1620" w:type="dxa"/>
          </w:tcPr>
          <w:p w:rsidR="00643714" w:rsidRPr="00643714" w:rsidRDefault="00643714" w:rsidP="007B0F6F">
            <w:pPr>
              <w:pStyle w:val="a3"/>
              <w:spacing w:beforeLines="20" w:before="48" w:afterLines="20" w:after="48" w:line="276" w:lineRule="auto"/>
              <w:ind w:firstLine="0"/>
              <w:jc w:val="center"/>
              <w:rPr>
                <w:color w:val="000000"/>
                <w:sz w:val="20"/>
              </w:rPr>
            </w:pPr>
            <w:r w:rsidRPr="00643714">
              <w:rPr>
                <w:color w:val="000000"/>
                <w:sz w:val="20"/>
              </w:rPr>
              <w:t>2</w:t>
            </w:r>
          </w:p>
        </w:tc>
      </w:tr>
      <w:tr w:rsidR="00643714" w:rsidRPr="00643714" w:rsidTr="00643714">
        <w:trPr>
          <w:trHeight w:val="20"/>
          <w:jc w:val="center"/>
        </w:trPr>
        <w:tc>
          <w:tcPr>
            <w:tcW w:w="2426" w:type="dxa"/>
          </w:tcPr>
          <w:p w:rsidR="00643714" w:rsidRPr="00643714" w:rsidRDefault="00643714" w:rsidP="007B0F6F">
            <w:pPr>
              <w:pStyle w:val="a3"/>
              <w:spacing w:beforeLines="20" w:before="48" w:afterLines="20" w:after="48" w:line="276" w:lineRule="auto"/>
              <w:ind w:firstLine="0"/>
              <w:rPr>
                <w:color w:val="000000"/>
                <w:sz w:val="20"/>
              </w:rPr>
            </w:pPr>
            <w:r w:rsidRPr="00643714">
              <w:rPr>
                <w:color w:val="000000"/>
                <w:sz w:val="20"/>
              </w:rPr>
              <w:t>Камни, штукатурка</w:t>
            </w:r>
          </w:p>
        </w:tc>
        <w:tc>
          <w:tcPr>
            <w:tcW w:w="1494" w:type="dxa"/>
          </w:tcPr>
          <w:p w:rsidR="00643714" w:rsidRPr="00643714" w:rsidRDefault="00643714" w:rsidP="007B0F6F">
            <w:pPr>
              <w:pStyle w:val="a3"/>
              <w:spacing w:beforeLines="20" w:before="48" w:afterLines="20" w:after="48" w:line="276" w:lineRule="auto"/>
              <w:ind w:firstLine="0"/>
              <w:jc w:val="center"/>
              <w:rPr>
                <w:color w:val="000000"/>
                <w:sz w:val="20"/>
              </w:rPr>
            </w:pPr>
            <w:r w:rsidRPr="00643714">
              <w:rPr>
                <w:color w:val="000000"/>
                <w:sz w:val="20"/>
              </w:rPr>
              <w:t>0,5…1</w:t>
            </w:r>
          </w:p>
        </w:tc>
        <w:tc>
          <w:tcPr>
            <w:tcW w:w="1440" w:type="dxa"/>
          </w:tcPr>
          <w:p w:rsidR="00643714" w:rsidRPr="00643714" w:rsidRDefault="00643714" w:rsidP="007B0F6F">
            <w:pPr>
              <w:pStyle w:val="a3"/>
              <w:spacing w:beforeLines="20" w:before="48" w:afterLines="20" w:after="48" w:line="276" w:lineRule="auto"/>
              <w:ind w:firstLine="0"/>
              <w:jc w:val="center"/>
              <w:rPr>
                <w:color w:val="000000"/>
                <w:sz w:val="20"/>
              </w:rPr>
            </w:pPr>
            <w:r w:rsidRPr="00643714">
              <w:rPr>
                <w:color w:val="000000"/>
                <w:sz w:val="20"/>
              </w:rPr>
              <w:t>1</w:t>
            </w:r>
          </w:p>
        </w:tc>
        <w:tc>
          <w:tcPr>
            <w:tcW w:w="2199" w:type="dxa"/>
          </w:tcPr>
          <w:p w:rsidR="00643714" w:rsidRPr="00643714" w:rsidRDefault="00643714" w:rsidP="007B0F6F">
            <w:pPr>
              <w:pStyle w:val="a3"/>
              <w:spacing w:beforeLines="20" w:before="48" w:afterLines="20" w:after="48" w:line="276" w:lineRule="auto"/>
              <w:ind w:firstLine="0"/>
              <w:jc w:val="center"/>
              <w:rPr>
                <w:color w:val="000000"/>
                <w:sz w:val="20"/>
              </w:rPr>
            </w:pPr>
            <w:r w:rsidRPr="00643714">
              <w:rPr>
                <w:color w:val="000000"/>
                <w:sz w:val="20"/>
              </w:rPr>
              <w:t>2…3</w:t>
            </w:r>
          </w:p>
        </w:tc>
        <w:tc>
          <w:tcPr>
            <w:tcW w:w="1620" w:type="dxa"/>
          </w:tcPr>
          <w:p w:rsidR="00643714" w:rsidRPr="00643714" w:rsidRDefault="00643714" w:rsidP="007B0F6F">
            <w:pPr>
              <w:pStyle w:val="a3"/>
              <w:spacing w:beforeLines="20" w:before="48" w:afterLines="20" w:after="48" w:line="276" w:lineRule="auto"/>
              <w:ind w:firstLine="0"/>
              <w:jc w:val="center"/>
              <w:rPr>
                <w:color w:val="000000"/>
                <w:sz w:val="20"/>
              </w:rPr>
            </w:pPr>
            <w:r w:rsidRPr="00643714">
              <w:rPr>
                <w:color w:val="000000"/>
                <w:sz w:val="20"/>
              </w:rPr>
              <w:t>2</w:t>
            </w:r>
          </w:p>
        </w:tc>
      </w:tr>
      <w:tr w:rsidR="00643714" w:rsidRPr="00643714" w:rsidTr="00643714">
        <w:trPr>
          <w:trHeight w:val="20"/>
          <w:jc w:val="center"/>
        </w:trPr>
        <w:tc>
          <w:tcPr>
            <w:tcW w:w="2426" w:type="dxa"/>
          </w:tcPr>
          <w:p w:rsidR="00643714" w:rsidRPr="00643714" w:rsidRDefault="00643714" w:rsidP="007B0F6F">
            <w:pPr>
              <w:pStyle w:val="a3"/>
              <w:spacing w:beforeLines="20" w:before="48" w:afterLines="20" w:after="48" w:line="276" w:lineRule="auto"/>
              <w:ind w:firstLine="0"/>
              <w:rPr>
                <w:color w:val="000000"/>
                <w:sz w:val="20"/>
              </w:rPr>
            </w:pPr>
            <w:r w:rsidRPr="00643714">
              <w:rPr>
                <w:color w:val="000000"/>
                <w:sz w:val="20"/>
              </w:rPr>
              <w:t>Кожа, резина</w:t>
            </w:r>
          </w:p>
        </w:tc>
        <w:tc>
          <w:tcPr>
            <w:tcW w:w="1494" w:type="dxa"/>
          </w:tcPr>
          <w:p w:rsidR="00643714" w:rsidRPr="00643714" w:rsidRDefault="00643714" w:rsidP="007B0F6F">
            <w:pPr>
              <w:pStyle w:val="a3"/>
              <w:spacing w:beforeLines="20" w:before="48" w:afterLines="20" w:after="48" w:line="276" w:lineRule="auto"/>
              <w:ind w:firstLine="0"/>
              <w:jc w:val="center"/>
              <w:rPr>
                <w:color w:val="000000"/>
                <w:sz w:val="20"/>
              </w:rPr>
            </w:pPr>
            <w:r w:rsidRPr="00643714">
              <w:rPr>
                <w:color w:val="000000"/>
                <w:sz w:val="20"/>
              </w:rPr>
              <w:t>0,5…1</w:t>
            </w:r>
          </w:p>
        </w:tc>
        <w:tc>
          <w:tcPr>
            <w:tcW w:w="1440" w:type="dxa"/>
          </w:tcPr>
          <w:p w:rsidR="00643714" w:rsidRPr="00643714" w:rsidRDefault="00643714" w:rsidP="007B0F6F">
            <w:pPr>
              <w:pStyle w:val="a3"/>
              <w:spacing w:beforeLines="20" w:before="48" w:afterLines="20" w:after="48" w:line="276" w:lineRule="auto"/>
              <w:ind w:firstLine="0"/>
              <w:jc w:val="center"/>
              <w:rPr>
                <w:color w:val="000000"/>
                <w:sz w:val="20"/>
              </w:rPr>
            </w:pPr>
            <w:r w:rsidRPr="00643714">
              <w:rPr>
                <w:color w:val="000000"/>
                <w:sz w:val="20"/>
              </w:rPr>
              <w:t>1</w:t>
            </w:r>
          </w:p>
        </w:tc>
        <w:tc>
          <w:tcPr>
            <w:tcW w:w="2199" w:type="dxa"/>
          </w:tcPr>
          <w:p w:rsidR="00643714" w:rsidRPr="00643714" w:rsidRDefault="00643714" w:rsidP="007B0F6F">
            <w:pPr>
              <w:pStyle w:val="a3"/>
              <w:spacing w:beforeLines="20" w:before="48" w:afterLines="20" w:after="48" w:line="276" w:lineRule="auto"/>
              <w:ind w:firstLine="0"/>
              <w:jc w:val="center"/>
              <w:rPr>
                <w:color w:val="000000"/>
                <w:sz w:val="20"/>
              </w:rPr>
            </w:pPr>
            <w:r w:rsidRPr="00643714">
              <w:rPr>
                <w:color w:val="000000"/>
                <w:sz w:val="20"/>
              </w:rPr>
              <w:t>1…2</w:t>
            </w:r>
          </w:p>
        </w:tc>
        <w:tc>
          <w:tcPr>
            <w:tcW w:w="1620" w:type="dxa"/>
          </w:tcPr>
          <w:p w:rsidR="00643714" w:rsidRPr="00643714" w:rsidRDefault="00643714" w:rsidP="007B0F6F">
            <w:pPr>
              <w:pStyle w:val="a3"/>
              <w:spacing w:beforeLines="20" w:before="48" w:afterLines="20" w:after="48" w:line="276" w:lineRule="auto"/>
              <w:ind w:firstLine="0"/>
              <w:jc w:val="center"/>
              <w:rPr>
                <w:color w:val="000000"/>
                <w:sz w:val="20"/>
              </w:rPr>
            </w:pPr>
            <w:r w:rsidRPr="00643714">
              <w:rPr>
                <w:color w:val="000000"/>
                <w:sz w:val="20"/>
              </w:rPr>
              <w:t>2</w:t>
            </w:r>
          </w:p>
        </w:tc>
      </w:tr>
      <w:tr w:rsidR="00643714" w:rsidRPr="00643714" w:rsidTr="00643714">
        <w:trPr>
          <w:trHeight w:val="20"/>
          <w:jc w:val="center"/>
        </w:trPr>
        <w:tc>
          <w:tcPr>
            <w:tcW w:w="2426" w:type="dxa"/>
          </w:tcPr>
          <w:p w:rsidR="00643714" w:rsidRPr="00643714" w:rsidRDefault="00643714" w:rsidP="007B0F6F">
            <w:pPr>
              <w:pStyle w:val="a3"/>
              <w:spacing w:beforeLines="20" w:before="48" w:afterLines="20" w:after="48" w:line="276" w:lineRule="auto"/>
              <w:ind w:firstLine="0"/>
              <w:rPr>
                <w:color w:val="000000"/>
                <w:sz w:val="20"/>
              </w:rPr>
            </w:pPr>
            <w:r w:rsidRPr="00643714">
              <w:rPr>
                <w:color w:val="000000"/>
                <w:sz w:val="20"/>
              </w:rPr>
              <w:t>Пластмасса</w:t>
            </w:r>
          </w:p>
        </w:tc>
        <w:tc>
          <w:tcPr>
            <w:tcW w:w="1494" w:type="dxa"/>
          </w:tcPr>
          <w:p w:rsidR="00643714" w:rsidRPr="00643714" w:rsidRDefault="00643714" w:rsidP="007B0F6F">
            <w:pPr>
              <w:pStyle w:val="a3"/>
              <w:spacing w:beforeLines="20" w:before="48" w:afterLines="20" w:after="48" w:line="276" w:lineRule="auto"/>
              <w:ind w:firstLine="0"/>
              <w:jc w:val="center"/>
              <w:rPr>
                <w:color w:val="000000"/>
                <w:sz w:val="20"/>
              </w:rPr>
            </w:pPr>
            <w:r w:rsidRPr="00643714">
              <w:rPr>
                <w:color w:val="000000"/>
                <w:sz w:val="20"/>
              </w:rPr>
              <w:t>5…6</w:t>
            </w:r>
          </w:p>
        </w:tc>
        <w:tc>
          <w:tcPr>
            <w:tcW w:w="1440" w:type="dxa"/>
          </w:tcPr>
          <w:p w:rsidR="00643714" w:rsidRPr="00643714" w:rsidRDefault="00643714" w:rsidP="007B0F6F">
            <w:pPr>
              <w:pStyle w:val="a3"/>
              <w:spacing w:beforeLines="20" w:before="48" w:afterLines="20" w:after="48" w:line="276" w:lineRule="auto"/>
              <w:ind w:firstLine="0"/>
              <w:jc w:val="center"/>
              <w:rPr>
                <w:color w:val="000000"/>
                <w:sz w:val="20"/>
              </w:rPr>
            </w:pPr>
            <w:r w:rsidRPr="00643714">
              <w:rPr>
                <w:color w:val="000000"/>
                <w:sz w:val="20"/>
              </w:rPr>
              <w:t>5</w:t>
            </w:r>
          </w:p>
        </w:tc>
        <w:tc>
          <w:tcPr>
            <w:tcW w:w="2199" w:type="dxa"/>
          </w:tcPr>
          <w:p w:rsidR="00643714" w:rsidRPr="00643714" w:rsidRDefault="00643714" w:rsidP="007B0F6F">
            <w:pPr>
              <w:pStyle w:val="a3"/>
              <w:spacing w:beforeLines="20" w:before="48" w:afterLines="20" w:after="48" w:line="276" w:lineRule="auto"/>
              <w:ind w:firstLine="0"/>
              <w:jc w:val="center"/>
              <w:rPr>
                <w:color w:val="000000"/>
                <w:sz w:val="20"/>
              </w:rPr>
            </w:pPr>
            <w:r w:rsidRPr="00643714">
              <w:rPr>
                <w:color w:val="000000"/>
                <w:sz w:val="20"/>
              </w:rPr>
              <w:t>8…12</w:t>
            </w:r>
          </w:p>
        </w:tc>
        <w:tc>
          <w:tcPr>
            <w:tcW w:w="1620" w:type="dxa"/>
          </w:tcPr>
          <w:p w:rsidR="00643714" w:rsidRPr="00643714" w:rsidRDefault="00643714" w:rsidP="007B0F6F">
            <w:pPr>
              <w:pStyle w:val="a3"/>
              <w:spacing w:beforeLines="20" w:before="48" w:afterLines="20" w:after="48" w:line="276" w:lineRule="auto"/>
              <w:ind w:firstLine="0"/>
              <w:jc w:val="center"/>
              <w:rPr>
                <w:color w:val="000000"/>
                <w:sz w:val="20"/>
              </w:rPr>
            </w:pPr>
            <w:r w:rsidRPr="00643714">
              <w:rPr>
                <w:color w:val="000000"/>
                <w:sz w:val="20"/>
              </w:rPr>
              <w:t>10</w:t>
            </w:r>
          </w:p>
        </w:tc>
      </w:tr>
      <w:tr w:rsidR="00643714" w:rsidRPr="00643714" w:rsidTr="00643714">
        <w:trPr>
          <w:trHeight w:val="20"/>
          <w:jc w:val="center"/>
        </w:trPr>
        <w:tc>
          <w:tcPr>
            <w:tcW w:w="2426" w:type="dxa"/>
          </w:tcPr>
          <w:p w:rsidR="00643714" w:rsidRPr="00643714" w:rsidRDefault="00643714" w:rsidP="007B0F6F">
            <w:pPr>
              <w:pStyle w:val="a3"/>
              <w:spacing w:beforeLines="20" w:before="48" w:afterLines="20" w:after="48" w:line="276" w:lineRule="auto"/>
              <w:ind w:firstLine="0"/>
              <w:rPr>
                <w:color w:val="000000"/>
                <w:sz w:val="20"/>
              </w:rPr>
            </w:pPr>
            <w:r w:rsidRPr="00643714">
              <w:rPr>
                <w:color w:val="000000"/>
                <w:sz w:val="20"/>
              </w:rPr>
              <w:t>Прочее</w:t>
            </w:r>
          </w:p>
        </w:tc>
        <w:tc>
          <w:tcPr>
            <w:tcW w:w="1494" w:type="dxa"/>
          </w:tcPr>
          <w:p w:rsidR="00643714" w:rsidRPr="00643714" w:rsidRDefault="00643714" w:rsidP="007B0F6F">
            <w:pPr>
              <w:pStyle w:val="a3"/>
              <w:spacing w:beforeLines="20" w:before="48" w:afterLines="20" w:after="48" w:line="276" w:lineRule="auto"/>
              <w:ind w:firstLine="0"/>
              <w:jc w:val="center"/>
              <w:rPr>
                <w:color w:val="000000"/>
                <w:sz w:val="20"/>
              </w:rPr>
            </w:pPr>
            <w:r w:rsidRPr="00643714">
              <w:rPr>
                <w:color w:val="000000"/>
                <w:sz w:val="20"/>
              </w:rPr>
              <w:t>1…2</w:t>
            </w:r>
          </w:p>
        </w:tc>
        <w:tc>
          <w:tcPr>
            <w:tcW w:w="1440" w:type="dxa"/>
          </w:tcPr>
          <w:p w:rsidR="00643714" w:rsidRPr="00643714" w:rsidRDefault="00643714" w:rsidP="007B0F6F">
            <w:pPr>
              <w:pStyle w:val="a3"/>
              <w:spacing w:beforeLines="20" w:before="48" w:afterLines="20" w:after="48" w:line="276" w:lineRule="auto"/>
              <w:ind w:firstLine="0"/>
              <w:jc w:val="center"/>
              <w:rPr>
                <w:color w:val="000000"/>
                <w:sz w:val="20"/>
              </w:rPr>
            </w:pPr>
            <w:r w:rsidRPr="00643714">
              <w:rPr>
                <w:color w:val="000000"/>
                <w:sz w:val="20"/>
              </w:rPr>
              <w:t>1</w:t>
            </w:r>
          </w:p>
        </w:tc>
        <w:tc>
          <w:tcPr>
            <w:tcW w:w="2199" w:type="dxa"/>
          </w:tcPr>
          <w:p w:rsidR="00643714" w:rsidRPr="00643714" w:rsidRDefault="00643714" w:rsidP="007B0F6F">
            <w:pPr>
              <w:pStyle w:val="a3"/>
              <w:spacing w:beforeLines="20" w:before="48" w:afterLines="20" w:after="48" w:line="276" w:lineRule="auto"/>
              <w:ind w:firstLine="0"/>
              <w:jc w:val="center"/>
              <w:rPr>
                <w:color w:val="000000"/>
                <w:sz w:val="20"/>
              </w:rPr>
            </w:pPr>
            <w:r w:rsidRPr="00643714">
              <w:rPr>
                <w:color w:val="000000"/>
                <w:sz w:val="20"/>
              </w:rPr>
              <w:t>2…3</w:t>
            </w:r>
          </w:p>
        </w:tc>
        <w:tc>
          <w:tcPr>
            <w:tcW w:w="1620" w:type="dxa"/>
          </w:tcPr>
          <w:p w:rsidR="00643714" w:rsidRPr="00643714" w:rsidRDefault="00643714" w:rsidP="007B0F6F">
            <w:pPr>
              <w:pStyle w:val="a3"/>
              <w:spacing w:beforeLines="20" w:before="48" w:afterLines="20" w:after="48" w:line="276" w:lineRule="auto"/>
              <w:ind w:firstLine="0"/>
              <w:jc w:val="center"/>
              <w:rPr>
                <w:color w:val="000000"/>
                <w:sz w:val="20"/>
              </w:rPr>
            </w:pPr>
            <w:r w:rsidRPr="00643714">
              <w:rPr>
                <w:color w:val="000000"/>
                <w:sz w:val="20"/>
              </w:rPr>
              <w:t>2</w:t>
            </w:r>
          </w:p>
        </w:tc>
      </w:tr>
      <w:tr w:rsidR="00643714" w:rsidRPr="00643714" w:rsidTr="00643714">
        <w:trPr>
          <w:trHeight w:val="20"/>
          <w:jc w:val="center"/>
        </w:trPr>
        <w:tc>
          <w:tcPr>
            <w:tcW w:w="2426" w:type="dxa"/>
          </w:tcPr>
          <w:p w:rsidR="00643714" w:rsidRPr="00643714" w:rsidRDefault="00643714" w:rsidP="007B0F6F">
            <w:pPr>
              <w:pStyle w:val="a3"/>
              <w:spacing w:beforeLines="20" w:before="48" w:afterLines="20" w:after="48" w:line="276" w:lineRule="auto"/>
              <w:ind w:firstLine="0"/>
              <w:rPr>
                <w:color w:val="000000"/>
                <w:sz w:val="20"/>
              </w:rPr>
            </w:pPr>
            <w:r w:rsidRPr="00643714">
              <w:rPr>
                <w:color w:val="000000"/>
                <w:sz w:val="20"/>
              </w:rPr>
              <w:t xml:space="preserve">Отсев (менее </w:t>
            </w:r>
            <w:smartTag w:uri="urn:schemas-microsoft-com:office:smarttags" w:element="metricconverter">
              <w:smartTagPr>
                <w:attr w:name="ProductID" w:val="15 мм"/>
              </w:smartTagPr>
              <w:r w:rsidRPr="00643714">
                <w:rPr>
                  <w:color w:val="000000"/>
                  <w:sz w:val="20"/>
                </w:rPr>
                <w:t>15 мм</w:t>
              </w:r>
            </w:smartTag>
            <w:r w:rsidRPr="00643714">
              <w:rPr>
                <w:color w:val="000000"/>
                <w:sz w:val="20"/>
              </w:rPr>
              <w:t>)</w:t>
            </w:r>
          </w:p>
        </w:tc>
        <w:tc>
          <w:tcPr>
            <w:tcW w:w="1494" w:type="dxa"/>
          </w:tcPr>
          <w:p w:rsidR="00643714" w:rsidRPr="00643714" w:rsidRDefault="00643714" w:rsidP="007B0F6F">
            <w:pPr>
              <w:pStyle w:val="a3"/>
              <w:spacing w:beforeLines="20" w:before="48" w:afterLines="20" w:after="48" w:line="276" w:lineRule="auto"/>
              <w:ind w:firstLine="0"/>
              <w:jc w:val="center"/>
              <w:rPr>
                <w:color w:val="000000"/>
                <w:sz w:val="20"/>
              </w:rPr>
            </w:pPr>
            <w:r w:rsidRPr="00643714">
              <w:rPr>
                <w:color w:val="000000"/>
                <w:sz w:val="20"/>
              </w:rPr>
              <w:t>5…7</w:t>
            </w:r>
          </w:p>
        </w:tc>
        <w:tc>
          <w:tcPr>
            <w:tcW w:w="1440" w:type="dxa"/>
          </w:tcPr>
          <w:p w:rsidR="00643714" w:rsidRPr="00643714" w:rsidRDefault="00643714" w:rsidP="007B0F6F">
            <w:pPr>
              <w:pStyle w:val="a3"/>
              <w:spacing w:beforeLines="20" w:before="48" w:afterLines="20" w:after="48" w:line="276" w:lineRule="auto"/>
              <w:ind w:firstLine="0"/>
              <w:jc w:val="center"/>
              <w:rPr>
                <w:color w:val="000000"/>
                <w:sz w:val="20"/>
              </w:rPr>
            </w:pPr>
            <w:r w:rsidRPr="00643714">
              <w:rPr>
                <w:color w:val="000000"/>
                <w:sz w:val="20"/>
              </w:rPr>
              <w:t>6</w:t>
            </w:r>
          </w:p>
        </w:tc>
        <w:tc>
          <w:tcPr>
            <w:tcW w:w="2199" w:type="dxa"/>
          </w:tcPr>
          <w:p w:rsidR="00643714" w:rsidRPr="00643714" w:rsidRDefault="00643714" w:rsidP="007B0F6F">
            <w:pPr>
              <w:pStyle w:val="a3"/>
              <w:spacing w:beforeLines="20" w:before="48" w:afterLines="20" w:after="48" w:line="276" w:lineRule="auto"/>
              <w:ind w:firstLine="0"/>
              <w:jc w:val="center"/>
              <w:rPr>
                <w:color w:val="000000"/>
                <w:sz w:val="20"/>
              </w:rPr>
            </w:pPr>
            <w:r w:rsidRPr="00643714">
              <w:rPr>
                <w:color w:val="000000"/>
                <w:sz w:val="20"/>
              </w:rPr>
              <w:t>5…7</w:t>
            </w:r>
          </w:p>
        </w:tc>
        <w:tc>
          <w:tcPr>
            <w:tcW w:w="1620" w:type="dxa"/>
          </w:tcPr>
          <w:p w:rsidR="00643714" w:rsidRPr="00643714" w:rsidRDefault="00643714" w:rsidP="007B0F6F">
            <w:pPr>
              <w:pStyle w:val="a3"/>
              <w:spacing w:beforeLines="20" w:before="48" w:afterLines="20" w:after="48" w:line="276" w:lineRule="auto"/>
              <w:ind w:firstLine="0"/>
              <w:jc w:val="center"/>
              <w:rPr>
                <w:color w:val="000000"/>
                <w:sz w:val="20"/>
              </w:rPr>
            </w:pPr>
            <w:r w:rsidRPr="00643714">
              <w:rPr>
                <w:color w:val="000000"/>
                <w:sz w:val="20"/>
              </w:rPr>
              <w:t>5</w:t>
            </w:r>
          </w:p>
        </w:tc>
      </w:tr>
      <w:tr w:rsidR="00643714" w:rsidRPr="00643714" w:rsidTr="00643714">
        <w:trPr>
          <w:trHeight w:val="20"/>
          <w:jc w:val="center"/>
        </w:trPr>
        <w:tc>
          <w:tcPr>
            <w:tcW w:w="3920" w:type="dxa"/>
            <w:gridSpan w:val="2"/>
          </w:tcPr>
          <w:p w:rsidR="00643714" w:rsidRPr="00643714" w:rsidRDefault="00643714" w:rsidP="007B0F6F">
            <w:pPr>
              <w:pStyle w:val="a3"/>
              <w:spacing w:beforeLines="20" w:before="48" w:afterLines="20" w:after="48" w:line="276" w:lineRule="auto"/>
              <w:ind w:firstLine="0"/>
              <w:jc w:val="right"/>
              <w:rPr>
                <w:b/>
                <w:bCs/>
                <w:color w:val="000000"/>
                <w:sz w:val="20"/>
              </w:rPr>
            </w:pPr>
            <w:r w:rsidRPr="00643714">
              <w:rPr>
                <w:b/>
                <w:bCs/>
                <w:color w:val="000000"/>
                <w:sz w:val="20"/>
              </w:rPr>
              <w:t>ИТОГО:</w:t>
            </w:r>
          </w:p>
        </w:tc>
        <w:tc>
          <w:tcPr>
            <w:tcW w:w="1440" w:type="dxa"/>
          </w:tcPr>
          <w:p w:rsidR="00643714" w:rsidRPr="00643714" w:rsidRDefault="00643714" w:rsidP="007B0F6F">
            <w:pPr>
              <w:pStyle w:val="a3"/>
              <w:spacing w:beforeLines="20" w:before="48" w:afterLines="20" w:after="48" w:line="276" w:lineRule="auto"/>
              <w:ind w:firstLine="0"/>
              <w:jc w:val="center"/>
              <w:rPr>
                <w:b/>
                <w:bCs/>
                <w:color w:val="000000"/>
                <w:sz w:val="20"/>
              </w:rPr>
            </w:pPr>
            <w:r w:rsidRPr="00643714">
              <w:rPr>
                <w:b/>
                <w:bCs/>
                <w:color w:val="000000"/>
                <w:sz w:val="20"/>
              </w:rPr>
              <w:t>100</w:t>
            </w:r>
          </w:p>
        </w:tc>
        <w:tc>
          <w:tcPr>
            <w:tcW w:w="2199" w:type="dxa"/>
          </w:tcPr>
          <w:p w:rsidR="00643714" w:rsidRPr="00643714" w:rsidRDefault="00643714" w:rsidP="007B0F6F">
            <w:pPr>
              <w:pStyle w:val="a3"/>
              <w:spacing w:beforeLines="20" w:before="48" w:afterLines="20" w:after="48" w:line="276" w:lineRule="auto"/>
              <w:ind w:firstLine="0"/>
              <w:jc w:val="center"/>
              <w:rPr>
                <w:b/>
                <w:bCs/>
                <w:color w:val="000000"/>
                <w:sz w:val="20"/>
              </w:rPr>
            </w:pPr>
          </w:p>
        </w:tc>
        <w:tc>
          <w:tcPr>
            <w:tcW w:w="1620" w:type="dxa"/>
          </w:tcPr>
          <w:p w:rsidR="00643714" w:rsidRPr="00643714" w:rsidRDefault="00643714" w:rsidP="007B0F6F">
            <w:pPr>
              <w:pStyle w:val="a3"/>
              <w:spacing w:beforeLines="20" w:before="48" w:afterLines="20" w:after="48" w:line="276" w:lineRule="auto"/>
              <w:ind w:firstLine="0"/>
              <w:jc w:val="center"/>
              <w:rPr>
                <w:b/>
                <w:bCs/>
                <w:color w:val="000000"/>
                <w:sz w:val="20"/>
              </w:rPr>
            </w:pPr>
            <w:r w:rsidRPr="00643714">
              <w:rPr>
                <w:b/>
                <w:bCs/>
                <w:color w:val="000000"/>
                <w:sz w:val="20"/>
              </w:rPr>
              <w:t>100</w:t>
            </w:r>
          </w:p>
        </w:tc>
      </w:tr>
    </w:tbl>
    <w:p w:rsidR="00643714" w:rsidRPr="00643714" w:rsidRDefault="00643714" w:rsidP="001A24C6">
      <w:pPr>
        <w:pStyle w:val="a3"/>
        <w:spacing w:line="276" w:lineRule="auto"/>
        <w:ind w:firstLine="0"/>
        <w:rPr>
          <w:color w:val="000000"/>
          <w:szCs w:val="24"/>
        </w:rPr>
      </w:pPr>
    </w:p>
    <w:p w:rsidR="00643714" w:rsidRPr="00643714" w:rsidRDefault="00643714" w:rsidP="001A24C6">
      <w:pPr>
        <w:pStyle w:val="a3"/>
        <w:spacing w:line="276" w:lineRule="auto"/>
        <w:ind w:firstLine="0"/>
        <w:jc w:val="center"/>
        <w:rPr>
          <w:b/>
          <w:bCs/>
          <w:color w:val="000000"/>
          <w:szCs w:val="24"/>
        </w:rPr>
      </w:pPr>
      <w:r w:rsidRPr="00DA4E15">
        <w:rPr>
          <w:b/>
          <w:color w:val="000000"/>
          <w:szCs w:val="24"/>
        </w:rPr>
        <w:t xml:space="preserve">Таблица </w:t>
      </w:r>
      <w:r w:rsidR="00DE18B5">
        <w:rPr>
          <w:b/>
          <w:color w:val="000000"/>
          <w:szCs w:val="24"/>
        </w:rPr>
        <w:t>4.</w:t>
      </w:r>
      <w:r w:rsidRPr="00DA4E15">
        <w:rPr>
          <w:b/>
          <w:color w:val="000000"/>
          <w:szCs w:val="24"/>
        </w:rPr>
        <w:t>2</w:t>
      </w:r>
      <w:r w:rsidR="00395D8A">
        <w:rPr>
          <w:b/>
          <w:color w:val="000000"/>
          <w:szCs w:val="24"/>
        </w:rPr>
        <w:t>.2</w:t>
      </w:r>
      <w:r w:rsidRPr="00DA4E15">
        <w:rPr>
          <w:b/>
          <w:color w:val="000000"/>
          <w:szCs w:val="24"/>
        </w:rPr>
        <w:t xml:space="preserve">. </w:t>
      </w:r>
      <w:r w:rsidRPr="00DA4E15">
        <w:rPr>
          <w:b/>
          <w:bCs/>
          <w:color w:val="000000"/>
          <w:szCs w:val="24"/>
        </w:rPr>
        <w:t>Ориентировочный состав крупногабаритных отходов</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952"/>
        <w:gridCol w:w="1376"/>
        <w:gridCol w:w="4242"/>
      </w:tblGrid>
      <w:tr w:rsidR="00643714" w:rsidRPr="00643714" w:rsidTr="00643714">
        <w:trPr>
          <w:trHeight w:val="20"/>
          <w:jc w:val="center"/>
        </w:trPr>
        <w:tc>
          <w:tcPr>
            <w:tcW w:w="3985" w:type="dxa"/>
            <w:vAlign w:val="center"/>
          </w:tcPr>
          <w:p w:rsidR="00643714" w:rsidRPr="00643714" w:rsidRDefault="00643714" w:rsidP="001A24C6">
            <w:pPr>
              <w:pStyle w:val="a3"/>
              <w:spacing w:line="276" w:lineRule="auto"/>
              <w:ind w:firstLine="0"/>
              <w:jc w:val="center"/>
              <w:rPr>
                <w:b/>
                <w:bCs/>
                <w:color w:val="000000"/>
                <w:sz w:val="20"/>
              </w:rPr>
            </w:pPr>
            <w:r w:rsidRPr="00643714">
              <w:rPr>
                <w:b/>
                <w:bCs/>
                <w:color w:val="000000"/>
                <w:sz w:val="20"/>
              </w:rPr>
              <w:t>Материал</w:t>
            </w:r>
          </w:p>
        </w:tc>
        <w:tc>
          <w:tcPr>
            <w:tcW w:w="1002" w:type="dxa"/>
            <w:vAlign w:val="center"/>
          </w:tcPr>
          <w:p w:rsidR="00643714" w:rsidRPr="00643714" w:rsidRDefault="00643714" w:rsidP="001A24C6">
            <w:pPr>
              <w:pStyle w:val="a3"/>
              <w:spacing w:line="276" w:lineRule="auto"/>
              <w:ind w:firstLine="0"/>
              <w:jc w:val="center"/>
              <w:rPr>
                <w:b/>
                <w:bCs/>
                <w:color w:val="000000"/>
                <w:sz w:val="20"/>
              </w:rPr>
            </w:pPr>
            <w:r w:rsidRPr="00643714">
              <w:rPr>
                <w:b/>
                <w:bCs/>
                <w:color w:val="000000"/>
                <w:sz w:val="20"/>
              </w:rPr>
              <w:t>Содержание, % по массе</w:t>
            </w:r>
          </w:p>
        </w:tc>
        <w:tc>
          <w:tcPr>
            <w:tcW w:w="4275" w:type="dxa"/>
            <w:vAlign w:val="center"/>
          </w:tcPr>
          <w:p w:rsidR="00643714" w:rsidRPr="00643714" w:rsidRDefault="00643714" w:rsidP="001A24C6">
            <w:pPr>
              <w:pStyle w:val="a3"/>
              <w:spacing w:line="276" w:lineRule="auto"/>
              <w:ind w:firstLine="0"/>
              <w:jc w:val="center"/>
              <w:rPr>
                <w:bCs/>
                <w:color w:val="000000"/>
                <w:sz w:val="20"/>
              </w:rPr>
            </w:pPr>
            <w:r w:rsidRPr="00643714">
              <w:rPr>
                <w:bCs/>
                <w:color w:val="000000"/>
                <w:sz w:val="20"/>
              </w:rPr>
              <w:t>Составляющие</w:t>
            </w:r>
          </w:p>
        </w:tc>
      </w:tr>
      <w:tr w:rsidR="00643714" w:rsidRPr="00643714" w:rsidTr="00643714">
        <w:trPr>
          <w:trHeight w:val="20"/>
          <w:jc w:val="center"/>
        </w:trPr>
        <w:tc>
          <w:tcPr>
            <w:tcW w:w="3985" w:type="dxa"/>
            <w:vAlign w:val="center"/>
          </w:tcPr>
          <w:p w:rsidR="00643714" w:rsidRPr="00643714" w:rsidRDefault="00643714" w:rsidP="001A24C6">
            <w:pPr>
              <w:pStyle w:val="a3"/>
              <w:spacing w:line="276" w:lineRule="auto"/>
              <w:ind w:firstLine="0"/>
              <w:rPr>
                <w:color w:val="000000"/>
                <w:sz w:val="20"/>
              </w:rPr>
            </w:pPr>
            <w:r w:rsidRPr="00643714">
              <w:rPr>
                <w:color w:val="000000"/>
                <w:sz w:val="20"/>
              </w:rPr>
              <w:t>Дерево</w:t>
            </w:r>
          </w:p>
        </w:tc>
        <w:tc>
          <w:tcPr>
            <w:tcW w:w="1002" w:type="dxa"/>
            <w:vAlign w:val="center"/>
          </w:tcPr>
          <w:p w:rsidR="00643714" w:rsidRPr="00643714" w:rsidRDefault="00643714" w:rsidP="001A24C6">
            <w:pPr>
              <w:pStyle w:val="a3"/>
              <w:spacing w:line="276" w:lineRule="auto"/>
              <w:ind w:firstLine="0"/>
              <w:jc w:val="center"/>
              <w:rPr>
                <w:color w:val="000000"/>
                <w:sz w:val="20"/>
              </w:rPr>
            </w:pPr>
            <w:r w:rsidRPr="00643714">
              <w:rPr>
                <w:color w:val="000000"/>
                <w:sz w:val="20"/>
              </w:rPr>
              <w:t>60</w:t>
            </w:r>
          </w:p>
        </w:tc>
        <w:tc>
          <w:tcPr>
            <w:tcW w:w="4275" w:type="dxa"/>
            <w:vAlign w:val="center"/>
          </w:tcPr>
          <w:p w:rsidR="00643714" w:rsidRPr="00643714" w:rsidRDefault="00643714" w:rsidP="001A24C6">
            <w:pPr>
              <w:pStyle w:val="a3"/>
              <w:spacing w:line="276" w:lineRule="auto"/>
              <w:ind w:firstLine="0"/>
              <w:rPr>
                <w:color w:val="000000"/>
                <w:sz w:val="20"/>
              </w:rPr>
            </w:pPr>
            <w:r w:rsidRPr="00643714">
              <w:rPr>
                <w:color w:val="000000"/>
                <w:sz w:val="20"/>
              </w:rPr>
              <w:t>Мебель, обрезки деревьев, ящики, фанера</w:t>
            </w:r>
          </w:p>
        </w:tc>
      </w:tr>
      <w:tr w:rsidR="00643714" w:rsidRPr="00643714" w:rsidTr="00643714">
        <w:trPr>
          <w:trHeight w:val="20"/>
          <w:jc w:val="center"/>
        </w:trPr>
        <w:tc>
          <w:tcPr>
            <w:tcW w:w="3985" w:type="dxa"/>
            <w:vAlign w:val="center"/>
          </w:tcPr>
          <w:p w:rsidR="00643714" w:rsidRPr="00643714" w:rsidRDefault="00643714" w:rsidP="001A24C6">
            <w:pPr>
              <w:pStyle w:val="a3"/>
              <w:spacing w:line="276" w:lineRule="auto"/>
              <w:ind w:firstLine="0"/>
              <w:rPr>
                <w:color w:val="000000"/>
                <w:sz w:val="20"/>
              </w:rPr>
            </w:pPr>
            <w:r w:rsidRPr="00643714">
              <w:rPr>
                <w:color w:val="000000"/>
                <w:sz w:val="20"/>
              </w:rPr>
              <w:t>Бумага, картон</w:t>
            </w:r>
          </w:p>
        </w:tc>
        <w:tc>
          <w:tcPr>
            <w:tcW w:w="1002" w:type="dxa"/>
            <w:vAlign w:val="center"/>
          </w:tcPr>
          <w:p w:rsidR="00643714" w:rsidRPr="00643714" w:rsidRDefault="00643714" w:rsidP="001A24C6">
            <w:pPr>
              <w:pStyle w:val="a3"/>
              <w:spacing w:line="276" w:lineRule="auto"/>
              <w:ind w:firstLine="0"/>
              <w:jc w:val="center"/>
              <w:rPr>
                <w:color w:val="000000"/>
                <w:sz w:val="20"/>
              </w:rPr>
            </w:pPr>
            <w:r w:rsidRPr="00643714">
              <w:rPr>
                <w:color w:val="000000"/>
                <w:sz w:val="20"/>
              </w:rPr>
              <w:t>6</w:t>
            </w:r>
          </w:p>
        </w:tc>
        <w:tc>
          <w:tcPr>
            <w:tcW w:w="4275" w:type="dxa"/>
            <w:vAlign w:val="center"/>
          </w:tcPr>
          <w:p w:rsidR="00643714" w:rsidRPr="00643714" w:rsidRDefault="00643714" w:rsidP="001A24C6">
            <w:pPr>
              <w:pStyle w:val="a3"/>
              <w:spacing w:line="276" w:lineRule="auto"/>
              <w:ind w:firstLine="0"/>
              <w:rPr>
                <w:color w:val="000000"/>
                <w:sz w:val="20"/>
              </w:rPr>
            </w:pPr>
            <w:r w:rsidRPr="00643714">
              <w:rPr>
                <w:color w:val="000000"/>
                <w:sz w:val="20"/>
              </w:rPr>
              <w:t>Упаковочные материалы</w:t>
            </w:r>
          </w:p>
        </w:tc>
      </w:tr>
      <w:tr w:rsidR="00643714" w:rsidRPr="00643714" w:rsidTr="00643714">
        <w:trPr>
          <w:trHeight w:val="20"/>
          <w:jc w:val="center"/>
        </w:trPr>
        <w:tc>
          <w:tcPr>
            <w:tcW w:w="3985" w:type="dxa"/>
            <w:vAlign w:val="center"/>
          </w:tcPr>
          <w:p w:rsidR="00643714" w:rsidRPr="00643714" w:rsidRDefault="00643714" w:rsidP="001A24C6">
            <w:pPr>
              <w:pStyle w:val="a3"/>
              <w:spacing w:line="276" w:lineRule="auto"/>
              <w:ind w:firstLine="0"/>
              <w:rPr>
                <w:color w:val="000000"/>
                <w:sz w:val="20"/>
              </w:rPr>
            </w:pPr>
            <w:r w:rsidRPr="00643714">
              <w:rPr>
                <w:color w:val="000000"/>
                <w:sz w:val="20"/>
              </w:rPr>
              <w:t>Пластмасса</w:t>
            </w:r>
          </w:p>
        </w:tc>
        <w:tc>
          <w:tcPr>
            <w:tcW w:w="1002" w:type="dxa"/>
            <w:vAlign w:val="center"/>
          </w:tcPr>
          <w:p w:rsidR="00643714" w:rsidRPr="00643714" w:rsidRDefault="00643714" w:rsidP="001A24C6">
            <w:pPr>
              <w:pStyle w:val="a3"/>
              <w:spacing w:line="276" w:lineRule="auto"/>
              <w:ind w:firstLine="0"/>
              <w:jc w:val="center"/>
              <w:rPr>
                <w:color w:val="000000"/>
                <w:sz w:val="20"/>
              </w:rPr>
            </w:pPr>
            <w:r w:rsidRPr="00643714">
              <w:rPr>
                <w:color w:val="000000"/>
                <w:sz w:val="20"/>
              </w:rPr>
              <w:t>4</w:t>
            </w:r>
          </w:p>
        </w:tc>
        <w:tc>
          <w:tcPr>
            <w:tcW w:w="4275" w:type="dxa"/>
            <w:vAlign w:val="center"/>
          </w:tcPr>
          <w:p w:rsidR="00643714" w:rsidRPr="00643714" w:rsidRDefault="00643714" w:rsidP="001A24C6">
            <w:pPr>
              <w:pStyle w:val="a3"/>
              <w:spacing w:line="276" w:lineRule="auto"/>
              <w:ind w:firstLine="0"/>
              <w:rPr>
                <w:color w:val="000000"/>
                <w:sz w:val="20"/>
              </w:rPr>
            </w:pPr>
            <w:r w:rsidRPr="00643714">
              <w:rPr>
                <w:color w:val="000000"/>
                <w:sz w:val="20"/>
              </w:rPr>
              <w:t>Тазы, линолеум, пленка</w:t>
            </w:r>
          </w:p>
        </w:tc>
      </w:tr>
      <w:tr w:rsidR="00643714" w:rsidRPr="00643714" w:rsidTr="00643714">
        <w:trPr>
          <w:trHeight w:val="20"/>
          <w:jc w:val="center"/>
        </w:trPr>
        <w:tc>
          <w:tcPr>
            <w:tcW w:w="3985" w:type="dxa"/>
            <w:vAlign w:val="center"/>
          </w:tcPr>
          <w:p w:rsidR="00643714" w:rsidRPr="00643714" w:rsidRDefault="00643714" w:rsidP="001A24C6">
            <w:pPr>
              <w:pStyle w:val="a3"/>
              <w:spacing w:line="276" w:lineRule="auto"/>
              <w:ind w:firstLine="0"/>
              <w:rPr>
                <w:color w:val="000000"/>
                <w:sz w:val="20"/>
              </w:rPr>
            </w:pPr>
            <w:r w:rsidRPr="00643714">
              <w:rPr>
                <w:color w:val="000000"/>
                <w:sz w:val="20"/>
              </w:rPr>
              <w:t>Керамика, стекло</w:t>
            </w:r>
          </w:p>
        </w:tc>
        <w:tc>
          <w:tcPr>
            <w:tcW w:w="1002" w:type="dxa"/>
            <w:vAlign w:val="center"/>
          </w:tcPr>
          <w:p w:rsidR="00643714" w:rsidRPr="00643714" w:rsidRDefault="00643714" w:rsidP="001A24C6">
            <w:pPr>
              <w:pStyle w:val="a3"/>
              <w:spacing w:line="276" w:lineRule="auto"/>
              <w:ind w:firstLine="0"/>
              <w:jc w:val="center"/>
              <w:rPr>
                <w:color w:val="000000"/>
                <w:sz w:val="20"/>
              </w:rPr>
            </w:pPr>
            <w:r w:rsidRPr="00643714">
              <w:rPr>
                <w:color w:val="000000"/>
                <w:sz w:val="20"/>
              </w:rPr>
              <w:t>15</w:t>
            </w:r>
          </w:p>
        </w:tc>
        <w:tc>
          <w:tcPr>
            <w:tcW w:w="4275" w:type="dxa"/>
            <w:vAlign w:val="center"/>
          </w:tcPr>
          <w:p w:rsidR="00643714" w:rsidRPr="00643714" w:rsidRDefault="00643714" w:rsidP="001A24C6">
            <w:pPr>
              <w:pStyle w:val="a3"/>
              <w:spacing w:line="276" w:lineRule="auto"/>
              <w:ind w:firstLine="0"/>
              <w:rPr>
                <w:color w:val="000000"/>
                <w:sz w:val="20"/>
              </w:rPr>
            </w:pPr>
            <w:r w:rsidRPr="00643714">
              <w:rPr>
                <w:color w:val="000000"/>
                <w:sz w:val="20"/>
              </w:rPr>
              <w:t>Раковины, унитазы, листовое стекло</w:t>
            </w:r>
          </w:p>
        </w:tc>
      </w:tr>
      <w:tr w:rsidR="00643714" w:rsidRPr="00643714" w:rsidTr="00643714">
        <w:trPr>
          <w:trHeight w:val="20"/>
          <w:jc w:val="center"/>
        </w:trPr>
        <w:tc>
          <w:tcPr>
            <w:tcW w:w="3985" w:type="dxa"/>
            <w:vAlign w:val="center"/>
          </w:tcPr>
          <w:p w:rsidR="00643714" w:rsidRPr="00643714" w:rsidRDefault="00643714" w:rsidP="001A24C6">
            <w:pPr>
              <w:pStyle w:val="a3"/>
              <w:spacing w:line="276" w:lineRule="auto"/>
              <w:ind w:firstLine="0"/>
              <w:rPr>
                <w:color w:val="000000"/>
                <w:sz w:val="20"/>
              </w:rPr>
            </w:pPr>
            <w:r w:rsidRPr="00643714">
              <w:rPr>
                <w:color w:val="000000"/>
                <w:sz w:val="20"/>
              </w:rPr>
              <w:t>Металл</w:t>
            </w:r>
          </w:p>
        </w:tc>
        <w:tc>
          <w:tcPr>
            <w:tcW w:w="1002" w:type="dxa"/>
            <w:vAlign w:val="center"/>
          </w:tcPr>
          <w:p w:rsidR="00643714" w:rsidRPr="00643714" w:rsidRDefault="00643714" w:rsidP="001A24C6">
            <w:pPr>
              <w:pStyle w:val="a3"/>
              <w:spacing w:line="276" w:lineRule="auto"/>
              <w:ind w:firstLine="0"/>
              <w:jc w:val="center"/>
              <w:rPr>
                <w:color w:val="000000"/>
                <w:sz w:val="20"/>
              </w:rPr>
            </w:pPr>
            <w:r w:rsidRPr="00643714">
              <w:rPr>
                <w:color w:val="000000"/>
                <w:sz w:val="20"/>
              </w:rPr>
              <w:t>10</w:t>
            </w:r>
          </w:p>
        </w:tc>
        <w:tc>
          <w:tcPr>
            <w:tcW w:w="4275" w:type="dxa"/>
            <w:vAlign w:val="center"/>
          </w:tcPr>
          <w:p w:rsidR="00643714" w:rsidRPr="00643714" w:rsidRDefault="00643714" w:rsidP="001A24C6">
            <w:pPr>
              <w:pStyle w:val="a3"/>
              <w:spacing w:line="276" w:lineRule="auto"/>
              <w:ind w:firstLine="0"/>
              <w:rPr>
                <w:color w:val="000000"/>
                <w:sz w:val="20"/>
              </w:rPr>
            </w:pPr>
            <w:r w:rsidRPr="00643714">
              <w:rPr>
                <w:color w:val="000000"/>
                <w:sz w:val="20"/>
              </w:rPr>
              <w:t>Бытовая техника, велосипеды, радиаторы отопления, детали а/машин</w:t>
            </w:r>
          </w:p>
        </w:tc>
      </w:tr>
      <w:tr w:rsidR="00643714" w:rsidRPr="00643714" w:rsidTr="00643714">
        <w:trPr>
          <w:trHeight w:val="20"/>
          <w:jc w:val="center"/>
        </w:trPr>
        <w:tc>
          <w:tcPr>
            <w:tcW w:w="3985" w:type="dxa"/>
            <w:vAlign w:val="center"/>
          </w:tcPr>
          <w:p w:rsidR="00643714" w:rsidRPr="00643714" w:rsidRDefault="00643714" w:rsidP="001A24C6">
            <w:pPr>
              <w:pStyle w:val="a3"/>
              <w:spacing w:line="276" w:lineRule="auto"/>
              <w:ind w:firstLine="0"/>
              <w:rPr>
                <w:color w:val="000000"/>
                <w:sz w:val="20"/>
              </w:rPr>
            </w:pPr>
            <w:r w:rsidRPr="00643714">
              <w:rPr>
                <w:color w:val="000000"/>
                <w:sz w:val="20"/>
              </w:rPr>
              <w:t>Резина, кожа, изделия из смешанных материалов</w:t>
            </w:r>
          </w:p>
        </w:tc>
        <w:tc>
          <w:tcPr>
            <w:tcW w:w="1002" w:type="dxa"/>
            <w:vAlign w:val="center"/>
          </w:tcPr>
          <w:p w:rsidR="00643714" w:rsidRPr="00643714" w:rsidRDefault="00643714" w:rsidP="001A24C6">
            <w:pPr>
              <w:pStyle w:val="a3"/>
              <w:spacing w:line="276" w:lineRule="auto"/>
              <w:ind w:firstLine="0"/>
              <w:jc w:val="center"/>
              <w:rPr>
                <w:color w:val="000000"/>
                <w:sz w:val="20"/>
              </w:rPr>
            </w:pPr>
            <w:r w:rsidRPr="00643714">
              <w:rPr>
                <w:color w:val="000000"/>
                <w:sz w:val="20"/>
              </w:rPr>
              <w:t>5</w:t>
            </w:r>
          </w:p>
        </w:tc>
        <w:tc>
          <w:tcPr>
            <w:tcW w:w="4275" w:type="dxa"/>
            <w:vAlign w:val="center"/>
          </w:tcPr>
          <w:p w:rsidR="00643714" w:rsidRPr="00643714" w:rsidRDefault="00643714" w:rsidP="001A24C6">
            <w:pPr>
              <w:pStyle w:val="a3"/>
              <w:spacing w:line="276" w:lineRule="auto"/>
              <w:ind w:firstLine="0"/>
              <w:rPr>
                <w:color w:val="000000"/>
                <w:sz w:val="20"/>
              </w:rPr>
            </w:pPr>
            <w:r w:rsidRPr="00643714">
              <w:rPr>
                <w:color w:val="000000"/>
                <w:sz w:val="20"/>
              </w:rPr>
              <w:t>Шины, чемоданы, диваны, телевизоры</w:t>
            </w:r>
          </w:p>
        </w:tc>
      </w:tr>
    </w:tbl>
    <w:p w:rsidR="00643714" w:rsidRDefault="00643714" w:rsidP="001A24C6">
      <w:pPr>
        <w:pStyle w:val="23"/>
        <w:spacing w:before="0" w:line="276" w:lineRule="auto"/>
      </w:pPr>
    </w:p>
    <w:p w:rsidR="00643714" w:rsidRPr="00643714" w:rsidRDefault="00643714" w:rsidP="00395D8A">
      <w:pPr>
        <w:pStyle w:val="23"/>
        <w:spacing w:before="0" w:line="240" w:lineRule="auto"/>
      </w:pPr>
      <w:r w:rsidRPr="00643714">
        <w:t>Несмотря на то, что Т</w:t>
      </w:r>
      <w:r w:rsidR="00C33F96">
        <w:t>К</w:t>
      </w:r>
      <w:r w:rsidRPr="00643714">
        <w:t>О из жилого фонда являются крупным источником вторичного сырья, практическая реализация селективного сбора полезных компонентов отходов представляет собой сложную проблему, связанную как с организацией сбора, так и с фактической переработкой загрязненного материала, а также с уровнем цен на вторичное сырье соответствующего качества. Наибольший интерес представляет селективный сбор утильных фракций от общественных и торговых предприятий, качество которых выше, чем качество утильных фракций Т</w:t>
      </w:r>
      <w:r w:rsidR="00D13AC1">
        <w:t>К</w:t>
      </w:r>
      <w:r w:rsidRPr="00643714">
        <w:t>О жилого фонда.</w:t>
      </w:r>
    </w:p>
    <w:p w:rsidR="00643714" w:rsidRPr="00643714" w:rsidRDefault="00643714" w:rsidP="00395D8A">
      <w:pPr>
        <w:pStyle w:val="23"/>
        <w:spacing w:before="0" w:line="240" w:lineRule="auto"/>
      </w:pPr>
      <w:r w:rsidRPr="00643714">
        <w:t>Также следует отметить, что в торговых точках легче, чем в жилой зоне организовать централизованный селективный сбор и транспортировку утильных компонентов.</w:t>
      </w:r>
    </w:p>
    <w:p w:rsidR="00643714" w:rsidRPr="00643714" w:rsidRDefault="00643714" w:rsidP="00395D8A">
      <w:pPr>
        <w:pStyle w:val="23"/>
        <w:spacing w:before="0" w:line="240" w:lineRule="auto"/>
      </w:pPr>
      <w:r w:rsidRPr="00643714">
        <w:t>Максимальный экономический и экологический эффект, связанный с извлечением утильных фракций и экономией природных ресурсов, реализуется на двух стадиях сбора и удаления Т</w:t>
      </w:r>
      <w:r w:rsidR="00A415F6">
        <w:t>К</w:t>
      </w:r>
      <w:r w:rsidRPr="00643714">
        <w:t>О:</w:t>
      </w:r>
    </w:p>
    <w:p w:rsidR="00643714" w:rsidRPr="00643714" w:rsidRDefault="00D13AC1" w:rsidP="00395D8A">
      <w:pPr>
        <w:ind w:firstLine="708"/>
      </w:pPr>
      <w:r>
        <w:t xml:space="preserve">- </w:t>
      </w:r>
      <w:r w:rsidR="00643714" w:rsidRPr="00643714">
        <w:t>при селективном сборе Т</w:t>
      </w:r>
      <w:r w:rsidR="00A415F6">
        <w:t>К</w:t>
      </w:r>
      <w:r w:rsidR="00643714" w:rsidRPr="00643714">
        <w:t>О общественных и торговых предприятий;</w:t>
      </w:r>
    </w:p>
    <w:p w:rsidR="00643714" w:rsidRPr="00643714" w:rsidRDefault="00D13AC1" w:rsidP="00395D8A">
      <w:pPr>
        <w:ind w:firstLine="708"/>
      </w:pPr>
      <w:r>
        <w:t xml:space="preserve">- </w:t>
      </w:r>
      <w:r w:rsidR="00643714" w:rsidRPr="00643714">
        <w:t>при сборе вторсырья от населения на специально организованных пунктах.</w:t>
      </w:r>
    </w:p>
    <w:p w:rsidR="00643714" w:rsidRDefault="00643714" w:rsidP="00395D8A">
      <w:pPr>
        <w:pStyle w:val="23"/>
        <w:spacing w:before="0" w:line="240" w:lineRule="auto"/>
      </w:pPr>
      <w:r w:rsidRPr="00643714">
        <w:t xml:space="preserve">Для </w:t>
      </w:r>
      <w:r w:rsidR="003F0793">
        <w:t>СП</w:t>
      </w:r>
      <w:r w:rsidR="00F861C6">
        <w:t xml:space="preserve"> «</w:t>
      </w:r>
      <w:r w:rsidR="00140AB4">
        <w:t>Аргуновское</w:t>
      </w:r>
      <w:r w:rsidR="00F861C6">
        <w:t>»</w:t>
      </w:r>
      <w:r w:rsidRPr="00643714">
        <w:t xml:space="preserve"> возможна организация как передвижных, так и стационарных пунктов приема. </w:t>
      </w:r>
    </w:p>
    <w:p w:rsidR="00A415F6" w:rsidRDefault="00A415F6" w:rsidP="001A24C6">
      <w:pPr>
        <w:pStyle w:val="23"/>
        <w:spacing w:before="0" w:line="276" w:lineRule="auto"/>
      </w:pPr>
    </w:p>
    <w:p w:rsidR="00F20499" w:rsidRDefault="005D15B9" w:rsidP="001A24C6">
      <w:pPr>
        <w:spacing w:line="276" w:lineRule="auto"/>
        <w:rPr>
          <w:b/>
          <w:bCs/>
        </w:rPr>
      </w:pPr>
      <w:r w:rsidRPr="00DA4E15">
        <w:rPr>
          <w:b/>
        </w:rPr>
        <w:t>4.</w:t>
      </w:r>
      <w:r w:rsidR="004E3BD7" w:rsidRPr="00DA4E15">
        <w:rPr>
          <w:b/>
        </w:rPr>
        <w:t>3</w:t>
      </w:r>
      <w:r w:rsidRPr="00DA4E15">
        <w:rPr>
          <w:b/>
        </w:rPr>
        <w:t xml:space="preserve"> К</w:t>
      </w:r>
      <w:r w:rsidRPr="00DA4E15">
        <w:rPr>
          <w:b/>
          <w:bCs/>
        </w:rPr>
        <w:t>онструкции контейнерных площадок, требования по их эксплуатации</w:t>
      </w:r>
    </w:p>
    <w:p w:rsidR="000D6E04" w:rsidRPr="000D6E04" w:rsidRDefault="000D6E04" w:rsidP="001A24C6">
      <w:pPr>
        <w:spacing w:line="276" w:lineRule="auto"/>
        <w:rPr>
          <w:b/>
          <w:bCs/>
        </w:rPr>
      </w:pPr>
    </w:p>
    <w:p w:rsidR="00CE5205" w:rsidRDefault="003E2C2D" w:rsidP="0084363A">
      <w:pPr>
        <w:autoSpaceDE w:val="0"/>
        <w:autoSpaceDN w:val="0"/>
        <w:adjustRightInd w:val="0"/>
        <w:ind w:firstLine="708"/>
        <w:jc w:val="both"/>
        <w:rPr>
          <w:color w:val="000000"/>
        </w:rPr>
      </w:pPr>
      <w:r>
        <w:rPr>
          <w:rFonts w:eastAsiaTheme="minorHAnsi"/>
          <w:color w:val="000000"/>
          <w:lang w:eastAsia="en-US"/>
        </w:rPr>
        <w:t xml:space="preserve">На всех улицах, </w:t>
      </w:r>
      <w:r w:rsidRPr="003E2C2D">
        <w:rPr>
          <w:rFonts w:eastAsiaTheme="minorHAnsi"/>
          <w:color w:val="000000"/>
          <w:lang w:eastAsia="en-US"/>
        </w:rPr>
        <w:t>парка</w:t>
      </w:r>
      <w:r>
        <w:rPr>
          <w:rFonts w:eastAsiaTheme="minorHAnsi"/>
          <w:color w:val="000000"/>
          <w:lang w:eastAsia="en-US"/>
        </w:rPr>
        <w:t xml:space="preserve">х, </w:t>
      </w:r>
      <w:r w:rsidRPr="003E2C2D">
        <w:rPr>
          <w:rFonts w:eastAsiaTheme="minorHAnsi"/>
          <w:color w:val="000000"/>
          <w:lang w:eastAsia="en-US"/>
        </w:rPr>
        <w:t>остановках общественного транспорта, у входов в</w:t>
      </w:r>
      <w:r>
        <w:rPr>
          <w:rFonts w:eastAsiaTheme="minorHAnsi"/>
          <w:color w:val="000000"/>
          <w:lang w:eastAsia="en-US"/>
        </w:rPr>
        <w:t xml:space="preserve"> административные здания, объек</w:t>
      </w:r>
      <w:r w:rsidRPr="003E2C2D">
        <w:rPr>
          <w:rFonts w:eastAsiaTheme="minorHAnsi"/>
          <w:color w:val="000000"/>
          <w:lang w:eastAsia="en-US"/>
        </w:rPr>
        <w:t xml:space="preserve">ты торговли, общественного питания, бытового обслуживания, культуры и спорта, здравоохранения, образования, местах потенциального скопления людей и других местах должны быть выставлены в достаточном количестве </w:t>
      </w:r>
      <w:r w:rsidRPr="003E2C2D">
        <w:rPr>
          <w:rFonts w:eastAsiaTheme="minorHAnsi"/>
          <w:color w:val="000000"/>
          <w:lang w:eastAsia="en-US"/>
        </w:rPr>
        <w:lastRenderedPageBreak/>
        <w:t xml:space="preserve">урны. </w:t>
      </w:r>
      <w:r w:rsidR="00607F67" w:rsidRPr="00607F67">
        <w:rPr>
          <w:color w:val="000000"/>
        </w:rPr>
        <w:t>Расстояние между урнами определяется органами коммунального хозяйства в зависимости от интенсив</w:t>
      </w:r>
      <w:r w:rsidR="00607F67">
        <w:rPr>
          <w:color w:val="000000"/>
        </w:rPr>
        <w:t>ности использования территории</w:t>
      </w:r>
      <w:r w:rsidR="00607F67" w:rsidRPr="00607F67">
        <w:rPr>
          <w:color w:val="000000"/>
        </w:rPr>
        <w:t>, но не более чем через 40 м на оживленных и 100 м - на малолюдных. Обязательна установка урн в местах остановки городского транспорта</w:t>
      </w:r>
      <w:r w:rsidR="00AB509A">
        <w:rPr>
          <w:color w:val="000000"/>
        </w:rPr>
        <w:t>.</w:t>
      </w:r>
      <w:r w:rsidR="00CE5205">
        <w:rPr>
          <w:color w:val="000000"/>
        </w:rPr>
        <w:t xml:space="preserve"> </w:t>
      </w:r>
    </w:p>
    <w:p w:rsidR="00CE5205" w:rsidRDefault="003E2C2D" w:rsidP="0084363A">
      <w:pPr>
        <w:autoSpaceDE w:val="0"/>
        <w:autoSpaceDN w:val="0"/>
        <w:adjustRightInd w:val="0"/>
        <w:ind w:firstLine="708"/>
        <w:jc w:val="both"/>
        <w:rPr>
          <w:rFonts w:eastAsiaTheme="minorHAnsi"/>
          <w:color w:val="000000"/>
          <w:lang w:eastAsia="en-US"/>
        </w:rPr>
      </w:pPr>
      <w:r w:rsidRPr="003E2C2D">
        <w:rPr>
          <w:rFonts w:eastAsiaTheme="minorHAnsi"/>
          <w:color w:val="000000"/>
          <w:lang w:eastAsia="en-US"/>
        </w:rPr>
        <w:t>Очистка урн должна производиться си</w:t>
      </w:r>
      <w:r>
        <w:rPr>
          <w:rFonts w:eastAsiaTheme="minorHAnsi"/>
          <w:color w:val="000000"/>
          <w:lang w:eastAsia="en-US"/>
        </w:rPr>
        <w:t>стематически по мере их наполне</w:t>
      </w:r>
      <w:r w:rsidRPr="003E2C2D">
        <w:rPr>
          <w:rFonts w:eastAsiaTheme="minorHAnsi"/>
          <w:color w:val="000000"/>
          <w:lang w:eastAsia="en-US"/>
        </w:rPr>
        <w:t xml:space="preserve">ния. </w:t>
      </w:r>
    </w:p>
    <w:p w:rsidR="00472733" w:rsidRDefault="00472733" w:rsidP="0084363A">
      <w:pPr>
        <w:autoSpaceDE w:val="0"/>
        <w:autoSpaceDN w:val="0"/>
        <w:adjustRightInd w:val="0"/>
        <w:ind w:firstLine="708"/>
        <w:jc w:val="both"/>
        <w:rPr>
          <w:rFonts w:eastAsiaTheme="minorHAnsi"/>
          <w:color w:val="000000"/>
          <w:lang w:eastAsia="en-US"/>
        </w:rPr>
      </w:pPr>
      <w:r w:rsidRPr="003E2C2D">
        <w:rPr>
          <w:rFonts w:eastAsiaTheme="minorHAnsi"/>
          <w:color w:val="000000"/>
          <w:lang w:eastAsia="en-US"/>
        </w:rPr>
        <w:t>За содержание урн в чистоте несут ответ</w:t>
      </w:r>
      <w:r>
        <w:rPr>
          <w:rFonts w:eastAsiaTheme="minorHAnsi"/>
          <w:color w:val="000000"/>
          <w:lang w:eastAsia="en-US"/>
        </w:rPr>
        <w:t>ственность организации, предпри</w:t>
      </w:r>
      <w:r w:rsidRPr="003E2C2D">
        <w:rPr>
          <w:rFonts w:eastAsiaTheme="minorHAnsi"/>
          <w:color w:val="000000"/>
          <w:lang w:eastAsia="en-US"/>
        </w:rPr>
        <w:t>ятия и учреждения, осуществляющие уб</w:t>
      </w:r>
      <w:r>
        <w:rPr>
          <w:rFonts w:eastAsiaTheme="minorHAnsi"/>
          <w:color w:val="000000"/>
          <w:lang w:eastAsia="en-US"/>
        </w:rPr>
        <w:t>орку закрепленных за ними терри</w:t>
      </w:r>
      <w:r w:rsidRPr="003E2C2D">
        <w:rPr>
          <w:rFonts w:eastAsiaTheme="minorHAnsi"/>
          <w:color w:val="000000"/>
          <w:lang w:eastAsia="en-US"/>
        </w:rPr>
        <w:t xml:space="preserve">торий. </w:t>
      </w:r>
    </w:p>
    <w:p w:rsidR="00472733" w:rsidRPr="00CE5205" w:rsidRDefault="00CE5205" w:rsidP="0084363A">
      <w:pPr>
        <w:ind w:firstLine="720"/>
        <w:jc w:val="both"/>
      </w:pPr>
      <w:bookmarkStart w:id="5" w:name="100130"/>
      <w:bookmarkEnd w:id="5"/>
      <w:r w:rsidRPr="00CE5205">
        <w:t>В парковой зоне х</w:t>
      </w:r>
      <w:r w:rsidR="00472733" w:rsidRPr="00CE5205">
        <w:t xml:space="preserve">озяйственная зона с участками, выделенными для установки сменных мусоросборников, должна быть расположена не ближе </w:t>
      </w:r>
      <w:r w:rsidRPr="00CE5205">
        <w:t>50 м</w:t>
      </w:r>
      <w:r w:rsidR="00472733" w:rsidRPr="00CE5205">
        <w:t xml:space="preserve"> от мест массового скопления отдыхающих (танцплощадки, эстрады,  зрелищные павильоны и др.).</w:t>
      </w:r>
      <w:r w:rsidR="00F917C2">
        <w:t xml:space="preserve"> </w:t>
      </w:r>
      <w:r w:rsidRPr="00CE5205">
        <w:t>Рекомендуется установка урн на каждые 800 м</w:t>
      </w:r>
      <w:r w:rsidRPr="00CE5205">
        <w:rPr>
          <w:vertAlign w:val="superscript"/>
        </w:rPr>
        <w:t>2</w:t>
      </w:r>
      <w:r w:rsidRPr="00CE5205">
        <w:t xml:space="preserve"> площади зеленых насаждений общественного пользования.</w:t>
      </w:r>
      <w:r w:rsidR="00F917C2">
        <w:t xml:space="preserve"> </w:t>
      </w:r>
      <w:r w:rsidR="00472733" w:rsidRPr="00CE5205">
        <w:t>Количество урн для парковых зон определяется в соответствии с санитарными нормами по следующей формуле:</w:t>
      </w:r>
    </w:p>
    <w:p w:rsidR="00472733" w:rsidRPr="00CE5205" w:rsidRDefault="00472733" w:rsidP="0084363A">
      <w:pPr>
        <w:jc w:val="center"/>
      </w:pPr>
      <w:r w:rsidRPr="00CE5205">
        <w:rPr>
          <w:position w:val="-30"/>
        </w:rPr>
        <w:object w:dxaOrig="780" w:dyaOrig="68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75pt;height:34.5pt" o:ole="">
            <v:imagedata r:id="rId9" o:title=""/>
          </v:shape>
          <o:OLEObject Type="Embed" ProgID="Equation.3" ShapeID="_x0000_i1025" DrawAspect="Content" ObjectID="_1759841868" r:id="rId10"/>
        </w:object>
      </w:r>
    </w:p>
    <w:p w:rsidR="00472733" w:rsidRPr="00CE5205" w:rsidRDefault="00CE5205" w:rsidP="0084363A">
      <w:pPr>
        <w:pStyle w:val="Aaoieeeieiioeooe"/>
        <w:widowControl/>
        <w:tabs>
          <w:tab w:val="left" w:pos="708"/>
        </w:tabs>
        <w:overflowPunct/>
        <w:autoSpaceDE/>
        <w:adjustRightInd/>
        <w:jc w:val="both"/>
        <w:rPr>
          <w:szCs w:val="24"/>
        </w:rPr>
      </w:pPr>
      <w:r w:rsidRPr="00CE5205">
        <w:rPr>
          <w:szCs w:val="24"/>
        </w:rPr>
        <w:t>г</w:t>
      </w:r>
      <w:r w:rsidR="00472733" w:rsidRPr="00CE5205">
        <w:rPr>
          <w:szCs w:val="24"/>
        </w:rPr>
        <w:t>де:</w:t>
      </w:r>
    </w:p>
    <w:p w:rsidR="00472733" w:rsidRPr="00CE5205" w:rsidRDefault="00472733" w:rsidP="0084363A">
      <w:pPr>
        <w:pStyle w:val="Aaoieeeieiioeooe"/>
        <w:widowControl/>
        <w:tabs>
          <w:tab w:val="left" w:pos="708"/>
        </w:tabs>
        <w:overflowPunct/>
        <w:autoSpaceDE/>
        <w:adjustRightInd/>
        <w:jc w:val="both"/>
        <w:rPr>
          <w:szCs w:val="24"/>
        </w:rPr>
      </w:pPr>
      <w:r w:rsidRPr="00CE5205">
        <w:rPr>
          <w:szCs w:val="24"/>
        </w:rPr>
        <w:t xml:space="preserve"> </w:t>
      </w:r>
      <w:r w:rsidR="00CE5205" w:rsidRPr="00CE5205">
        <w:rPr>
          <w:szCs w:val="24"/>
        </w:rPr>
        <w:tab/>
      </w:r>
      <w:r w:rsidRPr="00CE5205">
        <w:rPr>
          <w:i/>
          <w:szCs w:val="24"/>
          <w:lang w:val="en-US"/>
        </w:rPr>
        <w:t>N</w:t>
      </w:r>
      <w:r w:rsidRPr="00CE5205">
        <w:rPr>
          <w:szCs w:val="24"/>
          <w:lang w:val="en-US"/>
        </w:rPr>
        <w:t> </w:t>
      </w:r>
      <w:r w:rsidR="00CE5205" w:rsidRPr="00CE5205">
        <w:rPr>
          <w:szCs w:val="24"/>
        </w:rPr>
        <w:t>– количество урн</w:t>
      </w:r>
      <w:r w:rsidRPr="00CE5205">
        <w:rPr>
          <w:szCs w:val="24"/>
        </w:rPr>
        <w:t>;</w:t>
      </w:r>
    </w:p>
    <w:p w:rsidR="00472733" w:rsidRPr="00CE5205" w:rsidRDefault="00CE5205" w:rsidP="0084363A">
      <w:pPr>
        <w:pStyle w:val="Aaoieeeieiioeooe"/>
        <w:widowControl/>
        <w:tabs>
          <w:tab w:val="left" w:pos="708"/>
        </w:tabs>
        <w:overflowPunct/>
        <w:autoSpaceDE/>
        <w:adjustRightInd/>
        <w:jc w:val="both"/>
        <w:rPr>
          <w:szCs w:val="24"/>
        </w:rPr>
      </w:pPr>
      <w:r w:rsidRPr="00CE5205">
        <w:rPr>
          <w:i/>
          <w:szCs w:val="24"/>
        </w:rPr>
        <w:tab/>
      </w:r>
      <w:r w:rsidR="00472733" w:rsidRPr="00CE5205">
        <w:rPr>
          <w:i/>
          <w:szCs w:val="24"/>
          <w:lang w:val="en-US"/>
        </w:rPr>
        <w:t>S</w:t>
      </w:r>
      <w:r w:rsidR="00472733" w:rsidRPr="00CE5205">
        <w:rPr>
          <w:szCs w:val="24"/>
        </w:rPr>
        <w:t> –</w:t>
      </w:r>
      <w:r w:rsidRPr="00CE5205">
        <w:rPr>
          <w:szCs w:val="24"/>
        </w:rPr>
        <w:t xml:space="preserve"> </w:t>
      </w:r>
      <w:r w:rsidR="00472733" w:rsidRPr="00CE5205">
        <w:rPr>
          <w:szCs w:val="24"/>
        </w:rPr>
        <w:t>площадь зеленых насаждений общего пользования</w:t>
      </w:r>
      <w:r w:rsidRPr="00CE5205">
        <w:rPr>
          <w:szCs w:val="24"/>
        </w:rPr>
        <w:t>;</w:t>
      </w:r>
    </w:p>
    <w:p w:rsidR="00472733" w:rsidRDefault="00CE5205" w:rsidP="0084363A">
      <w:pPr>
        <w:pStyle w:val="Aaoieeeieiioeooe"/>
        <w:widowControl/>
        <w:tabs>
          <w:tab w:val="left" w:pos="708"/>
        </w:tabs>
        <w:overflowPunct/>
        <w:autoSpaceDE/>
        <w:adjustRightInd/>
        <w:jc w:val="both"/>
        <w:rPr>
          <w:szCs w:val="24"/>
        </w:rPr>
      </w:pPr>
      <w:r w:rsidRPr="00CE5205">
        <w:rPr>
          <w:i/>
          <w:szCs w:val="24"/>
        </w:rPr>
        <w:tab/>
      </w:r>
      <w:r w:rsidR="00472733" w:rsidRPr="00CE5205">
        <w:rPr>
          <w:i/>
          <w:szCs w:val="24"/>
          <w:lang w:val="en-US"/>
        </w:rPr>
        <w:t>S</w:t>
      </w:r>
      <w:r w:rsidR="00472733" w:rsidRPr="00CE5205">
        <w:rPr>
          <w:i/>
          <w:szCs w:val="24"/>
          <w:vertAlign w:val="subscript"/>
        </w:rPr>
        <w:t>1</w:t>
      </w:r>
      <w:r w:rsidR="00472733" w:rsidRPr="00CE5205">
        <w:rPr>
          <w:szCs w:val="24"/>
        </w:rPr>
        <w:t> – площадь, обслуживаемая одной урной</w:t>
      </w:r>
      <w:r w:rsidRPr="00CE5205">
        <w:rPr>
          <w:szCs w:val="24"/>
        </w:rPr>
        <w:t xml:space="preserve"> (</w:t>
      </w:r>
      <w:r w:rsidRPr="00CE5205">
        <w:rPr>
          <w:i/>
          <w:szCs w:val="24"/>
          <w:lang w:val="en-US"/>
        </w:rPr>
        <w:t>S</w:t>
      </w:r>
      <w:r w:rsidRPr="00CE5205">
        <w:rPr>
          <w:i/>
          <w:szCs w:val="24"/>
          <w:vertAlign w:val="subscript"/>
        </w:rPr>
        <w:t>1</w:t>
      </w:r>
      <w:r w:rsidRPr="00CE5205">
        <w:rPr>
          <w:szCs w:val="24"/>
          <w:lang w:val="en-US"/>
        </w:rPr>
        <w:t> </w:t>
      </w:r>
      <w:r w:rsidRPr="00CE5205">
        <w:rPr>
          <w:szCs w:val="24"/>
        </w:rPr>
        <w:t>= 800 м</w:t>
      </w:r>
      <w:r w:rsidRPr="00CE5205">
        <w:rPr>
          <w:szCs w:val="24"/>
          <w:vertAlign w:val="superscript"/>
        </w:rPr>
        <w:t>2</w:t>
      </w:r>
      <w:r w:rsidRPr="00CE5205">
        <w:rPr>
          <w:szCs w:val="24"/>
        </w:rPr>
        <w:t>)</w:t>
      </w:r>
      <w:r w:rsidR="00472733" w:rsidRPr="00CE5205">
        <w:rPr>
          <w:szCs w:val="24"/>
        </w:rPr>
        <w:t>.</w:t>
      </w:r>
    </w:p>
    <w:p w:rsidR="00F917C2" w:rsidRPr="00697E13" w:rsidRDefault="00F917C2" w:rsidP="0084363A">
      <w:pPr>
        <w:pStyle w:val="Aaoieeeieiioeooe"/>
        <w:widowControl/>
        <w:tabs>
          <w:tab w:val="left" w:pos="708"/>
        </w:tabs>
        <w:overflowPunct/>
        <w:autoSpaceDE/>
        <w:adjustRightInd/>
        <w:jc w:val="both"/>
        <w:rPr>
          <w:szCs w:val="24"/>
        </w:rPr>
      </w:pPr>
      <w:r>
        <w:rPr>
          <w:szCs w:val="24"/>
        </w:rPr>
        <w:tab/>
      </w:r>
    </w:p>
    <w:p w:rsidR="00696273" w:rsidRPr="00697E13" w:rsidRDefault="00696273" w:rsidP="001A24C6">
      <w:pPr>
        <w:pStyle w:val="11"/>
        <w:suppressAutoHyphens/>
        <w:spacing w:before="0" w:line="276" w:lineRule="auto"/>
        <w:ind w:firstLine="0"/>
        <w:rPr>
          <w:b/>
          <w:bCs/>
          <w:szCs w:val="24"/>
          <w:highlight w:val="magenta"/>
        </w:rPr>
      </w:pPr>
    </w:p>
    <w:p w:rsidR="005D15B9" w:rsidRPr="00697E13" w:rsidRDefault="005D15B9" w:rsidP="001A24C6">
      <w:pPr>
        <w:pStyle w:val="11"/>
        <w:suppressAutoHyphens/>
        <w:spacing w:before="0" w:line="276" w:lineRule="auto"/>
        <w:ind w:firstLine="0"/>
        <w:rPr>
          <w:b/>
          <w:bCs/>
          <w:szCs w:val="24"/>
        </w:rPr>
      </w:pPr>
      <w:r w:rsidRPr="00697E13">
        <w:rPr>
          <w:b/>
          <w:bCs/>
          <w:szCs w:val="24"/>
        </w:rPr>
        <w:t>4.</w:t>
      </w:r>
      <w:r w:rsidR="004E3BD7" w:rsidRPr="00697E13">
        <w:rPr>
          <w:b/>
          <w:bCs/>
          <w:szCs w:val="24"/>
        </w:rPr>
        <w:t>4</w:t>
      </w:r>
      <w:r w:rsidRPr="00697E13">
        <w:rPr>
          <w:b/>
          <w:bCs/>
          <w:szCs w:val="24"/>
        </w:rPr>
        <w:t xml:space="preserve"> Определение необходимого количества мусоровозного транспорта и мусоросборников</w:t>
      </w:r>
    </w:p>
    <w:p w:rsidR="00D70FE3" w:rsidRPr="00697E13" w:rsidRDefault="00D70FE3" w:rsidP="001A24C6">
      <w:pPr>
        <w:pStyle w:val="11"/>
        <w:suppressAutoHyphens/>
        <w:spacing w:before="0" w:line="276" w:lineRule="auto"/>
        <w:ind w:firstLine="0"/>
        <w:rPr>
          <w:b/>
          <w:bCs/>
          <w:szCs w:val="24"/>
          <w:highlight w:val="magenta"/>
        </w:rPr>
      </w:pPr>
    </w:p>
    <w:p w:rsidR="004E3BD7" w:rsidRPr="00FF3217" w:rsidRDefault="00B32AC2" w:rsidP="001A24C6">
      <w:pPr>
        <w:pStyle w:val="11"/>
        <w:suppressAutoHyphens/>
        <w:spacing w:before="0" w:line="276" w:lineRule="auto"/>
        <w:ind w:firstLine="0"/>
        <w:rPr>
          <w:b/>
          <w:bCs/>
          <w:szCs w:val="24"/>
          <w:highlight w:val="magenta"/>
        </w:rPr>
      </w:pPr>
      <w:r w:rsidRPr="00FF3217">
        <w:rPr>
          <w:b/>
          <w:bCs/>
          <w:szCs w:val="24"/>
        </w:rPr>
        <w:t>4.4.1 Определение необходимого количества контейнеров для сбора ТКО</w:t>
      </w:r>
    </w:p>
    <w:p w:rsidR="0057023E" w:rsidRPr="00697E13" w:rsidRDefault="0057023E" w:rsidP="001A24C6">
      <w:pPr>
        <w:spacing w:line="276" w:lineRule="auto"/>
        <w:ind w:firstLine="539"/>
        <w:jc w:val="both"/>
      </w:pPr>
    </w:p>
    <w:p w:rsidR="00D70FE3" w:rsidRDefault="00D70FE3" w:rsidP="0084363A">
      <w:pPr>
        <w:ind w:firstLine="539"/>
        <w:jc w:val="both"/>
      </w:pPr>
      <w:r w:rsidRPr="00697E13">
        <w:t xml:space="preserve">Для сбора твердых </w:t>
      </w:r>
      <w:r w:rsidR="0057023E" w:rsidRPr="00697E13">
        <w:t>коммунальных</w:t>
      </w:r>
      <w:r w:rsidRPr="00697E13">
        <w:t xml:space="preserve"> отходов в населенных пунктах </w:t>
      </w:r>
      <w:r w:rsidR="00834A54">
        <w:t>сельского поселения</w:t>
      </w:r>
      <w:r w:rsidRPr="00DB2CC5">
        <w:t xml:space="preserve"> «</w:t>
      </w:r>
      <w:r w:rsidR="00140AB4">
        <w:t>Аргуновское</w:t>
      </w:r>
      <w:r w:rsidRPr="00DB2CC5">
        <w:t xml:space="preserve">» </w:t>
      </w:r>
      <w:r w:rsidR="0057023E" w:rsidRPr="00DB2CC5">
        <w:t>предлагается</w:t>
      </w:r>
      <w:r w:rsidRPr="00DB2CC5">
        <w:t xml:space="preserve"> использовать контейнеры, представленные в таблице </w:t>
      </w:r>
      <w:r w:rsidR="0084363A">
        <w:t>4.4.1</w:t>
      </w:r>
      <w:r w:rsidRPr="00DB2CC5">
        <w:t>.</w:t>
      </w:r>
    </w:p>
    <w:p w:rsidR="00D70FE3" w:rsidRPr="00DB2CC5" w:rsidRDefault="00D70FE3" w:rsidP="001A24C6">
      <w:pPr>
        <w:pStyle w:val="230"/>
        <w:spacing w:line="276" w:lineRule="auto"/>
        <w:ind w:firstLine="0"/>
        <w:jc w:val="center"/>
        <w:rPr>
          <w:b/>
          <w:bCs/>
          <w:sz w:val="24"/>
          <w:szCs w:val="24"/>
        </w:rPr>
      </w:pPr>
      <w:r w:rsidRPr="00DB2CC5">
        <w:rPr>
          <w:b/>
          <w:sz w:val="24"/>
          <w:szCs w:val="24"/>
        </w:rPr>
        <w:t xml:space="preserve">Таблица </w:t>
      </w:r>
      <w:r w:rsidR="0084363A">
        <w:rPr>
          <w:b/>
          <w:sz w:val="24"/>
          <w:szCs w:val="24"/>
        </w:rPr>
        <w:t>4.4.1.</w:t>
      </w:r>
      <w:r w:rsidRPr="00DB2CC5">
        <w:rPr>
          <w:b/>
          <w:bCs/>
          <w:sz w:val="24"/>
          <w:szCs w:val="24"/>
        </w:rPr>
        <w:t>Технические характеристики контейнеров</w:t>
      </w:r>
    </w:p>
    <w:tbl>
      <w:tblPr>
        <w:tblStyle w:val="a6"/>
        <w:tblW w:w="9606" w:type="dxa"/>
        <w:tblLayout w:type="fixed"/>
        <w:tblLook w:val="04A0" w:firstRow="1" w:lastRow="0" w:firstColumn="1" w:lastColumn="0" w:noHBand="0" w:noVBand="1"/>
      </w:tblPr>
      <w:tblGrid>
        <w:gridCol w:w="5637"/>
        <w:gridCol w:w="3969"/>
      </w:tblGrid>
      <w:tr w:rsidR="007B0F6F" w:rsidRPr="00234DE3" w:rsidTr="007B0F6F">
        <w:tc>
          <w:tcPr>
            <w:tcW w:w="5637" w:type="dxa"/>
            <w:vAlign w:val="center"/>
          </w:tcPr>
          <w:p w:rsidR="007B0F6F" w:rsidRDefault="007B0F6F" w:rsidP="007B0F6F">
            <w:pPr>
              <w:widowControl w:val="0"/>
              <w:suppressAutoHyphens/>
              <w:spacing w:line="100" w:lineRule="atLeast"/>
              <w:jc w:val="center"/>
              <w:rPr>
                <w:rFonts w:ascii="PT Astra Serif" w:hAnsi="PT Astra Serif"/>
                <w:color w:val="000000"/>
              </w:rPr>
            </w:pPr>
            <w:r w:rsidRPr="00234DE3">
              <w:rPr>
                <w:rFonts w:ascii="PT Astra Serif" w:hAnsi="PT Astra Serif"/>
                <w:color w:val="000000"/>
              </w:rPr>
              <w:t>Контейнер для накопления твердых коммунальных отходов</w:t>
            </w:r>
          </w:p>
          <w:p w:rsidR="007B0F6F" w:rsidRDefault="007B0F6F" w:rsidP="007B0F6F">
            <w:pPr>
              <w:widowControl w:val="0"/>
              <w:suppressAutoHyphens/>
              <w:spacing w:line="100" w:lineRule="atLeast"/>
              <w:jc w:val="center"/>
              <w:rPr>
                <w:rFonts w:ascii="PT Astra Serif" w:hAnsi="PT Astra Serif"/>
                <w:color w:val="000000"/>
              </w:rPr>
            </w:pPr>
          </w:p>
          <w:p w:rsidR="007B0F6F" w:rsidRDefault="007B0F6F" w:rsidP="007B0F6F">
            <w:pPr>
              <w:widowControl w:val="0"/>
              <w:suppressAutoHyphens/>
              <w:spacing w:line="100" w:lineRule="atLeast"/>
              <w:jc w:val="center"/>
              <w:rPr>
                <w:rFonts w:ascii="PT Astra Serif" w:hAnsi="PT Astra Serif" w:cs="Calibri"/>
                <w:b/>
                <w:lang w:eastAsia="ar-SA"/>
              </w:rPr>
            </w:pPr>
            <w:r w:rsidRPr="001873DF">
              <w:rPr>
                <w:b/>
                <w:noProof/>
              </w:rPr>
              <w:drawing>
                <wp:inline distT="0" distB="0" distL="0" distR="0">
                  <wp:extent cx="1664970" cy="1555750"/>
                  <wp:effectExtent l="0" t="0" r="0" b="6350"/>
                  <wp:docPr id="1"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664970" cy="1555750"/>
                          </a:xfrm>
                          <a:prstGeom prst="rect">
                            <a:avLst/>
                          </a:prstGeom>
                          <a:solidFill>
                            <a:srgbClr val="FFFFFF"/>
                          </a:solidFill>
                          <a:ln>
                            <a:noFill/>
                          </a:ln>
                        </pic:spPr>
                      </pic:pic>
                    </a:graphicData>
                  </a:graphic>
                </wp:inline>
              </w:drawing>
            </w:r>
          </w:p>
        </w:tc>
        <w:tc>
          <w:tcPr>
            <w:tcW w:w="3969" w:type="dxa"/>
          </w:tcPr>
          <w:p w:rsidR="007B0F6F" w:rsidRDefault="007B0F6F" w:rsidP="007B0F6F">
            <w:pPr>
              <w:widowControl w:val="0"/>
              <w:suppressAutoHyphens/>
              <w:spacing w:line="100" w:lineRule="atLeast"/>
              <w:jc w:val="center"/>
              <w:rPr>
                <w:rFonts w:ascii="PT Astra Serif" w:hAnsi="PT Astra Serif" w:cs="Calibri"/>
                <w:lang w:eastAsia="ar-SA"/>
              </w:rPr>
            </w:pPr>
            <w:r w:rsidRPr="00D12E1A">
              <w:rPr>
                <w:rFonts w:ascii="PT Astra Serif" w:hAnsi="PT Astra Serif" w:cs="Calibri"/>
                <w:lang w:eastAsia="ar-SA"/>
              </w:rPr>
              <w:t>Пластиковы</w:t>
            </w:r>
            <w:r>
              <w:rPr>
                <w:rFonts w:ascii="PT Astra Serif" w:hAnsi="PT Astra Serif" w:cs="Calibri"/>
                <w:lang w:eastAsia="ar-SA"/>
              </w:rPr>
              <w:t xml:space="preserve">й </w:t>
            </w:r>
            <w:r w:rsidRPr="00D12E1A">
              <w:rPr>
                <w:rFonts w:ascii="PT Astra Serif" w:hAnsi="PT Astra Serif" w:cs="Calibri"/>
                <w:lang w:eastAsia="ar-SA"/>
              </w:rPr>
              <w:t>евроконтейнер с</w:t>
            </w:r>
            <w:r>
              <w:rPr>
                <w:rFonts w:ascii="PT Astra Serif" w:hAnsi="PT Astra Serif" w:cs="Calibri"/>
                <w:lang w:eastAsia="ar-SA"/>
              </w:rPr>
              <w:t xml:space="preserve"> ручками,</w:t>
            </w:r>
            <w:r w:rsidRPr="00D12E1A">
              <w:rPr>
                <w:rFonts w:ascii="PT Astra Serif" w:hAnsi="PT Astra Serif" w:cs="Calibri"/>
                <w:lang w:eastAsia="ar-SA"/>
              </w:rPr>
              <w:t xml:space="preserve"> </w:t>
            </w:r>
            <w:r>
              <w:rPr>
                <w:rFonts w:ascii="PT Astra Serif" w:hAnsi="PT Astra Serif" w:cs="Calibri"/>
                <w:lang w:eastAsia="ar-SA"/>
              </w:rPr>
              <w:t xml:space="preserve">откидной </w:t>
            </w:r>
            <w:r w:rsidRPr="00D12E1A">
              <w:rPr>
                <w:rFonts w:ascii="PT Astra Serif" w:hAnsi="PT Astra Serif" w:cs="Calibri"/>
                <w:lang w:eastAsia="ar-SA"/>
              </w:rPr>
              <w:t>крышкой и педалью</w:t>
            </w:r>
            <w:r>
              <w:rPr>
                <w:rFonts w:ascii="PT Astra Serif" w:hAnsi="PT Astra Serif" w:cs="Calibri"/>
                <w:lang w:eastAsia="ar-SA"/>
              </w:rPr>
              <w:t xml:space="preserve"> с подъемным механизмом,</w:t>
            </w:r>
            <w:r w:rsidRPr="00D12E1A">
              <w:rPr>
                <w:rFonts w:ascii="PT Astra Serif" w:hAnsi="PT Astra Serif" w:cs="Calibri"/>
                <w:lang w:eastAsia="ar-SA"/>
              </w:rPr>
              <w:t xml:space="preserve"> на колесах</w:t>
            </w:r>
            <w:r>
              <w:rPr>
                <w:rFonts w:ascii="PT Astra Serif" w:hAnsi="PT Astra Serif" w:cs="Calibri"/>
                <w:lang w:eastAsia="ar-SA"/>
              </w:rPr>
              <w:t xml:space="preserve"> (4 шт.), </w:t>
            </w:r>
            <w:r w:rsidRPr="00D12E1A">
              <w:rPr>
                <w:rFonts w:ascii="PT Astra Serif" w:hAnsi="PT Astra Serif" w:cs="Calibri"/>
                <w:lang w:eastAsia="ar-SA"/>
              </w:rPr>
              <w:t>под погрузку на спецтранспорт</w:t>
            </w:r>
            <w:r>
              <w:rPr>
                <w:rFonts w:ascii="PT Astra Serif" w:hAnsi="PT Astra Serif" w:cs="Calibri"/>
                <w:lang w:eastAsia="ar-SA"/>
              </w:rPr>
              <w:t>,</w:t>
            </w:r>
            <w:r w:rsidRPr="00D12E1A">
              <w:rPr>
                <w:rFonts w:ascii="PT Astra Serif" w:hAnsi="PT Astra Serif" w:cs="Calibri"/>
                <w:lang w:eastAsia="ar-SA"/>
              </w:rPr>
              <w:t xml:space="preserve"> с задней загрузкой</w:t>
            </w:r>
          </w:p>
          <w:p w:rsidR="007B0F6F" w:rsidRDefault="007B0F6F" w:rsidP="007B0F6F">
            <w:pPr>
              <w:widowControl w:val="0"/>
              <w:suppressAutoHyphens/>
              <w:spacing w:line="100" w:lineRule="atLeast"/>
              <w:jc w:val="center"/>
              <w:rPr>
                <w:rFonts w:ascii="PT Astra Serif" w:hAnsi="PT Astra Serif" w:cs="Calibri"/>
                <w:lang w:eastAsia="ar-SA"/>
              </w:rPr>
            </w:pPr>
          </w:p>
          <w:p w:rsidR="007B0F6F" w:rsidRPr="00CC7E56" w:rsidRDefault="007B0F6F" w:rsidP="007B0F6F">
            <w:pPr>
              <w:widowControl w:val="0"/>
              <w:suppressAutoHyphens/>
              <w:spacing w:line="100" w:lineRule="atLeast"/>
              <w:jc w:val="center"/>
              <w:rPr>
                <w:rFonts w:ascii="PT Astra Serif" w:hAnsi="PT Astra Serif" w:cs="Calibri"/>
                <w:lang w:eastAsia="ar-SA"/>
              </w:rPr>
            </w:pPr>
            <w:r w:rsidRPr="00CC7E56">
              <w:rPr>
                <w:rFonts w:ascii="PT Astra Serif" w:hAnsi="PT Astra Serif" w:cs="Calibri"/>
                <w:lang w:eastAsia="ar-SA"/>
              </w:rPr>
              <w:t>Размеры (ВхШхД)</w:t>
            </w:r>
            <w:r>
              <w:rPr>
                <w:rFonts w:ascii="PT Astra Serif" w:hAnsi="PT Astra Serif" w:cs="Calibri"/>
                <w:lang w:eastAsia="ar-SA"/>
              </w:rPr>
              <w:t>:</w:t>
            </w:r>
            <w:r w:rsidRPr="00CC7E56">
              <w:rPr>
                <w:rFonts w:ascii="PT Astra Serif" w:hAnsi="PT Astra Serif" w:cs="Calibri"/>
                <w:lang w:eastAsia="ar-SA"/>
              </w:rPr>
              <w:t xml:space="preserve"> </w:t>
            </w:r>
            <w:r w:rsidRPr="00CC7E56">
              <w:rPr>
                <w:rFonts w:ascii="PT Astra Serif" w:hAnsi="PT Astra Serif" w:cs="Calibri"/>
                <w:b/>
                <w:lang w:eastAsia="ar-SA"/>
              </w:rPr>
              <w:t>не менее</w:t>
            </w:r>
            <w:r w:rsidRPr="00CC7E56">
              <w:rPr>
                <w:rFonts w:ascii="PT Astra Serif" w:hAnsi="PT Astra Serif" w:cs="Calibri"/>
                <w:lang w:eastAsia="ar-SA"/>
              </w:rPr>
              <w:t xml:space="preserve"> 1369х1077х1377 мм</w:t>
            </w:r>
          </w:p>
          <w:p w:rsidR="007B0F6F" w:rsidRPr="00CC7E56" w:rsidRDefault="007B0F6F" w:rsidP="007B0F6F">
            <w:pPr>
              <w:widowControl w:val="0"/>
              <w:suppressAutoHyphens/>
              <w:spacing w:line="100" w:lineRule="atLeast"/>
              <w:jc w:val="center"/>
              <w:rPr>
                <w:rFonts w:ascii="PT Astra Serif" w:hAnsi="PT Astra Serif" w:cs="Calibri"/>
                <w:lang w:eastAsia="ar-SA"/>
              </w:rPr>
            </w:pPr>
            <w:r w:rsidRPr="00CC7E56">
              <w:rPr>
                <w:rFonts w:ascii="PT Astra Serif" w:hAnsi="PT Astra Serif" w:cs="Calibri"/>
                <w:lang w:eastAsia="ar-SA"/>
              </w:rPr>
              <w:t>Объем – 1100л</w:t>
            </w:r>
          </w:p>
          <w:p w:rsidR="007B0F6F" w:rsidRDefault="007B0F6F" w:rsidP="007B0F6F">
            <w:pPr>
              <w:widowControl w:val="0"/>
              <w:suppressAutoHyphens/>
              <w:spacing w:line="100" w:lineRule="atLeast"/>
              <w:jc w:val="center"/>
              <w:rPr>
                <w:rFonts w:ascii="PT Astra Serif" w:hAnsi="PT Astra Serif" w:cs="Calibri"/>
                <w:lang w:eastAsia="ar-SA"/>
              </w:rPr>
            </w:pPr>
            <w:r w:rsidRPr="00CC7E56">
              <w:rPr>
                <w:rFonts w:ascii="PT Astra Serif" w:hAnsi="PT Astra Serif" w:cs="Calibri"/>
                <w:lang w:eastAsia="ar-SA"/>
              </w:rPr>
              <w:t xml:space="preserve">Вес – </w:t>
            </w:r>
            <w:r w:rsidRPr="00CC7E56">
              <w:rPr>
                <w:rFonts w:ascii="PT Astra Serif" w:hAnsi="PT Astra Serif" w:cs="Calibri"/>
                <w:b/>
                <w:lang w:eastAsia="ar-SA"/>
              </w:rPr>
              <w:t>не менее</w:t>
            </w:r>
            <w:r w:rsidRPr="00CC7E56">
              <w:rPr>
                <w:rFonts w:ascii="PT Astra Serif" w:hAnsi="PT Astra Serif" w:cs="Calibri"/>
                <w:lang w:eastAsia="ar-SA"/>
              </w:rPr>
              <w:t xml:space="preserve"> 51кг</w:t>
            </w:r>
          </w:p>
          <w:p w:rsidR="007B0F6F" w:rsidRPr="000E6211" w:rsidRDefault="007B0F6F" w:rsidP="007B0F6F">
            <w:r w:rsidRPr="000E6211">
              <w:rPr>
                <w:rFonts w:eastAsia="Calibri"/>
              </w:rPr>
              <w:t xml:space="preserve">Доля вторичного сырья, используемого при производстве товара </w:t>
            </w:r>
            <w:r w:rsidRPr="004345B5">
              <w:rPr>
                <w:rFonts w:eastAsia="Calibri"/>
                <w:b/>
              </w:rPr>
              <w:t>не менее</w:t>
            </w:r>
            <w:r w:rsidRPr="000E6211">
              <w:rPr>
                <w:rFonts w:eastAsia="Calibri"/>
              </w:rPr>
              <w:t xml:space="preserve"> 5%*</w:t>
            </w:r>
          </w:p>
          <w:p w:rsidR="007B0F6F" w:rsidRPr="00234DE3" w:rsidRDefault="007B0F6F" w:rsidP="007B0F6F">
            <w:pPr>
              <w:widowControl w:val="0"/>
              <w:suppressAutoHyphens/>
              <w:spacing w:line="100" w:lineRule="atLeast"/>
              <w:jc w:val="center"/>
              <w:rPr>
                <w:rFonts w:ascii="PT Astra Serif" w:hAnsi="PT Astra Serif" w:cs="Calibri"/>
                <w:lang w:eastAsia="ar-SA"/>
              </w:rPr>
            </w:pPr>
          </w:p>
        </w:tc>
      </w:tr>
    </w:tbl>
    <w:p w:rsidR="00DB2CC5" w:rsidRDefault="00DB2CC5" w:rsidP="001A24C6">
      <w:pPr>
        <w:pStyle w:val="52"/>
        <w:spacing w:before="0" w:after="120" w:line="276" w:lineRule="auto"/>
        <w:ind w:firstLine="720"/>
        <w:rPr>
          <w:snapToGrid/>
          <w:sz w:val="20"/>
        </w:rPr>
      </w:pPr>
    </w:p>
    <w:p w:rsidR="00DB573D" w:rsidRDefault="00DB573D" w:rsidP="001A24C6">
      <w:pPr>
        <w:pStyle w:val="52"/>
        <w:spacing w:before="0" w:line="276" w:lineRule="auto"/>
        <w:ind w:firstLine="720"/>
        <w:rPr>
          <w:snapToGrid/>
          <w:szCs w:val="24"/>
        </w:rPr>
      </w:pPr>
      <w:r>
        <w:rPr>
          <w:snapToGrid/>
          <w:szCs w:val="24"/>
        </w:rPr>
        <w:t>Необходимое количество контейнеров (</w:t>
      </w:r>
      <w:r>
        <w:rPr>
          <w:snapToGrid/>
          <w:szCs w:val="24"/>
          <w:lang w:val="en-US"/>
        </w:rPr>
        <w:t>N</w:t>
      </w:r>
      <w:r w:rsidRPr="00DB573D">
        <w:rPr>
          <w:snapToGrid/>
          <w:szCs w:val="24"/>
        </w:rPr>
        <w:t xml:space="preserve">) </w:t>
      </w:r>
      <w:r>
        <w:rPr>
          <w:snapToGrid/>
          <w:szCs w:val="24"/>
        </w:rPr>
        <w:t>рассчитывается по формуле:</w:t>
      </w:r>
    </w:p>
    <w:p w:rsidR="00DB573D" w:rsidRPr="00790EB6" w:rsidRDefault="00790EB6" w:rsidP="001A24C6">
      <w:pPr>
        <w:pStyle w:val="52"/>
        <w:spacing w:before="0" w:line="276" w:lineRule="auto"/>
        <w:ind w:firstLine="0"/>
        <w:rPr>
          <w:snapToGrid/>
          <w:szCs w:val="24"/>
          <w:oMath/>
        </w:rPr>
      </w:pPr>
      <m:oMathPara>
        <m:oMath>
          <m:r>
            <m:rPr>
              <m:nor/>
            </m:rPr>
            <w:rPr>
              <w:i/>
              <w:snapToGrid/>
              <w:szCs w:val="24"/>
            </w:rPr>
            <m:t>N=</m:t>
          </m:r>
          <m:f>
            <m:fPr>
              <m:ctrlPr>
                <w:rPr>
                  <w:rFonts w:ascii="Cambria Math" w:hAnsi="Cambria Math"/>
                  <w:i/>
                  <w:snapToGrid/>
                  <w:szCs w:val="24"/>
                </w:rPr>
              </m:ctrlPr>
            </m:fPr>
            <m:num>
              <m:r>
                <m:rPr>
                  <m:nor/>
                </m:rPr>
                <w:rPr>
                  <w:i/>
                  <w:snapToGrid/>
                  <w:szCs w:val="24"/>
                </w:rPr>
                <m:t>О∙</m:t>
              </m:r>
              <m:r>
                <m:rPr>
                  <m:nor/>
                </m:rPr>
                <w:rPr>
                  <w:i/>
                  <w:snapToGrid/>
                  <w:szCs w:val="24"/>
                  <w:lang w:val="en-US"/>
                </w:rPr>
                <m:t>t</m:t>
              </m:r>
              <m:r>
                <m:rPr>
                  <m:nor/>
                </m:rPr>
                <w:rPr>
                  <w:i/>
                  <w:snapToGrid/>
                  <w:szCs w:val="24"/>
                </w:rPr>
                <m:t>∙</m:t>
              </m:r>
              <m:r>
                <m:rPr>
                  <m:nor/>
                </m:rPr>
                <w:rPr>
                  <w:i/>
                  <w:snapToGrid/>
                  <w:szCs w:val="24"/>
                  <w:lang w:val="en-US"/>
                </w:rPr>
                <m:t>K</m:t>
              </m:r>
            </m:num>
            <m:den>
              <m:r>
                <m:rPr>
                  <m:nor/>
                </m:rPr>
                <w:rPr>
                  <w:i/>
                  <w:snapToGrid/>
                  <w:szCs w:val="24"/>
                </w:rPr>
                <m:t>365∙</m:t>
              </m:r>
              <m:r>
                <m:rPr>
                  <m:nor/>
                </m:rPr>
                <w:rPr>
                  <w:i/>
                  <w:snapToGrid/>
                  <w:szCs w:val="24"/>
                  <w:lang w:val="en-US"/>
                </w:rPr>
                <m:t>V</m:t>
              </m:r>
            </m:den>
          </m:f>
          <m:r>
            <m:rPr>
              <m:nor/>
            </m:rPr>
            <w:rPr>
              <w:i/>
              <w:snapToGrid/>
              <w:szCs w:val="24"/>
            </w:rPr>
            <m:t>∙</m:t>
          </m:r>
          <m:sSub>
            <m:sSubPr>
              <m:ctrlPr>
                <w:rPr>
                  <w:rFonts w:ascii="Cambria Math" w:hAnsi="Cambria Math"/>
                  <w:i/>
                  <w:snapToGrid/>
                  <w:szCs w:val="24"/>
                </w:rPr>
              </m:ctrlPr>
            </m:sSubPr>
            <m:e>
              <m:r>
                <m:rPr>
                  <m:nor/>
                </m:rPr>
                <w:rPr>
                  <w:i/>
                  <w:snapToGrid/>
                  <w:szCs w:val="24"/>
                </w:rPr>
                <m:t>К</m:t>
              </m:r>
            </m:e>
            <m:sub>
              <m:r>
                <m:rPr>
                  <m:nor/>
                </m:rPr>
                <w:rPr>
                  <w:i/>
                  <w:snapToGrid/>
                  <w:szCs w:val="24"/>
                </w:rPr>
                <m:t>р</m:t>
              </m:r>
            </m:sub>
          </m:sSub>
        </m:oMath>
      </m:oMathPara>
    </w:p>
    <w:p w:rsidR="00CF113C" w:rsidRDefault="00CF113C" w:rsidP="001A24C6">
      <w:pPr>
        <w:pStyle w:val="52"/>
        <w:spacing w:before="0" w:line="276" w:lineRule="auto"/>
        <w:ind w:firstLine="720"/>
        <w:rPr>
          <w:snapToGrid/>
          <w:szCs w:val="24"/>
        </w:rPr>
      </w:pPr>
    </w:p>
    <w:p w:rsidR="00DB573D" w:rsidRDefault="008B79AD" w:rsidP="00B75C4F">
      <w:pPr>
        <w:pStyle w:val="52"/>
        <w:spacing w:before="0" w:line="240" w:lineRule="auto"/>
        <w:ind w:firstLine="720"/>
        <w:rPr>
          <w:snapToGrid/>
          <w:szCs w:val="24"/>
        </w:rPr>
      </w:pPr>
      <w:r w:rsidRPr="00790EB6">
        <w:rPr>
          <w:snapToGrid/>
          <w:szCs w:val="24"/>
        </w:rPr>
        <w:t xml:space="preserve"> </w:t>
      </w:r>
      <w:r w:rsidR="00DB573D" w:rsidRPr="00790EB6">
        <w:rPr>
          <w:snapToGrid/>
          <w:szCs w:val="24"/>
        </w:rPr>
        <w:t>где</w:t>
      </w:r>
      <w:r w:rsidR="00790EB6" w:rsidRPr="00790EB6">
        <w:rPr>
          <w:snapToGrid/>
          <w:szCs w:val="24"/>
        </w:rPr>
        <w:t xml:space="preserve"> </w:t>
      </w:r>
      <w:r w:rsidR="00DB573D" w:rsidRPr="00790EB6">
        <w:rPr>
          <w:snapToGrid/>
          <w:szCs w:val="24"/>
        </w:rPr>
        <w:t>О – годовое накопление ТКО, м</w:t>
      </w:r>
      <w:r w:rsidR="00DB573D" w:rsidRPr="00790EB6">
        <w:rPr>
          <w:snapToGrid/>
          <w:szCs w:val="24"/>
          <w:vertAlign w:val="superscript"/>
        </w:rPr>
        <w:t>3</w:t>
      </w:r>
      <w:r w:rsidR="00DB573D" w:rsidRPr="00790EB6">
        <w:rPr>
          <w:snapToGrid/>
          <w:szCs w:val="24"/>
        </w:rPr>
        <w:t xml:space="preserve">;  </w:t>
      </w:r>
      <w:r w:rsidR="00DB573D" w:rsidRPr="00790EB6">
        <w:rPr>
          <w:snapToGrid/>
          <w:szCs w:val="24"/>
          <w:lang w:val="en-US"/>
        </w:rPr>
        <w:t>t</w:t>
      </w:r>
      <w:r w:rsidR="00DB573D" w:rsidRPr="00790EB6">
        <w:rPr>
          <w:snapToGrid/>
          <w:szCs w:val="24"/>
        </w:rPr>
        <w:t xml:space="preserve"> – периодичность вывоза ТКО (при ежедневном вывозе ТКО </w:t>
      </w:r>
      <w:r w:rsidR="00DB573D" w:rsidRPr="00790EB6">
        <w:rPr>
          <w:snapToGrid/>
          <w:szCs w:val="24"/>
          <w:lang w:val="en-US"/>
        </w:rPr>
        <w:t>t</w:t>
      </w:r>
      <w:r w:rsidR="00DB573D" w:rsidRPr="00790EB6">
        <w:rPr>
          <w:snapToGrid/>
          <w:szCs w:val="24"/>
        </w:rPr>
        <w:t xml:space="preserve">=1); К – коэффициент суточной неравномерности накопления </w:t>
      </w:r>
      <w:r w:rsidR="00DB573D" w:rsidRPr="00790EB6">
        <w:rPr>
          <w:snapToGrid/>
          <w:szCs w:val="24"/>
        </w:rPr>
        <w:lastRenderedPageBreak/>
        <w:t xml:space="preserve">ТКО (1,25 – для основной части ТКО, 1,0 – для крупногабаритных отходов); </w:t>
      </w:r>
      <w:r w:rsidR="00DB573D" w:rsidRPr="00790EB6">
        <w:rPr>
          <w:snapToGrid/>
          <w:szCs w:val="24"/>
          <w:lang w:val="en-US"/>
        </w:rPr>
        <w:t>V</w:t>
      </w:r>
      <w:r w:rsidR="00DB573D" w:rsidRPr="00790EB6">
        <w:rPr>
          <w:snapToGrid/>
          <w:szCs w:val="24"/>
        </w:rPr>
        <w:t xml:space="preserve"> – емкость контейнера, м</w:t>
      </w:r>
      <w:r w:rsidR="00DB573D" w:rsidRPr="00790EB6">
        <w:rPr>
          <w:snapToGrid/>
          <w:szCs w:val="24"/>
          <w:vertAlign w:val="superscript"/>
        </w:rPr>
        <w:t>3</w:t>
      </w:r>
      <w:r w:rsidR="00790EB6" w:rsidRPr="00790EB6">
        <w:rPr>
          <w:snapToGrid/>
          <w:szCs w:val="24"/>
        </w:rPr>
        <w:t>; К</w:t>
      </w:r>
      <w:r w:rsidR="00790EB6" w:rsidRPr="00790EB6">
        <w:rPr>
          <w:snapToGrid/>
          <w:szCs w:val="24"/>
          <w:vertAlign w:val="subscript"/>
        </w:rPr>
        <w:t>р</w:t>
      </w:r>
      <w:r w:rsidR="00790EB6" w:rsidRPr="00790EB6">
        <w:rPr>
          <w:snapToGrid/>
          <w:szCs w:val="24"/>
        </w:rPr>
        <w:t xml:space="preserve"> – коэффициент, учитывающий количество контейнеров, находящихся в ремонте и резерве (1,05</w:t>
      </w:r>
      <w:r w:rsidR="00790EB6">
        <w:rPr>
          <w:snapToGrid/>
          <w:szCs w:val="24"/>
        </w:rPr>
        <w:t>).</w:t>
      </w:r>
    </w:p>
    <w:p w:rsidR="00317204" w:rsidRDefault="00317204" w:rsidP="001A24C6">
      <w:pPr>
        <w:pStyle w:val="52"/>
        <w:spacing w:before="0" w:line="276" w:lineRule="auto"/>
        <w:ind w:firstLine="720"/>
        <w:rPr>
          <w:snapToGrid/>
          <w:szCs w:val="24"/>
        </w:rPr>
      </w:pPr>
    </w:p>
    <w:p w:rsidR="00D70FE3" w:rsidRPr="00317204" w:rsidRDefault="0031646A" w:rsidP="001A24C6">
      <w:pPr>
        <w:pStyle w:val="52"/>
        <w:spacing w:before="0" w:line="276" w:lineRule="auto"/>
        <w:ind w:firstLine="0"/>
        <w:jc w:val="center"/>
        <w:rPr>
          <w:b/>
          <w:snapToGrid/>
          <w:szCs w:val="24"/>
        </w:rPr>
      </w:pPr>
      <w:r w:rsidRPr="00317204">
        <w:rPr>
          <w:b/>
          <w:snapToGrid/>
          <w:szCs w:val="24"/>
        </w:rPr>
        <w:t xml:space="preserve">Таблица </w:t>
      </w:r>
      <w:r w:rsidR="00B75C4F">
        <w:rPr>
          <w:b/>
          <w:snapToGrid/>
          <w:szCs w:val="24"/>
        </w:rPr>
        <w:t>4.4.2.</w:t>
      </w:r>
      <w:r w:rsidRPr="00317204">
        <w:rPr>
          <w:b/>
          <w:snapToGrid/>
          <w:szCs w:val="24"/>
        </w:rPr>
        <w:t xml:space="preserve"> </w:t>
      </w:r>
      <w:r w:rsidR="00317204" w:rsidRPr="00317204">
        <w:rPr>
          <w:b/>
          <w:snapToGrid/>
          <w:szCs w:val="24"/>
        </w:rPr>
        <w:t>Годовое накопление ТКО</w:t>
      </w:r>
      <w:r w:rsidR="00317204">
        <w:rPr>
          <w:b/>
          <w:snapToGrid/>
          <w:szCs w:val="24"/>
        </w:rPr>
        <w:t xml:space="preserve"> на 20</w:t>
      </w:r>
      <w:r w:rsidR="000D6E04">
        <w:rPr>
          <w:b/>
          <w:snapToGrid/>
          <w:szCs w:val="24"/>
        </w:rPr>
        <w:t>23</w:t>
      </w:r>
      <w:r w:rsidR="00317204">
        <w:rPr>
          <w:b/>
          <w:snapToGrid/>
          <w:szCs w:val="24"/>
        </w:rPr>
        <w:t xml:space="preserve"> год</w:t>
      </w:r>
    </w:p>
    <w:p w:rsidR="00317204" w:rsidRPr="00D70FE3" w:rsidRDefault="00317204" w:rsidP="001A24C6">
      <w:pPr>
        <w:pStyle w:val="52"/>
        <w:spacing w:before="0" w:line="276" w:lineRule="auto"/>
        <w:ind w:firstLine="0"/>
        <w:rPr>
          <w:b/>
          <w:sz w:val="20"/>
        </w:rPr>
      </w:pPr>
    </w:p>
    <w:tbl>
      <w:tblPr>
        <w:tblW w:w="9849"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662"/>
        <w:gridCol w:w="1881"/>
        <w:gridCol w:w="1257"/>
        <w:gridCol w:w="1722"/>
        <w:gridCol w:w="2327"/>
      </w:tblGrid>
      <w:tr w:rsidR="00D70FE3" w:rsidRPr="00D70FE3" w:rsidTr="00A56617">
        <w:tc>
          <w:tcPr>
            <w:tcW w:w="2662" w:type="dxa"/>
            <w:vMerge w:val="restart"/>
            <w:vAlign w:val="center"/>
          </w:tcPr>
          <w:p w:rsidR="00D70FE3" w:rsidRPr="00D70FE3" w:rsidRDefault="00D70FE3" w:rsidP="007B0F6F">
            <w:pPr>
              <w:pStyle w:val="230"/>
              <w:spacing w:beforeLines="20" w:before="48" w:afterLines="20" w:after="48" w:line="276" w:lineRule="auto"/>
              <w:ind w:firstLine="0"/>
              <w:jc w:val="center"/>
              <w:rPr>
                <w:sz w:val="20"/>
              </w:rPr>
            </w:pPr>
            <w:r w:rsidRPr="00D70FE3">
              <w:rPr>
                <w:sz w:val="20"/>
              </w:rPr>
              <w:t>Населенный пункт</w:t>
            </w:r>
          </w:p>
        </w:tc>
        <w:tc>
          <w:tcPr>
            <w:tcW w:w="7187" w:type="dxa"/>
            <w:gridSpan w:val="4"/>
            <w:vAlign w:val="center"/>
          </w:tcPr>
          <w:p w:rsidR="00D70FE3" w:rsidRPr="00D70FE3" w:rsidRDefault="00D70FE3" w:rsidP="007B0F6F">
            <w:pPr>
              <w:pStyle w:val="230"/>
              <w:spacing w:beforeLines="20" w:before="48" w:afterLines="20" w:after="48" w:line="276" w:lineRule="auto"/>
              <w:ind w:firstLine="0"/>
              <w:jc w:val="center"/>
              <w:rPr>
                <w:sz w:val="20"/>
              </w:rPr>
            </w:pPr>
            <w:r w:rsidRPr="00D70FE3">
              <w:rPr>
                <w:bCs/>
                <w:sz w:val="20"/>
              </w:rPr>
              <w:t>Объем отходов, м</w:t>
            </w:r>
            <w:r w:rsidRPr="00D70FE3">
              <w:rPr>
                <w:bCs/>
                <w:sz w:val="20"/>
                <w:vertAlign w:val="superscript"/>
              </w:rPr>
              <w:t>3</w:t>
            </w:r>
            <w:r w:rsidRPr="00D70FE3">
              <w:rPr>
                <w:bCs/>
                <w:sz w:val="20"/>
              </w:rPr>
              <w:t>/год</w:t>
            </w:r>
          </w:p>
        </w:tc>
      </w:tr>
      <w:tr w:rsidR="00D70FE3" w:rsidRPr="00D70FE3" w:rsidTr="00A56617">
        <w:tc>
          <w:tcPr>
            <w:tcW w:w="2662" w:type="dxa"/>
            <w:vMerge/>
            <w:vAlign w:val="center"/>
          </w:tcPr>
          <w:p w:rsidR="00D70FE3" w:rsidRPr="00D70FE3" w:rsidRDefault="00D70FE3" w:rsidP="007B0F6F">
            <w:pPr>
              <w:pStyle w:val="230"/>
              <w:spacing w:beforeLines="20" w:before="48" w:afterLines="20" w:after="48" w:line="276" w:lineRule="auto"/>
              <w:ind w:firstLine="0"/>
              <w:jc w:val="center"/>
              <w:rPr>
                <w:sz w:val="20"/>
              </w:rPr>
            </w:pPr>
          </w:p>
        </w:tc>
        <w:tc>
          <w:tcPr>
            <w:tcW w:w="1881" w:type="dxa"/>
            <w:vAlign w:val="center"/>
          </w:tcPr>
          <w:p w:rsidR="00D70FE3" w:rsidRPr="00D70FE3" w:rsidRDefault="00D70FE3" w:rsidP="007B0F6F">
            <w:pPr>
              <w:pStyle w:val="230"/>
              <w:spacing w:beforeLines="20" w:before="48" w:afterLines="20" w:after="48" w:line="276" w:lineRule="auto"/>
              <w:ind w:firstLine="0"/>
              <w:jc w:val="center"/>
              <w:rPr>
                <w:bCs/>
                <w:sz w:val="20"/>
              </w:rPr>
            </w:pPr>
            <w:r w:rsidRPr="00D70FE3">
              <w:rPr>
                <w:bCs/>
                <w:sz w:val="20"/>
              </w:rPr>
              <w:t>Благ. фонд</w:t>
            </w:r>
          </w:p>
        </w:tc>
        <w:tc>
          <w:tcPr>
            <w:tcW w:w="1257" w:type="dxa"/>
            <w:vAlign w:val="center"/>
          </w:tcPr>
          <w:p w:rsidR="00D70FE3" w:rsidRPr="00D70FE3" w:rsidRDefault="00D70FE3" w:rsidP="007B0F6F">
            <w:pPr>
              <w:pStyle w:val="230"/>
              <w:spacing w:beforeLines="20" w:before="48" w:afterLines="20" w:after="48" w:line="276" w:lineRule="auto"/>
              <w:ind w:firstLine="0"/>
              <w:jc w:val="center"/>
              <w:rPr>
                <w:bCs/>
                <w:sz w:val="20"/>
              </w:rPr>
            </w:pPr>
            <w:r w:rsidRPr="00D70FE3">
              <w:rPr>
                <w:bCs/>
                <w:sz w:val="20"/>
              </w:rPr>
              <w:t>Частный сектор</w:t>
            </w:r>
          </w:p>
        </w:tc>
        <w:tc>
          <w:tcPr>
            <w:tcW w:w="1722" w:type="dxa"/>
            <w:vAlign w:val="center"/>
          </w:tcPr>
          <w:p w:rsidR="00D70FE3" w:rsidRPr="00D70FE3" w:rsidRDefault="00D70FE3" w:rsidP="007B0F6F">
            <w:pPr>
              <w:pStyle w:val="230"/>
              <w:spacing w:beforeLines="20" w:before="48" w:afterLines="20" w:after="48" w:line="276" w:lineRule="auto"/>
              <w:ind w:firstLine="0"/>
              <w:jc w:val="center"/>
              <w:rPr>
                <w:bCs/>
                <w:sz w:val="20"/>
              </w:rPr>
            </w:pPr>
            <w:r w:rsidRPr="00D70FE3">
              <w:rPr>
                <w:bCs/>
                <w:sz w:val="20"/>
              </w:rPr>
              <w:t>КГО</w:t>
            </w:r>
          </w:p>
        </w:tc>
        <w:tc>
          <w:tcPr>
            <w:tcW w:w="2327" w:type="dxa"/>
            <w:vAlign w:val="center"/>
          </w:tcPr>
          <w:p w:rsidR="00D70FE3" w:rsidRPr="00D70FE3" w:rsidRDefault="0031646A" w:rsidP="007B0F6F">
            <w:pPr>
              <w:pStyle w:val="230"/>
              <w:spacing w:beforeLines="20" w:before="48" w:afterLines="20" w:after="48" w:line="276" w:lineRule="auto"/>
              <w:ind w:firstLine="0"/>
              <w:jc w:val="center"/>
              <w:rPr>
                <w:b/>
                <w:bCs/>
                <w:sz w:val="20"/>
              </w:rPr>
            </w:pPr>
            <w:r>
              <w:rPr>
                <w:bCs/>
                <w:sz w:val="20"/>
              </w:rPr>
              <w:t>Всего</w:t>
            </w:r>
          </w:p>
        </w:tc>
      </w:tr>
      <w:tr w:rsidR="00D70FE3" w:rsidRPr="00D70FE3" w:rsidTr="00A56617">
        <w:tc>
          <w:tcPr>
            <w:tcW w:w="2662" w:type="dxa"/>
            <w:vAlign w:val="center"/>
          </w:tcPr>
          <w:p w:rsidR="00D70FE3" w:rsidRPr="00D70FE3" w:rsidRDefault="00BC5627" w:rsidP="007B0F6F">
            <w:pPr>
              <w:pStyle w:val="230"/>
              <w:spacing w:beforeLines="20" w:before="48" w:afterLines="20" w:after="48" w:line="276" w:lineRule="auto"/>
              <w:ind w:firstLine="0"/>
              <w:rPr>
                <w:sz w:val="20"/>
              </w:rPr>
            </w:pPr>
            <w:r>
              <w:rPr>
                <w:sz w:val="20"/>
              </w:rPr>
              <w:t>СП</w:t>
            </w:r>
            <w:r w:rsidR="00D70FE3" w:rsidRPr="00D70FE3">
              <w:rPr>
                <w:sz w:val="20"/>
              </w:rPr>
              <w:t xml:space="preserve"> </w:t>
            </w:r>
            <w:r w:rsidR="003E60F0">
              <w:rPr>
                <w:sz w:val="20"/>
              </w:rPr>
              <w:t>«</w:t>
            </w:r>
            <w:r w:rsidR="00140AB4">
              <w:rPr>
                <w:sz w:val="20"/>
              </w:rPr>
              <w:t>Аргуновское</w:t>
            </w:r>
            <w:r w:rsidR="003E60F0">
              <w:rPr>
                <w:sz w:val="20"/>
              </w:rPr>
              <w:t>»</w:t>
            </w:r>
          </w:p>
        </w:tc>
        <w:tc>
          <w:tcPr>
            <w:tcW w:w="1881" w:type="dxa"/>
            <w:vAlign w:val="center"/>
          </w:tcPr>
          <w:p w:rsidR="00D70FE3" w:rsidRPr="00D70FE3" w:rsidRDefault="00583664" w:rsidP="007B0F6F">
            <w:pPr>
              <w:pStyle w:val="230"/>
              <w:spacing w:beforeLines="20" w:before="48" w:afterLines="20" w:after="48" w:line="276" w:lineRule="auto"/>
              <w:ind w:firstLine="0"/>
              <w:jc w:val="center"/>
              <w:rPr>
                <w:sz w:val="20"/>
              </w:rPr>
            </w:pPr>
            <w:r>
              <w:rPr>
                <w:sz w:val="20"/>
              </w:rPr>
              <w:t>462,15</w:t>
            </w:r>
          </w:p>
        </w:tc>
        <w:tc>
          <w:tcPr>
            <w:tcW w:w="1257" w:type="dxa"/>
            <w:vAlign w:val="center"/>
          </w:tcPr>
          <w:p w:rsidR="00D70FE3" w:rsidRPr="00D70FE3" w:rsidRDefault="00583664" w:rsidP="007B0F6F">
            <w:pPr>
              <w:spacing w:beforeLines="20" w:before="48" w:afterLines="20" w:after="48" w:line="276" w:lineRule="auto"/>
              <w:jc w:val="center"/>
              <w:rPr>
                <w:sz w:val="20"/>
                <w:szCs w:val="20"/>
              </w:rPr>
            </w:pPr>
            <w:r>
              <w:rPr>
                <w:sz w:val="20"/>
                <w:szCs w:val="20"/>
              </w:rPr>
              <w:t>2081,2</w:t>
            </w:r>
          </w:p>
        </w:tc>
        <w:tc>
          <w:tcPr>
            <w:tcW w:w="1722" w:type="dxa"/>
            <w:vAlign w:val="center"/>
          </w:tcPr>
          <w:p w:rsidR="00D70FE3" w:rsidRPr="00D70FE3" w:rsidRDefault="00583664" w:rsidP="007B0F6F">
            <w:pPr>
              <w:spacing w:beforeLines="20" w:before="48" w:afterLines="20" w:after="48" w:line="276" w:lineRule="auto"/>
              <w:jc w:val="center"/>
              <w:rPr>
                <w:sz w:val="20"/>
                <w:szCs w:val="20"/>
              </w:rPr>
            </w:pPr>
            <w:r>
              <w:rPr>
                <w:sz w:val="20"/>
                <w:szCs w:val="20"/>
              </w:rPr>
              <w:t>434,10</w:t>
            </w:r>
          </w:p>
        </w:tc>
        <w:tc>
          <w:tcPr>
            <w:tcW w:w="2327" w:type="dxa"/>
            <w:vAlign w:val="center"/>
          </w:tcPr>
          <w:p w:rsidR="00D70FE3" w:rsidRPr="00D70FE3" w:rsidRDefault="00583664" w:rsidP="007B0F6F">
            <w:pPr>
              <w:spacing w:beforeLines="20" w:before="48" w:afterLines="20" w:after="48" w:line="276" w:lineRule="auto"/>
              <w:jc w:val="center"/>
              <w:rPr>
                <w:sz w:val="20"/>
                <w:szCs w:val="20"/>
              </w:rPr>
            </w:pPr>
            <w:r>
              <w:rPr>
                <w:sz w:val="20"/>
                <w:szCs w:val="20"/>
              </w:rPr>
              <w:t>2977,45</w:t>
            </w:r>
          </w:p>
        </w:tc>
      </w:tr>
      <w:tr w:rsidR="00D70FE3" w:rsidRPr="00D70FE3" w:rsidTr="00A56617">
        <w:tc>
          <w:tcPr>
            <w:tcW w:w="7522" w:type="dxa"/>
            <w:gridSpan w:val="4"/>
            <w:vAlign w:val="center"/>
          </w:tcPr>
          <w:p w:rsidR="00D70FE3" w:rsidRPr="00D70FE3" w:rsidRDefault="00D70FE3" w:rsidP="007B0F6F">
            <w:pPr>
              <w:pStyle w:val="230"/>
              <w:spacing w:beforeLines="20" w:before="48" w:afterLines="20" w:after="48" w:line="276" w:lineRule="auto"/>
              <w:ind w:firstLine="0"/>
              <w:rPr>
                <w:sz w:val="20"/>
              </w:rPr>
            </w:pPr>
            <w:r w:rsidRPr="00D70FE3">
              <w:rPr>
                <w:sz w:val="20"/>
              </w:rPr>
              <w:t>Предприятия и организации</w:t>
            </w:r>
          </w:p>
        </w:tc>
        <w:tc>
          <w:tcPr>
            <w:tcW w:w="2327" w:type="dxa"/>
            <w:vAlign w:val="center"/>
          </w:tcPr>
          <w:p w:rsidR="00D70FE3" w:rsidRPr="00D70FE3" w:rsidRDefault="00583664" w:rsidP="007B0F6F">
            <w:pPr>
              <w:pStyle w:val="230"/>
              <w:spacing w:beforeLines="20" w:before="48" w:afterLines="20" w:after="48" w:line="276" w:lineRule="auto"/>
              <w:ind w:firstLine="0"/>
              <w:jc w:val="center"/>
              <w:rPr>
                <w:sz w:val="20"/>
              </w:rPr>
            </w:pPr>
            <w:r>
              <w:rPr>
                <w:sz w:val="20"/>
              </w:rPr>
              <w:t>6</w:t>
            </w:r>
            <w:r w:rsidR="000D6ECC">
              <w:rPr>
                <w:sz w:val="20"/>
              </w:rPr>
              <w:t>01</w:t>
            </w:r>
            <w:r>
              <w:rPr>
                <w:sz w:val="20"/>
              </w:rPr>
              <w:t>2,</w:t>
            </w:r>
            <w:r w:rsidR="000D6ECC">
              <w:rPr>
                <w:sz w:val="20"/>
              </w:rPr>
              <w:t>9</w:t>
            </w:r>
          </w:p>
        </w:tc>
      </w:tr>
      <w:tr w:rsidR="00D70FE3" w:rsidRPr="00D70FE3" w:rsidTr="00A56617">
        <w:tc>
          <w:tcPr>
            <w:tcW w:w="2662" w:type="dxa"/>
            <w:vAlign w:val="center"/>
          </w:tcPr>
          <w:p w:rsidR="00D70FE3" w:rsidRPr="00D70FE3" w:rsidRDefault="00D70FE3" w:rsidP="007B0F6F">
            <w:pPr>
              <w:pStyle w:val="230"/>
              <w:spacing w:beforeLines="20" w:before="48" w:afterLines="20" w:after="48" w:line="276" w:lineRule="auto"/>
              <w:ind w:firstLine="0"/>
              <w:rPr>
                <w:b/>
                <w:sz w:val="20"/>
              </w:rPr>
            </w:pPr>
            <w:r w:rsidRPr="00D70FE3">
              <w:rPr>
                <w:b/>
                <w:sz w:val="20"/>
              </w:rPr>
              <w:t>Всего</w:t>
            </w:r>
          </w:p>
        </w:tc>
        <w:tc>
          <w:tcPr>
            <w:tcW w:w="1881" w:type="dxa"/>
            <w:vAlign w:val="center"/>
          </w:tcPr>
          <w:p w:rsidR="00D70FE3" w:rsidRPr="00D70FE3" w:rsidRDefault="00583664" w:rsidP="007B0F6F">
            <w:pPr>
              <w:pStyle w:val="230"/>
              <w:spacing w:beforeLines="20" w:before="48" w:afterLines="20" w:after="48" w:line="276" w:lineRule="auto"/>
              <w:ind w:firstLine="0"/>
              <w:jc w:val="center"/>
              <w:rPr>
                <w:b/>
                <w:sz w:val="20"/>
              </w:rPr>
            </w:pPr>
            <w:r>
              <w:rPr>
                <w:b/>
                <w:sz w:val="20"/>
              </w:rPr>
              <w:t>462,15</w:t>
            </w:r>
          </w:p>
        </w:tc>
        <w:tc>
          <w:tcPr>
            <w:tcW w:w="1257" w:type="dxa"/>
            <w:vAlign w:val="center"/>
          </w:tcPr>
          <w:p w:rsidR="00D70FE3" w:rsidRPr="00D70FE3" w:rsidRDefault="00583664" w:rsidP="007B0F6F">
            <w:pPr>
              <w:spacing w:beforeLines="20" w:before="48" w:afterLines="20" w:after="48" w:line="276" w:lineRule="auto"/>
              <w:jc w:val="center"/>
              <w:rPr>
                <w:b/>
                <w:sz w:val="20"/>
                <w:szCs w:val="20"/>
              </w:rPr>
            </w:pPr>
            <w:r>
              <w:rPr>
                <w:b/>
                <w:sz w:val="20"/>
                <w:szCs w:val="20"/>
              </w:rPr>
              <w:t>2081,2</w:t>
            </w:r>
          </w:p>
        </w:tc>
        <w:tc>
          <w:tcPr>
            <w:tcW w:w="1722" w:type="dxa"/>
            <w:vAlign w:val="center"/>
          </w:tcPr>
          <w:p w:rsidR="00D70FE3" w:rsidRPr="00D70FE3" w:rsidRDefault="00583664" w:rsidP="007B0F6F">
            <w:pPr>
              <w:spacing w:beforeLines="20" w:before="48" w:afterLines="20" w:after="48" w:line="276" w:lineRule="auto"/>
              <w:jc w:val="center"/>
              <w:rPr>
                <w:b/>
                <w:sz w:val="20"/>
                <w:szCs w:val="20"/>
              </w:rPr>
            </w:pPr>
            <w:r>
              <w:rPr>
                <w:b/>
                <w:sz w:val="20"/>
                <w:szCs w:val="20"/>
              </w:rPr>
              <w:t>434,10</w:t>
            </w:r>
          </w:p>
        </w:tc>
        <w:tc>
          <w:tcPr>
            <w:tcW w:w="2327" w:type="dxa"/>
            <w:vAlign w:val="center"/>
          </w:tcPr>
          <w:p w:rsidR="00D70FE3" w:rsidRPr="00D70FE3" w:rsidRDefault="00602E4C" w:rsidP="007B0F6F">
            <w:pPr>
              <w:spacing w:beforeLines="20" w:before="48" w:afterLines="20" w:after="48" w:line="276" w:lineRule="auto"/>
              <w:jc w:val="center"/>
              <w:rPr>
                <w:b/>
                <w:sz w:val="20"/>
                <w:szCs w:val="20"/>
              </w:rPr>
            </w:pPr>
            <w:r>
              <w:rPr>
                <w:b/>
                <w:sz w:val="20"/>
                <w:szCs w:val="20"/>
              </w:rPr>
              <w:t>9007,35</w:t>
            </w:r>
          </w:p>
        </w:tc>
      </w:tr>
    </w:tbl>
    <w:p w:rsidR="00D70FE3" w:rsidRPr="00317204" w:rsidRDefault="00D70FE3" w:rsidP="001A24C6">
      <w:pPr>
        <w:pStyle w:val="230"/>
        <w:spacing w:line="276" w:lineRule="auto"/>
        <w:ind w:firstLine="0"/>
        <w:rPr>
          <w:bCs/>
          <w:sz w:val="24"/>
          <w:szCs w:val="24"/>
        </w:rPr>
      </w:pPr>
    </w:p>
    <w:p w:rsidR="00D70FE3" w:rsidRPr="00317204" w:rsidRDefault="00D70FE3" w:rsidP="001A24C6">
      <w:pPr>
        <w:pStyle w:val="230"/>
        <w:spacing w:line="276" w:lineRule="auto"/>
        <w:ind w:firstLine="0"/>
        <w:jc w:val="center"/>
        <w:rPr>
          <w:b/>
          <w:sz w:val="24"/>
          <w:szCs w:val="24"/>
        </w:rPr>
      </w:pPr>
      <w:r w:rsidRPr="00317204">
        <w:rPr>
          <w:b/>
          <w:sz w:val="24"/>
          <w:szCs w:val="24"/>
        </w:rPr>
        <w:t xml:space="preserve">Таблица </w:t>
      </w:r>
      <w:r w:rsidR="00B75C4F">
        <w:rPr>
          <w:b/>
          <w:sz w:val="24"/>
          <w:szCs w:val="24"/>
        </w:rPr>
        <w:t>4.4.3</w:t>
      </w:r>
      <w:r w:rsidRPr="00317204">
        <w:rPr>
          <w:b/>
          <w:sz w:val="24"/>
          <w:szCs w:val="24"/>
        </w:rPr>
        <w:t>.</w:t>
      </w:r>
      <w:r w:rsidR="00317204" w:rsidRPr="00317204">
        <w:rPr>
          <w:b/>
          <w:sz w:val="24"/>
          <w:szCs w:val="24"/>
        </w:rPr>
        <w:t xml:space="preserve"> Расчет необх</w:t>
      </w:r>
      <w:r w:rsidR="00317204">
        <w:rPr>
          <w:b/>
          <w:sz w:val="24"/>
          <w:szCs w:val="24"/>
        </w:rPr>
        <w:t xml:space="preserve">одимого количества контейнеров </w:t>
      </w:r>
      <w:r w:rsidR="00317204" w:rsidRPr="00317204">
        <w:rPr>
          <w:b/>
          <w:sz w:val="24"/>
          <w:szCs w:val="24"/>
        </w:rPr>
        <w:t>на 20</w:t>
      </w:r>
      <w:r w:rsidR="00583664">
        <w:rPr>
          <w:b/>
          <w:sz w:val="24"/>
          <w:szCs w:val="24"/>
        </w:rPr>
        <w:t>23</w:t>
      </w:r>
      <w:r w:rsidR="00317204" w:rsidRPr="00317204">
        <w:rPr>
          <w:b/>
          <w:sz w:val="24"/>
          <w:szCs w:val="24"/>
        </w:rPr>
        <w:t xml:space="preserve"> год</w:t>
      </w:r>
    </w:p>
    <w:p w:rsidR="00317204" w:rsidRPr="00317204" w:rsidRDefault="00317204" w:rsidP="001A24C6">
      <w:pPr>
        <w:pStyle w:val="230"/>
        <w:spacing w:line="276" w:lineRule="auto"/>
        <w:ind w:firstLine="0"/>
        <w:jc w:val="center"/>
        <w:rPr>
          <w:b/>
          <w:sz w:val="24"/>
          <w:szCs w:val="24"/>
        </w:rPr>
      </w:pPr>
    </w:p>
    <w:tbl>
      <w:tblPr>
        <w:tblW w:w="98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76"/>
        <w:gridCol w:w="1560"/>
        <w:gridCol w:w="1701"/>
        <w:gridCol w:w="2693"/>
        <w:gridCol w:w="1537"/>
      </w:tblGrid>
      <w:tr w:rsidR="00D70FE3" w:rsidRPr="00D70FE3" w:rsidTr="0031646A">
        <w:tc>
          <w:tcPr>
            <w:tcW w:w="2376" w:type="dxa"/>
            <w:vMerge w:val="restart"/>
            <w:tcBorders>
              <w:tr2bl w:val="single" w:sz="4" w:space="0" w:color="auto"/>
            </w:tcBorders>
            <w:vAlign w:val="center"/>
          </w:tcPr>
          <w:p w:rsidR="00D70FE3" w:rsidRPr="00D70FE3" w:rsidRDefault="00D70FE3" w:rsidP="007B0F6F">
            <w:pPr>
              <w:pStyle w:val="230"/>
              <w:spacing w:before="20" w:afterLines="20" w:after="48" w:line="276" w:lineRule="auto"/>
              <w:ind w:firstLine="0"/>
              <w:jc w:val="center"/>
              <w:rPr>
                <w:sz w:val="20"/>
              </w:rPr>
            </w:pPr>
          </w:p>
        </w:tc>
        <w:tc>
          <w:tcPr>
            <w:tcW w:w="7491" w:type="dxa"/>
            <w:gridSpan w:val="4"/>
          </w:tcPr>
          <w:p w:rsidR="00D70FE3" w:rsidRPr="00D70FE3" w:rsidRDefault="00D70FE3" w:rsidP="007B0F6F">
            <w:pPr>
              <w:pStyle w:val="230"/>
              <w:spacing w:before="20" w:afterLines="20" w:after="48" w:line="276" w:lineRule="auto"/>
              <w:ind w:firstLine="0"/>
              <w:jc w:val="center"/>
              <w:rPr>
                <w:sz w:val="20"/>
              </w:rPr>
            </w:pPr>
            <w:r w:rsidRPr="00D70FE3">
              <w:rPr>
                <w:bCs/>
                <w:sz w:val="20"/>
              </w:rPr>
              <w:t>Необходимое количество контейнеров, шт.</w:t>
            </w:r>
          </w:p>
        </w:tc>
      </w:tr>
      <w:tr w:rsidR="00D70FE3" w:rsidRPr="00D70FE3" w:rsidTr="0031646A">
        <w:tc>
          <w:tcPr>
            <w:tcW w:w="2376" w:type="dxa"/>
            <w:vMerge/>
            <w:vAlign w:val="center"/>
          </w:tcPr>
          <w:p w:rsidR="00D70FE3" w:rsidRPr="00D70FE3" w:rsidRDefault="00D70FE3" w:rsidP="007B0F6F">
            <w:pPr>
              <w:pStyle w:val="230"/>
              <w:spacing w:before="20" w:afterLines="20" w:after="48" w:line="276" w:lineRule="auto"/>
              <w:ind w:firstLine="0"/>
              <w:rPr>
                <w:sz w:val="20"/>
              </w:rPr>
            </w:pPr>
          </w:p>
        </w:tc>
        <w:tc>
          <w:tcPr>
            <w:tcW w:w="3261" w:type="dxa"/>
            <w:gridSpan w:val="2"/>
          </w:tcPr>
          <w:p w:rsidR="00D70FE3" w:rsidRPr="00D70FE3" w:rsidRDefault="00D70FE3" w:rsidP="007B0F6F">
            <w:pPr>
              <w:pStyle w:val="230"/>
              <w:spacing w:before="20" w:afterLines="20" w:after="48" w:line="276" w:lineRule="auto"/>
              <w:ind w:firstLine="0"/>
              <w:jc w:val="center"/>
              <w:rPr>
                <w:bCs/>
                <w:sz w:val="20"/>
              </w:rPr>
            </w:pPr>
            <w:r w:rsidRPr="00D70FE3">
              <w:rPr>
                <w:bCs/>
                <w:sz w:val="20"/>
              </w:rPr>
              <w:t>Благ. фонд</w:t>
            </w:r>
          </w:p>
        </w:tc>
        <w:tc>
          <w:tcPr>
            <w:tcW w:w="2693" w:type="dxa"/>
          </w:tcPr>
          <w:p w:rsidR="00D70FE3" w:rsidRPr="00D70FE3" w:rsidRDefault="00D70FE3" w:rsidP="007B0F6F">
            <w:pPr>
              <w:pStyle w:val="230"/>
              <w:spacing w:before="20" w:afterLines="20" w:after="48" w:line="276" w:lineRule="auto"/>
              <w:ind w:firstLine="0"/>
              <w:jc w:val="center"/>
              <w:rPr>
                <w:bCs/>
                <w:sz w:val="20"/>
              </w:rPr>
            </w:pPr>
            <w:r w:rsidRPr="00D70FE3">
              <w:rPr>
                <w:bCs/>
                <w:sz w:val="20"/>
              </w:rPr>
              <w:t>Частный сектор</w:t>
            </w:r>
          </w:p>
        </w:tc>
        <w:tc>
          <w:tcPr>
            <w:tcW w:w="1537" w:type="dxa"/>
            <w:vAlign w:val="center"/>
          </w:tcPr>
          <w:p w:rsidR="00D70FE3" w:rsidRPr="00D70FE3" w:rsidRDefault="00D70FE3" w:rsidP="007B0F6F">
            <w:pPr>
              <w:pStyle w:val="230"/>
              <w:spacing w:before="20" w:afterLines="20" w:after="48" w:line="276" w:lineRule="auto"/>
              <w:ind w:firstLine="0"/>
              <w:jc w:val="center"/>
              <w:rPr>
                <w:bCs/>
                <w:sz w:val="20"/>
              </w:rPr>
            </w:pPr>
            <w:r w:rsidRPr="00D70FE3">
              <w:rPr>
                <w:bCs/>
                <w:sz w:val="20"/>
              </w:rPr>
              <w:t>КГО</w:t>
            </w:r>
          </w:p>
        </w:tc>
      </w:tr>
      <w:tr w:rsidR="00D70FE3" w:rsidRPr="00D70FE3" w:rsidTr="00D70FE3">
        <w:tc>
          <w:tcPr>
            <w:tcW w:w="2376" w:type="dxa"/>
            <w:vMerge/>
            <w:vAlign w:val="center"/>
          </w:tcPr>
          <w:p w:rsidR="00D70FE3" w:rsidRPr="00D70FE3" w:rsidRDefault="00D70FE3" w:rsidP="007B0F6F">
            <w:pPr>
              <w:pStyle w:val="230"/>
              <w:spacing w:before="20" w:afterLines="20" w:after="48" w:line="276" w:lineRule="auto"/>
              <w:ind w:firstLine="0"/>
              <w:rPr>
                <w:sz w:val="20"/>
              </w:rPr>
            </w:pPr>
          </w:p>
        </w:tc>
        <w:tc>
          <w:tcPr>
            <w:tcW w:w="7491" w:type="dxa"/>
            <w:gridSpan w:val="4"/>
          </w:tcPr>
          <w:p w:rsidR="00D70FE3" w:rsidRPr="00D70FE3" w:rsidRDefault="00D70FE3" w:rsidP="007B0F6F">
            <w:pPr>
              <w:pStyle w:val="230"/>
              <w:spacing w:before="20" w:afterLines="20" w:after="48" w:line="276" w:lineRule="auto"/>
              <w:ind w:firstLine="0"/>
              <w:jc w:val="center"/>
              <w:rPr>
                <w:sz w:val="20"/>
              </w:rPr>
            </w:pPr>
            <w:r w:rsidRPr="00D70FE3">
              <w:rPr>
                <w:bCs/>
                <w:sz w:val="20"/>
              </w:rPr>
              <w:t>Объем контейнеров, м</w:t>
            </w:r>
            <w:r w:rsidRPr="00D70FE3">
              <w:rPr>
                <w:bCs/>
                <w:sz w:val="20"/>
                <w:vertAlign w:val="superscript"/>
              </w:rPr>
              <w:t>3</w:t>
            </w:r>
          </w:p>
        </w:tc>
      </w:tr>
      <w:tr w:rsidR="00D70FE3" w:rsidRPr="00D70FE3" w:rsidTr="0031646A">
        <w:tc>
          <w:tcPr>
            <w:tcW w:w="2376" w:type="dxa"/>
            <w:vMerge/>
            <w:vAlign w:val="center"/>
          </w:tcPr>
          <w:p w:rsidR="00D70FE3" w:rsidRPr="00D70FE3" w:rsidRDefault="00D70FE3" w:rsidP="007B0F6F">
            <w:pPr>
              <w:pStyle w:val="230"/>
              <w:spacing w:before="20" w:afterLines="20" w:after="48" w:line="276" w:lineRule="auto"/>
              <w:ind w:firstLine="0"/>
              <w:rPr>
                <w:sz w:val="20"/>
              </w:rPr>
            </w:pPr>
          </w:p>
        </w:tc>
        <w:tc>
          <w:tcPr>
            <w:tcW w:w="3261" w:type="dxa"/>
            <w:gridSpan w:val="2"/>
          </w:tcPr>
          <w:p w:rsidR="00D70FE3" w:rsidRPr="00D70FE3" w:rsidRDefault="00BC5627" w:rsidP="007B0F6F">
            <w:pPr>
              <w:pStyle w:val="230"/>
              <w:spacing w:before="20" w:afterLines="20" w:after="48" w:line="276" w:lineRule="auto"/>
              <w:ind w:firstLine="0"/>
              <w:jc w:val="center"/>
              <w:rPr>
                <w:bCs/>
                <w:sz w:val="20"/>
              </w:rPr>
            </w:pPr>
            <w:r>
              <w:rPr>
                <w:bCs/>
                <w:sz w:val="20"/>
              </w:rPr>
              <w:t>1,1</w:t>
            </w:r>
          </w:p>
        </w:tc>
        <w:tc>
          <w:tcPr>
            <w:tcW w:w="2693" w:type="dxa"/>
          </w:tcPr>
          <w:p w:rsidR="00D70FE3" w:rsidRPr="00D70FE3" w:rsidRDefault="00BC5627" w:rsidP="007B0F6F">
            <w:pPr>
              <w:pStyle w:val="230"/>
              <w:spacing w:before="20" w:afterLines="20" w:after="48" w:line="276" w:lineRule="auto"/>
              <w:ind w:firstLine="0"/>
              <w:jc w:val="center"/>
              <w:rPr>
                <w:bCs/>
                <w:sz w:val="20"/>
              </w:rPr>
            </w:pPr>
            <w:r>
              <w:rPr>
                <w:bCs/>
                <w:sz w:val="20"/>
              </w:rPr>
              <w:t>1,1</w:t>
            </w:r>
          </w:p>
        </w:tc>
        <w:tc>
          <w:tcPr>
            <w:tcW w:w="1537" w:type="dxa"/>
            <w:vAlign w:val="center"/>
          </w:tcPr>
          <w:p w:rsidR="00D70FE3" w:rsidRPr="00D70FE3" w:rsidRDefault="00D70FE3" w:rsidP="007B0F6F">
            <w:pPr>
              <w:pStyle w:val="230"/>
              <w:spacing w:before="20" w:afterLines="20" w:after="48" w:line="276" w:lineRule="auto"/>
              <w:ind w:firstLine="0"/>
              <w:jc w:val="center"/>
              <w:rPr>
                <w:bCs/>
                <w:sz w:val="20"/>
              </w:rPr>
            </w:pPr>
            <w:r w:rsidRPr="00D70FE3">
              <w:rPr>
                <w:bCs/>
                <w:sz w:val="20"/>
              </w:rPr>
              <w:t>6</w:t>
            </w:r>
          </w:p>
        </w:tc>
      </w:tr>
      <w:tr w:rsidR="00D70FE3" w:rsidRPr="00D70FE3" w:rsidTr="00D70FE3">
        <w:tc>
          <w:tcPr>
            <w:tcW w:w="2376" w:type="dxa"/>
            <w:vMerge/>
            <w:vAlign w:val="center"/>
          </w:tcPr>
          <w:p w:rsidR="00D70FE3" w:rsidRPr="00D70FE3" w:rsidRDefault="00D70FE3" w:rsidP="007B0F6F">
            <w:pPr>
              <w:pStyle w:val="230"/>
              <w:spacing w:before="20" w:afterLines="20" w:after="48" w:line="276" w:lineRule="auto"/>
              <w:ind w:firstLine="0"/>
              <w:rPr>
                <w:sz w:val="20"/>
              </w:rPr>
            </w:pPr>
          </w:p>
        </w:tc>
        <w:tc>
          <w:tcPr>
            <w:tcW w:w="7491" w:type="dxa"/>
            <w:gridSpan w:val="4"/>
          </w:tcPr>
          <w:p w:rsidR="00D70FE3" w:rsidRPr="00D70FE3" w:rsidRDefault="0031646A" w:rsidP="007B0F6F">
            <w:pPr>
              <w:pStyle w:val="230"/>
              <w:spacing w:before="20" w:afterLines="20" w:after="48" w:line="276" w:lineRule="auto"/>
              <w:ind w:firstLine="0"/>
              <w:jc w:val="center"/>
              <w:rPr>
                <w:sz w:val="20"/>
              </w:rPr>
            </w:pPr>
            <w:r>
              <w:rPr>
                <w:sz w:val="20"/>
              </w:rPr>
              <w:t>Периодичность вывоза ТКО</w:t>
            </w:r>
          </w:p>
        </w:tc>
      </w:tr>
      <w:tr w:rsidR="00D70FE3" w:rsidRPr="00D70FE3" w:rsidTr="0031646A">
        <w:tc>
          <w:tcPr>
            <w:tcW w:w="2376" w:type="dxa"/>
            <w:vMerge/>
            <w:vAlign w:val="center"/>
          </w:tcPr>
          <w:p w:rsidR="00D70FE3" w:rsidRPr="00D70FE3" w:rsidRDefault="00D70FE3" w:rsidP="007B0F6F">
            <w:pPr>
              <w:pStyle w:val="230"/>
              <w:spacing w:before="20" w:afterLines="20" w:after="48" w:line="276" w:lineRule="auto"/>
              <w:ind w:firstLine="0"/>
              <w:rPr>
                <w:sz w:val="20"/>
              </w:rPr>
            </w:pPr>
          </w:p>
        </w:tc>
        <w:tc>
          <w:tcPr>
            <w:tcW w:w="1560" w:type="dxa"/>
            <w:shd w:val="clear" w:color="auto" w:fill="auto"/>
            <w:vAlign w:val="center"/>
          </w:tcPr>
          <w:p w:rsidR="00D70FE3" w:rsidRPr="00D70FE3" w:rsidRDefault="00D70FE3" w:rsidP="007B0F6F">
            <w:pPr>
              <w:pStyle w:val="230"/>
              <w:spacing w:before="20" w:afterLines="20" w:after="48" w:line="276" w:lineRule="auto"/>
              <w:ind w:firstLine="0"/>
              <w:jc w:val="center"/>
              <w:rPr>
                <w:bCs/>
                <w:sz w:val="20"/>
              </w:rPr>
            </w:pPr>
            <w:r w:rsidRPr="00D70FE3">
              <w:rPr>
                <w:bCs/>
                <w:sz w:val="20"/>
              </w:rPr>
              <w:t>ежедневно</w:t>
            </w:r>
          </w:p>
        </w:tc>
        <w:tc>
          <w:tcPr>
            <w:tcW w:w="1701" w:type="dxa"/>
          </w:tcPr>
          <w:p w:rsidR="00D70FE3" w:rsidRPr="00D70FE3" w:rsidRDefault="00D70FE3" w:rsidP="007B0F6F">
            <w:pPr>
              <w:pStyle w:val="230"/>
              <w:spacing w:before="20" w:afterLines="20" w:after="48" w:line="276" w:lineRule="auto"/>
              <w:ind w:firstLine="0"/>
              <w:jc w:val="center"/>
              <w:rPr>
                <w:bCs/>
                <w:sz w:val="20"/>
              </w:rPr>
            </w:pPr>
            <w:r w:rsidRPr="00D70FE3">
              <w:rPr>
                <w:bCs/>
                <w:sz w:val="20"/>
              </w:rPr>
              <w:t>1 раз в 3 дня</w:t>
            </w:r>
          </w:p>
        </w:tc>
        <w:tc>
          <w:tcPr>
            <w:tcW w:w="2693" w:type="dxa"/>
          </w:tcPr>
          <w:p w:rsidR="00D70FE3" w:rsidRPr="00D70FE3" w:rsidRDefault="00D70FE3" w:rsidP="007B0F6F">
            <w:pPr>
              <w:pStyle w:val="230"/>
              <w:spacing w:before="20" w:afterLines="20" w:after="48" w:line="276" w:lineRule="auto"/>
              <w:ind w:firstLine="0"/>
              <w:jc w:val="center"/>
              <w:rPr>
                <w:bCs/>
                <w:sz w:val="20"/>
              </w:rPr>
            </w:pPr>
            <w:r w:rsidRPr="00D70FE3">
              <w:rPr>
                <w:bCs/>
                <w:sz w:val="20"/>
              </w:rPr>
              <w:t>1 раз в неделю</w:t>
            </w:r>
          </w:p>
        </w:tc>
        <w:tc>
          <w:tcPr>
            <w:tcW w:w="1537" w:type="dxa"/>
            <w:vAlign w:val="center"/>
          </w:tcPr>
          <w:p w:rsidR="00D70FE3" w:rsidRPr="00D70FE3" w:rsidRDefault="00D70FE3" w:rsidP="007B0F6F">
            <w:pPr>
              <w:pStyle w:val="230"/>
              <w:spacing w:before="20" w:afterLines="20" w:after="48" w:line="276" w:lineRule="auto"/>
              <w:ind w:firstLine="0"/>
              <w:jc w:val="center"/>
              <w:rPr>
                <w:bCs/>
                <w:sz w:val="20"/>
              </w:rPr>
            </w:pPr>
            <w:r w:rsidRPr="00D70FE3">
              <w:rPr>
                <w:bCs/>
                <w:sz w:val="20"/>
              </w:rPr>
              <w:t>1 раз в неделю</w:t>
            </w:r>
          </w:p>
        </w:tc>
      </w:tr>
      <w:tr w:rsidR="00D70FE3" w:rsidRPr="00D70FE3" w:rsidTr="0031646A">
        <w:tc>
          <w:tcPr>
            <w:tcW w:w="2376" w:type="dxa"/>
            <w:vAlign w:val="center"/>
          </w:tcPr>
          <w:p w:rsidR="00D70FE3" w:rsidRPr="00D70FE3" w:rsidRDefault="00BC5627" w:rsidP="007B0F6F">
            <w:pPr>
              <w:pStyle w:val="230"/>
              <w:spacing w:before="20" w:afterLines="20" w:after="48" w:line="276" w:lineRule="auto"/>
              <w:ind w:firstLine="0"/>
              <w:rPr>
                <w:sz w:val="20"/>
              </w:rPr>
            </w:pPr>
            <w:r>
              <w:rPr>
                <w:sz w:val="20"/>
              </w:rPr>
              <w:t>СП</w:t>
            </w:r>
            <w:r w:rsidR="00D70FE3" w:rsidRPr="00D70FE3">
              <w:rPr>
                <w:sz w:val="20"/>
              </w:rPr>
              <w:t xml:space="preserve"> «</w:t>
            </w:r>
            <w:r w:rsidR="00140AB4">
              <w:rPr>
                <w:sz w:val="20"/>
              </w:rPr>
              <w:t>Аргуновское</w:t>
            </w:r>
            <w:r w:rsidR="00E76A94">
              <w:rPr>
                <w:sz w:val="20"/>
              </w:rPr>
              <w:t>»</w:t>
            </w:r>
            <w:r w:rsidR="00D70FE3" w:rsidRPr="00D70FE3">
              <w:rPr>
                <w:sz w:val="20"/>
              </w:rPr>
              <w:t>»</w:t>
            </w:r>
          </w:p>
        </w:tc>
        <w:tc>
          <w:tcPr>
            <w:tcW w:w="1560" w:type="dxa"/>
            <w:shd w:val="clear" w:color="auto" w:fill="auto"/>
            <w:vAlign w:val="center"/>
          </w:tcPr>
          <w:p w:rsidR="00D70FE3" w:rsidRPr="00D70FE3" w:rsidRDefault="00D70FE3" w:rsidP="007B0F6F">
            <w:pPr>
              <w:pStyle w:val="230"/>
              <w:spacing w:before="20" w:afterLines="20" w:after="48" w:line="276" w:lineRule="auto"/>
              <w:ind w:firstLine="0"/>
              <w:jc w:val="center"/>
              <w:rPr>
                <w:sz w:val="20"/>
              </w:rPr>
            </w:pPr>
          </w:p>
        </w:tc>
        <w:tc>
          <w:tcPr>
            <w:tcW w:w="1701" w:type="dxa"/>
          </w:tcPr>
          <w:p w:rsidR="00D70FE3" w:rsidRPr="00D70FE3" w:rsidRDefault="00140AB4" w:rsidP="007B0F6F">
            <w:pPr>
              <w:pStyle w:val="230"/>
              <w:spacing w:before="20" w:afterLines="20" w:after="48" w:line="276" w:lineRule="auto"/>
              <w:ind w:firstLine="0"/>
              <w:jc w:val="center"/>
              <w:rPr>
                <w:sz w:val="20"/>
              </w:rPr>
            </w:pPr>
            <w:r>
              <w:rPr>
                <w:sz w:val="20"/>
              </w:rPr>
              <w:t>5</w:t>
            </w:r>
          </w:p>
        </w:tc>
        <w:tc>
          <w:tcPr>
            <w:tcW w:w="2693" w:type="dxa"/>
          </w:tcPr>
          <w:p w:rsidR="00D70FE3" w:rsidRPr="00D70FE3" w:rsidRDefault="00140AB4" w:rsidP="007B0F6F">
            <w:pPr>
              <w:pStyle w:val="230"/>
              <w:spacing w:before="20" w:afterLines="20" w:after="48" w:line="276" w:lineRule="auto"/>
              <w:ind w:firstLine="0"/>
              <w:jc w:val="center"/>
              <w:rPr>
                <w:sz w:val="20"/>
              </w:rPr>
            </w:pPr>
            <w:r>
              <w:rPr>
                <w:sz w:val="20"/>
              </w:rPr>
              <w:t>43</w:t>
            </w:r>
          </w:p>
        </w:tc>
        <w:tc>
          <w:tcPr>
            <w:tcW w:w="1537" w:type="dxa"/>
            <w:vAlign w:val="center"/>
          </w:tcPr>
          <w:p w:rsidR="00D70FE3" w:rsidRPr="00D70FE3" w:rsidRDefault="00A56617" w:rsidP="007B0F6F">
            <w:pPr>
              <w:pStyle w:val="230"/>
              <w:spacing w:before="20" w:afterLines="20" w:after="48" w:line="276" w:lineRule="auto"/>
              <w:ind w:firstLine="0"/>
              <w:jc w:val="center"/>
              <w:rPr>
                <w:sz w:val="20"/>
              </w:rPr>
            </w:pPr>
            <w:r>
              <w:rPr>
                <w:sz w:val="20"/>
              </w:rPr>
              <w:t>1</w:t>
            </w:r>
          </w:p>
        </w:tc>
      </w:tr>
      <w:tr w:rsidR="00D70FE3" w:rsidRPr="00D70FE3" w:rsidTr="0031646A">
        <w:tc>
          <w:tcPr>
            <w:tcW w:w="2376" w:type="dxa"/>
            <w:vAlign w:val="center"/>
          </w:tcPr>
          <w:p w:rsidR="00D70FE3" w:rsidRPr="00D70FE3" w:rsidRDefault="00D70FE3" w:rsidP="007B0F6F">
            <w:pPr>
              <w:pStyle w:val="230"/>
              <w:spacing w:before="20" w:afterLines="20" w:after="48" w:line="276" w:lineRule="auto"/>
              <w:ind w:firstLine="0"/>
              <w:jc w:val="left"/>
              <w:rPr>
                <w:sz w:val="20"/>
              </w:rPr>
            </w:pPr>
            <w:r w:rsidRPr="00D70FE3">
              <w:rPr>
                <w:sz w:val="20"/>
              </w:rPr>
              <w:t>Предприятия и организации</w:t>
            </w:r>
          </w:p>
        </w:tc>
        <w:tc>
          <w:tcPr>
            <w:tcW w:w="1560" w:type="dxa"/>
            <w:shd w:val="clear" w:color="auto" w:fill="auto"/>
            <w:vAlign w:val="center"/>
          </w:tcPr>
          <w:p w:rsidR="00D70FE3" w:rsidRPr="00D70FE3" w:rsidRDefault="00D70FE3" w:rsidP="007B0F6F">
            <w:pPr>
              <w:pStyle w:val="230"/>
              <w:spacing w:before="20" w:afterLines="20" w:after="48" w:line="276" w:lineRule="auto"/>
              <w:ind w:firstLine="0"/>
              <w:jc w:val="center"/>
              <w:rPr>
                <w:sz w:val="20"/>
              </w:rPr>
            </w:pPr>
          </w:p>
        </w:tc>
        <w:tc>
          <w:tcPr>
            <w:tcW w:w="1701" w:type="dxa"/>
          </w:tcPr>
          <w:p w:rsidR="00D70FE3" w:rsidRPr="00D70FE3" w:rsidRDefault="00D70FE3" w:rsidP="007B0F6F">
            <w:pPr>
              <w:pStyle w:val="230"/>
              <w:spacing w:before="20" w:afterLines="20" w:after="48" w:line="276" w:lineRule="auto"/>
              <w:ind w:firstLine="0"/>
              <w:jc w:val="center"/>
              <w:rPr>
                <w:sz w:val="20"/>
              </w:rPr>
            </w:pPr>
          </w:p>
        </w:tc>
        <w:tc>
          <w:tcPr>
            <w:tcW w:w="2693" w:type="dxa"/>
          </w:tcPr>
          <w:p w:rsidR="00D70FE3" w:rsidRPr="00D70FE3" w:rsidRDefault="00D70FE3" w:rsidP="007B0F6F">
            <w:pPr>
              <w:pStyle w:val="230"/>
              <w:spacing w:before="20" w:afterLines="20" w:after="48" w:line="276" w:lineRule="auto"/>
              <w:ind w:firstLine="0"/>
              <w:jc w:val="center"/>
              <w:rPr>
                <w:sz w:val="20"/>
              </w:rPr>
            </w:pPr>
          </w:p>
        </w:tc>
        <w:tc>
          <w:tcPr>
            <w:tcW w:w="1537" w:type="dxa"/>
            <w:vAlign w:val="center"/>
          </w:tcPr>
          <w:p w:rsidR="00C91E31" w:rsidRPr="00D70FE3" w:rsidRDefault="00E76A94" w:rsidP="007B0F6F">
            <w:pPr>
              <w:pStyle w:val="230"/>
              <w:spacing w:before="20" w:afterLines="20" w:after="48" w:line="276" w:lineRule="auto"/>
              <w:ind w:firstLine="0"/>
              <w:rPr>
                <w:sz w:val="20"/>
              </w:rPr>
            </w:pPr>
            <w:r>
              <w:rPr>
                <w:sz w:val="20"/>
              </w:rPr>
              <w:t xml:space="preserve">   </w:t>
            </w:r>
            <w:r w:rsidR="00602E4C">
              <w:rPr>
                <w:sz w:val="20"/>
              </w:rPr>
              <w:t xml:space="preserve">        </w:t>
            </w:r>
            <w:r w:rsidR="00A56617">
              <w:rPr>
                <w:sz w:val="20"/>
              </w:rPr>
              <w:t>32</w:t>
            </w:r>
          </w:p>
        </w:tc>
      </w:tr>
      <w:tr w:rsidR="00D70FE3" w:rsidRPr="00D70FE3" w:rsidTr="0031646A">
        <w:tc>
          <w:tcPr>
            <w:tcW w:w="2376" w:type="dxa"/>
            <w:vAlign w:val="center"/>
          </w:tcPr>
          <w:p w:rsidR="00D70FE3" w:rsidRPr="00D70FE3" w:rsidRDefault="00D70FE3" w:rsidP="007B0F6F">
            <w:pPr>
              <w:pStyle w:val="230"/>
              <w:spacing w:before="20" w:afterLines="20" w:after="48" w:line="276" w:lineRule="auto"/>
              <w:ind w:firstLine="0"/>
              <w:rPr>
                <w:b/>
                <w:sz w:val="20"/>
              </w:rPr>
            </w:pPr>
            <w:r w:rsidRPr="00D70FE3">
              <w:rPr>
                <w:b/>
                <w:sz w:val="20"/>
              </w:rPr>
              <w:t>Всего</w:t>
            </w:r>
          </w:p>
        </w:tc>
        <w:tc>
          <w:tcPr>
            <w:tcW w:w="1560" w:type="dxa"/>
            <w:shd w:val="clear" w:color="auto" w:fill="auto"/>
            <w:vAlign w:val="center"/>
          </w:tcPr>
          <w:p w:rsidR="00D70FE3" w:rsidRPr="00D70FE3" w:rsidRDefault="00D70FE3" w:rsidP="007B0F6F">
            <w:pPr>
              <w:pStyle w:val="230"/>
              <w:spacing w:before="20" w:afterLines="20" w:after="48" w:line="276" w:lineRule="auto"/>
              <w:ind w:firstLine="0"/>
              <w:jc w:val="center"/>
              <w:rPr>
                <w:b/>
                <w:sz w:val="20"/>
              </w:rPr>
            </w:pPr>
          </w:p>
        </w:tc>
        <w:tc>
          <w:tcPr>
            <w:tcW w:w="1701" w:type="dxa"/>
          </w:tcPr>
          <w:p w:rsidR="00D70FE3" w:rsidRPr="00D70FE3" w:rsidRDefault="00140AB4" w:rsidP="007B0F6F">
            <w:pPr>
              <w:pStyle w:val="230"/>
              <w:spacing w:before="20" w:afterLines="20" w:after="48" w:line="276" w:lineRule="auto"/>
              <w:ind w:firstLine="0"/>
              <w:jc w:val="center"/>
              <w:rPr>
                <w:b/>
                <w:sz w:val="20"/>
              </w:rPr>
            </w:pPr>
            <w:r>
              <w:rPr>
                <w:b/>
                <w:sz w:val="20"/>
              </w:rPr>
              <w:t>5</w:t>
            </w:r>
          </w:p>
        </w:tc>
        <w:tc>
          <w:tcPr>
            <w:tcW w:w="2693" w:type="dxa"/>
          </w:tcPr>
          <w:p w:rsidR="00D70FE3" w:rsidRPr="00D70FE3" w:rsidRDefault="00140AB4" w:rsidP="007B0F6F">
            <w:pPr>
              <w:pStyle w:val="230"/>
              <w:spacing w:before="20" w:afterLines="20" w:after="48" w:line="276" w:lineRule="auto"/>
              <w:ind w:firstLine="0"/>
              <w:jc w:val="center"/>
              <w:rPr>
                <w:b/>
                <w:sz w:val="20"/>
              </w:rPr>
            </w:pPr>
            <w:r>
              <w:rPr>
                <w:b/>
                <w:sz w:val="20"/>
              </w:rPr>
              <w:t>43</w:t>
            </w:r>
          </w:p>
        </w:tc>
        <w:tc>
          <w:tcPr>
            <w:tcW w:w="1537" w:type="dxa"/>
            <w:vAlign w:val="center"/>
          </w:tcPr>
          <w:p w:rsidR="00D70FE3" w:rsidRPr="00D70FE3" w:rsidRDefault="00A56617" w:rsidP="007B0F6F">
            <w:pPr>
              <w:pStyle w:val="230"/>
              <w:spacing w:before="20" w:afterLines="20" w:after="48" w:line="276" w:lineRule="auto"/>
              <w:ind w:firstLine="0"/>
              <w:jc w:val="center"/>
              <w:rPr>
                <w:b/>
                <w:sz w:val="20"/>
              </w:rPr>
            </w:pPr>
            <w:r>
              <w:rPr>
                <w:b/>
                <w:sz w:val="20"/>
              </w:rPr>
              <w:t>33</w:t>
            </w:r>
          </w:p>
        </w:tc>
      </w:tr>
    </w:tbl>
    <w:p w:rsidR="00317204" w:rsidRDefault="00317204" w:rsidP="001A24C6">
      <w:pPr>
        <w:pStyle w:val="230"/>
        <w:spacing w:line="276" w:lineRule="auto"/>
        <w:ind w:firstLine="0"/>
        <w:rPr>
          <w:bCs/>
          <w:sz w:val="20"/>
        </w:rPr>
      </w:pPr>
    </w:p>
    <w:p w:rsidR="00D70FE3" w:rsidRDefault="00317204" w:rsidP="001A24C6">
      <w:pPr>
        <w:pStyle w:val="230"/>
        <w:spacing w:line="276" w:lineRule="auto"/>
        <w:ind w:firstLine="0"/>
        <w:jc w:val="center"/>
        <w:rPr>
          <w:b/>
          <w:sz w:val="24"/>
          <w:szCs w:val="24"/>
        </w:rPr>
      </w:pPr>
      <w:r w:rsidRPr="00317204">
        <w:rPr>
          <w:b/>
          <w:bCs/>
          <w:sz w:val="24"/>
          <w:szCs w:val="24"/>
        </w:rPr>
        <w:t>Т</w:t>
      </w:r>
      <w:r w:rsidR="00D70FE3" w:rsidRPr="00317204">
        <w:rPr>
          <w:b/>
          <w:bCs/>
          <w:sz w:val="24"/>
          <w:szCs w:val="24"/>
        </w:rPr>
        <w:t xml:space="preserve">аблица </w:t>
      </w:r>
      <w:r w:rsidR="00B75C4F">
        <w:rPr>
          <w:b/>
          <w:bCs/>
          <w:sz w:val="24"/>
          <w:szCs w:val="24"/>
        </w:rPr>
        <w:t>4.4.5</w:t>
      </w:r>
      <w:r w:rsidR="00D70FE3" w:rsidRPr="00317204">
        <w:rPr>
          <w:b/>
          <w:bCs/>
          <w:sz w:val="24"/>
          <w:szCs w:val="24"/>
        </w:rPr>
        <w:t>.</w:t>
      </w:r>
      <w:r w:rsidRPr="00317204">
        <w:rPr>
          <w:b/>
          <w:sz w:val="24"/>
          <w:szCs w:val="24"/>
        </w:rPr>
        <w:t xml:space="preserve"> Годовое накопление ТКО на 20</w:t>
      </w:r>
      <w:r w:rsidR="00023241">
        <w:rPr>
          <w:b/>
          <w:sz w:val="24"/>
          <w:szCs w:val="24"/>
        </w:rPr>
        <w:t>24</w:t>
      </w:r>
      <w:r w:rsidRPr="00317204">
        <w:rPr>
          <w:b/>
          <w:sz w:val="24"/>
          <w:szCs w:val="24"/>
        </w:rPr>
        <w:t xml:space="preserve"> год</w:t>
      </w:r>
    </w:p>
    <w:p w:rsidR="00317204" w:rsidRPr="00317204" w:rsidRDefault="00317204" w:rsidP="001A24C6">
      <w:pPr>
        <w:pStyle w:val="230"/>
        <w:spacing w:line="276" w:lineRule="auto"/>
        <w:ind w:firstLine="0"/>
        <w:jc w:val="center"/>
        <w:rPr>
          <w:b/>
          <w:bCs/>
          <w:sz w:val="24"/>
          <w:szCs w:val="24"/>
        </w:rPr>
      </w:pPr>
    </w:p>
    <w:tbl>
      <w:tblPr>
        <w:tblW w:w="98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628"/>
        <w:gridCol w:w="1881"/>
        <w:gridCol w:w="1257"/>
        <w:gridCol w:w="1722"/>
        <w:gridCol w:w="2327"/>
      </w:tblGrid>
      <w:tr w:rsidR="00D70FE3" w:rsidRPr="00D70FE3" w:rsidTr="00D70FE3">
        <w:tc>
          <w:tcPr>
            <w:tcW w:w="2628" w:type="dxa"/>
            <w:vMerge w:val="restart"/>
            <w:vAlign w:val="center"/>
          </w:tcPr>
          <w:p w:rsidR="00D70FE3" w:rsidRPr="00D70FE3" w:rsidRDefault="00D70FE3" w:rsidP="007B0F6F">
            <w:pPr>
              <w:pStyle w:val="230"/>
              <w:spacing w:beforeLines="20" w:before="48" w:afterLines="20" w:after="48" w:line="276" w:lineRule="auto"/>
              <w:ind w:firstLine="0"/>
              <w:jc w:val="center"/>
              <w:rPr>
                <w:sz w:val="20"/>
              </w:rPr>
            </w:pPr>
            <w:r w:rsidRPr="00D70FE3">
              <w:rPr>
                <w:sz w:val="20"/>
              </w:rPr>
              <w:t>Населенный пункт</w:t>
            </w:r>
          </w:p>
        </w:tc>
        <w:tc>
          <w:tcPr>
            <w:tcW w:w="7187" w:type="dxa"/>
            <w:gridSpan w:val="4"/>
            <w:vAlign w:val="center"/>
          </w:tcPr>
          <w:p w:rsidR="00D70FE3" w:rsidRPr="00D70FE3" w:rsidRDefault="00D70FE3" w:rsidP="007B0F6F">
            <w:pPr>
              <w:pStyle w:val="230"/>
              <w:spacing w:beforeLines="20" w:before="48" w:afterLines="20" w:after="48" w:line="276" w:lineRule="auto"/>
              <w:ind w:firstLine="0"/>
              <w:jc w:val="center"/>
              <w:rPr>
                <w:sz w:val="20"/>
              </w:rPr>
            </w:pPr>
            <w:r w:rsidRPr="00D70FE3">
              <w:rPr>
                <w:bCs/>
                <w:sz w:val="20"/>
              </w:rPr>
              <w:t>Объем отходов, м</w:t>
            </w:r>
            <w:r w:rsidRPr="00D70FE3">
              <w:rPr>
                <w:bCs/>
                <w:sz w:val="20"/>
                <w:vertAlign w:val="superscript"/>
              </w:rPr>
              <w:t>3</w:t>
            </w:r>
            <w:r w:rsidRPr="00D70FE3">
              <w:rPr>
                <w:bCs/>
                <w:sz w:val="20"/>
              </w:rPr>
              <w:t>/год</w:t>
            </w:r>
          </w:p>
        </w:tc>
      </w:tr>
      <w:tr w:rsidR="00D70FE3" w:rsidRPr="00D70FE3" w:rsidTr="00D70FE3">
        <w:tc>
          <w:tcPr>
            <w:tcW w:w="2628" w:type="dxa"/>
            <w:vMerge/>
            <w:vAlign w:val="center"/>
          </w:tcPr>
          <w:p w:rsidR="00D70FE3" w:rsidRPr="00D70FE3" w:rsidRDefault="00D70FE3" w:rsidP="007B0F6F">
            <w:pPr>
              <w:pStyle w:val="230"/>
              <w:spacing w:beforeLines="20" w:before="48" w:afterLines="20" w:after="48" w:line="276" w:lineRule="auto"/>
              <w:ind w:firstLine="0"/>
              <w:jc w:val="center"/>
              <w:rPr>
                <w:sz w:val="20"/>
              </w:rPr>
            </w:pPr>
          </w:p>
        </w:tc>
        <w:tc>
          <w:tcPr>
            <w:tcW w:w="1881" w:type="dxa"/>
            <w:vAlign w:val="center"/>
          </w:tcPr>
          <w:p w:rsidR="00D70FE3" w:rsidRPr="00D70FE3" w:rsidRDefault="00D70FE3" w:rsidP="007B0F6F">
            <w:pPr>
              <w:pStyle w:val="230"/>
              <w:spacing w:beforeLines="20" w:before="48" w:afterLines="20" w:after="48" w:line="276" w:lineRule="auto"/>
              <w:ind w:firstLine="0"/>
              <w:jc w:val="center"/>
              <w:rPr>
                <w:bCs/>
                <w:sz w:val="20"/>
              </w:rPr>
            </w:pPr>
            <w:r w:rsidRPr="00D70FE3">
              <w:rPr>
                <w:bCs/>
                <w:sz w:val="20"/>
              </w:rPr>
              <w:t>Благ. фонд</w:t>
            </w:r>
          </w:p>
        </w:tc>
        <w:tc>
          <w:tcPr>
            <w:tcW w:w="1257" w:type="dxa"/>
            <w:vAlign w:val="center"/>
          </w:tcPr>
          <w:p w:rsidR="00D70FE3" w:rsidRPr="00D70FE3" w:rsidRDefault="00D70FE3" w:rsidP="007B0F6F">
            <w:pPr>
              <w:pStyle w:val="230"/>
              <w:spacing w:beforeLines="20" w:before="48" w:afterLines="20" w:after="48" w:line="276" w:lineRule="auto"/>
              <w:ind w:firstLine="0"/>
              <w:jc w:val="center"/>
              <w:rPr>
                <w:bCs/>
                <w:sz w:val="20"/>
              </w:rPr>
            </w:pPr>
            <w:r w:rsidRPr="00D70FE3">
              <w:rPr>
                <w:bCs/>
                <w:sz w:val="20"/>
              </w:rPr>
              <w:t>Частный сектор</w:t>
            </w:r>
          </w:p>
        </w:tc>
        <w:tc>
          <w:tcPr>
            <w:tcW w:w="1722" w:type="dxa"/>
            <w:vAlign w:val="center"/>
          </w:tcPr>
          <w:p w:rsidR="00D70FE3" w:rsidRPr="00D70FE3" w:rsidRDefault="00D70FE3" w:rsidP="007B0F6F">
            <w:pPr>
              <w:pStyle w:val="230"/>
              <w:spacing w:beforeLines="20" w:before="48" w:afterLines="20" w:after="48" w:line="276" w:lineRule="auto"/>
              <w:ind w:firstLine="0"/>
              <w:jc w:val="center"/>
              <w:rPr>
                <w:bCs/>
                <w:sz w:val="20"/>
              </w:rPr>
            </w:pPr>
            <w:r w:rsidRPr="00D70FE3">
              <w:rPr>
                <w:bCs/>
                <w:sz w:val="20"/>
              </w:rPr>
              <w:t>КГО</w:t>
            </w:r>
          </w:p>
        </w:tc>
        <w:tc>
          <w:tcPr>
            <w:tcW w:w="2327" w:type="dxa"/>
            <w:vAlign w:val="center"/>
          </w:tcPr>
          <w:p w:rsidR="00D70FE3" w:rsidRPr="00D70FE3" w:rsidRDefault="00D70FE3" w:rsidP="007B0F6F">
            <w:pPr>
              <w:pStyle w:val="230"/>
              <w:spacing w:beforeLines="20" w:before="48" w:afterLines="20" w:after="48" w:line="276" w:lineRule="auto"/>
              <w:ind w:firstLine="0"/>
              <w:jc w:val="center"/>
              <w:rPr>
                <w:bCs/>
                <w:sz w:val="20"/>
              </w:rPr>
            </w:pPr>
            <w:r w:rsidRPr="00D70FE3">
              <w:rPr>
                <w:bCs/>
                <w:sz w:val="20"/>
              </w:rPr>
              <w:t>Прогнозируемый к вывозу</w:t>
            </w:r>
          </w:p>
          <w:p w:rsidR="00D70FE3" w:rsidRPr="00D70FE3" w:rsidRDefault="00D70FE3" w:rsidP="007B0F6F">
            <w:pPr>
              <w:pStyle w:val="230"/>
              <w:spacing w:beforeLines="20" w:before="48" w:afterLines="20" w:after="48" w:line="276" w:lineRule="auto"/>
              <w:ind w:firstLine="0"/>
              <w:jc w:val="center"/>
              <w:rPr>
                <w:b/>
                <w:bCs/>
                <w:sz w:val="20"/>
              </w:rPr>
            </w:pPr>
            <w:r w:rsidRPr="00D70FE3">
              <w:rPr>
                <w:bCs/>
                <w:sz w:val="20"/>
              </w:rPr>
              <w:t>объем Т</w:t>
            </w:r>
            <w:r w:rsidR="00EB6E73">
              <w:rPr>
                <w:bCs/>
                <w:sz w:val="20"/>
              </w:rPr>
              <w:t>К</w:t>
            </w:r>
            <w:r w:rsidRPr="00D70FE3">
              <w:rPr>
                <w:bCs/>
                <w:sz w:val="20"/>
              </w:rPr>
              <w:t>О, м</w:t>
            </w:r>
            <w:r w:rsidRPr="00D70FE3">
              <w:rPr>
                <w:bCs/>
                <w:sz w:val="20"/>
                <w:vertAlign w:val="superscript"/>
              </w:rPr>
              <w:t>3</w:t>
            </w:r>
          </w:p>
        </w:tc>
      </w:tr>
      <w:tr w:rsidR="00A56617" w:rsidRPr="00D70FE3" w:rsidTr="00D70FE3">
        <w:tc>
          <w:tcPr>
            <w:tcW w:w="2628" w:type="dxa"/>
            <w:vAlign w:val="center"/>
          </w:tcPr>
          <w:p w:rsidR="00A56617" w:rsidRPr="00D70FE3" w:rsidRDefault="00D55AB0" w:rsidP="007B0F6F">
            <w:pPr>
              <w:pStyle w:val="230"/>
              <w:spacing w:beforeLines="20" w:before="48" w:afterLines="20" w:after="48" w:line="276" w:lineRule="auto"/>
              <w:ind w:firstLine="0"/>
              <w:rPr>
                <w:sz w:val="20"/>
              </w:rPr>
            </w:pPr>
            <w:r>
              <w:rPr>
                <w:sz w:val="20"/>
              </w:rPr>
              <w:t>СП</w:t>
            </w:r>
            <w:r w:rsidR="00A56617" w:rsidRPr="00D70FE3">
              <w:rPr>
                <w:sz w:val="20"/>
              </w:rPr>
              <w:t xml:space="preserve"> </w:t>
            </w:r>
            <w:r w:rsidR="00A56617">
              <w:rPr>
                <w:sz w:val="20"/>
              </w:rPr>
              <w:t>«Аргуновское»</w:t>
            </w:r>
          </w:p>
        </w:tc>
        <w:tc>
          <w:tcPr>
            <w:tcW w:w="1881" w:type="dxa"/>
            <w:vAlign w:val="center"/>
          </w:tcPr>
          <w:p w:rsidR="00A56617" w:rsidRPr="00D70FE3" w:rsidRDefault="00023241" w:rsidP="007B0F6F">
            <w:pPr>
              <w:pStyle w:val="230"/>
              <w:spacing w:beforeLines="20" w:before="48" w:afterLines="20" w:after="48" w:line="276" w:lineRule="auto"/>
              <w:ind w:firstLine="0"/>
              <w:jc w:val="center"/>
              <w:rPr>
                <w:sz w:val="20"/>
              </w:rPr>
            </w:pPr>
            <w:r>
              <w:rPr>
                <w:sz w:val="20"/>
              </w:rPr>
              <w:t>462,15</w:t>
            </w:r>
          </w:p>
        </w:tc>
        <w:tc>
          <w:tcPr>
            <w:tcW w:w="1257" w:type="dxa"/>
            <w:vAlign w:val="center"/>
          </w:tcPr>
          <w:p w:rsidR="00A56617" w:rsidRPr="00D70FE3" w:rsidRDefault="00023241" w:rsidP="007B0F6F">
            <w:pPr>
              <w:spacing w:beforeLines="20" w:before="48" w:afterLines="20" w:after="48" w:line="276" w:lineRule="auto"/>
              <w:jc w:val="center"/>
              <w:rPr>
                <w:sz w:val="20"/>
                <w:szCs w:val="20"/>
              </w:rPr>
            </w:pPr>
            <w:r>
              <w:rPr>
                <w:sz w:val="20"/>
                <w:szCs w:val="20"/>
              </w:rPr>
              <w:t>2081,2</w:t>
            </w:r>
          </w:p>
        </w:tc>
        <w:tc>
          <w:tcPr>
            <w:tcW w:w="1722" w:type="dxa"/>
            <w:vAlign w:val="center"/>
          </w:tcPr>
          <w:p w:rsidR="00A56617" w:rsidRPr="00D70FE3" w:rsidRDefault="00023241" w:rsidP="007B0F6F">
            <w:pPr>
              <w:spacing w:beforeLines="20" w:before="48" w:afterLines="20" w:after="48" w:line="276" w:lineRule="auto"/>
              <w:jc w:val="center"/>
              <w:rPr>
                <w:sz w:val="20"/>
                <w:szCs w:val="20"/>
              </w:rPr>
            </w:pPr>
            <w:r>
              <w:rPr>
                <w:sz w:val="20"/>
                <w:szCs w:val="20"/>
              </w:rPr>
              <w:t>434,10</w:t>
            </w:r>
          </w:p>
        </w:tc>
        <w:tc>
          <w:tcPr>
            <w:tcW w:w="2327" w:type="dxa"/>
            <w:vAlign w:val="center"/>
          </w:tcPr>
          <w:p w:rsidR="00A56617" w:rsidRPr="00D70FE3" w:rsidRDefault="00023241" w:rsidP="007B0F6F">
            <w:pPr>
              <w:spacing w:beforeLines="20" w:before="48" w:afterLines="20" w:after="48" w:line="276" w:lineRule="auto"/>
              <w:jc w:val="center"/>
              <w:rPr>
                <w:sz w:val="20"/>
                <w:szCs w:val="20"/>
              </w:rPr>
            </w:pPr>
            <w:r>
              <w:rPr>
                <w:sz w:val="20"/>
                <w:szCs w:val="20"/>
              </w:rPr>
              <w:t>2977,45</w:t>
            </w:r>
          </w:p>
        </w:tc>
      </w:tr>
      <w:tr w:rsidR="00A56617" w:rsidRPr="00D70FE3" w:rsidTr="00D70FE3">
        <w:tc>
          <w:tcPr>
            <w:tcW w:w="7488" w:type="dxa"/>
            <w:gridSpan w:val="4"/>
            <w:vAlign w:val="center"/>
          </w:tcPr>
          <w:p w:rsidR="00A56617" w:rsidRPr="00D70FE3" w:rsidRDefault="00A56617" w:rsidP="007B0F6F">
            <w:pPr>
              <w:pStyle w:val="230"/>
              <w:spacing w:beforeLines="20" w:before="48" w:afterLines="20" w:after="48" w:line="276" w:lineRule="auto"/>
              <w:ind w:firstLine="0"/>
              <w:rPr>
                <w:sz w:val="20"/>
              </w:rPr>
            </w:pPr>
            <w:r w:rsidRPr="00D70FE3">
              <w:rPr>
                <w:sz w:val="20"/>
              </w:rPr>
              <w:t>Предприятия и организации</w:t>
            </w:r>
          </w:p>
        </w:tc>
        <w:tc>
          <w:tcPr>
            <w:tcW w:w="2327" w:type="dxa"/>
            <w:vAlign w:val="center"/>
          </w:tcPr>
          <w:p w:rsidR="00A56617" w:rsidRPr="00D70FE3" w:rsidRDefault="0091302D" w:rsidP="007B0F6F">
            <w:pPr>
              <w:pStyle w:val="230"/>
              <w:spacing w:beforeLines="20" w:before="48" w:afterLines="20" w:after="48" w:line="276" w:lineRule="auto"/>
              <w:ind w:firstLine="0"/>
              <w:jc w:val="center"/>
              <w:rPr>
                <w:sz w:val="20"/>
              </w:rPr>
            </w:pPr>
            <w:r>
              <w:rPr>
                <w:sz w:val="20"/>
              </w:rPr>
              <w:t>6012,9</w:t>
            </w:r>
          </w:p>
        </w:tc>
      </w:tr>
      <w:tr w:rsidR="00A56617" w:rsidRPr="00D70FE3" w:rsidTr="00D70FE3">
        <w:tc>
          <w:tcPr>
            <w:tcW w:w="2628" w:type="dxa"/>
            <w:vAlign w:val="center"/>
          </w:tcPr>
          <w:p w:rsidR="00A56617" w:rsidRPr="00D70FE3" w:rsidRDefault="00A56617" w:rsidP="007B0F6F">
            <w:pPr>
              <w:pStyle w:val="230"/>
              <w:spacing w:beforeLines="20" w:before="48" w:afterLines="20" w:after="48" w:line="276" w:lineRule="auto"/>
              <w:ind w:firstLine="0"/>
              <w:rPr>
                <w:b/>
                <w:sz w:val="20"/>
              </w:rPr>
            </w:pPr>
            <w:r w:rsidRPr="00D70FE3">
              <w:rPr>
                <w:b/>
                <w:sz w:val="20"/>
              </w:rPr>
              <w:t>Всего</w:t>
            </w:r>
          </w:p>
        </w:tc>
        <w:tc>
          <w:tcPr>
            <w:tcW w:w="1881" w:type="dxa"/>
            <w:vAlign w:val="center"/>
          </w:tcPr>
          <w:p w:rsidR="00A56617" w:rsidRPr="00D70FE3" w:rsidRDefault="00603F02" w:rsidP="007B0F6F">
            <w:pPr>
              <w:pStyle w:val="230"/>
              <w:spacing w:beforeLines="20" w:before="48" w:afterLines="20" w:after="48" w:line="276" w:lineRule="auto"/>
              <w:ind w:firstLine="0"/>
              <w:rPr>
                <w:b/>
                <w:sz w:val="20"/>
              </w:rPr>
            </w:pPr>
            <w:r>
              <w:rPr>
                <w:b/>
                <w:sz w:val="20"/>
              </w:rPr>
              <w:t>462,15</w:t>
            </w:r>
          </w:p>
        </w:tc>
        <w:tc>
          <w:tcPr>
            <w:tcW w:w="1257" w:type="dxa"/>
            <w:vAlign w:val="center"/>
          </w:tcPr>
          <w:p w:rsidR="00A56617" w:rsidRPr="00D70FE3" w:rsidRDefault="00023241" w:rsidP="007B0F6F">
            <w:pPr>
              <w:spacing w:beforeLines="20" w:before="48" w:afterLines="20" w:after="48" w:line="276" w:lineRule="auto"/>
              <w:jc w:val="both"/>
              <w:rPr>
                <w:b/>
                <w:sz w:val="20"/>
                <w:szCs w:val="20"/>
              </w:rPr>
            </w:pPr>
            <w:r>
              <w:rPr>
                <w:b/>
                <w:sz w:val="20"/>
                <w:szCs w:val="20"/>
              </w:rPr>
              <w:t>2081,2</w:t>
            </w:r>
          </w:p>
        </w:tc>
        <w:tc>
          <w:tcPr>
            <w:tcW w:w="1722" w:type="dxa"/>
            <w:vAlign w:val="center"/>
          </w:tcPr>
          <w:p w:rsidR="00A56617" w:rsidRPr="00D70FE3" w:rsidRDefault="00023241" w:rsidP="007B0F6F">
            <w:pPr>
              <w:spacing w:beforeLines="20" w:before="48" w:afterLines="20" w:after="48" w:line="276" w:lineRule="auto"/>
              <w:jc w:val="center"/>
              <w:rPr>
                <w:b/>
                <w:sz w:val="20"/>
                <w:szCs w:val="20"/>
              </w:rPr>
            </w:pPr>
            <w:r>
              <w:rPr>
                <w:b/>
                <w:sz w:val="20"/>
                <w:szCs w:val="20"/>
              </w:rPr>
              <w:t>434,10</w:t>
            </w:r>
          </w:p>
        </w:tc>
        <w:tc>
          <w:tcPr>
            <w:tcW w:w="2327" w:type="dxa"/>
            <w:vAlign w:val="center"/>
          </w:tcPr>
          <w:p w:rsidR="00A56617" w:rsidRPr="00D70FE3" w:rsidRDefault="0091302D" w:rsidP="007B0F6F">
            <w:pPr>
              <w:spacing w:beforeLines="20" w:before="48" w:afterLines="20" w:after="48" w:line="276" w:lineRule="auto"/>
              <w:jc w:val="center"/>
              <w:rPr>
                <w:b/>
                <w:sz w:val="20"/>
                <w:szCs w:val="20"/>
              </w:rPr>
            </w:pPr>
            <w:r>
              <w:rPr>
                <w:b/>
                <w:sz w:val="20"/>
                <w:szCs w:val="20"/>
              </w:rPr>
              <w:t>9007,35</w:t>
            </w:r>
          </w:p>
        </w:tc>
      </w:tr>
    </w:tbl>
    <w:p w:rsidR="00D70FE3" w:rsidRPr="00D70FE3" w:rsidRDefault="00D70FE3" w:rsidP="001A24C6">
      <w:pPr>
        <w:spacing w:before="120" w:after="120" w:line="276" w:lineRule="auto"/>
        <w:jc w:val="both"/>
        <w:rPr>
          <w:b/>
          <w:bCs/>
          <w:sz w:val="20"/>
          <w:szCs w:val="20"/>
        </w:rPr>
      </w:pPr>
    </w:p>
    <w:p w:rsidR="00D70FE3" w:rsidRDefault="00D70FE3" w:rsidP="001A24C6">
      <w:pPr>
        <w:pStyle w:val="230"/>
        <w:spacing w:line="276" w:lineRule="auto"/>
        <w:ind w:firstLine="0"/>
        <w:jc w:val="center"/>
        <w:rPr>
          <w:b/>
          <w:sz w:val="24"/>
          <w:szCs w:val="24"/>
        </w:rPr>
      </w:pPr>
      <w:r w:rsidRPr="006F7E07">
        <w:rPr>
          <w:b/>
          <w:sz w:val="24"/>
          <w:szCs w:val="24"/>
        </w:rPr>
        <w:t xml:space="preserve">Таблица </w:t>
      </w:r>
      <w:r w:rsidR="004C6DA4">
        <w:rPr>
          <w:b/>
          <w:sz w:val="24"/>
          <w:szCs w:val="24"/>
        </w:rPr>
        <w:t>4.</w:t>
      </w:r>
      <w:r w:rsidR="00D5566D">
        <w:rPr>
          <w:b/>
          <w:sz w:val="24"/>
          <w:szCs w:val="24"/>
        </w:rPr>
        <w:t>4.6</w:t>
      </w:r>
      <w:r w:rsidRPr="006F7E07">
        <w:rPr>
          <w:b/>
          <w:sz w:val="24"/>
          <w:szCs w:val="24"/>
        </w:rPr>
        <w:t>.</w:t>
      </w:r>
      <w:r w:rsidR="00317204" w:rsidRPr="006F7E07">
        <w:rPr>
          <w:b/>
          <w:sz w:val="24"/>
          <w:szCs w:val="24"/>
        </w:rPr>
        <w:t xml:space="preserve"> Расчет необходимого количества контейнеров на 20</w:t>
      </w:r>
      <w:r w:rsidR="00603F02">
        <w:rPr>
          <w:b/>
          <w:sz w:val="24"/>
          <w:szCs w:val="24"/>
        </w:rPr>
        <w:t>24</w:t>
      </w:r>
      <w:r w:rsidR="00317204" w:rsidRPr="006F7E07">
        <w:rPr>
          <w:b/>
          <w:sz w:val="24"/>
          <w:szCs w:val="24"/>
        </w:rPr>
        <w:t xml:space="preserve"> год</w:t>
      </w:r>
    </w:p>
    <w:p w:rsidR="006F7E07" w:rsidRPr="006F7E07" w:rsidRDefault="006F7E07" w:rsidP="001A24C6">
      <w:pPr>
        <w:pStyle w:val="230"/>
        <w:spacing w:line="276" w:lineRule="auto"/>
        <w:ind w:firstLine="0"/>
        <w:jc w:val="center"/>
        <w:rPr>
          <w:b/>
          <w:sz w:val="24"/>
          <w:szCs w:val="24"/>
        </w:rPr>
      </w:pPr>
    </w:p>
    <w:tbl>
      <w:tblPr>
        <w:tblW w:w="96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808"/>
        <w:gridCol w:w="1800"/>
        <w:gridCol w:w="1440"/>
        <w:gridCol w:w="1890"/>
        <w:gridCol w:w="1710"/>
      </w:tblGrid>
      <w:tr w:rsidR="00D70FE3" w:rsidRPr="00D70FE3" w:rsidTr="00D70FE3">
        <w:tc>
          <w:tcPr>
            <w:tcW w:w="2808" w:type="dxa"/>
            <w:vMerge w:val="restart"/>
            <w:vAlign w:val="center"/>
          </w:tcPr>
          <w:p w:rsidR="00D70FE3" w:rsidRPr="00D70FE3" w:rsidRDefault="00D70FE3" w:rsidP="007B0F6F">
            <w:pPr>
              <w:pStyle w:val="230"/>
              <w:spacing w:before="20" w:afterLines="20" w:after="48" w:line="276" w:lineRule="auto"/>
              <w:ind w:firstLine="0"/>
              <w:jc w:val="center"/>
              <w:rPr>
                <w:sz w:val="20"/>
              </w:rPr>
            </w:pPr>
            <w:r w:rsidRPr="00D70FE3">
              <w:rPr>
                <w:sz w:val="20"/>
              </w:rPr>
              <w:t>Населенный пункт</w:t>
            </w:r>
          </w:p>
        </w:tc>
        <w:tc>
          <w:tcPr>
            <w:tcW w:w="6840" w:type="dxa"/>
            <w:gridSpan w:val="4"/>
            <w:vAlign w:val="center"/>
          </w:tcPr>
          <w:p w:rsidR="00D70FE3" w:rsidRPr="00D70FE3" w:rsidRDefault="00D70FE3" w:rsidP="007B0F6F">
            <w:pPr>
              <w:pStyle w:val="230"/>
              <w:spacing w:before="20" w:afterLines="20" w:after="48" w:line="276" w:lineRule="auto"/>
              <w:ind w:firstLine="0"/>
              <w:jc w:val="center"/>
              <w:rPr>
                <w:sz w:val="20"/>
              </w:rPr>
            </w:pPr>
            <w:r w:rsidRPr="00D70FE3">
              <w:rPr>
                <w:bCs/>
                <w:sz w:val="20"/>
              </w:rPr>
              <w:t>Необходимое количество контейнеров, шт.</w:t>
            </w:r>
          </w:p>
        </w:tc>
      </w:tr>
      <w:tr w:rsidR="00D70FE3" w:rsidRPr="00D70FE3" w:rsidTr="00D70FE3">
        <w:tc>
          <w:tcPr>
            <w:tcW w:w="2808" w:type="dxa"/>
            <w:vMerge/>
            <w:vAlign w:val="center"/>
          </w:tcPr>
          <w:p w:rsidR="00D70FE3" w:rsidRPr="00D70FE3" w:rsidRDefault="00D70FE3" w:rsidP="007B0F6F">
            <w:pPr>
              <w:pStyle w:val="230"/>
              <w:spacing w:before="20" w:afterLines="20" w:after="48" w:line="276" w:lineRule="auto"/>
              <w:ind w:firstLine="0"/>
              <w:rPr>
                <w:sz w:val="20"/>
              </w:rPr>
            </w:pPr>
          </w:p>
        </w:tc>
        <w:tc>
          <w:tcPr>
            <w:tcW w:w="3240" w:type="dxa"/>
            <w:gridSpan w:val="2"/>
            <w:vAlign w:val="center"/>
          </w:tcPr>
          <w:p w:rsidR="00D70FE3" w:rsidRPr="00D70FE3" w:rsidRDefault="00D70FE3" w:rsidP="007B0F6F">
            <w:pPr>
              <w:pStyle w:val="230"/>
              <w:spacing w:before="20" w:afterLines="20" w:after="48" w:line="276" w:lineRule="auto"/>
              <w:ind w:firstLine="0"/>
              <w:jc w:val="center"/>
              <w:rPr>
                <w:bCs/>
                <w:sz w:val="20"/>
              </w:rPr>
            </w:pPr>
            <w:r w:rsidRPr="00D70FE3">
              <w:rPr>
                <w:bCs/>
                <w:sz w:val="20"/>
              </w:rPr>
              <w:t>Благ. фонд</w:t>
            </w:r>
          </w:p>
        </w:tc>
        <w:tc>
          <w:tcPr>
            <w:tcW w:w="1890" w:type="dxa"/>
            <w:vAlign w:val="center"/>
          </w:tcPr>
          <w:p w:rsidR="00D70FE3" w:rsidRPr="00D70FE3" w:rsidRDefault="00D70FE3" w:rsidP="007B0F6F">
            <w:pPr>
              <w:pStyle w:val="230"/>
              <w:spacing w:before="20" w:afterLines="20" w:after="48" w:line="276" w:lineRule="auto"/>
              <w:ind w:firstLine="0"/>
              <w:jc w:val="center"/>
              <w:rPr>
                <w:bCs/>
                <w:sz w:val="20"/>
              </w:rPr>
            </w:pPr>
            <w:r w:rsidRPr="00D70FE3">
              <w:rPr>
                <w:bCs/>
                <w:sz w:val="20"/>
              </w:rPr>
              <w:t>Частный сектор</w:t>
            </w:r>
          </w:p>
        </w:tc>
        <w:tc>
          <w:tcPr>
            <w:tcW w:w="1710" w:type="dxa"/>
            <w:vAlign w:val="center"/>
          </w:tcPr>
          <w:p w:rsidR="00D70FE3" w:rsidRPr="00D70FE3" w:rsidRDefault="00D70FE3" w:rsidP="007B0F6F">
            <w:pPr>
              <w:pStyle w:val="230"/>
              <w:spacing w:before="20" w:afterLines="20" w:after="48" w:line="276" w:lineRule="auto"/>
              <w:ind w:firstLine="0"/>
              <w:jc w:val="center"/>
              <w:rPr>
                <w:bCs/>
                <w:sz w:val="20"/>
              </w:rPr>
            </w:pPr>
            <w:r w:rsidRPr="00D70FE3">
              <w:rPr>
                <w:bCs/>
                <w:sz w:val="20"/>
              </w:rPr>
              <w:t>КГО</w:t>
            </w:r>
          </w:p>
        </w:tc>
      </w:tr>
      <w:tr w:rsidR="00D70FE3" w:rsidRPr="00D70FE3" w:rsidTr="00D70FE3">
        <w:tc>
          <w:tcPr>
            <w:tcW w:w="2808" w:type="dxa"/>
            <w:vMerge/>
            <w:vAlign w:val="center"/>
          </w:tcPr>
          <w:p w:rsidR="00D70FE3" w:rsidRPr="00D70FE3" w:rsidRDefault="00D70FE3" w:rsidP="007B0F6F">
            <w:pPr>
              <w:pStyle w:val="230"/>
              <w:spacing w:before="20" w:afterLines="20" w:after="48" w:line="276" w:lineRule="auto"/>
              <w:ind w:firstLine="0"/>
              <w:rPr>
                <w:sz w:val="20"/>
              </w:rPr>
            </w:pPr>
          </w:p>
        </w:tc>
        <w:tc>
          <w:tcPr>
            <w:tcW w:w="6840" w:type="dxa"/>
            <w:gridSpan w:val="4"/>
            <w:vAlign w:val="center"/>
          </w:tcPr>
          <w:p w:rsidR="00D70FE3" w:rsidRPr="00D70FE3" w:rsidRDefault="00D70FE3" w:rsidP="007B0F6F">
            <w:pPr>
              <w:pStyle w:val="230"/>
              <w:spacing w:before="20" w:afterLines="20" w:after="48" w:line="276" w:lineRule="auto"/>
              <w:ind w:firstLine="0"/>
              <w:jc w:val="center"/>
              <w:rPr>
                <w:sz w:val="20"/>
              </w:rPr>
            </w:pPr>
            <w:r w:rsidRPr="00D70FE3">
              <w:rPr>
                <w:bCs/>
                <w:sz w:val="20"/>
              </w:rPr>
              <w:t>Объем контейнеров, м</w:t>
            </w:r>
            <w:r w:rsidRPr="00D70FE3">
              <w:rPr>
                <w:bCs/>
                <w:sz w:val="20"/>
                <w:vertAlign w:val="superscript"/>
              </w:rPr>
              <w:t>3</w:t>
            </w:r>
          </w:p>
        </w:tc>
      </w:tr>
      <w:tr w:rsidR="00D70FE3" w:rsidRPr="00D70FE3" w:rsidTr="00D70FE3">
        <w:tc>
          <w:tcPr>
            <w:tcW w:w="2808" w:type="dxa"/>
            <w:vMerge/>
            <w:vAlign w:val="center"/>
          </w:tcPr>
          <w:p w:rsidR="00D70FE3" w:rsidRPr="00D70FE3" w:rsidRDefault="00D70FE3" w:rsidP="007B0F6F">
            <w:pPr>
              <w:pStyle w:val="230"/>
              <w:spacing w:before="20" w:afterLines="20" w:after="48" w:line="276" w:lineRule="auto"/>
              <w:ind w:firstLine="0"/>
              <w:rPr>
                <w:sz w:val="20"/>
              </w:rPr>
            </w:pPr>
          </w:p>
        </w:tc>
        <w:tc>
          <w:tcPr>
            <w:tcW w:w="3240" w:type="dxa"/>
            <w:gridSpan w:val="2"/>
            <w:vAlign w:val="center"/>
          </w:tcPr>
          <w:p w:rsidR="00D70FE3" w:rsidRPr="00D70FE3" w:rsidRDefault="00D55AB0" w:rsidP="007B0F6F">
            <w:pPr>
              <w:pStyle w:val="230"/>
              <w:spacing w:before="20" w:afterLines="20" w:after="48" w:line="276" w:lineRule="auto"/>
              <w:ind w:firstLine="0"/>
              <w:jc w:val="center"/>
              <w:rPr>
                <w:bCs/>
                <w:sz w:val="20"/>
              </w:rPr>
            </w:pPr>
            <w:r>
              <w:rPr>
                <w:bCs/>
                <w:sz w:val="20"/>
              </w:rPr>
              <w:t>1,1</w:t>
            </w:r>
          </w:p>
        </w:tc>
        <w:tc>
          <w:tcPr>
            <w:tcW w:w="1890" w:type="dxa"/>
            <w:vAlign w:val="center"/>
          </w:tcPr>
          <w:p w:rsidR="00EC6427" w:rsidRPr="00D70FE3" w:rsidRDefault="00D55AB0" w:rsidP="007B0F6F">
            <w:pPr>
              <w:pStyle w:val="230"/>
              <w:spacing w:before="20" w:afterLines="20" w:after="48" w:line="276" w:lineRule="auto"/>
              <w:ind w:firstLine="0"/>
              <w:jc w:val="center"/>
              <w:rPr>
                <w:bCs/>
                <w:sz w:val="20"/>
              </w:rPr>
            </w:pPr>
            <w:r>
              <w:rPr>
                <w:bCs/>
                <w:sz w:val="20"/>
              </w:rPr>
              <w:t>1,1</w:t>
            </w:r>
          </w:p>
        </w:tc>
        <w:tc>
          <w:tcPr>
            <w:tcW w:w="1710" w:type="dxa"/>
            <w:vAlign w:val="center"/>
          </w:tcPr>
          <w:p w:rsidR="00D70FE3" w:rsidRPr="00D70FE3" w:rsidRDefault="00D70FE3" w:rsidP="007B0F6F">
            <w:pPr>
              <w:pStyle w:val="230"/>
              <w:spacing w:before="20" w:afterLines="20" w:after="48" w:line="276" w:lineRule="auto"/>
              <w:ind w:firstLine="0"/>
              <w:jc w:val="center"/>
              <w:rPr>
                <w:bCs/>
                <w:sz w:val="20"/>
              </w:rPr>
            </w:pPr>
            <w:r w:rsidRPr="00D70FE3">
              <w:rPr>
                <w:bCs/>
                <w:sz w:val="20"/>
              </w:rPr>
              <w:t>6</w:t>
            </w:r>
          </w:p>
        </w:tc>
      </w:tr>
      <w:tr w:rsidR="00D70FE3" w:rsidRPr="00D70FE3" w:rsidTr="00D70FE3">
        <w:tc>
          <w:tcPr>
            <w:tcW w:w="2808" w:type="dxa"/>
            <w:vMerge/>
            <w:vAlign w:val="center"/>
          </w:tcPr>
          <w:p w:rsidR="00D70FE3" w:rsidRPr="00D70FE3" w:rsidRDefault="00D70FE3" w:rsidP="007B0F6F">
            <w:pPr>
              <w:pStyle w:val="230"/>
              <w:spacing w:before="20" w:afterLines="20" w:after="48" w:line="276" w:lineRule="auto"/>
              <w:ind w:firstLine="0"/>
              <w:rPr>
                <w:sz w:val="20"/>
              </w:rPr>
            </w:pPr>
          </w:p>
        </w:tc>
        <w:tc>
          <w:tcPr>
            <w:tcW w:w="6840" w:type="dxa"/>
            <w:gridSpan w:val="4"/>
            <w:vAlign w:val="center"/>
          </w:tcPr>
          <w:p w:rsidR="00D70FE3" w:rsidRPr="00D70FE3" w:rsidRDefault="00D70FE3" w:rsidP="007B0F6F">
            <w:pPr>
              <w:pStyle w:val="230"/>
              <w:spacing w:before="20" w:afterLines="20" w:after="48" w:line="276" w:lineRule="auto"/>
              <w:ind w:firstLine="0"/>
              <w:jc w:val="center"/>
              <w:rPr>
                <w:sz w:val="20"/>
              </w:rPr>
            </w:pPr>
            <w:r w:rsidRPr="00D70FE3">
              <w:rPr>
                <w:sz w:val="20"/>
              </w:rPr>
              <w:t>вывоз</w:t>
            </w:r>
          </w:p>
        </w:tc>
      </w:tr>
      <w:tr w:rsidR="00D70FE3" w:rsidRPr="00D70FE3" w:rsidTr="00D70FE3">
        <w:tc>
          <w:tcPr>
            <w:tcW w:w="2808" w:type="dxa"/>
            <w:vMerge/>
            <w:vAlign w:val="center"/>
          </w:tcPr>
          <w:p w:rsidR="00D70FE3" w:rsidRPr="00D70FE3" w:rsidRDefault="00D70FE3" w:rsidP="007B0F6F">
            <w:pPr>
              <w:pStyle w:val="230"/>
              <w:spacing w:before="20" w:afterLines="20" w:after="48" w:line="276" w:lineRule="auto"/>
              <w:ind w:firstLine="0"/>
              <w:rPr>
                <w:sz w:val="20"/>
              </w:rPr>
            </w:pPr>
          </w:p>
        </w:tc>
        <w:tc>
          <w:tcPr>
            <w:tcW w:w="1800" w:type="dxa"/>
            <w:shd w:val="clear" w:color="auto" w:fill="auto"/>
            <w:vAlign w:val="center"/>
          </w:tcPr>
          <w:p w:rsidR="00D70FE3" w:rsidRPr="00D70FE3" w:rsidRDefault="00D70FE3" w:rsidP="007B0F6F">
            <w:pPr>
              <w:pStyle w:val="230"/>
              <w:spacing w:before="20" w:afterLines="20" w:after="48" w:line="276" w:lineRule="auto"/>
              <w:ind w:firstLine="0"/>
              <w:jc w:val="center"/>
              <w:rPr>
                <w:bCs/>
                <w:sz w:val="20"/>
              </w:rPr>
            </w:pPr>
            <w:r w:rsidRPr="00D70FE3">
              <w:rPr>
                <w:bCs/>
                <w:sz w:val="20"/>
              </w:rPr>
              <w:t>Ежедневный</w:t>
            </w:r>
          </w:p>
        </w:tc>
        <w:tc>
          <w:tcPr>
            <w:tcW w:w="1440" w:type="dxa"/>
            <w:shd w:val="clear" w:color="auto" w:fill="auto"/>
            <w:vAlign w:val="center"/>
          </w:tcPr>
          <w:p w:rsidR="00D70FE3" w:rsidRPr="00D70FE3" w:rsidRDefault="00D70FE3" w:rsidP="007B0F6F">
            <w:pPr>
              <w:pStyle w:val="230"/>
              <w:spacing w:before="20" w:afterLines="20" w:after="48" w:line="276" w:lineRule="auto"/>
              <w:ind w:firstLine="0"/>
              <w:jc w:val="center"/>
              <w:rPr>
                <w:bCs/>
                <w:sz w:val="20"/>
              </w:rPr>
            </w:pPr>
            <w:r w:rsidRPr="00D70FE3">
              <w:rPr>
                <w:bCs/>
                <w:sz w:val="20"/>
              </w:rPr>
              <w:t>1 раз</w:t>
            </w:r>
          </w:p>
          <w:p w:rsidR="00D70FE3" w:rsidRPr="00D70FE3" w:rsidRDefault="00D70FE3" w:rsidP="007B0F6F">
            <w:pPr>
              <w:pStyle w:val="230"/>
              <w:spacing w:before="20" w:afterLines="20" w:after="48" w:line="276" w:lineRule="auto"/>
              <w:ind w:firstLine="0"/>
              <w:jc w:val="center"/>
              <w:rPr>
                <w:bCs/>
                <w:sz w:val="20"/>
              </w:rPr>
            </w:pPr>
            <w:r w:rsidRPr="00D70FE3">
              <w:rPr>
                <w:bCs/>
                <w:sz w:val="20"/>
              </w:rPr>
              <w:lastRenderedPageBreak/>
              <w:t xml:space="preserve"> в 3 дня</w:t>
            </w:r>
          </w:p>
        </w:tc>
        <w:tc>
          <w:tcPr>
            <w:tcW w:w="1890" w:type="dxa"/>
            <w:vAlign w:val="center"/>
          </w:tcPr>
          <w:p w:rsidR="00D70FE3" w:rsidRPr="00D70FE3" w:rsidRDefault="00D70FE3" w:rsidP="007B0F6F">
            <w:pPr>
              <w:pStyle w:val="230"/>
              <w:spacing w:before="20" w:afterLines="20" w:after="48" w:line="276" w:lineRule="auto"/>
              <w:ind w:firstLine="0"/>
              <w:jc w:val="center"/>
              <w:rPr>
                <w:bCs/>
                <w:sz w:val="20"/>
              </w:rPr>
            </w:pPr>
            <w:r w:rsidRPr="00D70FE3">
              <w:rPr>
                <w:bCs/>
                <w:sz w:val="20"/>
              </w:rPr>
              <w:lastRenderedPageBreak/>
              <w:t xml:space="preserve">1 раз </w:t>
            </w:r>
          </w:p>
          <w:p w:rsidR="00D70FE3" w:rsidRPr="00D70FE3" w:rsidRDefault="00D70FE3" w:rsidP="007B0F6F">
            <w:pPr>
              <w:pStyle w:val="230"/>
              <w:spacing w:before="20" w:afterLines="20" w:after="48" w:line="276" w:lineRule="auto"/>
              <w:ind w:firstLine="0"/>
              <w:jc w:val="center"/>
              <w:rPr>
                <w:bCs/>
                <w:sz w:val="20"/>
              </w:rPr>
            </w:pPr>
            <w:r w:rsidRPr="00D70FE3">
              <w:rPr>
                <w:bCs/>
                <w:sz w:val="20"/>
              </w:rPr>
              <w:lastRenderedPageBreak/>
              <w:t>в неделю</w:t>
            </w:r>
          </w:p>
        </w:tc>
        <w:tc>
          <w:tcPr>
            <w:tcW w:w="1710" w:type="dxa"/>
            <w:vAlign w:val="center"/>
          </w:tcPr>
          <w:p w:rsidR="00D70FE3" w:rsidRPr="00D70FE3" w:rsidRDefault="00D70FE3" w:rsidP="007B0F6F">
            <w:pPr>
              <w:pStyle w:val="230"/>
              <w:spacing w:before="20" w:afterLines="20" w:after="48" w:line="276" w:lineRule="auto"/>
              <w:ind w:firstLine="0"/>
              <w:jc w:val="center"/>
              <w:rPr>
                <w:bCs/>
                <w:sz w:val="20"/>
              </w:rPr>
            </w:pPr>
            <w:r w:rsidRPr="00D70FE3">
              <w:rPr>
                <w:bCs/>
                <w:sz w:val="20"/>
              </w:rPr>
              <w:lastRenderedPageBreak/>
              <w:t>1 раз</w:t>
            </w:r>
          </w:p>
          <w:p w:rsidR="00D70FE3" w:rsidRPr="00D70FE3" w:rsidRDefault="00D70FE3" w:rsidP="007B0F6F">
            <w:pPr>
              <w:pStyle w:val="230"/>
              <w:spacing w:before="20" w:afterLines="20" w:after="48" w:line="276" w:lineRule="auto"/>
              <w:ind w:firstLine="0"/>
              <w:jc w:val="center"/>
              <w:rPr>
                <w:bCs/>
                <w:sz w:val="20"/>
              </w:rPr>
            </w:pPr>
            <w:r w:rsidRPr="00D70FE3">
              <w:rPr>
                <w:bCs/>
                <w:sz w:val="20"/>
              </w:rPr>
              <w:lastRenderedPageBreak/>
              <w:t xml:space="preserve"> в неделю</w:t>
            </w:r>
          </w:p>
        </w:tc>
      </w:tr>
      <w:tr w:rsidR="00A56617" w:rsidRPr="00D70FE3" w:rsidTr="00E76A94">
        <w:tc>
          <w:tcPr>
            <w:tcW w:w="2808" w:type="dxa"/>
            <w:vAlign w:val="center"/>
          </w:tcPr>
          <w:p w:rsidR="00A56617" w:rsidRPr="00D70FE3" w:rsidRDefault="00D55AB0" w:rsidP="007B0F6F">
            <w:pPr>
              <w:pStyle w:val="230"/>
              <w:spacing w:before="20" w:afterLines="20" w:after="48" w:line="276" w:lineRule="auto"/>
              <w:ind w:firstLine="0"/>
              <w:rPr>
                <w:sz w:val="20"/>
              </w:rPr>
            </w:pPr>
            <w:r>
              <w:rPr>
                <w:sz w:val="20"/>
              </w:rPr>
              <w:lastRenderedPageBreak/>
              <w:t>СП</w:t>
            </w:r>
            <w:r w:rsidR="00A56617" w:rsidRPr="00D70FE3">
              <w:rPr>
                <w:sz w:val="20"/>
              </w:rPr>
              <w:t xml:space="preserve"> «</w:t>
            </w:r>
            <w:r w:rsidR="00A56617">
              <w:rPr>
                <w:sz w:val="20"/>
              </w:rPr>
              <w:t>Аргуновское»</w:t>
            </w:r>
            <w:r w:rsidR="00A56617" w:rsidRPr="00D70FE3">
              <w:rPr>
                <w:sz w:val="20"/>
              </w:rPr>
              <w:t>»</w:t>
            </w:r>
          </w:p>
        </w:tc>
        <w:tc>
          <w:tcPr>
            <w:tcW w:w="1800" w:type="dxa"/>
            <w:shd w:val="clear" w:color="auto" w:fill="auto"/>
            <w:vAlign w:val="center"/>
          </w:tcPr>
          <w:p w:rsidR="00A56617" w:rsidRPr="00D70FE3" w:rsidRDefault="00A56617" w:rsidP="007B0F6F">
            <w:pPr>
              <w:pStyle w:val="230"/>
              <w:spacing w:before="20" w:afterLines="20" w:after="48" w:line="276" w:lineRule="auto"/>
              <w:ind w:firstLine="0"/>
              <w:jc w:val="center"/>
              <w:rPr>
                <w:sz w:val="20"/>
              </w:rPr>
            </w:pPr>
          </w:p>
        </w:tc>
        <w:tc>
          <w:tcPr>
            <w:tcW w:w="1440" w:type="dxa"/>
            <w:shd w:val="clear" w:color="auto" w:fill="auto"/>
          </w:tcPr>
          <w:p w:rsidR="00A56617" w:rsidRPr="00D70FE3" w:rsidRDefault="00A56617" w:rsidP="007B0F6F">
            <w:pPr>
              <w:pStyle w:val="230"/>
              <w:spacing w:before="20" w:afterLines="20" w:after="48" w:line="276" w:lineRule="auto"/>
              <w:ind w:firstLine="0"/>
              <w:jc w:val="center"/>
              <w:rPr>
                <w:sz w:val="20"/>
              </w:rPr>
            </w:pPr>
            <w:r>
              <w:rPr>
                <w:sz w:val="20"/>
              </w:rPr>
              <w:t>5</w:t>
            </w:r>
          </w:p>
        </w:tc>
        <w:tc>
          <w:tcPr>
            <w:tcW w:w="1890" w:type="dxa"/>
          </w:tcPr>
          <w:p w:rsidR="00A56617" w:rsidRPr="00D70FE3" w:rsidRDefault="00A56617" w:rsidP="007B0F6F">
            <w:pPr>
              <w:pStyle w:val="230"/>
              <w:spacing w:before="20" w:afterLines="20" w:after="48" w:line="276" w:lineRule="auto"/>
              <w:ind w:firstLine="0"/>
              <w:jc w:val="center"/>
              <w:rPr>
                <w:sz w:val="20"/>
              </w:rPr>
            </w:pPr>
            <w:r>
              <w:rPr>
                <w:sz w:val="20"/>
              </w:rPr>
              <w:t>43</w:t>
            </w:r>
          </w:p>
        </w:tc>
        <w:tc>
          <w:tcPr>
            <w:tcW w:w="1710" w:type="dxa"/>
            <w:vAlign w:val="center"/>
          </w:tcPr>
          <w:p w:rsidR="00A56617" w:rsidRPr="00D70FE3" w:rsidRDefault="00A56617" w:rsidP="007B0F6F">
            <w:pPr>
              <w:pStyle w:val="230"/>
              <w:spacing w:before="20" w:afterLines="20" w:after="48" w:line="276" w:lineRule="auto"/>
              <w:ind w:firstLine="0"/>
              <w:jc w:val="center"/>
              <w:rPr>
                <w:sz w:val="20"/>
              </w:rPr>
            </w:pPr>
            <w:r>
              <w:rPr>
                <w:sz w:val="20"/>
              </w:rPr>
              <w:t>1</w:t>
            </w:r>
          </w:p>
        </w:tc>
      </w:tr>
      <w:tr w:rsidR="00A56617" w:rsidRPr="00D70FE3" w:rsidTr="00E76A94">
        <w:tc>
          <w:tcPr>
            <w:tcW w:w="2808" w:type="dxa"/>
            <w:vAlign w:val="center"/>
          </w:tcPr>
          <w:p w:rsidR="00A56617" w:rsidRPr="00D70FE3" w:rsidRDefault="00A56617" w:rsidP="007B0F6F">
            <w:pPr>
              <w:pStyle w:val="230"/>
              <w:spacing w:before="20" w:afterLines="20" w:after="48" w:line="276" w:lineRule="auto"/>
              <w:ind w:firstLine="0"/>
              <w:jc w:val="left"/>
              <w:rPr>
                <w:sz w:val="20"/>
              </w:rPr>
            </w:pPr>
            <w:r w:rsidRPr="00D70FE3">
              <w:rPr>
                <w:sz w:val="20"/>
              </w:rPr>
              <w:t>Предприятия и организации</w:t>
            </w:r>
          </w:p>
        </w:tc>
        <w:tc>
          <w:tcPr>
            <w:tcW w:w="1800" w:type="dxa"/>
            <w:shd w:val="clear" w:color="auto" w:fill="auto"/>
            <w:vAlign w:val="center"/>
          </w:tcPr>
          <w:p w:rsidR="00A56617" w:rsidRPr="00D70FE3" w:rsidRDefault="00A56617" w:rsidP="007B0F6F">
            <w:pPr>
              <w:pStyle w:val="230"/>
              <w:spacing w:before="20" w:afterLines="20" w:after="48" w:line="276" w:lineRule="auto"/>
              <w:ind w:firstLine="0"/>
              <w:jc w:val="center"/>
              <w:rPr>
                <w:sz w:val="20"/>
              </w:rPr>
            </w:pPr>
          </w:p>
        </w:tc>
        <w:tc>
          <w:tcPr>
            <w:tcW w:w="1440" w:type="dxa"/>
            <w:shd w:val="clear" w:color="auto" w:fill="auto"/>
          </w:tcPr>
          <w:p w:rsidR="00A56617" w:rsidRPr="00D70FE3" w:rsidRDefault="00A56617" w:rsidP="007B0F6F">
            <w:pPr>
              <w:pStyle w:val="230"/>
              <w:spacing w:before="20" w:afterLines="20" w:after="48" w:line="276" w:lineRule="auto"/>
              <w:ind w:firstLine="0"/>
              <w:jc w:val="center"/>
              <w:rPr>
                <w:sz w:val="20"/>
              </w:rPr>
            </w:pPr>
          </w:p>
        </w:tc>
        <w:tc>
          <w:tcPr>
            <w:tcW w:w="1890" w:type="dxa"/>
          </w:tcPr>
          <w:p w:rsidR="00A56617" w:rsidRPr="00D70FE3" w:rsidRDefault="00A56617" w:rsidP="007B0F6F">
            <w:pPr>
              <w:pStyle w:val="230"/>
              <w:spacing w:before="20" w:afterLines="20" w:after="48" w:line="276" w:lineRule="auto"/>
              <w:ind w:firstLine="0"/>
              <w:jc w:val="center"/>
              <w:rPr>
                <w:sz w:val="20"/>
              </w:rPr>
            </w:pPr>
          </w:p>
        </w:tc>
        <w:tc>
          <w:tcPr>
            <w:tcW w:w="1710" w:type="dxa"/>
            <w:vAlign w:val="center"/>
          </w:tcPr>
          <w:p w:rsidR="00A56617" w:rsidRPr="00D70FE3" w:rsidRDefault="00A56617" w:rsidP="007B0F6F">
            <w:pPr>
              <w:pStyle w:val="230"/>
              <w:spacing w:before="20" w:afterLines="20" w:after="48" w:line="276" w:lineRule="auto"/>
              <w:ind w:firstLine="0"/>
              <w:jc w:val="center"/>
              <w:rPr>
                <w:sz w:val="20"/>
              </w:rPr>
            </w:pPr>
            <w:r>
              <w:rPr>
                <w:sz w:val="20"/>
              </w:rPr>
              <w:t>32</w:t>
            </w:r>
          </w:p>
        </w:tc>
      </w:tr>
      <w:tr w:rsidR="00A56617" w:rsidRPr="00D70FE3" w:rsidTr="00E76A94">
        <w:tc>
          <w:tcPr>
            <w:tcW w:w="2808" w:type="dxa"/>
            <w:vAlign w:val="center"/>
          </w:tcPr>
          <w:p w:rsidR="00A56617" w:rsidRPr="00D70FE3" w:rsidRDefault="00A56617" w:rsidP="007B0F6F">
            <w:pPr>
              <w:pStyle w:val="230"/>
              <w:spacing w:before="20" w:afterLines="20" w:after="48" w:line="276" w:lineRule="auto"/>
              <w:ind w:firstLine="0"/>
              <w:rPr>
                <w:b/>
                <w:sz w:val="20"/>
              </w:rPr>
            </w:pPr>
            <w:r w:rsidRPr="00D70FE3">
              <w:rPr>
                <w:b/>
                <w:sz w:val="20"/>
              </w:rPr>
              <w:t>Всего</w:t>
            </w:r>
          </w:p>
        </w:tc>
        <w:tc>
          <w:tcPr>
            <w:tcW w:w="1800" w:type="dxa"/>
            <w:shd w:val="clear" w:color="auto" w:fill="auto"/>
            <w:vAlign w:val="center"/>
          </w:tcPr>
          <w:p w:rsidR="00A56617" w:rsidRPr="00D70FE3" w:rsidRDefault="00A56617" w:rsidP="007B0F6F">
            <w:pPr>
              <w:pStyle w:val="230"/>
              <w:spacing w:before="20" w:afterLines="20" w:after="48" w:line="276" w:lineRule="auto"/>
              <w:ind w:firstLine="0"/>
              <w:jc w:val="center"/>
              <w:rPr>
                <w:b/>
                <w:sz w:val="20"/>
              </w:rPr>
            </w:pPr>
          </w:p>
        </w:tc>
        <w:tc>
          <w:tcPr>
            <w:tcW w:w="1440" w:type="dxa"/>
            <w:shd w:val="clear" w:color="auto" w:fill="auto"/>
          </w:tcPr>
          <w:p w:rsidR="00A56617" w:rsidRPr="00D70FE3" w:rsidRDefault="00A56617" w:rsidP="007B0F6F">
            <w:pPr>
              <w:pStyle w:val="230"/>
              <w:spacing w:before="20" w:afterLines="20" w:after="48" w:line="276" w:lineRule="auto"/>
              <w:ind w:firstLine="0"/>
              <w:jc w:val="center"/>
              <w:rPr>
                <w:b/>
                <w:sz w:val="20"/>
              </w:rPr>
            </w:pPr>
            <w:r>
              <w:rPr>
                <w:b/>
                <w:sz w:val="20"/>
              </w:rPr>
              <w:t>5</w:t>
            </w:r>
          </w:p>
        </w:tc>
        <w:tc>
          <w:tcPr>
            <w:tcW w:w="1890" w:type="dxa"/>
          </w:tcPr>
          <w:p w:rsidR="00A56617" w:rsidRPr="00D70FE3" w:rsidRDefault="00A56617" w:rsidP="007B0F6F">
            <w:pPr>
              <w:pStyle w:val="230"/>
              <w:spacing w:before="20" w:afterLines="20" w:after="48" w:line="276" w:lineRule="auto"/>
              <w:ind w:firstLine="0"/>
              <w:jc w:val="center"/>
              <w:rPr>
                <w:b/>
                <w:sz w:val="20"/>
              </w:rPr>
            </w:pPr>
            <w:r>
              <w:rPr>
                <w:b/>
                <w:sz w:val="20"/>
              </w:rPr>
              <w:t>43</w:t>
            </w:r>
          </w:p>
        </w:tc>
        <w:tc>
          <w:tcPr>
            <w:tcW w:w="1710" w:type="dxa"/>
            <w:vAlign w:val="center"/>
          </w:tcPr>
          <w:p w:rsidR="00A56617" w:rsidRPr="00D70FE3" w:rsidRDefault="00A56617" w:rsidP="007B0F6F">
            <w:pPr>
              <w:pStyle w:val="230"/>
              <w:spacing w:before="20" w:afterLines="20" w:after="48" w:line="276" w:lineRule="auto"/>
              <w:ind w:firstLine="0"/>
              <w:jc w:val="center"/>
              <w:rPr>
                <w:b/>
                <w:sz w:val="20"/>
              </w:rPr>
            </w:pPr>
            <w:r>
              <w:rPr>
                <w:b/>
                <w:sz w:val="20"/>
              </w:rPr>
              <w:t>33</w:t>
            </w:r>
          </w:p>
        </w:tc>
      </w:tr>
    </w:tbl>
    <w:p w:rsidR="006F7E07" w:rsidRPr="006F7E07" w:rsidRDefault="006F7E07" w:rsidP="001A24C6">
      <w:pPr>
        <w:pStyle w:val="230"/>
        <w:spacing w:line="276" w:lineRule="auto"/>
        <w:ind w:firstLine="0"/>
        <w:jc w:val="center"/>
        <w:rPr>
          <w:b/>
          <w:bCs/>
          <w:sz w:val="24"/>
          <w:szCs w:val="24"/>
        </w:rPr>
      </w:pPr>
    </w:p>
    <w:p w:rsidR="00317204" w:rsidRPr="006F7E07" w:rsidRDefault="00D70FE3" w:rsidP="001A24C6">
      <w:pPr>
        <w:pStyle w:val="230"/>
        <w:spacing w:line="276" w:lineRule="auto"/>
        <w:ind w:firstLine="0"/>
        <w:jc w:val="center"/>
        <w:rPr>
          <w:b/>
          <w:sz w:val="24"/>
          <w:szCs w:val="24"/>
        </w:rPr>
      </w:pPr>
      <w:r w:rsidRPr="006F7E07">
        <w:rPr>
          <w:b/>
          <w:bCs/>
          <w:sz w:val="24"/>
          <w:szCs w:val="24"/>
        </w:rPr>
        <w:t xml:space="preserve">Таблица </w:t>
      </w:r>
      <w:r w:rsidR="00D5566D">
        <w:rPr>
          <w:b/>
          <w:bCs/>
          <w:sz w:val="24"/>
          <w:szCs w:val="24"/>
        </w:rPr>
        <w:t>4.4.7</w:t>
      </w:r>
      <w:r w:rsidRPr="006F7E07">
        <w:rPr>
          <w:b/>
          <w:bCs/>
          <w:sz w:val="24"/>
          <w:szCs w:val="24"/>
        </w:rPr>
        <w:t>.</w:t>
      </w:r>
      <w:r w:rsidR="00317204" w:rsidRPr="006F7E07">
        <w:rPr>
          <w:b/>
          <w:sz w:val="24"/>
          <w:szCs w:val="24"/>
        </w:rPr>
        <w:t xml:space="preserve"> Годовое накопление ТКО на 202</w:t>
      </w:r>
      <w:r w:rsidR="00603F02">
        <w:rPr>
          <w:b/>
          <w:sz w:val="24"/>
          <w:szCs w:val="24"/>
        </w:rPr>
        <w:t>5</w:t>
      </w:r>
      <w:r w:rsidR="00317204" w:rsidRPr="006F7E07">
        <w:rPr>
          <w:b/>
          <w:sz w:val="24"/>
          <w:szCs w:val="24"/>
        </w:rPr>
        <w:t xml:space="preserve"> год</w:t>
      </w:r>
    </w:p>
    <w:p w:rsidR="00D70FE3" w:rsidRPr="006F7E07" w:rsidRDefault="00D70FE3" w:rsidP="001A24C6">
      <w:pPr>
        <w:pStyle w:val="230"/>
        <w:spacing w:line="276" w:lineRule="auto"/>
        <w:ind w:firstLine="0"/>
        <w:rPr>
          <w:b/>
          <w:bCs/>
          <w:sz w:val="24"/>
          <w:szCs w:val="24"/>
        </w:rPr>
      </w:pPr>
    </w:p>
    <w:tbl>
      <w:tblPr>
        <w:tblW w:w="97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448"/>
        <w:gridCol w:w="1881"/>
        <w:gridCol w:w="1179"/>
        <w:gridCol w:w="1387"/>
        <w:gridCol w:w="2880"/>
      </w:tblGrid>
      <w:tr w:rsidR="00D70FE3" w:rsidRPr="00D70FE3" w:rsidTr="00E76A94">
        <w:tc>
          <w:tcPr>
            <w:tcW w:w="2448" w:type="dxa"/>
            <w:vMerge w:val="restart"/>
            <w:vAlign w:val="center"/>
          </w:tcPr>
          <w:p w:rsidR="00D70FE3" w:rsidRPr="00D70FE3" w:rsidRDefault="00D70FE3" w:rsidP="007B0F6F">
            <w:pPr>
              <w:pStyle w:val="230"/>
              <w:spacing w:beforeLines="20" w:before="48" w:afterLines="20" w:after="48" w:line="276" w:lineRule="auto"/>
              <w:ind w:firstLine="0"/>
              <w:jc w:val="center"/>
              <w:rPr>
                <w:sz w:val="20"/>
              </w:rPr>
            </w:pPr>
            <w:r w:rsidRPr="00D70FE3">
              <w:rPr>
                <w:sz w:val="20"/>
              </w:rPr>
              <w:t>Населенный пункт</w:t>
            </w:r>
          </w:p>
        </w:tc>
        <w:tc>
          <w:tcPr>
            <w:tcW w:w="7327" w:type="dxa"/>
            <w:gridSpan w:val="4"/>
            <w:vAlign w:val="center"/>
          </w:tcPr>
          <w:p w:rsidR="00D70FE3" w:rsidRPr="00D70FE3" w:rsidRDefault="00D70FE3" w:rsidP="007B0F6F">
            <w:pPr>
              <w:pStyle w:val="230"/>
              <w:spacing w:beforeLines="20" w:before="48" w:afterLines="20" w:after="48" w:line="276" w:lineRule="auto"/>
              <w:ind w:firstLine="0"/>
              <w:jc w:val="center"/>
              <w:rPr>
                <w:sz w:val="20"/>
              </w:rPr>
            </w:pPr>
            <w:r w:rsidRPr="00D70FE3">
              <w:rPr>
                <w:bCs/>
                <w:sz w:val="20"/>
              </w:rPr>
              <w:t>Объем отходов, м</w:t>
            </w:r>
            <w:r w:rsidRPr="00D70FE3">
              <w:rPr>
                <w:bCs/>
                <w:sz w:val="20"/>
                <w:vertAlign w:val="superscript"/>
              </w:rPr>
              <w:t>3</w:t>
            </w:r>
            <w:r w:rsidRPr="00D70FE3">
              <w:rPr>
                <w:bCs/>
                <w:sz w:val="20"/>
              </w:rPr>
              <w:t>/год</w:t>
            </w:r>
          </w:p>
        </w:tc>
      </w:tr>
      <w:tr w:rsidR="00D70FE3" w:rsidRPr="00D70FE3" w:rsidTr="00E76A94">
        <w:tc>
          <w:tcPr>
            <w:tcW w:w="2448" w:type="dxa"/>
            <w:vMerge/>
            <w:vAlign w:val="center"/>
          </w:tcPr>
          <w:p w:rsidR="00D70FE3" w:rsidRPr="00D70FE3" w:rsidRDefault="00D70FE3" w:rsidP="007B0F6F">
            <w:pPr>
              <w:pStyle w:val="230"/>
              <w:spacing w:beforeLines="20" w:before="48" w:afterLines="20" w:after="48" w:line="276" w:lineRule="auto"/>
              <w:ind w:firstLine="0"/>
              <w:rPr>
                <w:sz w:val="20"/>
              </w:rPr>
            </w:pPr>
          </w:p>
        </w:tc>
        <w:tc>
          <w:tcPr>
            <w:tcW w:w="1881" w:type="dxa"/>
            <w:vAlign w:val="center"/>
          </w:tcPr>
          <w:p w:rsidR="00D70FE3" w:rsidRPr="00D70FE3" w:rsidRDefault="00D70FE3" w:rsidP="007B0F6F">
            <w:pPr>
              <w:pStyle w:val="230"/>
              <w:spacing w:beforeLines="20" w:before="48" w:afterLines="20" w:after="48" w:line="276" w:lineRule="auto"/>
              <w:ind w:firstLine="0"/>
              <w:jc w:val="center"/>
              <w:rPr>
                <w:bCs/>
                <w:sz w:val="20"/>
              </w:rPr>
            </w:pPr>
            <w:r w:rsidRPr="00D70FE3">
              <w:rPr>
                <w:bCs/>
                <w:sz w:val="20"/>
              </w:rPr>
              <w:t>Благ. фонд</w:t>
            </w:r>
          </w:p>
        </w:tc>
        <w:tc>
          <w:tcPr>
            <w:tcW w:w="1179" w:type="dxa"/>
            <w:vAlign w:val="center"/>
          </w:tcPr>
          <w:p w:rsidR="00D70FE3" w:rsidRPr="00D70FE3" w:rsidRDefault="00D70FE3" w:rsidP="007B0F6F">
            <w:pPr>
              <w:pStyle w:val="230"/>
              <w:spacing w:beforeLines="20" w:before="48" w:afterLines="20" w:after="48" w:line="276" w:lineRule="auto"/>
              <w:ind w:firstLine="0"/>
              <w:jc w:val="center"/>
              <w:rPr>
                <w:bCs/>
                <w:sz w:val="20"/>
              </w:rPr>
            </w:pPr>
            <w:r w:rsidRPr="00D70FE3">
              <w:rPr>
                <w:bCs/>
                <w:sz w:val="20"/>
              </w:rPr>
              <w:t>Част. сектор</w:t>
            </w:r>
          </w:p>
        </w:tc>
        <w:tc>
          <w:tcPr>
            <w:tcW w:w="1387" w:type="dxa"/>
            <w:vAlign w:val="center"/>
          </w:tcPr>
          <w:p w:rsidR="00D70FE3" w:rsidRPr="00D70FE3" w:rsidRDefault="00D70FE3" w:rsidP="007B0F6F">
            <w:pPr>
              <w:pStyle w:val="230"/>
              <w:spacing w:beforeLines="20" w:before="48" w:afterLines="20" w:after="48" w:line="276" w:lineRule="auto"/>
              <w:ind w:firstLine="0"/>
              <w:jc w:val="center"/>
              <w:rPr>
                <w:bCs/>
                <w:sz w:val="20"/>
              </w:rPr>
            </w:pPr>
            <w:r w:rsidRPr="00D70FE3">
              <w:rPr>
                <w:bCs/>
                <w:sz w:val="20"/>
              </w:rPr>
              <w:t>КГО</w:t>
            </w:r>
          </w:p>
        </w:tc>
        <w:tc>
          <w:tcPr>
            <w:tcW w:w="2880" w:type="dxa"/>
            <w:vAlign w:val="center"/>
          </w:tcPr>
          <w:p w:rsidR="00D70FE3" w:rsidRPr="00D70FE3" w:rsidRDefault="00D70FE3" w:rsidP="007B0F6F">
            <w:pPr>
              <w:pStyle w:val="230"/>
              <w:spacing w:beforeLines="20" w:before="48" w:afterLines="20" w:after="48" w:line="276" w:lineRule="auto"/>
              <w:ind w:firstLine="0"/>
              <w:jc w:val="center"/>
              <w:rPr>
                <w:b/>
                <w:bCs/>
                <w:sz w:val="20"/>
              </w:rPr>
            </w:pPr>
            <w:r w:rsidRPr="00D70FE3">
              <w:rPr>
                <w:bCs/>
                <w:sz w:val="20"/>
              </w:rPr>
              <w:t>Прогнозируемый к вывозу объем Т</w:t>
            </w:r>
            <w:r w:rsidR="00EB6E73">
              <w:rPr>
                <w:bCs/>
                <w:sz w:val="20"/>
              </w:rPr>
              <w:t>К</w:t>
            </w:r>
            <w:r w:rsidRPr="00D70FE3">
              <w:rPr>
                <w:bCs/>
                <w:sz w:val="20"/>
              </w:rPr>
              <w:t>О, м</w:t>
            </w:r>
            <w:r w:rsidRPr="00D70FE3">
              <w:rPr>
                <w:bCs/>
                <w:sz w:val="20"/>
                <w:vertAlign w:val="superscript"/>
              </w:rPr>
              <w:t>3</w:t>
            </w:r>
          </w:p>
        </w:tc>
      </w:tr>
      <w:tr w:rsidR="00A56617" w:rsidRPr="00D70FE3" w:rsidTr="00E76A94">
        <w:tc>
          <w:tcPr>
            <w:tcW w:w="2448" w:type="dxa"/>
            <w:vAlign w:val="center"/>
          </w:tcPr>
          <w:p w:rsidR="00A56617" w:rsidRPr="00D70FE3" w:rsidRDefault="00AB6B74" w:rsidP="007B0F6F">
            <w:pPr>
              <w:pStyle w:val="230"/>
              <w:spacing w:beforeLines="20" w:before="48" w:afterLines="20" w:after="48" w:line="276" w:lineRule="auto"/>
              <w:ind w:firstLine="0"/>
              <w:rPr>
                <w:sz w:val="20"/>
              </w:rPr>
            </w:pPr>
            <w:r>
              <w:rPr>
                <w:sz w:val="20"/>
              </w:rPr>
              <w:t>СП</w:t>
            </w:r>
            <w:r w:rsidR="00A56617" w:rsidRPr="00D70FE3">
              <w:rPr>
                <w:sz w:val="20"/>
              </w:rPr>
              <w:t xml:space="preserve"> </w:t>
            </w:r>
            <w:r w:rsidR="00A56617">
              <w:rPr>
                <w:sz w:val="20"/>
              </w:rPr>
              <w:t>«Аргуновское»</w:t>
            </w:r>
          </w:p>
        </w:tc>
        <w:tc>
          <w:tcPr>
            <w:tcW w:w="1881" w:type="dxa"/>
            <w:vAlign w:val="center"/>
          </w:tcPr>
          <w:p w:rsidR="00A56617" w:rsidRPr="00D70FE3" w:rsidRDefault="00603F02" w:rsidP="007B0F6F">
            <w:pPr>
              <w:pStyle w:val="230"/>
              <w:spacing w:beforeLines="20" w:before="48" w:afterLines="20" w:after="48" w:line="276" w:lineRule="auto"/>
              <w:ind w:firstLine="0"/>
              <w:jc w:val="center"/>
              <w:rPr>
                <w:sz w:val="20"/>
              </w:rPr>
            </w:pPr>
            <w:r>
              <w:rPr>
                <w:sz w:val="20"/>
              </w:rPr>
              <w:t>462,15</w:t>
            </w:r>
          </w:p>
        </w:tc>
        <w:tc>
          <w:tcPr>
            <w:tcW w:w="1179" w:type="dxa"/>
            <w:vAlign w:val="center"/>
          </w:tcPr>
          <w:p w:rsidR="00A56617" w:rsidRPr="00D70FE3" w:rsidRDefault="00603F02" w:rsidP="007B0F6F">
            <w:pPr>
              <w:spacing w:beforeLines="20" w:before="48" w:afterLines="20" w:after="48" w:line="276" w:lineRule="auto"/>
              <w:jc w:val="center"/>
              <w:rPr>
                <w:sz w:val="20"/>
                <w:szCs w:val="20"/>
              </w:rPr>
            </w:pPr>
            <w:r>
              <w:rPr>
                <w:sz w:val="20"/>
                <w:szCs w:val="20"/>
              </w:rPr>
              <w:t>2081,2</w:t>
            </w:r>
          </w:p>
        </w:tc>
        <w:tc>
          <w:tcPr>
            <w:tcW w:w="1387" w:type="dxa"/>
            <w:vAlign w:val="center"/>
          </w:tcPr>
          <w:p w:rsidR="00A56617" w:rsidRPr="00D70FE3" w:rsidRDefault="00603F02" w:rsidP="007B0F6F">
            <w:pPr>
              <w:spacing w:beforeLines="20" w:before="48" w:afterLines="20" w:after="48" w:line="276" w:lineRule="auto"/>
              <w:jc w:val="center"/>
              <w:rPr>
                <w:sz w:val="20"/>
                <w:szCs w:val="20"/>
              </w:rPr>
            </w:pPr>
            <w:r>
              <w:rPr>
                <w:sz w:val="20"/>
                <w:szCs w:val="20"/>
              </w:rPr>
              <w:t>434,10</w:t>
            </w:r>
          </w:p>
        </w:tc>
        <w:tc>
          <w:tcPr>
            <w:tcW w:w="2880" w:type="dxa"/>
            <w:vAlign w:val="center"/>
          </w:tcPr>
          <w:p w:rsidR="00A56617" w:rsidRPr="00D70FE3" w:rsidRDefault="00603F02" w:rsidP="007B0F6F">
            <w:pPr>
              <w:spacing w:beforeLines="20" w:before="48" w:afterLines="20" w:after="48" w:line="276" w:lineRule="auto"/>
              <w:jc w:val="center"/>
              <w:rPr>
                <w:sz w:val="20"/>
                <w:szCs w:val="20"/>
              </w:rPr>
            </w:pPr>
            <w:r>
              <w:rPr>
                <w:sz w:val="20"/>
                <w:szCs w:val="20"/>
              </w:rPr>
              <w:t>2977,45</w:t>
            </w:r>
          </w:p>
        </w:tc>
      </w:tr>
      <w:tr w:rsidR="00A56617" w:rsidRPr="00D70FE3" w:rsidTr="00E76A94">
        <w:tc>
          <w:tcPr>
            <w:tcW w:w="6895" w:type="dxa"/>
            <w:gridSpan w:val="4"/>
            <w:vAlign w:val="center"/>
          </w:tcPr>
          <w:p w:rsidR="00A56617" w:rsidRPr="00D70FE3" w:rsidRDefault="00A56617" w:rsidP="007B0F6F">
            <w:pPr>
              <w:pStyle w:val="230"/>
              <w:spacing w:beforeLines="20" w:before="48" w:afterLines="20" w:after="48" w:line="276" w:lineRule="auto"/>
              <w:ind w:firstLine="0"/>
              <w:rPr>
                <w:sz w:val="20"/>
              </w:rPr>
            </w:pPr>
            <w:r w:rsidRPr="00D70FE3">
              <w:rPr>
                <w:sz w:val="20"/>
              </w:rPr>
              <w:t>Предприятия и организации</w:t>
            </w:r>
          </w:p>
        </w:tc>
        <w:tc>
          <w:tcPr>
            <w:tcW w:w="2880" w:type="dxa"/>
            <w:vAlign w:val="center"/>
          </w:tcPr>
          <w:p w:rsidR="00A56617" w:rsidRPr="00D70FE3" w:rsidRDefault="0091302D" w:rsidP="007B0F6F">
            <w:pPr>
              <w:pStyle w:val="230"/>
              <w:spacing w:beforeLines="20" w:before="48" w:afterLines="20" w:after="48" w:line="276" w:lineRule="auto"/>
              <w:ind w:firstLine="0"/>
              <w:jc w:val="center"/>
              <w:rPr>
                <w:sz w:val="20"/>
              </w:rPr>
            </w:pPr>
            <w:r>
              <w:rPr>
                <w:sz w:val="20"/>
              </w:rPr>
              <w:t>6012,9</w:t>
            </w:r>
          </w:p>
        </w:tc>
      </w:tr>
      <w:tr w:rsidR="00A56617" w:rsidRPr="00D70FE3" w:rsidTr="00E76A94">
        <w:tc>
          <w:tcPr>
            <w:tcW w:w="2448" w:type="dxa"/>
            <w:vAlign w:val="center"/>
          </w:tcPr>
          <w:p w:rsidR="00A56617" w:rsidRPr="00D70FE3" w:rsidRDefault="00A56617" w:rsidP="007B0F6F">
            <w:pPr>
              <w:pStyle w:val="230"/>
              <w:spacing w:beforeLines="20" w:before="48" w:afterLines="20" w:after="48" w:line="276" w:lineRule="auto"/>
              <w:ind w:firstLine="0"/>
              <w:rPr>
                <w:b/>
                <w:sz w:val="20"/>
              </w:rPr>
            </w:pPr>
            <w:r w:rsidRPr="00D70FE3">
              <w:rPr>
                <w:b/>
                <w:sz w:val="20"/>
              </w:rPr>
              <w:t>Всего</w:t>
            </w:r>
          </w:p>
        </w:tc>
        <w:tc>
          <w:tcPr>
            <w:tcW w:w="1881" w:type="dxa"/>
            <w:vAlign w:val="center"/>
          </w:tcPr>
          <w:p w:rsidR="00A56617" w:rsidRPr="00D70FE3" w:rsidRDefault="00603F02" w:rsidP="0078526B">
            <w:pPr>
              <w:pStyle w:val="230"/>
              <w:spacing w:beforeLines="20" w:before="48" w:afterLines="20" w:after="48" w:line="276" w:lineRule="auto"/>
              <w:ind w:firstLine="0"/>
              <w:jc w:val="center"/>
              <w:rPr>
                <w:b/>
                <w:sz w:val="20"/>
              </w:rPr>
            </w:pPr>
            <w:r>
              <w:rPr>
                <w:b/>
                <w:sz w:val="20"/>
              </w:rPr>
              <w:t>462,15</w:t>
            </w:r>
          </w:p>
        </w:tc>
        <w:tc>
          <w:tcPr>
            <w:tcW w:w="1179" w:type="dxa"/>
            <w:vAlign w:val="center"/>
          </w:tcPr>
          <w:p w:rsidR="00A56617" w:rsidRPr="00D70FE3" w:rsidRDefault="00603F02" w:rsidP="007B0F6F">
            <w:pPr>
              <w:spacing w:beforeLines="20" w:before="48" w:afterLines="20" w:after="48" w:line="276" w:lineRule="auto"/>
              <w:jc w:val="both"/>
              <w:rPr>
                <w:b/>
                <w:sz w:val="20"/>
                <w:szCs w:val="20"/>
              </w:rPr>
            </w:pPr>
            <w:r>
              <w:rPr>
                <w:b/>
                <w:sz w:val="20"/>
                <w:szCs w:val="20"/>
              </w:rPr>
              <w:t>2081,2</w:t>
            </w:r>
          </w:p>
        </w:tc>
        <w:tc>
          <w:tcPr>
            <w:tcW w:w="1387" w:type="dxa"/>
            <w:vAlign w:val="center"/>
          </w:tcPr>
          <w:p w:rsidR="00A56617" w:rsidRPr="00D70FE3" w:rsidRDefault="00603F02" w:rsidP="007B0F6F">
            <w:pPr>
              <w:spacing w:beforeLines="20" w:before="48" w:afterLines="20" w:after="48" w:line="276" w:lineRule="auto"/>
              <w:jc w:val="center"/>
              <w:rPr>
                <w:b/>
                <w:sz w:val="20"/>
                <w:szCs w:val="20"/>
              </w:rPr>
            </w:pPr>
            <w:r>
              <w:rPr>
                <w:b/>
                <w:sz w:val="20"/>
                <w:szCs w:val="20"/>
              </w:rPr>
              <w:t>434,10</w:t>
            </w:r>
          </w:p>
        </w:tc>
        <w:tc>
          <w:tcPr>
            <w:tcW w:w="2880" w:type="dxa"/>
            <w:vAlign w:val="center"/>
          </w:tcPr>
          <w:p w:rsidR="00A56617" w:rsidRPr="00D70FE3" w:rsidRDefault="00E47229" w:rsidP="007B0F6F">
            <w:pPr>
              <w:spacing w:beforeLines="20" w:before="48" w:afterLines="20" w:after="48" w:line="276" w:lineRule="auto"/>
              <w:jc w:val="center"/>
              <w:rPr>
                <w:b/>
                <w:sz w:val="20"/>
                <w:szCs w:val="20"/>
              </w:rPr>
            </w:pPr>
            <w:r>
              <w:rPr>
                <w:b/>
                <w:sz w:val="20"/>
                <w:szCs w:val="20"/>
              </w:rPr>
              <w:t>9007,35</w:t>
            </w:r>
          </w:p>
        </w:tc>
      </w:tr>
    </w:tbl>
    <w:p w:rsidR="006F7E07" w:rsidRDefault="006F7E07" w:rsidP="001A24C6">
      <w:pPr>
        <w:pStyle w:val="230"/>
        <w:spacing w:line="276" w:lineRule="auto"/>
        <w:ind w:firstLine="0"/>
        <w:jc w:val="center"/>
        <w:rPr>
          <w:b/>
          <w:sz w:val="24"/>
          <w:szCs w:val="24"/>
        </w:rPr>
      </w:pPr>
    </w:p>
    <w:p w:rsidR="00317204" w:rsidRDefault="00D70FE3" w:rsidP="001A24C6">
      <w:pPr>
        <w:pStyle w:val="230"/>
        <w:spacing w:line="276" w:lineRule="auto"/>
        <w:ind w:firstLine="0"/>
        <w:jc w:val="center"/>
        <w:rPr>
          <w:b/>
          <w:sz w:val="24"/>
          <w:szCs w:val="24"/>
        </w:rPr>
      </w:pPr>
      <w:r w:rsidRPr="006F7E07">
        <w:rPr>
          <w:b/>
          <w:sz w:val="24"/>
          <w:szCs w:val="24"/>
        </w:rPr>
        <w:t xml:space="preserve">Таблица </w:t>
      </w:r>
      <w:r w:rsidR="00D5566D">
        <w:rPr>
          <w:b/>
          <w:sz w:val="24"/>
          <w:szCs w:val="24"/>
        </w:rPr>
        <w:t>4.4.8.</w:t>
      </w:r>
      <w:r w:rsidR="00317204" w:rsidRPr="006F7E07">
        <w:rPr>
          <w:b/>
          <w:sz w:val="24"/>
          <w:szCs w:val="24"/>
        </w:rPr>
        <w:t xml:space="preserve"> Расчет необходимого количества контейнеров на 202</w:t>
      </w:r>
      <w:r w:rsidR="00CE39BB">
        <w:rPr>
          <w:b/>
          <w:sz w:val="24"/>
          <w:szCs w:val="24"/>
        </w:rPr>
        <w:t>5</w:t>
      </w:r>
      <w:r w:rsidR="00317204" w:rsidRPr="006F7E07">
        <w:rPr>
          <w:b/>
          <w:sz w:val="24"/>
          <w:szCs w:val="24"/>
        </w:rPr>
        <w:t xml:space="preserve"> год</w:t>
      </w:r>
    </w:p>
    <w:p w:rsidR="006F7E07" w:rsidRPr="006F7E07" w:rsidRDefault="006F7E07" w:rsidP="001A24C6">
      <w:pPr>
        <w:pStyle w:val="230"/>
        <w:spacing w:line="276" w:lineRule="auto"/>
        <w:ind w:firstLine="0"/>
        <w:jc w:val="center"/>
        <w:rPr>
          <w:b/>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964"/>
        <w:gridCol w:w="1734"/>
        <w:gridCol w:w="1127"/>
        <w:gridCol w:w="1874"/>
        <w:gridCol w:w="1871"/>
      </w:tblGrid>
      <w:tr w:rsidR="00D70FE3" w:rsidRPr="00D70FE3" w:rsidTr="00317204">
        <w:tc>
          <w:tcPr>
            <w:tcW w:w="2965" w:type="dxa"/>
            <w:vMerge w:val="restart"/>
            <w:vAlign w:val="center"/>
          </w:tcPr>
          <w:p w:rsidR="00D70FE3" w:rsidRPr="00D70FE3" w:rsidRDefault="00D70FE3" w:rsidP="007B0F6F">
            <w:pPr>
              <w:pStyle w:val="230"/>
              <w:spacing w:before="20" w:afterLines="20" w:after="48" w:line="276" w:lineRule="auto"/>
              <w:ind w:firstLine="0"/>
              <w:jc w:val="center"/>
              <w:rPr>
                <w:sz w:val="20"/>
              </w:rPr>
            </w:pPr>
            <w:r w:rsidRPr="00D70FE3">
              <w:rPr>
                <w:sz w:val="20"/>
              </w:rPr>
              <w:t>Населенный пункт</w:t>
            </w:r>
          </w:p>
        </w:tc>
        <w:tc>
          <w:tcPr>
            <w:tcW w:w="6606" w:type="dxa"/>
            <w:gridSpan w:val="4"/>
            <w:vAlign w:val="center"/>
          </w:tcPr>
          <w:p w:rsidR="00D70FE3" w:rsidRPr="00D70FE3" w:rsidRDefault="00D70FE3" w:rsidP="007B0F6F">
            <w:pPr>
              <w:pStyle w:val="230"/>
              <w:spacing w:before="20" w:afterLines="20" w:after="48" w:line="276" w:lineRule="auto"/>
              <w:ind w:firstLine="0"/>
              <w:jc w:val="center"/>
              <w:rPr>
                <w:sz w:val="20"/>
              </w:rPr>
            </w:pPr>
            <w:r w:rsidRPr="00D70FE3">
              <w:rPr>
                <w:bCs/>
                <w:sz w:val="20"/>
              </w:rPr>
              <w:t>Необходимое количество контейнеров, шт.</w:t>
            </w:r>
          </w:p>
        </w:tc>
      </w:tr>
      <w:tr w:rsidR="00D70FE3" w:rsidRPr="00D70FE3" w:rsidTr="00317204">
        <w:tc>
          <w:tcPr>
            <w:tcW w:w="2965" w:type="dxa"/>
            <w:vMerge/>
            <w:vAlign w:val="center"/>
          </w:tcPr>
          <w:p w:rsidR="00D70FE3" w:rsidRPr="00D70FE3" w:rsidRDefault="00D70FE3" w:rsidP="007B0F6F">
            <w:pPr>
              <w:pStyle w:val="230"/>
              <w:spacing w:before="20" w:afterLines="20" w:after="48" w:line="276" w:lineRule="auto"/>
              <w:ind w:firstLine="0"/>
              <w:rPr>
                <w:sz w:val="20"/>
              </w:rPr>
            </w:pPr>
          </w:p>
        </w:tc>
        <w:tc>
          <w:tcPr>
            <w:tcW w:w="2861" w:type="dxa"/>
            <w:gridSpan w:val="2"/>
            <w:vAlign w:val="center"/>
          </w:tcPr>
          <w:p w:rsidR="00D70FE3" w:rsidRPr="00D70FE3" w:rsidRDefault="00D70FE3" w:rsidP="007B0F6F">
            <w:pPr>
              <w:pStyle w:val="230"/>
              <w:spacing w:before="20" w:afterLines="20" w:after="48" w:line="276" w:lineRule="auto"/>
              <w:ind w:firstLine="0"/>
              <w:jc w:val="center"/>
              <w:rPr>
                <w:bCs/>
                <w:sz w:val="20"/>
              </w:rPr>
            </w:pPr>
            <w:r w:rsidRPr="00D70FE3">
              <w:rPr>
                <w:bCs/>
                <w:sz w:val="20"/>
              </w:rPr>
              <w:t>Благ. фонд</w:t>
            </w:r>
          </w:p>
        </w:tc>
        <w:tc>
          <w:tcPr>
            <w:tcW w:w="1874" w:type="dxa"/>
            <w:vAlign w:val="center"/>
          </w:tcPr>
          <w:p w:rsidR="00D70FE3" w:rsidRPr="00D70FE3" w:rsidRDefault="00D70FE3" w:rsidP="007B0F6F">
            <w:pPr>
              <w:pStyle w:val="230"/>
              <w:spacing w:before="20" w:afterLines="20" w:after="48" w:line="276" w:lineRule="auto"/>
              <w:ind w:firstLine="0"/>
              <w:jc w:val="center"/>
              <w:rPr>
                <w:bCs/>
                <w:sz w:val="20"/>
              </w:rPr>
            </w:pPr>
            <w:r w:rsidRPr="00D70FE3">
              <w:rPr>
                <w:bCs/>
                <w:sz w:val="20"/>
              </w:rPr>
              <w:t>Частный сектор</w:t>
            </w:r>
          </w:p>
        </w:tc>
        <w:tc>
          <w:tcPr>
            <w:tcW w:w="1871" w:type="dxa"/>
            <w:vAlign w:val="center"/>
          </w:tcPr>
          <w:p w:rsidR="00D70FE3" w:rsidRPr="00D70FE3" w:rsidRDefault="00D70FE3" w:rsidP="007B0F6F">
            <w:pPr>
              <w:pStyle w:val="230"/>
              <w:spacing w:before="20" w:afterLines="20" w:after="48" w:line="276" w:lineRule="auto"/>
              <w:ind w:firstLine="0"/>
              <w:jc w:val="center"/>
              <w:rPr>
                <w:bCs/>
                <w:sz w:val="20"/>
              </w:rPr>
            </w:pPr>
            <w:r w:rsidRPr="00D70FE3">
              <w:rPr>
                <w:bCs/>
                <w:sz w:val="20"/>
              </w:rPr>
              <w:t>КГО</w:t>
            </w:r>
          </w:p>
        </w:tc>
      </w:tr>
      <w:tr w:rsidR="00D70FE3" w:rsidRPr="00D70FE3" w:rsidTr="00317204">
        <w:tc>
          <w:tcPr>
            <w:tcW w:w="2965" w:type="dxa"/>
            <w:vMerge/>
            <w:vAlign w:val="center"/>
          </w:tcPr>
          <w:p w:rsidR="00D70FE3" w:rsidRPr="00D70FE3" w:rsidRDefault="00D70FE3" w:rsidP="007B0F6F">
            <w:pPr>
              <w:pStyle w:val="230"/>
              <w:spacing w:before="20" w:afterLines="20" w:after="48" w:line="276" w:lineRule="auto"/>
              <w:ind w:firstLine="0"/>
              <w:rPr>
                <w:sz w:val="20"/>
              </w:rPr>
            </w:pPr>
          </w:p>
        </w:tc>
        <w:tc>
          <w:tcPr>
            <w:tcW w:w="6606" w:type="dxa"/>
            <w:gridSpan w:val="4"/>
            <w:vAlign w:val="center"/>
          </w:tcPr>
          <w:p w:rsidR="00D70FE3" w:rsidRPr="00D70FE3" w:rsidRDefault="00D70FE3" w:rsidP="007B0F6F">
            <w:pPr>
              <w:pStyle w:val="230"/>
              <w:spacing w:before="20" w:afterLines="20" w:after="48" w:line="276" w:lineRule="auto"/>
              <w:ind w:firstLine="0"/>
              <w:jc w:val="center"/>
              <w:rPr>
                <w:sz w:val="20"/>
              </w:rPr>
            </w:pPr>
            <w:r w:rsidRPr="00D70FE3">
              <w:rPr>
                <w:bCs/>
                <w:sz w:val="20"/>
              </w:rPr>
              <w:t>Объем контейнеров, м</w:t>
            </w:r>
            <w:r w:rsidRPr="00D70FE3">
              <w:rPr>
                <w:bCs/>
                <w:sz w:val="20"/>
                <w:vertAlign w:val="superscript"/>
              </w:rPr>
              <w:t>3</w:t>
            </w:r>
          </w:p>
        </w:tc>
      </w:tr>
      <w:tr w:rsidR="00D70FE3" w:rsidRPr="00D70FE3" w:rsidTr="00317204">
        <w:tc>
          <w:tcPr>
            <w:tcW w:w="2965" w:type="dxa"/>
            <w:vMerge/>
            <w:vAlign w:val="center"/>
          </w:tcPr>
          <w:p w:rsidR="00D70FE3" w:rsidRPr="00D70FE3" w:rsidRDefault="00D70FE3" w:rsidP="007B0F6F">
            <w:pPr>
              <w:pStyle w:val="230"/>
              <w:spacing w:before="20" w:afterLines="20" w:after="48" w:line="276" w:lineRule="auto"/>
              <w:ind w:firstLine="0"/>
              <w:rPr>
                <w:sz w:val="20"/>
              </w:rPr>
            </w:pPr>
          </w:p>
        </w:tc>
        <w:tc>
          <w:tcPr>
            <w:tcW w:w="2861" w:type="dxa"/>
            <w:gridSpan w:val="2"/>
            <w:vAlign w:val="center"/>
          </w:tcPr>
          <w:p w:rsidR="00D70FE3" w:rsidRPr="00D70FE3" w:rsidRDefault="00AB6B74" w:rsidP="007B0F6F">
            <w:pPr>
              <w:pStyle w:val="230"/>
              <w:spacing w:before="20" w:afterLines="20" w:after="48" w:line="276" w:lineRule="auto"/>
              <w:ind w:firstLine="0"/>
              <w:jc w:val="center"/>
              <w:rPr>
                <w:bCs/>
                <w:sz w:val="20"/>
              </w:rPr>
            </w:pPr>
            <w:r>
              <w:rPr>
                <w:bCs/>
                <w:sz w:val="20"/>
              </w:rPr>
              <w:t>1,1</w:t>
            </w:r>
          </w:p>
        </w:tc>
        <w:tc>
          <w:tcPr>
            <w:tcW w:w="1874" w:type="dxa"/>
            <w:vAlign w:val="center"/>
          </w:tcPr>
          <w:p w:rsidR="00D70FE3" w:rsidRPr="00D70FE3" w:rsidRDefault="00AB6B74" w:rsidP="007B0F6F">
            <w:pPr>
              <w:pStyle w:val="230"/>
              <w:spacing w:before="20" w:afterLines="20" w:after="48" w:line="276" w:lineRule="auto"/>
              <w:ind w:firstLine="0"/>
              <w:jc w:val="center"/>
              <w:rPr>
                <w:bCs/>
                <w:sz w:val="20"/>
              </w:rPr>
            </w:pPr>
            <w:r>
              <w:rPr>
                <w:bCs/>
                <w:sz w:val="20"/>
              </w:rPr>
              <w:t>1,1</w:t>
            </w:r>
          </w:p>
        </w:tc>
        <w:tc>
          <w:tcPr>
            <w:tcW w:w="1871" w:type="dxa"/>
            <w:vAlign w:val="center"/>
          </w:tcPr>
          <w:p w:rsidR="00D70FE3" w:rsidRPr="00D70FE3" w:rsidRDefault="00D70FE3" w:rsidP="007B0F6F">
            <w:pPr>
              <w:pStyle w:val="230"/>
              <w:spacing w:before="20" w:afterLines="20" w:after="48" w:line="276" w:lineRule="auto"/>
              <w:ind w:firstLine="0"/>
              <w:jc w:val="center"/>
              <w:rPr>
                <w:bCs/>
                <w:sz w:val="20"/>
              </w:rPr>
            </w:pPr>
            <w:r w:rsidRPr="00D70FE3">
              <w:rPr>
                <w:bCs/>
                <w:sz w:val="20"/>
              </w:rPr>
              <w:t>6</w:t>
            </w:r>
          </w:p>
        </w:tc>
      </w:tr>
      <w:tr w:rsidR="00D70FE3" w:rsidRPr="00D70FE3" w:rsidTr="00317204">
        <w:tc>
          <w:tcPr>
            <w:tcW w:w="2965" w:type="dxa"/>
            <w:vMerge/>
            <w:vAlign w:val="center"/>
          </w:tcPr>
          <w:p w:rsidR="00D70FE3" w:rsidRPr="00D70FE3" w:rsidRDefault="00D70FE3" w:rsidP="007B0F6F">
            <w:pPr>
              <w:pStyle w:val="230"/>
              <w:spacing w:before="20" w:afterLines="20" w:after="48" w:line="276" w:lineRule="auto"/>
              <w:ind w:firstLine="0"/>
              <w:rPr>
                <w:sz w:val="20"/>
              </w:rPr>
            </w:pPr>
          </w:p>
        </w:tc>
        <w:tc>
          <w:tcPr>
            <w:tcW w:w="6606" w:type="dxa"/>
            <w:gridSpan w:val="4"/>
            <w:vAlign w:val="center"/>
          </w:tcPr>
          <w:p w:rsidR="00D70FE3" w:rsidRPr="00D70FE3" w:rsidRDefault="00C91E31" w:rsidP="007B0F6F">
            <w:pPr>
              <w:pStyle w:val="230"/>
              <w:spacing w:before="20" w:afterLines="20" w:after="48" w:line="276" w:lineRule="auto"/>
              <w:ind w:firstLine="0"/>
              <w:jc w:val="center"/>
              <w:rPr>
                <w:sz w:val="20"/>
              </w:rPr>
            </w:pPr>
            <w:r w:rsidRPr="00D70FE3">
              <w:rPr>
                <w:sz w:val="20"/>
              </w:rPr>
              <w:t>В</w:t>
            </w:r>
            <w:r w:rsidR="00D70FE3" w:rsidRPr="00D70FE3">
              <w:rPr>
                <w:sz w:val="20"/>
              </w:rPr>
              <w:t>ывоз</w:t>
            </w:r>
          </w:p>
        </w:tc>
      </w:tr>
      <w:tr w:rsidR="00D70FE3" w:rsidRPr="00D70FE3" w:rsidTr="00317204">
        <w:tc>
          <w:tcPr>
            <w:tcW w:w="2965" w:type="dxa"/>
            <w:vMerge/>
            <w:vAlign w:val="center"/>
          </w:tcPr>
          <w:p w:rsidR="00D70FE3" w:rsidRPr="00D70FE3" w:rsidRDefault="00D70FE3" w:rsidP="007B0F6F">
            <w:pPr>
              <w:pStyle w:val="230"/>
              <w:spacing w:before="20" w:afterLines="20" w:after="48" w:line="276" w:lineRule="auto"/>
              <w:ind w:firstLine="0"/>
              <w:rPr>
                <w:sz w:val="20"/>
              </w:rPr>
            </w:pPr>
          </w:p>
        </w:tc>
        <w:tc>
          <w:tcPr>
            <w:tcW w:w="1734" w:type="dxa"/>
            <w:shd w:val="clear" w:color="auto" w:fill="auto"/>
            <w:vAlign w:val="center"/>
          </w:tcPr>
          <w:p w:rsidR="00D70FE3" w:rsidRPr="00D70FE3" w:rsidRDefault="00D70FE3" w:rsidP="007B0F6F">
            <w:pPr>
              <w:pStyle w:val="230"/>
              <w:spacing w:before="20" w:afterLines="20" w:after="48" w:line="276" w:lineRule="auto"/>
              <w:ind w:firstLine="0"/>
              <w:jc w:val="center"/>
              <w:rPr>
                <w:bCs/>
                <w:sz w:val="20"/>
              </w:rPr>
            </w:pPr>
            <w:r w:rsidRPr="00D70FE3">
              <w:rPr>
                <w:bCs/>
                <w:sz w:val="20"/>
              </w:rPr>
              <w:t>Ежедневный</w:t>
            </w:r>
          </w:p>
        </w:tc>
        <w:tc>
          <w:tcPr>
            <w:tcW w:w="1127" w:type="dxa"/>
            <w:shd w:val="clear" w:color="auto" w:fill="auto"/>
            <w:vAlign w:val="center"/>
          </w:tcPr>
          <w:p w:rsidR="00D70FE3" w:rsidRPr="00D70FE3" w:rsidRDefault="00D70FE3" w:rsidP="007B0F6F">
            <w:pPr>
              <w:pStyle w:val="230"/>
              <w:spacing w:before="20" w:afterLines="20" w:after="48" w:line="276" w:lineRule="auto"/>
              <w:ind w:firstLine="0"/>
              <w:jc w:val="center"/>
              <w:rPr>
                <w:bCs/>
                <w:sz w:val="20"/>
              </w:rPr>
            </w:pPr>
            <w:r w:rsidRPr="00D70FE3">
              <w:rPr>
                <w:bCs/>
                <w:sz w:val="20"/>
              </w:rPr>
              <w:t>1 раз</w:t>
            </w:r>
          </w:p>
          <w:p w:rsidR="00D70FE3" w:rsidRPr="00D70FE3" w:rsidRDefault="00D70FE3" w:rsidP="007B0F6F">
            <w:pPr>
              <w:pStyle w:val="230"/>
              <w:spacing w:before="20" w:afterLines="20" w:after="48" w:line="276" w:lineRule="auto"/>
              <w:ind w:firstLine="0"/>
              <w:jc w:val="center"/>
              <w:rPr>
                <w:bCs/>
                <w:sz w:val="20"/>
              </w:rPr>
            </w:pPr>
            <w:r w:rsidRPr="00D70FE3">
              <w:rPr>
                <w:bCs/>
                <w:sz w:val="20"/>
              </w:rPr>
              <w:t xml:space="preserve"> в 3 дня</w:t>
            </w:r>
          </w:p>
        </w:tc>
        <w:tc>
          <w:tcPr>
            <w:tcW w:w="1874" w:type="dxa"/>
            <w:vAlign w:val="center"/>
          </w:tcPr>
          <w:p w:rsidR="00D70FE3" w:rsidRPr="00D70FE3" w:rsidRDefault="00D70FE3" w:rsidP="007B0F6F">
            <w:pPr>
              <w:pStyle w:val="230"/>
              <w:spacing w:before="20" w:afterLines="20" w:after="48" w:line="276" w:lineRule="auto"/>
              <w:ind w:firstLine="0"/>
              <w:jc w:val="center"/>
              <w:rPr>
                <w:bCs/>
                <w:sz w:val="20"/>
              </w:rPr>
            </w:pPr>
            <w:r w:rsidRPr="00D70FE3">
              <w:rPr>
                <w:bCs/>
                <w:sz w:val="20"/>
              </w:rPr>
              <w:t>1 раз</w:t>
            </w:r>
          </w:p>
          <w:p w:rsidR="00D70FE3" w:rsidRPr="00D70FE3" w:rsidRDefault="00D70FE3" w:rsidP="007B0F6F">
            <w:pPr>
              <w:pStyle w:val="230"/>
              <w:spacing w:before="20" w:afterLines="20" w:after="48" w:line="276" w:lineRule="auto"/>
              <w:ind w:firstLine="0"/>
              <w:jc w:val="center"/>
              <w:rPr>
                <w:bCs/>
                <w:sz w:val="20"/>
              </w:rPr>
            </w:pPr>
            <w:r w:rsidRPr="00D70FE3">
              <w:rPr>
                <w:bCs/>
                <w:sz w:val="20"/>
              </w:rPr>
              <w:t xml:space="preserve"> в неделю</w:t>
            </w:r>
          </w:p>
        </w:tc>
        <w:tc>
          <w:tcPr>
            <w:tcW w:w="1871" w:type="dxa"/>
            <w:vAlign w:val="center"/>
          </w:tcPr>
          <w:p w:rsidR="00D70FE3" w:rsidRPr="00D70FE3" w:rsidRDefault="00D70FE3" w:rsidP="007B0F6F">
            <w:pPr>
              <w:pStyle w:val="230"/>
              <w:spacing w:before="20" w:afterLines="20" w:after="48" w:line="276" w:lineRule="auto"/>
              <w:ind w:firstLine="0"/>
              <w:jc w:val="center"/>
              <w:rPr>
                <w:bCs/>
                <w:sz w:val="20"/>
              </w:rPr>
            </w:pPr>
            <w:r w:rsidRPr="00D70FE3">
              <w:rPr>
                <w:bCs/>
                <w:sz w:val="20"/>
              </w:rPr>
              <w:t>1 раз в неделю</w:t>
            </w:r>
          </w:p>
        </w:tc>
      </w:tr>
      <w:tr w:rsidR="00A56617" w:rsidRPr="00D70FE3" w:rsidTr="00E76A94">
        <w:tc>
          <w:tcPr>
            <w:tcW w:w="2965" w:type="dxa"/>
            <w:vAlign w:val="center"/>
          </w:tcPr>
          <w:p w:rsidR="00A56617" w:rsidRPr="00D70FE3" w:rsidRDefault="00AB6B74" w:rsidP="007B0F6F">
            <w:pPr>
              <w:pStyle w:val="230"/>
              <w:spacing w:before="20" w:afterLines="20" w:after="48" w:line="276" w:lineRule="auto"/>
              <w:ind w:firstLine="0"/>
              <w:rPr>
                <w:sz w:val="20"/>
              </w:rPr>
            </w:pPr>
            <w:r>
              <w:rPr>
                <w:sz w:val="20"/>
              </w:rPr>
              <w:t>СП</w:t>
            </w:r>
            <w:r w:rsidR="00A56617" w:rsidRPr="00D70FE3">
              <w:rPr>
                <w:sz w:val="20"/>
              </w:rPr>
              <w:t xml:space="preserve"> «</w:t>
            </w:r>
            <w:r w:rsidR="00A56617">
              <w:rPr>
                <w:sz w:val="20"/>
              </w:rPr>
              <w:t>Аргуновское»</w:t>
            </w:r>
            <w:r w:rsidR="00A56617" w:rsidRPr="00D70FE3">
              <w:rPr>
                <w:sz w:val="20"/>
              </w:rPr>
              <w:t>»</w:t>
            </w:r>
          </w:p>
        </w:tc>
        <w:tc>
          <w:tcPr>
            <w:tcW w:w="1734" w:type="dxa"/>
            <w:shd w:val="clear" w:color="auto" w:fill="auto"/>
            <w:vAlign w:val="center"/>
          </w:tcPr>
          <w:p w:rsidR="00A56617" w:rsidRPr="00D70FE3" w:rsidRDefault="00A56617" w:rsidP="007B0F6F">
            <w:pPr>
              <w:pStyle w:val="230"/>
              <w:spacing w:before="20" w:afterLines="20" w:after="48" w:line="276" w:lineRule="auto"/>
              <w:ind w:firstLine="0"/>
              <w:jc w:val="center"/>
              <w:rPr>
                <w:sz w:val="20"/>
              </w:rPr>
            </w:pPr>
          </w:p>
        </w:tc>
        <w:tc>
          <w:tcPr>
            <w:tcW w:w="1127" w:type="dxa"/>
            <w:shd w:val="clear" w:color="auto" w:fill="auto"/>
          </w:tcPr>
          <w:p w:rsidR="00A56617" w:rsidRPr="00D70FE3" w:rsidRDefault="00A56617" w:rsidP="007B0F6F">
            <w:pPr>
              <w:pStyle w:val="230"/>
              <w:spacing w:before="20" w:afterLines="20" w:after="48" w:line="276" w:lineRule="auto"/>
              <w:ind w:firstLine="0"/>
              <w:jc w:val="center"/>
              <w:rPr>
                <w:sz w:val="20"/>
              </w:rPr>
            </w:pPr>
            <w:r>
              <w:rPr>
                <w:sz w:val="20"/>
              </w:rPr>
              <w:t>5</w:t>
            </w:r>
          </w:p>
        </w:tc>
        <w:tc>
          <w:tcPr>
            <w:tcW w:w="1874" w:type="dxa"/>
          </w:tcPr>
          <w:p w:rsidR="00A56617" w:rsidRPr="00D70FE3" w:rsidRDefault="00A56617" w:rsidP="007B0F6F">
            <w:pPr>
              <w:pStyle w:val="230"/>
              <w:spacing w:before="20" w:afterLines="20" w:after="48" w:line="276" w:lineRule="auto"/>
              <w:ind w:firstLine="0"/>
              <w:jc w:val="center"/>
              <w:rPr>
                <w:sz w:val="20"/>
              </w:rPr>
            </w:pPr>
            <w:r>
              <w:rPr>
                <w:sz w:val="20"/>
              </w:rPr>
              <w:t>43</w:t>
            </w:r>
          </w:p>
        </w:tc>
        <w:tc>
          <w:tcPr>
            <w:tcW w:w="1871" w:type="dxa"/>
            <w:vAlign w:val="center"/>
          </w:tcPr>
          <w:p w:rsidR="00A56617" w:rsidRPr="00D70FE3" w:rsidRDefault="00A56617" w:rsidP="007B0F6F">
            <w:pPr>
              <w:pStyle w:val="230"/>
              <w:spacing w:before="20" w:afterLines="20" w:after="48" w:line="276" w:lineRule="auto"/>
              <w:ind w:firstLine="0"/>
              <w:jc w:val="center"/>
              <w:rPr>
                <w:sz w:val="20"/>
              </w:rPr>
            </w:pPr>
            <w:r>
              <w:rPr>
                <w:sz w:val="20"/>
              </w:rPr>
              <w:t>1</w:t>
            </w:r>
          </w:p>
        </w:tc>
      </w:tr>
      <w:tr w:rsidR="00A56617" w:rsidRPr="00D70FE3" w:rsidTr="00E76A94">
        <w:tc>
          <w:tcPr>
            <w:tcW w:w="2965" w:type="dxa"/>
            <w:vAlign w:val="center"/>
          </w:tcPr>
          <w:p w:rsidR="00A56617" w:rsidRPr="00D70FE3" w:rsidRDefault="00A56617" w:rsidP="007B0F6F">
            <w:pPr>
              <w:pStyle w:val="230"/>
              <w:spacing w:before="20" w:afterLines="20" w:after="48" w:line="276" w:lineRule="auto"/>
              <w:ind w:firstLine="0"/>
              <w:jc w:val="left"/>
              <w:rPr>
                <w:sz w:val="20"/>
              </w:rPr>
            </w:pPr>
            <w:r w:rsidRPr="00D70FE3">
              <w:rPr>
                <w:sz w:val="20"/>
              </w:rPr>
              <w:t>Предприятия и организации</w:t>
            </w:r>
          </w:p>
        </w:tc>
        <w:tc>
          <w:tcPr>
            <w:tcW w:w="1734" w:type="dxa"/>
            <w:shd w:val="clear" w:color="auto" w:fill="auto"/>
            <w:vAlign w:val="center"/>
          </w:tcPr>
          <w:p w:rsidR="00A56617" w:rsidRPr="00D70FE3" w:rsidRDefault="00A56617" w:rsidP="007B0F6F">
            <w:pPr>
              <w:pStyle w:val="230"/>
              <w:spacing w:before="20" w:afterLines="20" w:after="48" w:line="276" w:lineRule="auto"/>
              <w:ind w:firstLine="0"/>
              <w:jc w:val="center"/>
              <w:rPr>
                <w:sz w:val="20"/>
              </w:rPr>
            </w:pPr>
          </w:p>
        </w:tc>
        <w:tc>
          <w:tcPr>
            <w:tcW w:w="1127" w:type="dxa"/>
            <w:shd w:val="clear" w:color="auto" w:fill="auto"/>
          </w:tcPr>
          <w:p w:rsidR="00A56617" w:rsidRPr="00D70FE3" w:rsidRDefault="00A56617" w:rsidP="007B0F6F">
            <w:pPr>
              <w:pStyle w:val="230"/>
              <w:spacing w:before="20" w:afterLines="20" w:after="48" w:line="276" w:lineRule="auto"/>
              <w:ind w:firstLine="0"/>
              <w:jc w:val="center"/>
              <w:rPr>
                <w:sz w:val="20"/>
              </w:rPr>
            </w:pPr>
          </w:p>
        </w:tc>
        <w:tc>
          <w:tcPr>
            <w:tcW w:w="1874" w:type="dxa"/>
          </w:tcPr>
          <w:p w:rsidR="00A56617" w:rsidRPr="00D70FE3" w:rsidRDefault="00A56617" w:rsidP="007B0F6F">
            <w:pPr>
              <w:pStyle w:val="230"/>
              <w:spacing w:before="20" w:afterLines="20" w:after="48" w:line="276" w:lineRule="auto"/>
              <w:ind w:firstLine="0"/>
              <w:jc w:val="center"/>
              <w:rPr>
                <w:sz w:val="20"/>
              </w:rPr>
            </w:pPr>
          </w:p>
        </w:tc>
        <w:tc>
          <w:tcPr>
            <w:tcW w:w="1871" w:type="dxa"/>
            <w:vAlign w:val="center"/>
          </w:tcPr>
          <w:p w:rsidR="00A56617" w:rsidRPr="00D70FE3" w:rsidRDefault="00A56617" w:rsidP="0078526B">
            <w:pPr>
              <w:pStyle w:val="230"/>
              <w:spacing w:before="20" w:afterLines="20" w:after="48" w:line="276" w:lineRule="auto"/>
              <w:ind w:firstLine="0"/>
              <w:jc w:val="center"/>
              <w:rPr>
                <w:sz w:val="20"/>
              </w:rPr>
            </w:pPr>
            <w:r>
              <w:rPr>
                <w:sz w:val="20"/>
              </w:rPr>
              <w:t>32</w:t>
            </w:r>
          </w:p>
        </w:tc>
      </w:tr>
      <w:tr w:rsidR="00A56617" w:rsidRPr="00D70FE3" w:rsidTr="00E76A94">
        <w:tc>
          <w:tcPr>
            <w:tcW w:w="2965" w:type="dxa"/>
            <w:vAlign w:val="center"/>
          </w:tcPr>
          <w:p w:rsidR="00A56617" w:rsidRPr="00D70FE3" w:rsidRDefault="00A56617" w:rsidP="007B0F6F">
            <w:pPr>
              <w:pStyle w:val="230"/>
              <w:spacing w:before="20" w:afterLines="20" w:after="48" w:line="276" w:lineRule="auto"/>
              <w:ind w:firstLine="0"/>
              <w:rPr>
                <w:b/>
                <w:sz w:val="20"/>
              </w:rPr>
            </w:pPr>
            <w:r w:rsidRPr="00D70FE3">
              <w:rPr>
                <w:b/>
                <w:sz w:val="20"/>
              </w:rPr>
              <w:t>Всего</w:t>
            </w:r>
          </w:p>
        </w:tc>
        <w:tc>
          <w:tcPr>
            <w:tcW w:w="1734" w:type="dxa"/>
            <w:shd w:val="clear" w:color="auto" w:fill="auto"/>
            <w:vAlign w:val="center"/>
          </w:tcPr>
          <w:p w:rsidR="00A56617" w:rsidRPr="00D70FE3" w:rsidRDefault="00A56617" w:rsidP="007B0F6F">
            <w:pPr>
              <w:pStyle w:val="230"/>
              <w:spacing w:before="20" w:afterLines="20" w:after="48" w:line="276" w:lineRule="auto"/>
              <w:ind w:firstLine="0"/>
              <w:jc w:val="center"/>
              <w:rPr>
                <w:b/>
                <w:sz w:val="20"/>
              </w:rPr>
            </w:pPr>
          </w:p>
        </w:tc>
        <w:tc>
          <w:tcPr>
            <w:tcW w:w="1127" w:type="dxa"/>
            <w:shd w:val="clear" w:color="auto" w:fill="auto"/>
          </w:tcPr>
          <w:p w:rsidR="00A56617" w:rsidRPr="00D70FE3" w:rsidRDefault="00A56617" w:rsidP="007B0F6F">
            <w:pPr>
              <w:pStyle w:val="230"/>
              <w:spacing w:before="20" w:afterLines="20" w:after="48" w:line="276" w:lineRule="auto"/>
              <w:ind w:firstLine="0"/>
              <w:jc w:val="center"/>
              <w:rPr>
                <w:b/>
                <w:sz w:val="20"/>
              </w:rPr>
            </w:pPr>
            <w:r>
              <w:rPr>
                <w:b/>
                <w:sz w:val="20"/>
              </w:rPr>
              <w:t>5</w:t>
            </w:r>
          </w:p>
        </w:tc>
        <w:tc>
          <w:tcPr>
            <w:tcW w:w="1874" w:type="dxa"/>
          </w:tcPr>
          <w:p w:rsidR="00A56617" w:rsidRPr="00D70FE3" w:rsidRDefault="00A56617" w:rsidP="007B0F6F">
            <w:pPr>
              <w:pStyle w:val="230"/>
              <w:spacing w:before="20" w:afterLines="20" w:after="48" w:line="276" w:lineRule="auto"/>
              <w:ind w:firstLine="0"/>
              <w:jc w:val="center"/>
              <w:rPr>
                <w:b/>
                <w:sz w:val="20"/>
              </w:rPr>
            </w:pPr>
            <w:r>
              <w:rPr>
                <w:b/>
                <w:sz w:val="20"/>
              </w:rPr>
              <w:t>43</w:t>
            </w:r>
          </w:p>
        </w:tc>
        <w:tc>
          <w:tcPr>
            <w:tcW w:w="1871" w:type="dxa"/>
            <w:vAlign w:val="center"/>
          </w:tcPr>
          <w:p w:rsidR="00A56617" w:rsidRPr="00D70FE3" w:rsidRDefault="00A56617" w:rsidP="007B0F6F">
            <w:pPr>
              <w:pStyle w:val="230"/>
              <w:spacing w:before="20" w:afterLines="20" w:after="48" w:line="276" w:lineRule="auto"/>
              <w:ind w:firstLine="0"/>
              <w:jc w:val="center"/>
              <w:rPr>
                <w:b/>
                <w:sz w:val="20"/>
              </w:rPr>
            </w:pPr>
            <w:r>
              <w:rPr>
                <w:b/>
                <w:sz w:val="20"/>
              </w:rPr>
              <w:t>33</w:t>
            </w:r>
          </w:p>
        </w:tc>
      </w:tr>
    </w:tbl>
    <w:p w:rsidR="006F7E07" w:rsidRDefault="006F7E07" w:rsidP="001A24C6">
      <w:pPr>
        <w:pStyle w:val="230"/>
        <w:spacing w:line="276" w:lineRule="auto"/>
        <w:ind w:firstLine="0"/>
        <w:rPr>
          <w:b/>
          <w:bCs/>
          <w:sz w:val="24"/>
          <w:szCs w:val="24"/>
        </w:rPr>
      </w:pPr>
    </w:p>
    <w:p w:rsidR="00D70FE3" w:rsidRDefault="00D70FE3" w:rsidP="001A24C6">
      <w:pPr>
        <w:pStyle w:val="230"/>
        <w:spacing w:line="276" w:lineRule="auto"/>
        <w:ind w:firstLine="0"/>
        <w:jc w:val="center"/>
        <w:rPr>
          <w:b/>
          <w:sz w:val="24"/>
          <w:szCs w:val="24"/>
        </w:rPr>
      </w:pPr>
      <w:r w:rsidRPr="006F7E07">
        <w:rPr>
          <w:b/>
          <w:bCs/>
          <w:sz w:val="24"/>
          <w:szCs w:val="24"/>
        </w:rPr>
        <w:t xml:space="preserve">Таблица </w:t>
      </w:r>
      <w:r w:rsidR="00D5566D">
        <w:rPr>
          <w:b/>
          <w:bCs/>
          <w:sz w:val="24"/>
          <w:szCs w:val="24"/>
        </w:rPr>
        <w:t>4.4.9</w:t>
      </w:r>
      <w:r w:rsidRPr="006F7E07">
        <w:rPr>
          <w:b/>
          <w:bCs/>
          <w:sz w:val="24"/>
          <w:szCs w:val="24"/>
        </w:rPr>
        <w:t>.</w:t>
      </w:r>
      <w:r w:rsidR="00317204" w:rsidRPr="006F7E07">
        <w:rPr>
          <w:b/>
          <w:sz w:val="24"/>
          <w:szCs w:val="24"/>
        </w:rPr>
        <w:t xml:space="preserve"> Годовое накопление ТКО на 202</w:t>
      </w:r>
      <w:r w:rsidR="00CE39BB">
        <w:rPr>
          <w:b/>
          <w:sz w:val="24"/>
          <w:szCs w:val="24"/>
        </w:rPr>
        <w:t xml:space="preserve">6 </w:t>
      </w:r>
      <w:r w:rsidR="00317204" w:rsidRPr="006F7E07">
        <w:rPr>
          <w:b/>
          <w:sz w:val="24"/>
          <w:szCs w:val="24"/>
        </w:rPr>
        <w:t>год</w:t>
      </w:r>
    </w:p>
    <w:p w:rsidR="006F7E07" w:rsidRPr="006F7E07" w:rsidRDefault="006F7E07" w:rsidP="001A24C6">
      <w:pPr>
        <w:pStyle w:val="230"/>
        <w:spacing w:line="276" w:lineRule="auto"/>
        <w:ind w:firstLine="0"/>
        <w:rPr>
          <w:b/>
          <w:bCs/>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48"/>
        <w:gridCol w:w="1889"/>
        <w:gridCol w:w="1403"/>
        <w:gridCol w:w="1440"/>
        <w:gridCol w:w="2340"/>
      </w:tblGrid>
      <w:tr w:rsidR="00D70FE3" w:rsidRPr="00D70FE3" w:rsidTr="00D70FE3">
        <w:tc>
          <w:tcPr>
            <w:tcW w:w="2448" w:type="dxa"/>
            <w:vMerge w:val="restart"/>
            <w:vAlign w:val="center"/>
          </w:tcPr>
          <w:p w:rsidR="00D70FE3" w:rsidRPr="00D70FE3" w:rsidRDefault="00D70FE3" w:rsidP="007B0F6F">
            <w:pPr>
              <w:pStyle w:val="230"/>
              <w:spacing w:before="20" w:afterLines="20" w:after="48" w:line="276" w:lineRule="auto"/>
              <w:ind w:firstLine="0"/>
              <w:jc w:val="center"/>
              <w:rPr>
                <w:sz w:val="20"/>
              </w:rPr>
            </w:pPr>
            <w:r w:rsidRPr="00D70FE3">
              <w:rPr>
                <w:sz w:val="20"/>
              </w:rPr>
              <w:t>Населенный пункт</w:t>
            </w:r>
          </w:p>
        </w:tc>
        <w:tc>
          <w:tcPr>
            <w:tcW w:w="7072" w:type="dxa"/>
            <w:gridSpan w:val="4"/>
            <w:vAlign w:val="center"/>
          </w:tcPr>
          <w:p w:rsidR="00D70FE3" w:rsidRPr="00D70FE3" w:rsidRDefault="00D70FE3" w:rsidP="007B0F6F">
            <w:pPr>
              <w:pStyle w:val="230"/>
              <w:spacing w:before="20" w:afterLines="20" w:after="48" w:line="276" w:lineRule="auto"/>
              <w:ind w:firstLine="0"/>
              <w:jc w:val="center"/>
              <w:rPr>
                <w:sz w:val="20"/>
              </w:rPr>
            </w:pPr>
            <w:r w:rsidRPr="00D70FE3">
              <w:rPr>
                <w:bCs/>
                <w:sz w:val="20"/>
              </w:rPr>
              <w:t>Объем отходов, м</w:t>
            </w:r>
            <w:r w:rsidRPr="00D70FE3">
              <w:rPr>
                <w:bCs/>
                <w:sz w:val="20"/>
                <w:vertAlign w:val="superscript"/>
              </w:rPr>
              <w:t>3</w:t>
            </w:r>
            <w:r w:rsidRPr="00D70FE3">
              <w:rPr>
                <w:bCs/>
                <w:sz w:val="20"/>
              </w:rPr>
              <w:t>/год</w:t>
            </w:r>
          </w:p>
        </w:tc>
      </w:tr>
      <w:tr w:rsidR="00D70FE3" w:rsidRPr="00D70FE3" w:rsidTr="00D70FE3">
        <w:tc>
          <w:tcPr>
            <w:tcW w:w="2448" w:type="dxa"/>
            <w:vMerge/>
            <w:vAlign w:val="center"/>
          </w:tcPr>
          <w:p w:rsidR="00D70FE3" w:rsidRPr="00D70FE3" w:rsidRDefault="00D70FE3" w:rsidP="007B0F6F">
            <w:pPr>
              <w:pStyle w:val="230"/>
              <w:spacing w:before="20" w:afterLines="20" w:after="48" w:line="276" w:lineRule="auto"/>
              <w:ind w:firstLine="0"/>
              <w:rPr>
                <w:sz w:val="20"/>
              </w:rPr>
            </w:pPr>
          </w:p>
        </w:tc>
        <w:tc>
          <w:tcPr>
            <w:tcW w:w="1889" w:type="dxa"/>
            <w:vAlign w:val="center"/>
          </w:tcPr>
          <w:p w:rsidR="00D70FE3" w:rsidRPr="00D70FE3" w:rsidRDefault="00D70FE3" w:rsidP="007B0F6F">
            <w:pPr>
              <w:pStyle w:val="230"/>
              <w:spacing w:before="20" w:afterLines="20" w:after="48" w:line="276" w:lineRule="auto"/>
              <w:ind w:firstLine="0"/>
              <w:jc w:val="center"/>
              <w:rPr>
                <w:bCs/>
                <w:sz w:val="20"/>
              </w:rPr>
            </w:pPr>
            <w:r w:rsidRPr="00D70FE3">
              <w:rPr>
                <w:bCs/>
                <w:sz w:val="20"/>
              </w:rPr>
              <w:t>Благ. фонд</w:t>
            </w:r>
          </w:p>
        </w:tc>
        <w:tc>
          <w:tcPr>
            <w:tcW w:w="1403" w:type="dxa"/>
            <w:vAlign w:val="center"/>
          </w:tcPr>
          <w:p w:rsidR="00D70FE3" w:rsidRPr="00D70FE3" w:rsidRDefault="00D70FE3" w:rsidP="007B0F6F">
            <w:pPr>
              <w:pStyle w:val="230"/>
              <w:spacing w:before="20" w:afterLines="20" w:after="48" w:line="276" w:lineRule="auto"/>
              <w:ind w:firstLine="0"/>
              <w:jc w:val="center"/>
              <w:rPr>
                <w:bCs/>
                <w:sz w:val="20"/>
              </w:rPr>
            </w:pPr>
            <w:r w:rsidRPr="00D70FE3">
              <w:rPr>
                <w:bCs/>
                <w:sz w:val="20"/>
              </w:rPr>
              <w:t>Частный сектор</w:t>
            </w:r>
          </w:p>
        </w:tc>
        <w:tc>
          <w:tcPr>
            <w:tcW w:w="1440" w:type="dxa"/>
            <w:vAlign w:val="center"/>
          </w:tcPr>
          <w:p w:rsidR="00D70FE3" w:rsidRPr="00D70FE3" w:rsidRDefault="00D70FE3" w:rsidP="007B0F6F">
            <w:pPr>
              <w:pStyle w:val="230"/>
              <w:spacing w:before="20" w:afterLines="20" w:after="48" w:line="276" w:lineRule="auto"/>
              <w:ind w:firstLine="0"/>
              <w:jc w:val="center"/>
              <w:rPr>
                <w:bCs/>
                <w:sz w:val="20"/>
              </w:rPr>
            </w:pPr>
            <w:r w:rsidRPr="00D70FE3">
              <w:rPr>
                <w:bCs/>
                <w:sz w:val="20"/>
              </w:rPr>
              <w:t>КГО</w:t>
            </w:r>
          </w:p>
        </w:tc>
        <w:tc>
          <w:tcPr>
            <w:tcW w:w="2340" w:type="dxa"/>
            <w:vAlign w:val="center"/>
          </w:tcPr>
          <w:p w:rsidR="00D70FE3" w:rsidRPr="00D70FE3" w:rsidRDefault="00D70FE3" w:rsidP="007B0F6F">
            <w:pPr>
              <w:pStyle w:val="230"/>
              <w:spacing w:before="20" w:afterLines="20" w:after="48" w:line="276" w:lineRule="auto"/>
              <w:ind w:firstLine="0"/>
              <w:jc w:val="center"/>
              <w:rPr>
                <w:bCs/>
                <w:sz w:val="20"/>
              </w:rPr>
            </w:pPr>
            <w:r w:rsidRPr="00D70FE3">
              <w:rPr>
                <w:bCs/>
                <w:sz w:val="20"/>
              </w:rPr>
              <w:t>Прогнозируемый к вывозу</w:t>
            </w:r>
          </w:p>
          <w:p w:rsidR="00D70FE3" w:rsidRPr="00D70FE3" w:rsidRDefault="00D70FE3" w:rsidP="007B0F6F">
            <w:pPr>
              <w:pStyle w:val="230"/>
              <w:spacing w:before="20" w:afterLines="20" w:after="48" w:line="276" w:lineRule="auto"/>
              <w:ind w:firstLine="0"/>
              <w:jc w:val="center"/>
              <w:rPr>
                <w:b/>
                <w:bCs/>
                <w:sz w:val="20"/>
              </w:rPr>
            </w:pPr>
            <w:r w:rsidRPr="00D70FE3">
              <w:rPr>
                <w:bCs/>
                <w:sz w:val="20"/>
              </w:rPr>
              <w:t xml:space="preserve"> объем Т</w:t>
            </w:r>
            <w:r w:rsidR="00EB6E73">
              <w:rPr>
                <w:bCs/>
                <w:sz w:val="20"/>
              </w:rPr>
              <w:t>К</w:t>
            </w:r>
            <w:r w:rsidRPr="00D70FE3">
              <w:rPr>
                <w:bCs/>
                <w:sz w:val="20"/>
              </w:rPr>
              <w:t>О, м</w:t>
            </w:r>
            <w:r w:rsidRPr="00D70FE3">
              <w:rPr>
                <w:bCs/>
                <w:sz w:val="20"/>
                <w:vertAlign w:val="superscript"/>
              </w:rPr>
              <w:t>3</w:t>
            </w:r>
            <w:r w:rsidRPr="00D70FE3">
              <w:rPr>
                <w:b/>
                <w:bCs/>
                <w:sz w:val="20"/>
              </w:rPr>
              <w:t xml:space="preserve"> </w:t>
            </w:r>
          </w:p>
        </w:tc>
      </w:tr>
      <w:tr w:rsidR="00A56617" w:rsidRPr="00D70FE3" w:rsidTr="00D70FE3">
        <w:tc>
          <w:tcPr>
            <w:tcW w:w="2448" w:type="dxa"/>
            <w:vAlign w:val="center"/>
          </w:tcPr>
          <w:p w:rsidR="00A56617" w:rsidRPr="00D70FE3" w:rsidRDefault="00AB6B74" w:rsidP="007B0F6F">
            <w:pPr>
              <w:pStyle w:val="230"/>
              <w:spacing w:beforeLines="20" w:before="48" w:afterLines="20" w:after="48" w:line="276" w:lineRule="auto"/>
              <w:ind w:firstLine="0"/>
              <w:rPr>
                <w:sz w:val="20"/>
              </w:rPr>
            </w:pPr>
            <w:r>
              <w:rPr>
                <w:sz w:val="20"/>
              </w:rPr>
              <w:t xml:space="preserve">СП </w:t>
            </w:r>
            <w:r w:rsidR="00A56617">
              <w:rPr>
                <w:sz w:val="20"/>
              </w:rPr>
              <w:t>«Аргуновское»</w:t>
            </w:r>
          </w:p>
        </w:tc>
        <w:tc>
          <w:tcPr>
            <w:tcW w:w="1889" w:type="dxa"/>
            <w:vAlign w:val="center"/>
          </w:tcPr>
          <w:p w:rsidR="00A56617" w:rsidRPr="00D70FE3" w:rsidRDefault="00CE39BB" w:rsidP="007B0F6F">
            <w:pPr>
              <w:pStyle w:val="230"/>
              <w:spacing w:beforeLines="20" w:before="48" w:afterLines="20" w:after="48" w:line="276" w:lineRule="auto"/>
              <w:ind w:firstLine="0"/>
              <w:jc w:val="center"/>
              <w:rPr>
                <w:sz w:val="20"/>
              </w:rPr>
            </w:pPr>
            <w:r>
              <w:rPr>
                <w:sz w:val="20"/>
              </w:rPr>
              <w:t>462,15</w:t>
            </w:r>
          </w:p>
        </w:tc>
        <w:tc>
          <w:tcPr>
            <w:tcW w:w="1403" w:type="dxa"/>
            <w:vAlign w:val="center"/>
          </w:tcPr>
          <w:p w:rsidR="00A56617" w:rsidRPr="00D70FE3" w:rsidRDefault="00CE39BB" w:rsidP="007B0F6F">
            <w:pPr>
              <w:spacing w:beforeLines="20" w:before="48" w:afterLines="20" w:after="48" w:line="276" w:lineRule="auto"/>
              <w:jc w:val="center"/>
              <w:rPr>
                <w:sz w:val="20"/>
                <w:szCs w:val="20"/>
              </w:rPr>
            </w:pPr>
            <w:r>
              <w:rPr>
                <w:sz w:val="20"/>
                <w:szCs w:val="20"/>
              </w:rPr>
              <w:t>2081,2</w:t>
            </w:r>
          </w:p>
        </w:tc>
        <w:tc>
          <w:tcPr>
            <w:tcW w:w="1440" w:type="dxa"/>
            <w:vAlign w:val="center"/>
          </w:tcPr>
          <w:p w:rsidR="00A56617" w:rsidRPr="00D70FE3" w:rsidRDefault="00CE39BB" w:rsidP="007B0F6F">
            <w:pPr>
              <w:spacing w:beforeLines="20" w:before="48" w:afterLines="20" w:after="48" w:line="276" w:lineRule="auto"/>
              <w:jc w:val="center"/>
              <w:rPr>
                <w:sz w:val="20"/>
                <w:szCs w:val="20"/>
              </w:rPr>
            </w:pPr>
            <w:r>
              <w:rPr>
                <w:sz w:val="20"/>
                <w:szCs w:val="20"/>
              </w:rPr>
              <w:t>434,10</w:t>
            </w:r>
          </w:p>
        </w:tc>
        <w:tc>
          <w:tcPr>
            <w:tcW w:w="2340" w:type="dxa"/>
            <w:vAlign w:val="center"/>
          </w:tcPr>
          <w:p w:rsidR="00A56617" w:rsidRPr="00D70FE3" w:rsidRDefault="00CE39BB" w:rsidP="007B0F6F">
            <w:pPr>
              <w:spacing w:beforeLines="20" w:before="48" w:afterLines="20" w:after="48" w:line="276" w:lineRule="auto"/>
              <w:jc w:val="center"/>
              <w:rPr>
                <w:sz w:val="20"/>
                <w:szCs w:val="20"/>
              </w:rPr>
            </w:pPr>
            <w:r>
              <w:rPr>
                <w:sz w:val="20"/>
                <w:szCs w:val="20"/>
              </w:rPr>
              <w:t>2977,45</w:t>
            </w:r>
          </w:p>
        </w:tc>
      </w:tr>
      <w:tr w:rsidR="00A56617" w:rsidRPr="00D70FE3" w:rsidTr="00D70FE3">
        <w:tc>
          <w:tcPr>
            <w:tcW w:w="7180" w:type="dxa"/>
            <w:gridSpan w:val="4"/>
            <w:vAlign w:val="center"/>
          </w:tcPr>
          <w:p w:rsidR="00A56617" w:rsidRPr="00D70FE3" w:rsidRDefault="00A56617" w:rsidP="007B0F6F">
            <w:pPr>
              <w:pStyle w:val="230"/>
              <w:spacing w:beforeLines="20" w:before="48" w:afterLines="20" w:after="48" w:line="276" w:lineRule="auto"/>
              <w:ind w:firstLine="0"/>
              <w:rPr>
                <w:sz w:val="20"/>
              </w:rPr>
            </w:pPr>
            <w:r w:rsidRPr="00D70FE3">
              <w:rPr>
                <w:sz w:val="20"/>
              </w:rPr>
              <w:t>Предприятия и организации</w:t>
            </w:r>
          </w:p>
        </w:tc>
        <w:tc>
          <w:tcPr>
            <w:tcW w:w="2340" w:type="dxa"/>
            <w:vAlign w:val="center"/>
          </w:tcPr>
          <w:p w:rsidR="00A56617" w:rsidRPr="00D70FE3" w:rsidRDefault="00E47229" w:rsidP="007B0F6F">
            <w:pPr>
              <w:pStyle w:val="230"/>
              <w:spacing w:beforeLines="20" w:before="48" w:afterLines="20" w:after="48" w:line="276" w:lineRule="auto"/>
              <w:ind w:firstLine="0"/>
              <w:jc w:val="center"/>
              <w:rPr>
                <w:sz w:val="20"/>
              </w:rPr>
            </w:pPr>
            <w:r>
              <w:rPr>
                <w:sz w:val="20"/>
              </w:rPr>
              <w:t>6012,9</w:t>
            </w:r>
          </w:p>
        </w:tc>
      </w:tr>
      <w:tr w:rsidR="00A56617" w:rsidRPr="00D70FE3" w:rsidTr="00D70FE3">
        <w:tc>
          <w:tcPr>
            <w:tcW w:w="2448" w:type="dxa"/>
            <w:vAlign w:val="center"/>
          </w:tcPr>
          <w:p w:rsidR="00A56617" w:rsidRPr="00D70FE3" w:rsidRDefault="00A56617" w:rsidP="007B0F6F">
            <w:pPr>
              <w:pStyle w:val="230"/>
              <w:spacing w:beforeLines="20" w:before="48" w:afterLines="20" w:after="48" w:line="276" w:lineRule="auto"/>
              <w:ind w:firstLine="0"/>
              <w:rPr>
                <w:b/>
                <w:sz w:val="20"/>
              </w:rPr>
            </w:pPr>
            <w:r w:rsidRPr="00D70FE3">
              <w:rPr>
                <w:b/>
                <w:sz w:val="20"/>
              </w:rPr>
              <w:t>Всего</w:t>
            </w:r>
          </w:p>
        </w:tc>
        <w:tc>
          <w:tcPr>
            <w:tcW w:w="1889" w:type="dxa"/>
            <w:vAlign w:val="center"/>
          </w:tcPr>
          <w:p w:rsidR="00A56617" w:rsidRPr="00D70FE3" w:rsidRDefault="00CE39BB" w:rsidP="007B0F6F">
            <w:pPr>
              <w:pStyle w:val="230"/>
              <w:spacing w:beforeLines="20" w:before="48" w:afterLines="20" w:after="48" w:line="276" w:lineRule="auto"/>
              <w:ind w:firstLine="0"/>
              <w:rPr>
                <w:b/>
                <w:sz w:val="20"/>
              </w:rPr>
            </w:pPr>
            <w:r>
              <w:rPr>
                <w:b/>
                <w:sz w:val="20"/>
              </w:rPr>
              <w:t>462,15</w:t>
            </w:r>
          </w:p>
        </w:tc>
        <w:tc>
          <w:tcPr>
            <w:tcW w:w="1403" w:type="dxa"/>
            <w:vAlign w:val="center"/>
          </w:tcPr>
          <w:p w:rsidR="00A56617" w:rsidRPr="00D70FE3" w:rsidRDefault="00CE39BB" w:rsidP="007B0F6F">
            <w:pPr>
              <w:spacing w:beforeLines="20" w:before="48" w:afterLines="20" w:after="48" w:line="276" w:lineRule="auto"/>
              <w:jc w:val="both"/>
              <w:rPr>
                <w:b/>
                <w:sz w:val="20"/>
                <w:szCs w:val="20"/>
              </w:rPr>
            </w:pPr>
            <w:r>
              <w:rPr>
                <w:b/>
                <w:sz w:val="20"/>
                <w:szCs w:val="20"/>
              </w:rPr>
              <w:t>2081,2</w:t>
            </w:r>
          </w:p>
        </w:tc>
        <w:tc>
          <w:tcPr>
            <w:tcW w:w="1440" w:type="dxa"/>
            <w:vAlign w:val="center"/>
          </w:tcPr>
          <w:p w:rsidR="00A56617" w:rsidRPr="00D70FE3" w:rsidRDefault="00CE39BB" w:rsidP="007B0F6F">
            <w:pPr>
              <w:spacing w:beforeLines="20" w:before="48" w:afterLines="20" w:after="48" w:line="276" w:lineRule="auto"/>
              <w:jc w:val="center"/>
              <w:rPr>
                <w:b/>
                <w:sz w:val="20"/>
                <w:szCs w:val="20"/>
              </w:rPr>
            </w:pPr>
            <w:r>
              <w:rPr>
                <w:b/>
                <w:sz w:val="20"/>
                <w:szCs w:val="20"/>
              </w:rPr>
              <w:t>434,10</w:t>
            </w:r>
          </w:p>
        </w:tc>
        <w:tc>
          <w:tcPr>
            <w:tcW w:w="2340" w:type="dxa"/>
            <w:vAlign w:val="center"/>
          </w:tcPr>
          <w:p w:rsidR="00A56617" w:rsidRPr="00D70FE3" w:rsidRDefault="00E47229" w:rsidP="007B0F6F">
            <w:pPr>
              <w:spacing w:beforeLines="20" w:before="48" w:afterLines="20" w:after="48" w:line="276" w:lineRule="auto"/>
              <w:jc w:val="center"/>
              <w:rPr>
                <w:b/>
                <w:sz w:val="20"/>
                <w:szCs w:val="20"/>
              </w:rPr>
            </w:pPr>
            <w:r>
              <w:rPr>
                <w:b/>
                <w:sz w:val="20"/>
                <w:szCs w:val="20"/>
              </w:rPr>
              <w:t>9007,35</w:t>
            </w:r>
          </w:p>
        </w:tc>
      </w:tr>
    </w:tbl>
    <w:p w:rsidR="006F7E07" w:rsidRDefault="006F7E07" w:rsidP="001A24C6">
      <w:pPr>
        <w:pStyle w:val="230"/>
        <w:spacing w:line="276" w:lineRule="auto"/>
        <w:ind w:firstLine="0"/>
        <w:jc w:val="center"/>
        <w:rPr>
          <w:b/>
          <w:sz w:val="24"/>
          <w:szCs w:val="24"/>
        </w:rPr>
      </w:pPr>
    </w:p>
    <w:p w:rsidR="00D70FE3" w:rsidRDefault="00D70FE3" w:rsidP="001A24C6">
      <w:pPr>
        <w:pStyle w:val="230"/>
        <w:spacing w:line="276" w:lineRule="auto"/>
        <w:ind w:firstLine="0"/>
        <w:jc w:val="center"/>
        <w:rPr>
          <w:b/>
          <w:sz w:val="24"/>
          <w:szCs w:val="24"/>
        </w:rPr>
      </w:pPr>
      <w:r w:rsidRPr="006F7E07">
        <w:rPr>
          <w:b/>
          <w:sz w:val="24"/>
          <w:szCs w:val="24"/>
        </w:rPr>
        <w:t xml:space="preserve">Таблица </w:t>
      </w:r>
      <w:r w:rsidR="00D5566D">
        <w:rPr>
          <w:b/>
          <w:sz w:val="24"/>
          <w:szCs w:val="24"/>
        </w:rPr>
        <w:t>4.4.10.</w:t>
      </w:r>
      <w:r w:rsidR="00317204" w:rsidRPr="006F7E07">
        <w:rPr>
          <w:b/>
          <w:sz w:val="24"/>
          <w:szCs w:val="24"/>
        </w:rPr>
        <w:t xml:space="preserve"> Расчет необходимого количества контейнеров на 202</w:t>
      </w:r>
      <w:r w:rsidR="00CE39BB">
        <w:rPr>
          <w:b/>
          <w:sz w:val="24"/>
          <w:szCs w:val="24"/>
        </w:rPr>
        <w:t xml:space="preserve">6 </w:t>
      </w:r>
      <w:r w:rsidR="00317204" w:rsidRPr="006F7E07">
        <w:rPr>
          <w:b/>
          <w:sz w:val="24"/>
          <w:szCs w:val="24"/>
        </w:rPr>
        <w:t>год</w:t>
      </w:r>
    </w:p>
    <w:p w:rsidR="006F7E07" w:rsidRPr="006F7E07" w:rsidRDefault="006F7E07" w:rsidP="001A24C6">
      <w:pPr>
        <w:pStyle w:val="230"/>
        <w:spacing w:line="276" w:lineRule="auto"/>
        <w:ind w:firstLine="0"/>
        <w:jc w:val="center"/>
        <w:rPr>
          <w:b/>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910"/>
        <w:gridCol w:w="1718"/>
        <w:gridCol w:w="1273"/>
        <w:gridCol w:w="1838"/>
        <w:gridCol w:w="1831"/>
      </w:tblGrid>
      <w:tr w:rsidR="00D70FE3" w:rsidRPr="00D70FE3" w:rsidTr="00E76A94">
        <w:tc>
          <w:tcPr>
            <w:tcW w:w="2911" w:type="dxa"/>
            <w:vMerge w:val="restart"/>
            <w:vAlign w:val="center"/>
          </w:tcPr>
          <w:p w:rsidR="00D70FE3" w:rsidRPr="00D70FE3" w:rsidRDefault="00D70FE3" w:rsidP="007B0F6F">
            <w:pPr>
              <w:pStyle w:val="230"/>
              <w:spacing w:before="20" w:afterLines="20" w:after="48" w:line="276" w:lineRule="auto"/>
              <w:ind w:firstLine="0"/>
              <w:jc w:val="center"/>
              <w:rPr>
                <w:sz w:val="20"/>
              </w:rPr>
            </w:pPr>
            <w:r w:rsidRPr="00D70FE3">
              <w:rPr>
                <w:sz w:val="20"/>
              </w:rPr>
              <w:t>Населенный пункт</w:t>
            </w:r>
          </w:p>
        </w:tc>
        <w:tc>
          <w:tcPr>
            <w:tcW w:w="6660" w:type="dxa"/>
            <w:gridSpan w:val="4"/>
            <w:vAlign w:val="center"/>
          </w:tcPr>
          <w:p w:rsidR="00D70FE3" w:rsidRPr="00D70FE3" w:rsidRDefault="00D70FE3" w:rsidP="007B0F6F">
            <w:pPr>
              <w:pStyle w:val="230"/>
              <w:spacing w:before="20" w:afterLines="20" w:after="48" w:line="276" w:lineRule="auto"/>
              <w:ind w:firstLine="0"/>
              <w:jc w:val="center"/>
              <w:rPr>
                <w:sz w:val="20"/>
              </w:rPr>
            </w:pPr>
            <w:r w:rsidRPr="00D70FE3">
              <w:rPr>
                <w:bCs/>
                <w:sz w:val="20"/>
              </w:rPr>
              <w:t>Необходимое количество контейнеров, шт.</w:t>
            </w:r>
          </w:p>
        </w:tc>
      </w:tr>
      <w:tr w:rsidR="00D70FE3" w:rsidRPr="00D70FE3" w:rsidTr="00E76A94">
        <w:tc>
          <w:tcPr>
            <w:tcW w:w="2911" w:type="dxa"/>
            <w:vMerge/>
            <w:vAlign w:val="center"/>
          </w:tcPr>
          <w:p w:rsidR="00D70FE3" w:rsidRPr="00D70FE3" w:rsidRDefault="00D70FE3" w:rsidP="007B0F6F">
            <w:pPr>
              <w:pStyle w:val="230"/>
              <w:spacing w:before="20" w:afterLines="20" w:after="48" w:line="276" w:lineRule="auto"/>
              <w:ind w:firstLine="0"/>
              <w:rPr>
                <w:sz w:val="20"/>
              </w:rPr>
            </w:pPr>
          </w:p>
        </w:tc>
        <w:tc>
          <w:tcPr>
            <w:tcW w:w="2991" w:type="dxa"/>
            <w:gridSpan w:val="2"/>
            <w:vAlign w:val="center"/>
          </w:tcPr>
          <w:p w:rsidR="00D70FE3" w:rsidRPr="00D70FE3" w:rsidRDefault="00D70FE3" w:rsidP="007B0F6F">
            <w:pPr>
              <w:pStyle w:val="230"/>
              <w:spacing w:before="20" w:afterLines="20" w:after="48" w:line="276" w:lineRule="auto"/>
              <w:ind w:firstLine="0"/>
              <w:jc w:val="center"/>
              <w:rPr>
                <w:bCs/>
                <w:sz w:val="20"/>
              </w:rPr>
            </w:pPr>
            <w:r w:rsidRPr="00D70FE3">
              <w:rPr>
                <w:bCs/>
                <w:sz w:val="20"/>
              </w:rPr>
              <w:t>Благ. фонд</w:t>
            </w:r>
          </w:p>
        </w:tc>
        <w:tc>
          <w:tcPr>
            <w:tcW w:w="1838" w:type="dxa"/>
            <w:vAlign w:val="center"/>
          </w:tcPr>
          <w:p w:rsidR="00D70FE3" w:rsidRPr="00D70FE3" w:rsidRDefault="00D70FE3" w:rsidP="007B0F6F">
            <w:pPr>
              <w:pStyle w:val="230"/>
              <w:spacing w:before="20" w:afterLines="20" w:after="48" w:line="276" w:lineRule="auto"/>
              <w:ind w:firstLine="0"/>
              <w:jc w:val="center"/>
              <w:rPr>
                <w:bCs/>
                <w:sz w:val="20"/>
              </w:rPr>
            </w:pPr>
            <w:r w:rsidRPr="00D70FE3">
              <w:rPr>
                <w:bCs/>
                <w:sz w:val="20"/>
              </w:rPr>
              <w:t>Частный сектор</w:t>
            </w:r>
          </w:p>
        </w:tc>
        <w:tc>
          <w:tcPr>
            <w:tcW w:w="1831" w:type="dxa"/>
            <w:vAlign w:val="center"/>
          </w:tcPr>
          <w:p w:rsidR="00D70FE3" w:rsidRPr="00D70FE3" w:rsidRDefault="00D70FE3" w:rsidP="007B0F6F">
            <w:pPr>
              <w:pStyle w:val="230"/>
              <w:spacing w:before="20" w:afterLines="20" w:after="48" w:line="276" w:lineRule="auto"/>
              <w:ind w:firstLine="0"/>
              <w:jc w:val="center"/>
              <w:rPr>
                <w:bCs/>
                <w:sz w:val="20"/>
              </w:rPr>
            </w:pPr>
            <w:r w:rsidRPr="00D70FE3">
              <w:rPr>
                <w:bCs/>
                <w:sz w:val="20"/>
              </w:rPr>
              <w:t>КГО</w:t>
            </w:r>
          </w:p>
        </w:tc>
      </w:tr>
      <w:tr w:rsidR="00D70FE3" w:rsidRPr="00D70FE3" w:rsidTr="00E76A94">
        <w:tc>
          <w:tcPr>
            <w:tcW w:w="2911" w:type="dxa"/>
            <w:vMerge/>
            <w:vAlign w:val="center"/>
          </w:tcPr>
          <w:p w:rsidR="00D70FE3" w:rsidRPr="00D70FE3" w:rsidRDefault="00D70FE3" w:rsidP="007B0F6F">
            <w:pPr>
              <w:pStyle w:val="230"/>
              <w:spacing w:before="20" w:afterLines="20" w:after="48" w:line="276" w:lineRule="auto"/>
              <w:ind w:firstLine="0"/>
              <w:rPr>
                <w:sz w:val="20"/>
              </w:rPr>
            </w:pPr>
          </w:p>
        </w:tc>
        <w:tc>
          <w:tcPr>
            <w:tcW w:w="6660" w:type="dxa"/>
            <w:gridSpan w:val="4"/>
            <w:vAlign w:val="center"/>
          </w:tcPr>
          <w:p w:rsidR="00D70FE3" w:rsidRPr="00D70FE3" w:rsidRDefault="00D70FE3" w:rsidP="007B0F6F">
            <w:pPr>
              <w:pStyle w:val="230"/>
              <w:spacing w:before="20" w:afterLines="20" w:after="48" w:line="276" w:lineRule="auto"/>
              <w:ind w:firstLine="0"/>
              <w:jc w:val="center"/>
              <w:rPr>
                <w:sz w:val="20"/>
              </w:rPr>
            </w:pPr>
            <w:r w:rsidRPr="00D70FE3">
              <w:rPr>
                <w:bCs/>
                <w:sz w:val="20"/>
              </w:rPr>
              <w:t>Объем контейнеров, м</w:t>
            </w:r>
            <w:r w:rsidRPr="00D70FE3">
              <w:rPr>
                <w:bCs/>
                <w:sz w:val="20"/>
                <w:vertAlign w:val="superscript"/>
              </w:rPr>
              <w:t>3</w:t>
            </w:r>
          </w:p>
        </w:tc>
      </w:tr>
      <w:tr w:rsidR="00D70FE3" w:rsidRPr="00D70FE3" w:rsidTr="00E76A94">
        <w:tc>
          <w:tcPr>
            <w:tcW w:w="2911" w:type="dxa"/>
            <w:vMerge/>
            <w:vAlign w:val="center"/>
          </w:tcPr>
          <w:p w:rsidR="00D70FE3" w:rsidRPr="00D70FE3" w:rsidRDefault="00D70FE3" w:rsidP="007B0F6F">
            <w:pPr>
              <w:pStyle w:val="230"/>
              <w:spacing w:before="20" w:afterLines="20" w:after="48" w:line="276" w:lineRule="auto"/>
              <w:ind w:firstLine="0"/>
              <w:rPr>
                <w:sz w:val="20"/>
              </w:rPr>
            </w:pPr>
          </w:p>
        </w:tc>
        <w:tc>
          <w:tcPr>
            <w:tcW w:w="2991" w:type="dxa"/>
            <w:gridSpan w:val="2"/>
            <w:vAlign w:val="center"/>
          </w:tcPr>
          <w:p w:rsidR="00D70FE3" w:rsidRPr="00D70FE3" w:rsidRDefault="00AB6B74" w:rsidP="007B0F6F">
            <w:pPr>
              <w:pStyle w:val="230"/>
              <w:spacing w:before="20" w:afterLines="20" w:after="48" w:line="276" w:lineRule="auto"/>
              <w:ind w:firstLine="0"/>
              <w:jc w:val="center"/>
              <w:rPr>
                <w:bCs/>
                <w:sz w:val="20"/>
              </w:rPr>
            </w:pPr>
            <w:r>
              <w:rPr>
                <w:bCs/>
                <w:sz w:val="20"/>
              </w:rPr>
              <w:t>1,1</w:t>
            </w:r>
          </w:p>
        </w:tc>
        <w:tc>
          <w:tcPr>
            <w:tcW w:w="1838" w:type="dxa"/>
            <w:vAlign w:val="center"/>
          </w:tcPr>
          <w:p w:rsidR="00D70FE3" w:rsidRPr="00D70FE3" w:rsidRDefault="00E251CB" w:rsidP="007B0F6F">
            <w:pPr>
              <w:pStyle w:val="230"/>
              <w:spacing w:before="20" w:afterLines="20" w:after="48" w:line="276" w:lineRule="auto"/>
              <w:ind w:firstLine="0"/>
              <w:jc w:val="center"/>
              <w:rPr>
                <w:bCs/>
                <w:sz w:val="20"/>
              </w:rPr>
            </w:pPr>
            <w:r>
              <w:rPr>
                <w:bCs/>
                <w:sz w:val="20"/>
              </w:rPr>
              <w:t>1,1</w:t>
            </w:r>
            <w:r w:rsidR="00B91B5B">
              <w:rPr>
                <w:bCs/>
                <w:sz w:val="20"/>
              </w:rPr>
              <w:t xml:space="preserve"> </w:t>
            </w:r>
          </w:p>
        </w:tc>
        <w:tc>
          <w:tcPr>
            <w:tcW w:w="1831" w:type="dxa"/>
            <w:vAlign w:val="center"/>
          </w:tcPr>
          <w:p w:rsidR="00D70FE3" w:rsidRPr="00D70FE3" w:rsidRDefault="00D70FE3" w:rsidP="007B0F6F">
            <w:pPr>
              <w:pStyle w:val="230"/>
              <w:spacing w:before="20" w:afterLines="20" w:after="48" w:line="276" w:lineRule="auto"/>
              <w:ind w:firstLine="0"/>
              <w:jc w:val="center"/>
              <w:rPr>
                <w:bCs/>
                <w:sz w:val="20"/>
              </w:rPr>
            </w:pPr>
            <w:r w:rsidRPr="00D70FE3">
              <w:rPr>
                <w:bCs/>
                <w:sz w:val="20"/>
              </w:rPr>
              <w:t>6</w:t>
            </w:r>
          </w:p>
        </w:tc>
      </w:tr>
      <w:tr w:rsidR="00D70FE3" w:rsidRPr="00D70FE3" w:rsidTr="00E76A94">
        <w:tc>
          <w:tcPr>
            <w:tcW w:w="2911" w:type="dxa"/>
            <w:vMerge/>
            <w:vAlign w:val="center"/>
          </w:tcPr>
          <w:p w:rsidR="00D70FE3" w:rsidRPr="00D70FE3" w:rsidRDefault="00D70FE3" w:rsidP="007B0F6F">
            <w:pPr>
              <w:pStyle w:val="230"/>
              <w:spacing w:before="20" w:afterLines="20" w:after="48" w:line="276" w:lineRule="auto"/>
              <w:ind w:firstLine="0"/>
              <w:rPr>
                <w:sz w:val="20"/>
              </w:rPr>
            </w:pPr>
          </w:p>
        </w:tc>
        <w:tc>
          <w:tcPr>
            <w:tcW w:w="6660" w:type="dxa"/>
            <w:gridSpan w:val="4"/>
            <w:vAlign w:val="center"/>
          </w:tcPr>
          <w:p w:rsidR="00D70FE3" w:rsidRPr="00D70FE3" w:rsidRDefault="00D70FE3" w:rsidP="007B0F6F">
            <w:pPr>
              <w:pStyle w:val="230"/>
              <w:spacing w:before="20" w:afterLines="20" w:after="48" w:line="276" w:lineRule="auto"/>
              <w:ind w:firstLine="0"/>
              <w:jc w:val="center"/>
              <w:rPr>
                <w:sz w:val="20"/>
              </w:rPr>
            </w:pPr>
            <w:r w:rsidRPr="00D70FE3">
              <w:rPr>
                <w:sz w:val="20"/>
              </w:rPr>
              <w:t>вывоз</w:t>
            </w:r>
          </w:p>
        </w:tc>
      </w:tr>
      <w:tr w:rsidR="00D70FE3" w:rsidRPr="00D70FE3" w:rsidTr="00E76A94">
        <w:tc>
          <w:tcPr>
            <w:tcW w:w="2911" w:type="dxa"/>
            <w:vMerge/>
            <w:vAlign w:val="center"/>
          </w:tcPr>
          <w:p w:rsidR="00D70FE3" w:rsidRPr="00D70FE3" w:rsidRDefault="00D70FE3" w:rsidP="007B0F6F">
            <w:pPr>
              <w:pStyle w:val="230"/>
              <w:spacing w:before="20" w:afterLines="20" w:after="48" w:line="276" w:lineRule="auto"/>
              <w:ind w:firstLine="0"/>
              <w:rPr>
                <w:sz w:val="20"/>
              </w:rPr>
            </w:pPr>
          </w:p>
        </w:tc>
        <w:tc>
          <w:tcPr>
            <w:tcW w:w="1718" w:type="dxa"/>
            <w:shd w:val="clear" w:color="auto" w:fill="auto"/>
            <w:vAlign w:val="center"/>
          </w:tcPr>
          <w:p w:rsidR="00D70FE3" w:rsidRPr="00D70FE3" w:rsidRDefault="00D70FE3" w:rsidP="007B0F6F">
            <w:pPr>
              <w:pStyle w:val="230"/>
              <w:spacing w:before="20" w:afterLines="20" w:after="48" w:line="276" w:lineRule="auto"/>
              <w:ind w:firstLine="0"/>
              <w:jc w:val="center"/>
              <w:rPr>
                <w:bCs/>
                <w:sz w:val="20"/>
              </w:rPr>
            </w:pPr>
            <w:r w:rsidRPr="00D70FE3">
              <w:rPr>
                <w:bCs/>
                <w:sz w:val="20"/>
              </w:rPr>
              <w:t>Ежедневный</w:t>
            </w:r>
          </w:p>
        </w:tc>
        <w:tc>
          <w:tcPr>
            <w:tcW w:w="1273" w:type="dxa"/>
            <w:shd w:val="clear" w:color="auto" w:fill="auto"/>
            <w:vAlign w:val="center"/>
          </w:tcPr>
          <w:p w:rsidR="00D70FE3" w:rsidRPr="00D70FE3" w:rsidRDefault="00D70FE3" w:rsidP="007B0F6F">
            <w:pPr>
              <w:pStyle w:val="230"/>
              <w:spacing w:before="20" w:afterLines="20" w:after="48" w:line="276" w:lineRule="auto"/>
              <w:ind w:firstLine="0"/>
              <w:jc w:val="center"/>
              <w:rPr>
                <w:bCs/>
                <w:sz w:val="20"/>
              </w:rPr>
            </w:pPr>
            <w:r w:rsidRPr="00D70FE3">
              <w:rPr>
                <w:bCs/>
                <w:sz w:val="20"/>
              </w:rPr>
              <w:t>1 раз</w:t>
            </w:r>
          </w:p>
          <w:p w:rsidR="00D70FE3" w:rsidRPr="00D70FE3" w:rsidRDefault="00D70FE3" w:rsidP="007B0F6F">
            <w:pPr>
              <w:pStyle w:val="230"/>
              <w:spacing w:before="20" w:afterLines="20" w:after="48" w:line="276" w:lineRule="auto"/>
              <w:ind w:firstLine="0"/>
              <w:jc w:val="center"/>
              <w:rPr>
                <w:bCs/>
                <w:sz w:val="20"/>
              </w:rPr>
            </w:pPr>
            <w:r w:rsidRPr="00D70FE3">
              <w:rPr>
                <w:bCs/>
                <w:sz w:val="20"/>
              </w:rPr>
              <w:t xml:space="preserve"> в 3 дня</w:t>
            </w:r>
          </w:p>
        </w:tc>
        <w:tc>
          <w:tcPr>
            <w:tcW w:w="1838" w:type="dxa"/>
            <w:vAlign w:val="center"/>
          </w:tcPr>
          <w:p w:rsidR="00D70FE3" w:rsidRPr="00D70FE3" w:rsidRDefault="00D70FE3" w:rsidP="007B0F6F">
            <w:pPr>
              <w:pStyle w:val="230"/>
              <w:spacing w:before="20" w:afterLines="20" w:after="48" w:line="276" w:lineRule="auto"/>
              <w:ind w:firstLine="0"/>
              <w:jc w:val="center"/>
              <w:rPr>
                <w:bCs/>
                <w:sz w:val="20"/>
              </w:rPr>
            </w:pPr>
            <w:r w:rsidRPr="00D70FE3">
              <w:rPr>
                <w:bCs/>
                <w:sz w:val="20"/>
              </w:rPr>
              <w:t>1 раз</w:t>
            </w:r>
          </w:p>
          <w:p w:rsidR="00D70FE3" w:rsidRPr="00D70FE3" w:rsidRDefault="00D70FE3" w:rsidP="007B0F6F">
            <w:pPr>
              <w:pStyle w:val="230"/>
              <w:spacing w:before="20" w:afterLines="20" w:after="48" w:line="276" w:lineRule="auto"/>
              <w:ind w:firstLine="0"/>
              <w:jc w:val="center"/>
              <w:rPr>
                <w:bCs/>
                <w:sz w:val="20"/>
              </w:rPr>
            </w:pPr>
            <w:r w:rsidRPr="00D70FE3">
              <w:rPr>
                <w:bCs/>
                <w:sz w:val="20"/>
              </w:rPr>
              <w:t xml:space="preserve"> в неделю</w:t>
            </w:r>
          </w:p>
        </w:tc>
        <w:tc>
          <w:tcPr>
            <w:tcW w:w="1831" w:type="dxa"/>
            <w:vAlign w:val="center"/>
          </w:tcPr>
          <w:p w:rsidR="00D70FE3" w:rsidRPr="00D70FE3" w:rsidRDefault="00D70FE3" w:rsidP="007B0F6F">
            <w:pPr>
              <w:pStyle w:val="230"/>
              <w:spacing w:before="20" w:afterLines="20" w:after="48" w:line="276" w:lineRule="auto"/>
              <w:ind w:firstLine="0"/>
              <w:jc w:val="center"/>
              <w:rPr>
                <w:bCs/>
                <w:sz w:val="20"/>
              </w:rPr>
            </w:pPr>
            <w:r w:rsidRPr="00D70FE3">
              <w:rPr>
                <w:bCs/>
                <w:sz w:val="20"/>
              </w:rPr>
              <w:t xml:space="preserve">1 раз </w:t>
            </w:r>
          </w:p>
          <w:p w:rsidR="00D70FE3" w:rsidRPr="00D70FE3" w:rsidRDefault="00D70FE3" w:rsidP="007B0F6F">
            <w:pPr>
              <w:pStyle w:val="230"/>
              <w:spacing w:before="20" w:afterLines="20" w:after="48" w:line="276" w:lineRule="auto"/>
              <w:ind w:firstLine="0"/>
              <w:jc w:val="center"/>
              <w:rPr>
                <w:bCs/>
                <w:sz w:val="20"/>
              </w:rPr>
            </w:pPr>
            <w:r w:rsidRPr="00D70FE3">
              <w:rPr>
                <w:bCs/>
                <w:sz w:val="20"/>
              </w:rPr>
              <w:t>в неделю</w:t>
            </w:r>
          </w:p>
        </w:tc>
      </w:tr>
      <w:tr w:rsidR="00A56617" w:rsidRPr="00D70FE3" w:rsidTr="00E76A94">
        <w:tc>
          <w:tcPr>
            <w:tcW w:w="2911" w:type="dxa"/>
            <w:vAlign w:val="center"/>
          </w:tcPr>
          <w:p w:rsidR="00A56617" w:rsidRPr="00D70FE3" w:rsidRDefault="00AB6B74" w:rsidP="007B0F6F">
            <w:pPr>
              <w:pStyle w:val="230"/>
              <w:spacing w:before="20" w:afterLines="20" w:after="48" w:line="276" w:lineRule="auto"/>
              <w:ind w:firstLine="0"/>
              <w:rPr>
                <w:sz w:val="20"/>
              </w:rPr>
            </w:pPr>
            <w:r>
              <w:rPr>
                <w:sz w:val="20"/>
              </w:rPr>
              <w:t>СП</w:t>
            </w:r>
            <w:r w:rsidR="00A56617" w:rsidRPr="00D70FE3">
              <w:rPr>
                <w:sz w:val="20"/>
              </w:rPr>
              <w:t xml:space="preserve"> «</w:t>
            </w:r>
            <w:r w:rsidR="00A56617">
              <w:rPr>
                <w:sz w:val="20"/>
              </w:rPr>
              <w:t>Аргуновское»</w:t>
            </w:r>
            <w:r w:rsidR="00A56617" w:rsidRPr="00D70FE3">
              <w:rPr>
                <w:sz w:val="20"/>
              </w:rPr>
              <w:t>»</w:t>
            </w:r>
          </w:p>
        </w:tc>
        <w:tc>
          <w:tcPr>
            <w:tcW w:w="1718" w:type="dxa"/>
            <w:shd w:val="clear" w:color="auto" w:fill="auto"/>
            <w:vAlign w:val="center"/>
          </w:tcPr>
          <w:p w:rsidR="00A56617" w:rsidRPr="00D70FE3" w:rsidRDefault="00A56617" w:rsidP="007B0F6F">
            <w:pPr>
              <w:pStyle w:val="230"/>
              <w:spacing w:before="20" w:afterLines="20" w:after="48" w:line="276" w:lineRule="auto"/>
              <w:ind w:firstLine="0"/>
              <w:jc w:val="center"/>
              <w:rPr>
                <w:sz w:val="20"/>
              </w:rPr>
            </w:pPr>
          </w:p>
        </w:tc>
        <w:tc>
          <w:tcPr>
            <w:tcW w:w="1273" w:type="dxa"/>
            <w:shd w:val="clear" w:color="auto" w:fill="auto"/>
          </w:tcPr>
          <w:p w:rsidR="00A56617" w:rsidRPr="00D70FE3" w:rsidRDefault="00A56617" w:rsidP="007B0F6F">
            <w:pPr>
              <w:pStyle w:val="230"/>
              <w:spacing w:before="20" w:afterLines="20" w:after="48" w:line="276" w:lineRule="auto"/>
              <w:ind w:firstLine="0"/>
              <w:jc w:val="center"/>
              <w:rPr>
                <w:sz w:val="20"/>
              </w:rPr>
            </w:pPr>
            <w:r>
              <w:rPr>
                <w:sz w:val="20"/>
              </w:rPr>
              <w:t>5</w:t>
            </w:r>
          </w:p>
        </w:tc>
        <w:tc>
          <w:tcPr>
            <w:tcW w:w="1838" w:type="dxa"/>
          </w:tcPr>
          <w:p w:rsidR="00A56617" w:rsidRPr="00D70FE3" w:rsidRDefault="00A56617" w:rsidP="007B0F6F">
            <w:pPr>
              <w:pStyle w:val="230"/>
              <w:spacing w:before="20" w:afterLines="20" w:after="48" w:line="276" w:lineRule="auto"/>
              <w:ind w:firstLine="0"/>
              <w:jc w:val="center"/>
              <w:rPr>
                <w:sz w:val="20"/>
              </w:rPr>
            </w:pPr>
            <w:r>
              <w:rPr>
                <w:sz w:val="20"/>
              </w:rPr>
              <w:t>43</w:t>
            </w:r>
          </w:p>
        </w:tc>
        <w:tc>
          <w:tcPr>
            <w:tcW w:w="1831" w:type="dxa"/>
            <w:vAlign w:val="center"/>
          </w:tcPr>
          <w:p w:rsidR="00A56617" w:rsidRPr="00D70FE3" w:rsidRDefault="00A56617" w:rsidP="007B0F6F">
            <w:pPr>
              <w:pStyle w:val="230"/>
              <w:spacing w:before="20" w:afterLines="20" w:after="48" w:line="276" w:lineRule="auto"/>
              <w:ind w:firstLine="0"/>
              <w:jc w:val="center"/>
              <w:rPr>
                <w:sz w:val="20"/>
              </w:rPr>
            </w:pPr>
            <w:r>
              <w:rPr>
                <w:sz w:val="20"/>
              </w:rPr>
              <w:t>1</w:t>
            </w:r>
          </w:p>
        </w:tc>
      </w:tr>
      <w:tr w:rsidR="00A56617" w:rsidRPr="00D70FE3" w:rsidTr="00E76A94">
        <w:tc>
          <w:tcPr>
            <w:tcW w:w="2911" w:type="dxa"/>
            <w:vAlign w:val="center"/>
          </w:tcPr>
          <w:p w:rsidR="00A56617" w:rsidRPr="00D70FE3" w:rsidRDefault="00A56617" w:rsidP="007B0F6F">
            <w:pPr>
              <w:pStyle w:val="230"/>
              <w:spacing w:before="20" w:afterLines="20" w:after="48" w:line="276" w:lineRule="auto"/>
              <w:ind w:firstLine="0"/>
              <w:jc w:val="left"/>
              <w:rPr>
                <w:sz w:val="20"/>
              </w:rPr>
            </w:pPr>
            <w:r w:rsidRPr="00D70FE3">
              <w:rPr>
                <w:sz w:val="20"/>
              </w:rPr>
              <w:t>Предприятия и организации</w:t>
            </w:r>
          </w:p>
        </w:tc>
        <w:tc>
          <w:tcPr>
            <w:tcW w:w="1718" w:type="dxa"/>
            <w:shd w:val="clear" w:color="auto" w:fill="auto"/>
            <w:vAlign w:val="center"/>
          </w:tcPr>
          <w:p w:rsidR="00A56617" w:rsidRPr="00D70FE3" w:rsidRDefault="00A56617" w:rsidP="007B0F6F">
            <w:pPr>
              <w:pStyle w:val="230"/>
              <w:spacing w:before="20" w:afterLines="20" w:after="48" w:line="276" w:lineRule="auto"/>
              <w:ind w:firstLine="0"/>
              <w:jc w:val="center"/>
              <w:rPr>
                <w:sz w:val="20"/>
              </w:rPr>
            </w:pPr>
          </w:p>
        </w:tc>
        <w:tc>
          <w:tcPr>
            <w:tcW w:w="1273" w:type="dxa"/>
            <w:shd w:val="clear" w:color="auto" w:fill="auto"/>
          </w:tcPr>
          <w:p w:rsidR="00A56617" w:rsidRPr="00D70FE3" w:rsidRDefault="00A56617" w:rsidP="007B0F6F">
            <w:pPr>
              <w:pStyle w:val="230"/>
              <w:spacing w:before="20" w:afterLines="20" w:after="48" w:line="276" w:lineRule="auto"/>
              <w:ind w:firstLine="0"/>
              <w:jc w:val="center"/>
              <w:rPr>
                <w:sz w:val="20"/>
              </w:rPr>
            </w:pPr>
          </w:p>
        </w:tc>
        <w:tc>
          <w:tcPr>
            <w:tcW w:w="1838" w:type="dxa"/>
          </w:tcPr>
          <w:p w:rsidR="00A56617" w:rsidRPr="00D70FE3" w:rsidRDefault="00A56617" w:rsidP="007B0F6F">
            <w:pPr>
              <w:pStyle w:val="230"/>
              <w:spacing w:before="20" w:afterLines="20" w:after="48" w:line="276" w:lineRule="auto"/>
              <w:ind w:firstLine="0"/>
              <w:jc w:val="center"/>
              <w:rPr>
                <w:sz w:val="20"/>
              </w:rPr>
            </w:pPr>
          </w:p>
        </w:tc>
        <w:tc>
          <w:tcPr>
            <w:tcW w:w="1831" w:type="dxa"/>
            <w:vAlign w:val="center"/>
          </w:tcPr>
          <w:p w:rsidR="00A56617" w:rsidRPr="00D70FE3" w:rsidRDefault="00A56617" w:rsidP="007B0F6F">
            <w:pPr>
              <w:pStyle w:val="230"/>
              <w:spacing w:before="20" w:afterLines="20" w:after="48" w:line="276" w:lineRule="auto"/>
              <w:ind w:firstLine="0"/>
              <w:jc w:val="center"/>
              <w:rPr>
                <w:sz w:val="20"/>
              </w:rPr>
            </w:pPr>
            <w:r>
              <w:rPr>
                <w:sz w:val="20"/>
              </w:rPr>
              <w:t>32</w:t>
            </w:r>
          </w:p>
        </w:tc>
      </w:tr>
      <w:tr w:rsidR="00A56617" w:rsidRPr="00D70FE3" w:rsidTr="00E76A94">
        <w:tc>
          <w:tcPr>
            <w:tcW w:w="2911" w:type="dxa"/>
            <w:vAlign w:val="center"/>
          </w:tcPr>
          <w:p w:rsidR="00A56617" w:rsidRPr="00D70FE3" w:rsidRDefault="00A56617" w:rsidP="007B0F6F">
            <w:pPr>
              <w:pStyle w:val="230"/>
              <w:spacing w:before="20" w:afterLines="20" w:after="48" w:line="276" w:lineRule="auto"/>
              <w:ind w:firstLine="0"/>
              <w:rPr>
                <w:b/>
                <w:sz w:val="20"/>
              </w:rPr>
            </w:pPr>
            <w:r w:rsidRPr="00D70FE3">
              <w:rPr>
                <w:b/>
                <w:sz w:val="20"/>
              </w:rPr>
              <w:t>Всего</w:t>
            </w:r>
          </w:p>
        </w:tc>
        <w:tc>
          <w:tcPr>
            <w:tcW w:w="1718" w:type="dxa"/>
            <w:shd w:val="clear" w:color="auto" w:fill="auto"/>
            <w:vAlign w:val="center"/>
          </w:tcPr>
          <w:p w:rsidR="00A56617" w:rsidRPr="00D70FE3" w:rsidRDefault="00A56617" w:rsidP="007B0F6F">
            <w:pPr>
              <w:pStyle w:val="230"/>
              <w:spacing w:before="20" w:afterLines="20" w:after="48" w:line="276" w:lineRule="auto"/>
              <w:ind w:firstLine="0"/>
              <w:jc w:val="center"/>
              <w:rPr>
                <w:b/>
                <w:sz w:val="20"/>
              </w:rPr>
            </w:pPr>
          </w:p>
        </w:tc>
        <w:tc>
          <w:tcPr>
            <w:tcW w:w="1273" w:type="dxa"/>
            <w:shd w:val="clear" w:color="auto" w:fill="auto"/>
          </w:tcPr>
          <w:p w:rsidR="00A56617" w:rsidRPr="00D70FE3" w:rsidRDefault="00A56617" w:rsidP="007B0F6F">
            <w:pPr>
              <w:pStyle w:val="230"/>
              <w:spacing w:before="20" w:afterLines="20" w:after="48" w:line="276" w:lineRule="auto"/>
              <w:ind w:firstLine="0"/>
              <w:jc w:val="center"/>
              <w:rPr>
                <w:b/>
                <w:sz w:val="20"/>
              </w:rPr>
            </w:pPr>
            <w:r>
              <w:rPr>
                <w:b/>
                <w:sz w:val="20"/>
              </w:rPr>
              <w:t>5</w:t>
            </w:r>
          </w:p>
        </w:tc>
        <w:tc>
          <w:tcPr>
            <w:tcW w:w="1838" w:type="dxa"/>
          </w:tcPr>
          <w:p w:rsidR="00A56617" w:rsidRPr="00D70FE3" w:rsidRDefault="00A56617" w:rsidP="007B0F6F">
            <w:pPr>
              <w:pStyle w:val="230"/>
              <w:spacing w:before="20" w:afterLines="20" w:after="48" w:line="276" w:lineRule="auto"/>
              <w:ind w:firstLine="0"/>
              <w:jc w:val="center"/>
              <w:rPr>
                <w:b/>
                <w:sz w:val="20"/>
              </w:rPr>
            </w:pPr>
            <w:r>
              <w:rPr>
                <w:b/>
                <w:sz w:val="20"/>
              </w:rPr>
              <w:t>43</w:t>
            </w:r>
          </w:p>
        </w:tc>
        <w:tc>
          <w:tcPr>
            <w:tcW w:w="1831" w:type="dxa"/>
            <w:vAlign w:val="center"/>
          </w:tcPr>
          <w:p w:rsidR="00A56617" w:rsidRPr="00D70FE3" w:rsidRDefault="00A56617" w:rsidP="007B0F6F">
            <w:pPr>
              <w:pStyle w:val="230"/>
              <w:spacing w:before="20" w:afterLines="20" w:after="48" w:line="276" w:lineRule="auto"/>
              <w:ind w:firstLine="0"/>
              <w:jc w:val="center"/>
              <w:rPr>
                <w:b/>
                <w:sz w:val="20"/>
              </w:rPr>
            </w:pPr>
            <w:r>
              <w:rPr>
                <w:b/>
                <w:sz w:val="20"/>
              </w:rPr>
              <w:t>33</w:t>
            </w:r>
          </w:p>
        </w:tc>
      </w:tr>
    </w:tbl>
    <w:p w:rsidR="006F7E07" w:rsidRDefault="006F7E07" w:rsidP="001A24C6">
      <w:pPr>
        <w:pStyle w:val="230"/>
        <w:spacing w:line="276" w:lineRule="auto"/>
        <w:ind w:firstLine="0"/>
        <w:jc w:val="center"/>
        <w:rPr>
          <w:b/>
          <w:bCs/>
          <w:sz w:val="24"/>
          <w:szCs w:val="24"/>
        </w:rPr>
      </w:pPr>
    </w:p>
    <w:p w:rsidR="00D70FE3" w:rsidRDefault="00D70FE3" w:rsidP="001A24C6">
      <w:pPr>
        <w:pStyle w:val="230"/>
        <w:spacing w:line="276" w:lineRule="auto"/>
        <w:ind w:firstLine="0"/>
        <w:jc w:val="center"/>
        <w:rPr>
          <w:b/>
          <w:sz w:val="24"/>
          <w:szCs w:val="24"/>
        </w:rPr>
      </w:pPr>
      <w:r w:rsidRPr="006F7E07">
        <w:rPr>
          <w:b/>
          <w:bCs/>
          <w:sz w:val="24"/>
          <w:szCs w:val="24"/>
        </w:rPr>
        <w:t xml:space="preserve">Таблица </w:t>
      </w:r>
      <w:r w:rsidR="00D5566D">
        <w:rPr>
          <w:b/>
          <w:bCs/>
          <w:sz w:val="24"/>
          <w:szCs w:val="24"/>
        </w:rPr>
        <w:t>4.4.11</w:t>
      </w:r>
      <w:r w:rsidRPr="006F7E07">
        <w:rPr>
          <w:b/>
          <w:bCs/>
          <w:sz w:val="24"/>
          <w:szCs w:val="24"/>
        </w:rPr>
        <w:t>.</w:t>
      </w:r>
      <w:r w:rsidR="00317204" w:rsidRPr="006F7E07">
        <w:rPr>
          <w:b/>
          <w:sz w:val="24"/>
          <w:szCs w:val="24"/>
        </w:rPr>
        <w:t xml:space="preserve"> Годовое накопление ТКО на 202</w:t>
      </w:r>
      <w:r w:rsidR="00CE39BB">
        <w:rPr>
          <w:b/>
          <w:sz w:val="24"/>
          <w:szCs w:val="24"/>
        </w:rPr>
        <w:t>7</w:t>
      </w:r>
      <w:r w:rsidR="00317204" w:rsidRPr="006F7E07">
        <w:rPr>
          <w:b/>
          <w:sz w:val="24"/>
          <w:szCs w:val="24"/>
        </w:rPr>
        <w:t xml:space="preserve"> год</w:t>
      </w:r>
    </w:p>
    <w:p w:rsidR="006F7E07" w:rsidRPr="006F7E07" w:rsidRDefault="006F7E07" w:rsidP="001A24C6">
      <w:pPr>
        <w:pStyle w:val="230"/>
        <w:spacing w:line="276" w:lineRule="auto"/>
        <w:ind w:firstLine="0"/>
        <w:jc w:val="center"/>
        <w:rPr>
          <w:b/>
          <w:bCs/>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16"/>
        <w:gridCol w:w="1779"/>
        <w:gridCol w:w="1482"/>
        <w:gridCol w:w="1700"/>
        <w:gridCol w:w="2293"/>
      </w:tblGrid>
      <w:tr w:rsidR="00D70FE3" w:rsidRPr="00D70FE3" w:rsidTr="00E76A94">
        <w:tc>
          <w:tcPr>
            <w:tcW w:w="2317" w:type="dxa"/>
            <w:vMerge w:val="restart"/>
            <w:vAlign w:val="center"/>
          </w:tcPr>
          <w:p w:rsidR="00D70FE3" w:rsidRPr="00D70FE3" w:rsidRDefault="00D70FE3" w:rsidP="007B0F6F">
            <w:pPr>
              <w:pStyle w:val="230"/>
              <w:spacing w:beforeLines="20" w:before="48" w:afterLines="20" w:after="48" w:line="276" w:lineRule="auto"/>
              <w:ind w:firstLine="0"/>
              <w:jc w:val="center"/>
              <w:rPr>
                <w:sz w:val="20"/>
              </w:rPr>
            </w:pPr>
            <w:r w:rsidRPr="00D70FE3">
              <w:rPr>
                <w:sz w:val="20"/>
              </w:rPr>
              <w:t>Населенный пункт</w:t>
            </w:r>
          </w:p>
        </w:tc>
        <w:tc>
          <w:tcPr>
            <w:tcW w:w="7254" w:type="dxa"/>
            <w:gridSpan w:val="4"/>
            <w:vAlign w:val="center"/>
          </w:tcPr>
          <w:p w:rsidR="00D70FE3" w:rsidRPr="00D70FE3" w:rsidRDefault="00D70FE3" w:rsidP="007B0F6F">
            <w:pPr>
              <w:pStyle w:val="230"/>
              <w:spacing w:beforeLines="20" w:before="48" w:afterLines="20" w:after="48" w:line="276" w:lineRule="auto"/>
              <w:ind w:firstLine="0"/>
              <w:jc w:val="center"/>
              <w:rPr>
                <w:sz w:val="20"/>
              </w:rPr>
            </w:pPr>
            <w:r w:rsidRPr="00D70FE3">
              <w:rPr>
                <w:bCs/>
                <w:sz w:val="20"/>
              </w:rPr>
              <w:t>Объем отходов, м</w:t>
            </w:r>
            <w:r w:rsidRPr="00D70FE3">
              <w:rPr>
                <w:bCs/>
                <w:sz w:val="20"/>
                <w:vertAlign w:val="superscript"/>
              </w:rPr>
              <w:t>3</w:t>
            </w:r>
            <w:r w:rsidRPr="00D70FE3">
              <w:rPr>
                <w:bCs/>
                <w:sz w:val="20"/>
              </w:rPr>
              <w:t>/год</w:t>
            </w:r>
          </w:p>
        </w:tc>
      </w:tr>
      <w:tr w:rsidR="00D70FE3" w:rsidRPr="00D70FE3" w:rsidTr="00E76A94">
        <w:tc>
          <w:tcPr>
            <w:tcW w:w="2317" w:type="dxa"/>
            <w:vMerge/>
            <w:vAlign w:val="center"/>
          </w:tcPr>
          <w:p w:rsidR="00D70FE3" w:rsidRPr="00D70FE3" w:rsidRDefault="00D70FE3" w:rsidP="007B0F6F">
            <w:pPr>
              <w:pStyle w:val="230"/>
              <w:spacing w:beforeLines="20" w:before="48" w:afterLines="20" w:after="48" w:line="276" w:lineRule="auto"/>
              <w:ind w:firstLine="0"/>
              <w:rPr>
                <w:sz w:val="20"/>
              </w:rPr>
            </w:pPr>
          </w:p>
        </w:tc>
        <w:tc>
          <w:tcPr>
            <w:tcW w:w="1779" w:type="dxa"/>
            <w:vAlign w:val="center"/>
          </w:tcPr>
          <w:p w:rsidR="00D70FE3" w:rsidRPr="00D70FE3" w:rsidRDefault="00D70FE3" w:rsidP="007B0F6F">
            <w:pPr>
              <w:pStyle w:val="230"/>
              <w:spacing w:beforeLines="20" w:before="48" w:afterLines="20" w:after="48" w:line="276" w:lineRule="auto"/>
              <w:ind w:firstLine="0"/>
              <w:jc w:val="center"/>
              <w:rPr>
                <w:bCs/>
                <w:sz w:val="20"/>
              </w:rPr>
            </w:pPr>
            <w:r w:rsidRPr="00D70FE3">
              <w:rPr>
                <w:bCs/>
                <w:sz w:val="20"/>
              </w:rPr>
              <w:t xml:space="preserve">Благ. </w:t>
            </w:r>
            <w:r w:rsidR="00C91E31" w:rsidRPr="00D70FE3">
              <w:rPr>
                <w:bCs/>
                <w:sz w:val="20"/>
              </w:rPr>
              <w:t>Ф</w:t>
            </w:r>
            <w:r w:rsidRPr="00D70FE3">
              <w:rPr>
                <w:bCs/>
                <w:sz w:val="20"/>
              </w:rPr>
              <w:t>онд</w:t>
            </w:r>
          </w:p>
        </w:tc>
        <w:tc>
          <w:tcPr>
            <w:tcW w:w="1482" w:type="dxa"/>
            <w:vAlign w:val="center"/>
          </w:tcPr>
          <w:p w:rsidR="00D70FE3" w:rsidRPr="00D70FE3" w:rsidRDefault="00D70FE3" w:rsidP="007B0F6F">
            <w:pPr>
              <w:pStyle w:val="230"/>
              <w:spacing w:beforeLines="20" w:before="48" w:afterLines="20" w:after="48" w:line="276" w:lineRule="auto"/>
              <w:ind w:firstLine="0"/>
              <w:jc w:val="center"/>
              <w:rPr>
                <w:bCs/>
                <w:sz w:val="20"/>
              </w:rPr>
            </w:pPr>
            <w:r w:rsidRPr="00D70FE3">
              <w:rPr>
                <w:bCs/>
                <w:sz w:val="20"/>
              </w:rPr>
              <w:t>Частный сектор</w:t>
            </w:r>
          </w:p>
        </w:tc>
        <w:tc>
          <w:tcPr>
            <w:tcW w:w="1700" w:type="dxa"/>
            <w:vAlign w:val="center"/>
          </w:tcPr>
          <w:p w:rsidR="00D70FE3" w:rsidRPr="00D70FE3" w:rsidRDefault="00D70FE3" w:rsidP="007B0F6F">
            <w:pPr>
              <w:pStyle w:val="230"/>
              <w:spacing w:beforeLines="20" w:before="48" w:afterLines="20" w:after="48" w:line="276" w:lineRule="auto"/>
              <w:ind w:firstLine="0"/>
              <w:jc w:val="center"/>
              <w:rPr>
                <w:bCs/>
                <w:sz w:val="20"/>
              </w:rPr>
            </w:pPr>
            <w:r w:rsidRPr="00D70FE3">
              <w:rPr>
                <w:bCs/>
                <w:sz w:val="20"/>
              </w:rPr>
              <w:t>КГО</w:t>
            </w:r>
          </w:p>
        </w:tc>
        <w:tc>
          <w:tcPr>
            <w:tcW w:w="2293" w:type="dxa"/>
            <w:vAlign w:val="center"/>
          </w:tcPr>
          <w:p w:rsidR="00D70FE3" w:rsidRPr="00D70FE3" w:rsidRDefault="00D70FE3" w:rsidP="007B0F6F">
            <w:pPr>
              <w:pStyle w:val="230"/>
              <w:spacing w:beforeLines="20" w:before="48" w:afterLines="20" w:after="48" w:line="276" w:lineRule="auto"/>
              <w:ind w:firstLine="0"/>
              <w:jc w:val="center"/>
              <w:rPr>
                <w:bCs/>
                <w:sz w:val="20"/>
              </w:rPr>
            </w:pPr>
            <w:r w:rsidRPr="00D70FE3">
              <w:rPr>
                <w:bCs/>
                <w:sz w:val="20"/>
              </w:rPr>
              <w:t>Прогнозируемый к вывозу</w:t>
            </w:r>
          </w:p>
          <w:p w:rsidR="00D70FE3" w:rsidRPr="00D70FE3" w:rsidRDefault="00D70FE3" w:rsidP="007B0F6F">
            <w:pPr>
              <w:pStyle w:val="230"/>
              <w:spacing w:beforeLines="20" w:before="48" w:afterLines="20" w:after="48" w:line="276" w:lineRule="auto"/>
              <w:ind w:firstLine="0"/>
              <w:jc w:val="center"/>
              <w:rPr>
                <w:b/>
                <w:bCs/>
                <w:sz w:val="20"/>
              </w:rPr>
            </w:pPr>
            <w:r w:rsidRPr="00D70FE3">
              <w:rPr>
                <w:bCs/>
                <w:sz w:val="20"/>
              </w:rPr>
              <w:t xml:space="preserve"> объем Т</w:t>
            </w:r>
            <w:r w:rsidR="00EB6E73">
              <w:rPr>
                <w:bCs/>
                <w:sz w:val="20"/>
              </w:rPr>
              <w:t>К</w:t>
            </w:r>
            <w:r w:rsidRPr="00D70FE3">
              <w:rPr>
                <w:bCs/>
                <w:sz w:val="20"/>
              </w:rPr>
              <w:t>О, м</w:t>
            </w:r>
            <w:r w:rsidRPr="00D70FE3">
              <w:rPr>
                <w:bCs/>
                <w:sz w:val="20"/>
                <w:vertAlign w:val="superscript"/>
              </w:rPr>
              <w:t>3</w:t>
            </w:r>
            <w:r w:rsidRPr="00D70FE3">
              <w:rPr>
                <w:b/>
                <w:bCs/>
                <w:sz w:val="20"/>
              </w:rPr>
              <w:t xml:space="preserve"> </w:t>
            </w:r>
          </w:p>
        </w:tc>
      </w:tr>
      <w:tr w:rsidR="00A56617" w:rsidRPr="00D70FE3" w:rsidTr="00E76A94">
        <w:tc>
          <w:tcPr>
            <w:tcW w:w="2317" w:type="dxa"/>
            <w:vAlign w:val="center"/>
          </w:tcPr>
          <w:p w:rsidR="00A56617" w:rsidRPr="00D70FE3" w:rsidRDefault="00AB6B74" w:rsidP="007B0F6F">
            <w:pPr>
              <w:pStyle w:val="230"/>
              <w:spacing w:beforeLines="20" w:before="48" w:afterLines="20" w:after="48" w:line="276" w:lineRule="auto"/>
              <w:ind w:firstLine="0"/>
              <w:rPr>
                <w:sz w:val="20"/>
              </w:rPr>
            </w:pPr>
            <w:r>
              <w:rPr>
                <w:sz w:val="20"/>
              </w:rPr>
              <w:t>СП</w:t>
            </w:r>
            <w:r w:rsidR="00A56617" w:rsidRPr="00D70FE3">
              <w:rPr>
                <w:sz w:val="20"/>
              </w:rPr>
              <w:t xml:space="preserve"> </w:t>
            </w:r>
            <w:r w:rsidR="00A56617">
              <w:rPr>
                <w:sz w:val="20"/>
              </w:rPr>
              <w:t>«Аргуновское»</w:t>
            </w:r>
          </w:p>
        </w:tc>
        <w:tc>
          <w:tcPr>
            <w:tcW w:w="1779" w:type="dxa"/>
            <w:vAlign w:val="center"/>
          </w:tcPr>
          <w:p w:rsidR="00A56617" w:rsidRPr="00D70FE3" w:rsidRDefault="00EB6E73" w:rsidP="007B0F6F">
            <w:pPr>
              <w:pStyle w:val="230"/>
              <w:spacing w:beforeLines="20" w:before="48" w:afterLines="20" w:after="48" w:line="276" w:lineRule="auto"/>
              <w:ind w:firstLine="0"/>
              <w:jc w:val="center"/>
              <w:rPr>
                <w:sz w:val="20"/>
              </w:rPr>
            </w:pPr>
            <w:r>
              <w:rPr>
                <w:sz w:val="20"/>
              </w:rPr>
              <w:t>462,15</w:t>
            </w:r>
          </w:p>
        </w:tc>
        <w:tc>
          <w:tcPr>
            <w:tcW w:w="1482" w:type="dxa"/>
            <w:vAlign w:val="center"/>
          </w:tcPr>
          <w:p w:rsidR="00A56617" w:rsidRPr="00D70FE3" w:rsidRDefault="00EB6E73" w:rsidP="007B0F6F">
            <w:pPr>
              <w:spacing w:beforeLines="20" w:before="48" w:afterLines="20" w:after="48" w:line="276" w:lineRule="auto"/>
              <w:jc w:val="center"/>
              <w:rPr>
                <w:sz w:val="20"/>
                <w:szCs w:val="20"/>
              </w:rPr>
            </w:pPr>
            <w:r>
              <w:rPr>
                <w:sz w:val="20"/>
                <w:szCs w:val="20"/>
              </w:rPr>
              <w:t>2081,2</w:t>
            </w:r>
          </w:p>
        </w:tc>
        <w:tc>
          <w:tcPr>
            <w:tcW w:w="1700" w:type="dxa"/>
            <w:vAlign w:val="center"/>
          </w:tcPr>
          <w:p w:rsidR="00A56617" w:rsidRPr="00D70FE3" w:rsidRDefault="00EB6E73" w:rsidP="007B0F6F">
            <w:pPr>
              <w:spacing w:beforeLines="20" w:before="48" w:afterLines="20" w:after="48" w:line="276" w:lineRule="auto"/>
              <w:jc w:val="center"/>
              <w:rPr>
                <w:sz w:val="20"/>
                <w:szCs w:val="20"/>
              </w:rPr>
            </w:pPr>
            <w:r>
              <w:rPr>
                <w:sz w:val="20"/>
                <w:szCs w:val="20"/>
              </w:rPr>
              <w:t>434,10</w:t>
            </w:r>
          </w:p>
        </w:tc>
        <w:tc>
          <w:tcPr>
            <w:tcW w:w="2293" w:type="dxa"/>
            <w:vAlign w:val="center"/>
          </w:tcPr>
          <w:p w:rsidR="00A56617" w:rsidRPr="00D70FE3" w:rsidRDefault="00EB6E73" w:rsidP="007B0F6F">
            <w:pPr>
              <w:spacing w:beforeLines="20" w:before="48" w:afterLines="20" w:after="48" w:line="276" w:lineRule="auto"/>
              <w:jc w:val="center"/>
              <w:rPr>
                <w:sz w:val="20"/>
                <w:szCs w:val="20"/>
              </w:rPr>
            </w:pPr>
            <w:r>
              <w:rPr>
                <w:sz w:val="20"/>
                <w:szCs w:val="20"/>
              </w:rPr>
              <w:t>2977,45</w:t>
            </w:r>
          </w:p>
        </w:tc>
      </w:tr>
      <w:tr w:rsidR="00A56617" w:rsidRPr="00D70FE3" w:rsidTr="00E76A94">
        <w:tc>
          <w:tcPr>
            <w:tcW w:w="7278" w:type="dxa"/>
            <w:gridSpan w:val="4"/>
            <w:vAlign w:val="center"/>
          </w:tcPr>
          <w:p w:rsidR="00A56617" w:rsidRPr="00D70FE3" w:rsidRDefault="00A56617" w:rsidP="007B0F6F">
            <w:pPr>
              <w:pStyle w:val="230"/>
              <w:spacing w:beforeLines="20" w:before="48" w:afterLines="20" w:after="48" w:line="276" w:lineRule="auto"/>
              <w:ind w:firstLine="0"/>
              <w:rPr>
                <w:sz w:val="20"/>
              </w:rPr>
            </w:pPr>
            <w:r w:rsidRPr="00D70FE3">
              <w:rPr>
                <w:sz w:val="20"/>
              </w:rPr>
              <w:t>Предприятия и организации</w:t>
            </w:r>
          </w:p>
        </w:tc>
        <w:tc>
          <w:tcPr>
            <w:tcW w:w="2293" w:type="dxa"/>
            <w:vAlign w:val="center"/>
          </w:tcPr>
          <w:p w:rsidR="00A56617" w:rsidRPr="00D70FE3" w:rsidRDefault="00E47229" w:rsidP="007B0F6F">
            <w:pPr>
              <w:pStyle w:val="230"/>
              <w:spacing w:beforeLines="20" w:before="48" w:afterLines="20" w:after="48" w:line="276" w:lineRule="auto"/>
              <w:ind w:firstLine="0"/>
              <w:jc w:val="center"/>
              <w:rPr>
                <w:sz w:val="20"/>
              </w:rPr>
            </w:pPr>
            <w:r>
              <w:rPr>
                <w:sz w:val="20"/>
              </w:rPr>
              <w:t>6012,9</w:t>
            </w:r>
          </w:p>
        </w:tc>
      </w:tr>
      <w:tr w:rsidR="00A56617" w:rsidRPr="00D70FE3" w:rsidTr="00E76A94">
        <w:tc>
          <w:tcPr>
            <w:tcW w:w="2317" w:type="dxa"/>
            <w:vAlign w:val="center"/>
          </w:tcPr>
          <w:p w:rsidR="00A56617" w:rsidRPr="00D70FE3" w:rsidRDefault="00A56617" w:rsidP="007B0F6F">
            <w:pPr>
              <w:pStyle w:val="230"/>
              <w:spacing w:beforeLines="20" w:before="48" w:afterLines="20" w:after="48" w:line="276" w:lineRule="auto"/>
              <w:ind w:firstLine="0"/>
              <w:rPr>
                <w:b/>
                <w:sz w:val="20"/>
              </w:rPr>
            </w:pPr>
            <w:r w:rsidRPr="00D70FE3">
              <w:rPr>
                <w:b/>
                <w:sz w:val="20"/>
              </w:rPr>
              <w:t>Всего</w:t>
            </w:r>
          </w:p>
        </w:tc>
        <w:tc>
          <w:tcPr>
            <w:tcW w:w="1779" w:type="dxa"/>
            <w:vAlign w:val="center"/>
          </w:tcPr>
          <w:p w:rsidR="00A56617" w:rsidRPr="00D70FE3" w:rsidRDefault="00EB6E73" w:rsidP="007B0F6F">
            <w:pPr>
              <w:pStyle w:val="230"/>
              <w:spacing w:beforeLines="20" w:before="48" w:afterLines="20" w:after="48" w:line="276" w:lineRule="auto"/>
              <w:ind w:firstLine="0"/>
              <w:rPr>
                <w:b/>
                <w:sz w:val="20"/>
              </w:rPr>
            </w:pPr>
            <w:r>
              <w:rPr>
                <w:b/>
                <w:sz w:val="20"/>
              </w:rPr>
              <w:t>462,15</w:t>
            </w:r>
          </w:p>
        </w:tc>
        <w:tc>
          <w:tcPr>
            <w:tcW w:w="1482" w:type="dxa"/>
            <w:vAlign w:val="center"/>
          </w:tcPr>
          <w:p w:rsidR="00A56617" w:rsidRPr="00D70FE3" w:rsidRDefault="00EB6E73" w:rsidP="007B0F6F">
            <w:pPr>
              <w:spacing w:beforeLines="20" w:before="48" w:afterLines="20" w:after="48" w:line="276" w:lineRule="auto"/>
              <w:jc w:val="both"/>
              <w:rPr>
                <w:b/>
                <w:sz w:val="20"/>
                <w:szCs w:val="20"/>
              </w:rPr>
            </w:pPr>
            <w:r>
              <w:rPr>
                <w:b/>
                <w:sz w:val="20"/>
                <w:szCs w:val="20"/>
              </w:rPr>
              <w:t>2081,2</w:t>
            </w:r>
          </w:p>
        </w:tc>
        <w:tc>
          <w:tcPr>
            <w:tcW w:w="1700" w:type="dxa"/>
            <w:vAlign w:val="center"/>
          </w:tcPr>
          <w:p w:rsidR="00A56617" w:rsidRPr="00D70FE3" w:rsidRDefault="00EB6E73" w:rsidP="007B0F6F">
            <w:pPr>
              <w:spacing w:beforeLines="20" w:before="48" w:afterLines="20" w:after="48" w:line="276" w:lineRule="auto"/>
              <w:jc w:val="center"/>
              <w:rPr>
                <w:b/>
                <w:sz w:val="20"/>
                <w:szCs w:val="20"/>
              </w:rPr>
            </w:pPr>
            <w:r>
              <w:rPr>
                <w:b/>
                <w:sz w:val="20"/>
                <w:szCs w:val="20"/>
              </w:rPr>
              <w:t>434,10</w:t>
            </w:r>
          </w:p>
        </w:tc>
        <w:tc>
          <w:tcPr>
            <w:tcW w:w="2293" w:type="dxa"/>
            <w:vAlign w:val="center"/>
          </w:tcPr>
          <w:p w:rsidR="00A56617" w:rsidRPr="00D70FE3" w:rsidRDefault="00E47229" w:rsidP="007B0F6F">
            <w:pPr>
              <w:spacing w:beforeLines="20" w:before="48" w:afterLines="20" w:after="48" w:line="276" w:lineRule="auto"/>
              <w:jc w:val="center"/>
              <w:rPr>
                <w:b/>
                <w:sz w:val="20"/>
                <w:szCs w:val="20"/>
              </w:rPr>
            </w:pPr>
            <w:r>
              <w:rPr>
                <w:b/>
                <w:sz w:val="20"/>
                <w:szCs w:val="20"/>
              </w:rPr>
              <w:t>9007,35</w:t>
            </w:r>
          </w:p>
        </w:tc>
      </w:tr>
    </w:tbl>
    <w:p w:rsidR="006F7E07" w:rsidRDefault="006F7E07" w:rsidP="001A24C6">
      <w:pPr>
        <w:pStyle w:val="230"/>
        <w:spacing w:line="276" w:lineRule="auto"/>
        <w:ind w:firstLine="0"/>
        <w:jc w:val="center"/>
        <w:rPr>
          <w:b/>
          <w:sz w:val="24"/>
          <w:szCs w:val="24"/>
        </w:rPr>
      </w:pPr>
    </w:p>
    <w:p w:rsidR="00317204" w:rsidRDefault="00D70FE3" w:rsidP="001A24C6">
      <w:pPr>
        <w:pStyle w:val="230"/>
        <w:spacing w:line="276" w:lineRule="auto"/>
        <w:ind w:firstLine="0"/>
        <w:jc w:val="center"/>
        <w:rPr>
          <w:b/>
          <w:sz w:val="24"/>
          <w:szCs w:val="24"/>
        </w:rPr>
      </w:pPr>
      <w:r w:rsidRPr="006F7E07">
        <w:rPr>
          <w:b/>
          <w:sz w:val="24"/>
          <w:szCs w:val="24"/>
        </w:rPr>
        <w:t xml:space="preserve">Таблица </w:t>
      </w:r>
      <w:r w:rsidR="00D5566D">
        <w:rPr>
          <w:b/>
          <w:sz w:val="24"/>
          <w:szCs w:val="24"/>
        </w:rPr>
        <w:t>4.4.12</w:t>
      </w:r>
      <w:r w:rsidRPr="006F7E07">
        <w:rPr>
          <w:b/>
          <w:sz w:val="24"/>
          <w:szCs w:val="24"/>
        </w:rPr>
        <w:t>.</w:t>
      </w:r>
      <w:r w:rsidR="00317204" w:rsidRPr="006F7E07">
        <w:rPr>
          <w:b/>
          <w:sz w:val="24"/>
          <w:szCs w:val="24"/>
        </w:rPr>
        <w:t xml:space="preserve"> Расчет необходимого количества контейнеров на 202</w:t>
      </w:r>
      <w:r w:rsidR="00CE39BB">
        <w:rPr>
          <w:b/>
          <w:sz w:val="24"/>
          <w:szCs w:val="24"/>
        </w:rPr>
        <w:t>7</w:t>
      </w:r>
      <w:r w:rsidR="00317204" w:rsidRPr="006F7E07">
        <w:rPr>
          <w:b/>
          <w:sz w:val="24"/>
          <w:szCs w:val="24"/>
        </w:rPr>
        <w:t xml:space="preserve"> год</w:t>
      </w:r>
    </w:p>
    <w:p w:rsidR="006F7E07" w:rsidRPr="006F7E07" w:rsidRDefault="006F7E07" w:rsidP="001A24C6">
      <w:pPr>
        <w:pStyle w:val="230"/>
        <w:spacing w:line="276" w:lineRule="auto"/>
        <w:ind w:firstLine="0"/>
        <w:jc w:val="center"/>
        <w:rPr>
          <w:b/>
          <w:sz w:val="24"/>
          <w:szCs w:val="24"/>
        </w:rPr>
      </w:pP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061"/>
        <w:gridCol w:w="1715"/>
        <w:gridCol w:w="1237"/>
        <w:gridCol w:w="1803"/>
        <w:gridCol w:w="1788"/>
      </w:tblGrid>
      <w:tr w:rsidR="00D70FE3" w:rsidRPr="00D70FE3" w:rsidTr="00AB6B74">
        <w:tc>
          <w:tcPr>
            <w:tcW w:w="3062" w:type="dxa"/>
            <w:vMerge w:val="restart"/>
            <w:vAlign w:val="center"/>
          </w:tcPr>
          <w:p w:rsidR="00D70FE3" w:rsidRPr="00D70FE3" w:rsidRDefault="00D70FE3" w:rsidP="007B0F6F">
            <w:pPr>
              <w:pStyle w:val="230"/>
              <w:spacing w:afterLines="20" w:after="48" w:line="276" w:lineRule="auto"/>
              <w:ind w:firstLine="0"/>
              <w:jc w:val="center"/>
              <w:rPr>
                <w:sz w:val="20"/>
                <w:highlight w:val="yellow"/>
              </w:rPr>
            </w:pPr>
            <w:r w:rsidRPr="00D70FE3">
              <w:rPr>
                <w:sz w:val="20"/>
              </w:rPr>
              <w:t>Населенный пункт</w:t>
            </w:r>
          </w:p>
        </w:tc>
        <w:tc>
          <w:tcPr>
            <w:tcW w:w="6543" w:type="dxa"/>
            <w:gridSpan w:val="4"/>
            <w:vAlign w:val="center"/>
          </w:tcPr>
          <w:p w:rsidR="00D70FE3" w:rsidRPr="00D70FE3" w:rsidRDefault="00D70FE3" w:rsidP="007B0F6F">
            <w:pPr>
              <w:pStyle w:val="230"/>
              <w:spacing w:afterLines="20" w:after="48" w:line="276" w:lineRule="auto"/>
              <w:ind w:firstLine="0"/>
              <w:jc w:val="center"/>
              <w:rPr>
                <w:sz w:val="20"/>
              </w:rPr>
            </w:pPr>
            <w:r w:rsidRPr="00D70FE3">
              <w:rPr>
                <w:bCs/>
                <w:sz w:val="20"/>
              </w:rPr>
              <w:t>Необходимое количество контейнеров, шт.</w:t>
            </w:r>
          </w:p>
        </w:tc>
      </w:tr>
      <w:tr w:rsidR="00D70FE3" w:rsidRPr="00D70FE3" w:rsidTr="00AB6B74">
        <w:tc>
          <w:tcPr>
            <w:tcW w:w="3062" w:type="dxa"/>
            <w:vMerge/>
            <w:vAlign w:val="center"/>
          </w:tcPr>
          <w:p w:rsidR="00D70FE3" w:rsidRPr="00D70FE3" w:rsidRDefault="00D70FE3" w:rsidP="007B0F6F">
            <w:pPr>
              <w:pStyle w:val="230"/>
              <w:spacing w:afterLines="20" w:after="48" w:line="276" w:lineRule="auto"/>
              <w:ind w:firstLine="0"/>
              <w:rPr>
                <w:sz w:val="20"/>
                <w:highlight w:val="yellow"/>
              </w:rPr>
            </w:pPr>
          </w:p>
        </w:tc>
        <w:tc>
          <w:tcPr>
            <w:tcW w:w="2952" w:type="dxa"/>
            <w:gridSpan w:val="2"/>
            <w:vAlign w:val="center"/>
          </w:tcPr>
          <w:p w:rsidR="00D70FE3" w:rsidRPr="00D70FE3" w:rsidRDefault="00D70FE3" w:rsidP="007B0F6F">
            <w:pPr>
              <w:pStyle w:val="230"/>
              <w:spacing w:afterLines="20" w:after="48" w:line="276" w:lineRule="auto"/>
              <w:ind w:firstLine="0"/>
              <w:jc w:val="center"/>
              <w:rPr>
                <w:bCs/>
                <w:sz w:val="20"/>
              </w:rPr>
            </w:pPr>
            <w:r w:rsidRPr="00D70FE3">
              <w:rPr>
                <w:bCs/>
                <w:sz w:val="20"/>
              </w:rPr>
              <w:t>Благ. фонд</w:t>
            </w:r>
          </w:p>
        </w:tc>
        <w:tc>
          <w:tcPr>
            <w:tcW w:w="1803" w:type="dxa"/>
            <w:vAlign w:val="center"/>
          </w:tcPr>
          <w:p w:rsidR="00D70FE3" w:rsidRPr="00D70FE3" w:rsidRDefault="00D70FE3" w:rsidP="007B0F6F">
            <w:pPr>
              <w:pStyle w:val="230"/>
              <w:spacing w:afterLines="20" w:after="48" w:line="276" w:lineRule="auto"/>
              <w:ind w:firstLine="0"/>
              <w:jc w:val="center"/>
              <w:rPr>
                <w:bCs/>
                <w:sz w:val="20"/>
              </w:rPr>
            </w:pPr>
            <w:r w:rsidRPr="00D70FE3">
              <w:rPr>
                <w:bCs/>
                <w:sz w:val="20"/>
              </w:rPr>
              <w:t>Частный сектор</w:t>
            </w:r>
          </w:p>
        </w:tc>
        <w:tc>
          <w:tcPr>
            <w:tcW w:w="1788" w:type="dxa"/>
            <w:vAlign w:val="center"/>
          </w:tcPr>
          <w:p w:rsidR="00D70FE3" w:rsidRPr="00D70FE3" w:rsidRDefault="00D70FE3" w:rsidP="007B0F6F">
            <w:pPr>
              <w:pStyle w:val="230"/>
              <w:spacing w:afterLines="20" w:after="48" w:line="276" w:lineRule="auto"/>
              <w:ind w:firstLine="0"/>
              <w:jc w:val="center"/>
              <w:rPr>
                <w:bCs/>
                <w:sz w:val="20"/>
              </w:rPr>
            </w:pPr>
            <w:r w:rsidRPr="00D70FE3">
              <w:rPr>
                <w:bCs/>
                <w:sz w:val="20"/>
              </w:rPr>
              <w:t>КГО</w:t>
            </w:r>
          </w:p>
        </w:tc>
      </w:tr>
      <w:tr w:rsidR="00D70FE3" w:rsidRPr="00D70FE3" w:rsidTr="00AB6B74">
        <w:tc>
          <w:tcPr>
            <w:tcW w:w="3062" w:type="dxa"/>
            <w:vMerge/>
            <w:vAlign w:val="center"/>
          </w:tcPr>
          <w:p w:rsidR="00D70FE3" w:rsidRPr="00D70FE3" w:rsidRDefault="00D70FE3" w:rsidP="007B0F6F">
            <w:pPr>
              <w:pStyle w:val="230"/>
              <w:spacing w:afterLines="20" w:after="48" w:line="276" w:lineRule="auto"/>
              <w:ind w:firstLine="0"/>
              <w:rPr>
                <w:sz w:val="20"/>
                <w:highlight w:val="yellow"/>
              </w:rPr>
            </w:pPr>
          </w:p>
        </w:tc>
        <w:tc>
          <w:tcPr>
            <w:tcW w:w="6543" w:type="dxa"/>
            <w:gridSpan w:val="4"/>
            <w:vAlign w:val="center"/>
          </w:tcPr>
          <w:p w:rsidR="00D70FE3" w:rsidRPr="00D70FE3" w:rsidRDefault="00D70FE3" w:rsidP="007B0F6F">
            <w:pPr>
              <w:pStyle w:val="230"/>
              <w:spacing w:afterLines="20" w:after="48" w:line="276" w:lineRule="auto"/>
              <w:ind w:firstLine="0"/>
              <w:jc w:val="center"/>
              <w:rPr>
                <w:sz w:val="20"/>
              </w:rPr>
            </w:pPr>
            <w:r w:rsidRPr="00D70FE3">
              <w:rPr>
                <w:bCs/>
                <w:sz w:val="20"/>
              </w:rPr>
              <w:t>Объем контейнеров, м</w:t>
            </w:r>
            <w:r w:rsidRPr="00D70FE3">
              <w:rPr>
                <w:bCs/>
                <w:sz w:val="20"/>
                <w:vertAlign w:val="superscript"/>
              </w:rPr>
              <w:t>3</w:t>
            </w:r>
          </w:p>
        </w:tc>
      </w:tr>
      <w:tr w:rsidR="00D70FE3" w:rsidRPr="00D70FE3" w:rsidTr="00AB6B74">
        <w:tc>
          <w:tcPr>
            <w:tcW w:w="3062" w:type="dxa"/>
            <w:vMerge/>
            <w:vAlign w:val="center"/>
          </w:tcPr>
          <w:p w:rsidR="00D70FE3" w:rsidRPr="00D70FE3" w:rsidRDefault="00D70FE3" w:rsidP="007B0F6F">
            <w:pPr>
              <w:pStyle w:val="230"/>
              <w:spacing w:afterLines="20" w:after="48" w:line="276" w:lineRule="auto"/>
              <w:ind w:firstLine="0"/>
              <w:rPr>
                <w:sz w:val="20"/>
                <w:highlight w:val="yellow"/>
              </w:rPr>
            </w:pPr>
          </w:p>
        </w:tc>
        <w:tc>
          <w:tcPr>
            <w:tcW w:w="2952" w:type="dxa"/>
            <w:gridSpan w:val="2"/>
            <w:vAlign w:val="center"/>
          </w:tcPr>
          <w:p w:rsidR="00D70FE3" w:rsidRPr="00D70FE3" w:rsidRDefault="00AB6B74" w:rsidP="007B0F6F">
            <w:pPr>
              <w:pStyle w:val="230"/>
              <w:spacing w:afterLines="20" w:after="48" w:line="276" w:lineRule="auto"/>
              <w:ind w:firstLine="0"/>
              <w:jc w:val="center"/>
              <w:rPr>
                <w:bCs/>
                <w:sz w:val="20"/>
              </w:rPr>
            </w:pPr>
            <w:r>
              <w:rPr>
                <w:bCs/>
                <w:sz w:val="20"/>
              </w:rPr>
              <w:t>1,1</w:t>
            </w:r>
          </w:p>
        </w:tc>
        <w:tc>
          <w:tcPr>
            <w:tcW w:w="1803" w:type="dxa"/>
            <w:vAlign w:val="center"/>
          </w:tcPr>
          <w:p w:rsidR="00D70FE3" w:rsidRPr="00D70FE3" w:rsidRDefault="00AB6B74" w:rsidP="007B0F6F">
            <w:pPr>
              <w:pStyle w:val="230"/>
              <w:spacing w:afterLines="20" w:after="48" w:line="276" w:lineRule="auto"/>
              <w:ind w:firstLine="0"/>
              <w:jc w:val="center"/>
              <w:rPr>
                <w:bCs/>
                <w:sz w:val="20"/>
              </w:rPr>
            </w:pPr>
            <w:r>
              <w:rPr>
                <w:bCs/>
                <w:sz w:val="20"/>
              </w:rPr>
              <w:t>1,1</w:t>
            </w:r>
          </w:p>
        </w:tc>
        <w:tc>
          <w:tcPr>
            <w:tcW w:w="1788" w:type="dxa"/>
            <w:vAlign w:val="center"/>
          </w:tcPr>
          <w:p w:rsidR="00D70FE3" w:rsidRPr="00D70FE3" w:rsidRDefault="00D70FE3" w:rsidP="007B0F6F">
            <w:pPr>
              <w:pStyle w:val="230"/>
              <w:spacing w:afterLines="20" w:after="48" w:line="276" w:lineRule="auto"/>
              <w:ind w:firstLine="0"/>
              <w:jc w:val="center"/>
              <w:rPr>
                <w:bCs/>
                <w:sz w:val="20"/>
              </w:rPr>
            </w:pPr>
            <w:r w:rsidRPr="00D70FE3">
              <w:rPr>
                <w:bCs/>
                <w:sz w:val="20"/>
              </w:rPr>
              <w:t>6</w:t>
            </w:r>
          </w:p>
        </w:tc>
      </w:tr>
      <w:tr w:rsidR="00D70FE3" w:rsidRPr="00D70FE3" w:rsidTr="00AB6B74">
        <w:tc>
          <w:tcPr>
            <w:tcW w:w="3062" w:type="dxa"/>
            <w:vMerge/>
            <w:vAlign w:val="center"/>
          </w:tcPr>
          <w:p w:rsidR="00D70FE3" w:rsidRPr="00D70FE3" w:rsidRDefault="00D70FE3" w:rsidP="007B0F6F">
            <w:pPr>
              <w:pStyle w:val="230"/>
              <w:spacing w:afterLines="20" w:after="48" w:line="276" w:lineRule="auto"/>
              <w:ind w:firstLine="0"/>
              <w:rPr>
                <w:sz w:val="20"/>
                <w:highlight w:val="yellow"/>
              </w:rPr>
            </w:pPr>
          </w:p>
        </w:tc>
        <w:tc>
          <w:tcPr>
            <w:tcW w:w="6543" w:type="dxa"/>
            <w:gridSpan w:val="4"/>
            <w:vAlign w:val="center"/>
          </w:tcPr>
          <w:p w:rsidR="00D70FE3" w:rsidRPr="00D70FE3" w:rsidRDefault="00D70FE3" w:rsidP="007B0F6F">
            <w:pPr>
              <w:pStyle w:val="230"/>
              <w:spacing w:afterLines="20" w:after="48" w:line="276" w:lineRule="auto"/>
              <w:ind w:firstLine="0"/>
              <w:jc w:val="center"/>
              <w:rPr>
                <w:sz w:val="20"/>
              </w:rPr>
            </w:pPr>
            <w:r w:rsidRPr="00D70FE3">
              <w:rPr>
                <w:sz w:val="20"/>
              </w:rPr>
              <w:t>вывоз</w:t>
            </w:r>
          </w:p>
        </w:tc>
      </w:tr>
      <w:tr w:rsidR="00D70FE3" w:rsidRPr="00D70FE3" w:rsidTr="00AB6B74">
        <w:tc>
          <w:tcPr>
            <w:tcW w:w="3062" w:type="dxa"/>
            <w:vMerge/>
            <w:vAlign w:val="center"/>
          </w:tcPr>
          <w:p w:rsidR="00D70FE3" w:rsidRPr="00D70FE3" w:rsidRDefault="00D70FE3" w:rsidP="007B0F6F">
            <w:pPr>
              <w:pStyle w:val="230"/>
              <w:spacing w:afterLines="20" w:after="48" w:line="276" w:lineRule="auto"/>
              <w:ind w:firstLine="0"/>
              <w:rPr>
                <w:sz w:val="20"/>
              </w:rPr>
            </w:pPr>
          </w:p>
        </w:tc>
        <w:tc>
          <w:tcPr>
            <w:tcW w:w="1715" w:type="dxa"/>
            <w:shd w:val="clear" w:color="auto" w:fill="auto"/>
            <w:vAlign w:val="center"/>
          </w:tcPr>
          <w:p w:rsidR="00D70FE3" w:rsidRPr="00D70FE3" w:rsidRDefault="00D70FE3" w:rsidP="007B0F6F">
            <w:pPr>
              <w:pStyle w:val="230"/>
              <w:spacing w:afterLines="20" w:after="48" w:line="276" w:lineRule="auto"/>
              <w:ind w:firstLine="0"/>
              <w:jc w:val="center"/>
              <w:rPr>
                <w:bCs/>
                <w:sz w:val="20"/>
              </w:rPr>
            </w:pPr>
            <w:r w:rsidRPr="00D70FE3">
              <w:rPr>
                <w:bCs/>
                <w:sz w:val="20"/>
              </w:rPr>
              <w:t>Ежедневный</w:t>
            </w:r>
          </w:p>
        </w:tc>
        <w:tc>
          <w:tcPr>
            <w:tcW w:w="1237" w:type="dxa"/>
            <w:shd w:val="clear" w:color="auto" w:fill="auto"/>
            <w:vAlign w:val="center"/>
          </w:tcPr>
          <w:p w:rsidR="00D70FE3" w:rsidRPr="00D70FE3" w:rsidRDefault="00D70FE3" w:rsidP="007B0F6F">
            <w:pPr>
              <w:pStyle w:val="230"/>
              <w:spacing w:afterLines="20" w:after="48" w:line="276" w:lineRule="auto"/>
              <w:ind w:firstLine="0"/>
              <w:jc w:val="center"/>
              <w:rPr>
                <w:bCs/>
                <w:sz w:val="20"/>
              </w:rPr>
            </w:pPr>
            <w:r w:rsidRPr="00D70FE3">
              <w:rPr>
                <w:bCs/>
                <w:sz w:val="20"/>
              </w:rPr>
              <w:t>1 раз</w:t>
            </w:r>
          </w:p>
          <w:p w:rsidR="00D70FE3" w:rsidRPr="00D70FE3" w:rsidRDefault="00D70FE3" w:rsidP="007B0F6F">
            <w:pPr>
              <w:pStyle w:val="230"/>
              <w:spacing w:afterLines="20" w:after="48" w:line="276" w:lineRule="auto"/>
              <w:ind w:firstLine="0"/>
              <w:jc w:val="center"/>
              <w:rPr>
                <w:bCs/>
                <w:sz w:val="20"/>
              </w:rPr>
            </w:pPr>
            <w:r w:rsidRPr="00D70FE3">
              <w:rPr>
                <w:bCs/>
                <w:sz w:val="20"/>
              </w:rPr>
              <w:t xml:space="preserve"> в 3 дня</w:t>
            </w:r>
          </w:p>
        </w:tc>
        <w:tc>
          <w:tcPr>
            <w:tcW w:w="1803" w:type="dxa"/>
            <w:vAlign w:val="center"/>
          </w:tcPr>
          <w:p w:rsidR="00D70FE3" w:rsidRPr="00D70FE3" w:rsidRDefault="00D70FE3" w:rsidP="007B0F6F">
            <w:pPr>
              <w:pStyle w:val="230"/>
              <w:spacing w:afterLines="20" w:after="48" w:line="276" w:lineRule="auto"/>
              <w:ind w:firstLine="0"/>
              <w:jc w:val="center"/>
              <w:rPr>
                <w:bCs/>
                <w:sz w:val="20"/>
              </w:rPr>
            </w:pPr>
            <w:r w:rsidRPr="00D70FE3">
              <w:rPr>
                <w:bCs/>
                <w:sz w:val="20"/>
              </w:rPr>
              <w:t>1 раз</w:t>
            </w:r>
          </w:p>
          <w:p w:rsidR="00D70FE3" w:rsidRPr="00D70FE3" w:rsidRDefault="00D70FE3" w:rsidP="007B0F6F">
            <w:pPr>
              <w:pStyle w:val="230"/>
              <w:spacing w:afterLines="20" w:after="48" w:line="276" w:lineRule="auto"/>
              <w:ind w:firstLine="0"/>
              <w:jc w:val="center"/>
              <w:rPr>
                <w:bCs/>
                <w:sz w:val="20"/>
              </w:rPr>
            </w:pPr>
            <w:r w:rsidRPr="00D70FE3">
              <w:rPr>
                <w:bCs/>
                <w:sz w:val="20"/>
              </w:rPr>
              <w:t xml:space="preserve"> в неделю</w:t>
            </w:r>
          </w:p>
        </w:tc>
        <w:tc>
          <w:tcPr>
            <w:tcW w:w="1788" w:type="dxa"/>
            <w:vAlign w:val="center"/>
          </w:tcPr>
          <w:p w:rsidR="00D70FE3" w:rsidRPr="00D70FE3" w:rsidRDefault="00D70FE3" w:rsidP="007B0F6F">
            <w:pPr>
              <w:pStyle w:val="230"/>
              <w:spacing w:afterLines="20" w:after="48" w:line="276" w:lineRule="auto"/>
              <w:ind w:firstLine="0"/>
              <w:jc w:val="center"/>
              <w:rPr>
                <w:bCs/>
                <w:sz w:val="20"/>
              </w:rPr>
            </w:pPr>
            <w:r w:rsidRPr="00D70FE3">
              <w:rPr>
                <w:bCs/>
                <w:sz w:val="20"/>
              </w:rPr>
              <w:t xml:space="preserve">1 раз </w:t>
            </w:r>
          </w:p>
          <w:p w:rsidR="00D70FE3" w:rsidRPr="00D70FE3" w:rsidRDefault="00D70FE3" w:rsidP="007B0F6F">
            <w:pPr>
              <w:pStyle w:val="230"/>
              <w:spacing w:afterLines="20" w:after="48" w:line="276" w:lineRule="auto"/>
              <w:ind w:firstLine="0"/>
              <w:jc w:val="center"/>
              <w:rPr>
                <w:bCs/>
                <w:sz w:val="20"/>
              </w:rPr>
            </w:pPr>
            <w:r w:rsidRPr="00D70FE3">
              <w:rPr>
                <w:bCs/>
                <w:sz w:val="20"/>
              </w:rPr>
              <w:t>в неделю</w:t>
            </w:r>
          </w:p>
        </w:tc>
      </w:tr>
      <w:tr w:rsidR="00A56617" w:rsidRPr="00D70FE3" w:rsidTr="00AB6B74">
        <w:tc>
          <w:tcPr>
            <w:tcW w:w="3062" w:type="dxa"/>
            <w:vAlign w:val="center"/>
          </w:tcPr>
          <w:p w:rsidR="00A56617" w:rsidRPr="00D70FE3" w:rsidRDefault="00AB6B74" w:rsidP="007B0F6F">
            <w:pPr>
              <w:pStyle w:val="230"/>
              <w:spacing w:before="20" w:afterLines="20" w:after="48" w:line="276" w:lineRule="auto"/>
              <w:ind w:firstLine="0"/>
              <w:rPr>
                <w:sz w:val="20"/>
              </w:rPr>
            </w:pPr>
            <w:r>
              <w:rPr>
                <w:sz w:val="20"/>
              </w:rPr>
              <w:t>СП</w:t>
            </w:r>
            <w:r w:rsidR="00A56617" w:rsidRPr="00D70FE3">
              <w:rPr>
                <w:sz w:val="20"/>
              </w:rPr>
              <w:t xml:space="preserve"> «</w:t>
            </w:r>
            <w:r w:rsidR="00A56617">
              <w:rPr>
                <w:sz w:val="20"/>
              </w:rPr>
              <w:t>Аргуновское»</w:t>
            </w:r>
            <w:r w:rsidR="00A56617" w:rsidRPr="00D70FE3">
              <w:rPr>
                <w:sz w:val="20"/>
              </w:rPr>
              <w:t>»</w:t>
            </w:r>
          </w:p>
        </w:tc>
        <w:tc>
          <w:tcPr>
            <w:tcW w:w="1715" w:type="dxa"/>
            <w:shd w:val="clear" w:color="auto" w:fill="auto"/>
            <w:vAlign w:val="center"/>
          </w:tcPr>
          <w:p w:rsidR="00A56617" w:rsidRPr="00D70FE3" w:rsidRDefault="00A56617" w:rsidP="007B0F6F">
            <w:pPr>
              <w:pStyle w:val="230"/>
              <w:spacing w:before="20" w:afterLines="20" w:after="48" w:line="276" w:lineRule="auto"/>
              <w:ind w:firstLine="0"/>
              <w:jc w:val="center"/>
              <w:rPr>
                <w:sz w:val="20"/>
              </w:rPr>
            </w:pPr>
          </w:p>
        </w:tc>
        <w:tc>
          <w:tcPr>
            <w:tcW w:w="1237" w:type="dxa"/>
            <w:shd w:val="clear" w:color="auto" w:fill="auto"/>
          </w:tcPr>
          <w:p w:rsidR="00A56617" w:rsidRPr="00D70FE3" w:rsidRDefault="00A56617" w:rsidP="007B0F6F">
            <w:pPr>
              <w:pStyle w:val="230"/>
              <w:spacing w:before="20" w:afterLines="20" w:after="48" w:line="276" w:lineRule="auto"/>
              <w:ind w:firstLine="0"/>
              <w:jc w:val="center"/>
              <w:rPr>
                <w:sz w:val="20"/>
              </w:rPr>
            </w:pPr>
            <w:r>
              <w:rPr>
                <w:sz w:val="20"/>
              </w:rPr>
              <w:t>5</w:t>
            </w:r>
          </w:p>
        </w:tc>
        <w:tc>
          <w:tcPr>
            <w:tcW w:w="1803" w:type="dxa"/>
          </w:tcPr>
          <w:p w:rsidR="00A56617" w:rsidRPr="00D70FE3" w:rsidRDefault="00A56617" w:rsidP="007B0F6F">
            <w:pPr>
              <w:pStyle w:val="230"/>
              <w:spacing w:before="20" w:afterLines="20" w:after="48" w:line="276" w:lineRule="auto"/>
              <w:ind w:firstLine="0"/>
              <w:jc w:val="center"/>
              <w:rPr>
                <w:sz w:val="20"/>
              </w:rPr>
            </w:pPr>
            <w:r>
              <w:rPr>
                <w:sz w:val="20"/>
              </w:rPr>
              <w:t>43</w:t>
            </w:r>
          </w:p>
        </w:tc>
        <w:tc>
          <w:tcPr>
            <w:tcW w:w="1788" w:type="dxa"/>
            <w:vAlign w:val="center"/>
          </w:tcPr>
          <w:p w:rsidR="00A56617" w:rsidRPr="00D70FE3" w:rsidRDefault="00A56617" w:rsidP="007B0F6F">
            <w:pPr>
              <w:pStyle w:val="230"/>
              <w:spacing w:before="20" w:afterLines="20" w:after="48" w:line="276" w:lineRule="auto"/>
              <w:ind w:firstLine="0"/>
              <w:jc w:val="center"/>
              <w:rPr>
                <w:sz w:val="20"/>
              </w:rPr>
            </w:pPr>
            <w:r>
              <w:rPr>
                <w:sz w:val="20"/>
              </w:rPr>
              <w:t>1</w:t>
            </w:r>
          </w:p>
        </w:tc>
      </w:tr>
      <w:tr w:rsidR="00A56617" w:rsidRPr="00D70FE3" w:rsidTr="00AB6B74">
        <w:tc>
          <w:tcPr>
            <w:tcW w:w="3062" w:type="dxa"/>
            <w:vAlign w:val="center"/>
          </w:tcPr>
          <w:p w:rsidR="00A56617" w:rsidRPr="00D70FE3" w:rsidRDefault="00A56617" w:rsidP="007B0F6F">
            <w:pPr>
              <w:pStyle w:val="230"/>
              <w:spacing w:before="20" w:afterLines="20" w:after="48" w:line="276" w:lineRule="auto"/>
              <w:ind w:firstLine="0"/>
              <w:jc w:val="left"/>
              <w:rPr>
                <w:sz w:val="20"/>
              </w:rPr>
            </w:pPr>
            <w:r w:rsidRPr="00D70FE3">
              <w:rPr>
                <w:sz w:val="20"/>
              </w:rPr>
              <w:t>Предприятия и организации</w:t>
            </w:r>
          </w:p>
        </w:tc>
        <w:tc>
          <w:tcPr>
            <w:tcW w:w="1715" w:type="dxa"/>
            <w:shd w:val="clear" w:color="auto" w:fill="auto"/>
            <w:vAlign w:val="center"/>
          </w:tcPr>
          <w:p w:rsidR="00A56617" w:rsidRPr="00D70FE3" w:rsidRDefault="00A56617" w:rsidP="007B0F6F">
            <w:pPr>
              <w:pStyle w:val="230"/>
              <w:spacing w:before="20" w:afterLines="20" w:after="48" w:line="276" w:lineRule="auto"/>
              <w:ind w:firstLine="0"/>
              <w:jc w:val="center"/>
              <w:rPr>
                <w:sz w:val="20"/>
              </w:rPr>
            </w:pPr>
          </w:p>
        </w:tc>
        <w:tc>
          <w:tcPr>
            <w:tcW w:w="1237" w:type="dxa"/>
            <w:shd w:val="clear" w:color="auto" w:fill="auto"/>
          </w:tcPr>
          <w:p w:rsidR="00A56617" w:rsidRPr="00D70FE3" w:rsidRDefault="00A56617" w:rsidP="007B0F6F">
            <w:pPr>
              <w:pStyle w:val="230"/>
              <w:spacing w:before="20" w:afterLines="20" w:after="48" w:line="276" w:lineRule="auto"/>
              <w:ind w:firstLine="0"/>
              <w:jc w:val="center"/>
              <w:rPr>
                <w:sz w:val="20"/>
              </w:rPr>
            </w:pPr>
          </w:p>
        </w:tc>
        <w:tc>
          <w:tcPr>
            <w:tcW w:w="1803" w:type="dxa"/>
          </w:tcPr>
          <w:p w:rsidR="00A56617" w:rsidRPr="00D70FE3" w:rsidRDefault="00A56617" w:rsidP="007B0F6F">
            <w:pPr>
              <w:pStyle w:val="230"/>
              <w:spacing w:before="20" w:afterLines="20" w:after="48" w:line="276" w:lineRule="auto"/>
              <w:ind w:firstLine="0"/>
              <w:jc w:val="center"/>
              <w:rPr>
                <w:sz w:val="20"/>
              </w:rPr>
            </w:pPr>
          </w:p>
        </w:tc>
        <w:tc>
          <w:tcPr>
            <w:tcW w:w="1788" w:type="dxa"/>
            <w:vAlign w:val="center"/>
          </w:tcPr>
          <w:p w:rsidR="00A56617" w:rsidRPr="00D70FE3" w:rsidRDefault="00A56617" w:rsidP="007B0F6F">
            <w:pPr>
              <w:pStyle w:val="230"/>
              <w:spacing w:before="20" w:afterLines="20" w:after="48" w:line="276" w:lineRule="auto"/>
              <w:ind w:firstLine="0"/>
              <w:rPr>
                <w:sz w:val="20"/>
              </w:rPr>
            </w:pPr>
            <w:r>
              <w:rPr>
                <w:sz w:val="20"/>
              </w:rPr>
              <w:t xml:space="preserve">   32</w:t>
            </w:r>
          </w:p>
        </w:tc>
      </w:tr>
      <w:tr w:rsidR="00A56617" w:rsidRPr="00D70FE3" w:rsidTr="00AB6B74">
        <w:tc>
          <w:tcPr>
            <w:tcW w:w="3062" w:type="dxa"/>
            <w:vAlign w:val="center"/>
          </w:tcPr>
          <w:p w:rsidR="00A56617" w:rsidRPr="00D70FE3" w:rsidRDefault="00A56617" w:rsidP="007B0F6F">
            <w:pPr>
              <w:pStyle w:val="230"/>
              <w:spacing w:before="20" w:afterLines="20" w:after="48" w:line="276" w:lineRule="auto"/>
              <w:ind w:firstLine="0"/>
              <w:rPr>
                <w:b/>
                <w:sz w:val="20"/>
              </w:rPr>
            </w:pPr>
            <w:r w:rsidRPr="00D70FE3">
              <w:rPr>
                <w:b/>
                <w:sz w:val="20"/>
              </w:rPr>
              <w:t>Всего</w:t>
            </w:r>
          </w:p>
        </w:tc>
        <w:tc>
          <w:tcPr>
            <w:tcW w:w="1715" w:type="dxa"/>
            <w:shd w:val="clear" w:color="auto" w:fill="auto"/>
            <w:vAlign w:val="center"/>
          </w:tcPr>
          <w:p w:rsidR="00A56617" w:rsidRPr="00D70FE3" w:rsidRDefault="00A56617" w:rsidP="007B0F6F">
            <w:pPr>
              <w:pStyle w:val="230"/>
              <w:spacing w:before="20" w:afterLines="20" w:after="48" w:line="276" w:lineRule="auto"/>
              <w:ind w:firstLine="0"/>
              <w:jc w:val="center"/>
              <w:rPr>
                <w:b/>
                <w:sz w:val="20"/>
              </w:rPr>
            </w:pPr>
          </w:p>
        </w:tc>
        <w:tc>
          <w:tcPr>
            <w:tcW w:w="1237" w:type="dxa"/>
            <w:shd w:val="clear" w:color="auto" w:fill="auto"/>
          </w:tcPr>
          <w:p w:rsidR="00A56617" w:rsidRPr="00D70FE3" w:rsidRDefault="00A56617" w:rsidP="007B0F6F">
            <w:pPr>
              <w:pStyle w:val="230"/>
              <w:spacing w:before="20" w:afterLines="20" w:after="48" w:line="276" w:lineRule="auto"/>
              <w:ind w:firstLine="0"/>
              <w:jc w:val="center"/>
              <w:rPr>
                <w:b/>
                <w:sz w:val="20"/>
              </w:rPr>
            </w:pPr>
            <w:r>
              <w:rPr>
                <w:b/>
                <w:sz w:val="20"/>
              </w:rPr>
              <w:t>5</w:t>
            </w:r>
          </w:p>
        </w:tc>
        <w:tc>
          <w:tcPr>
            <w:tcW w:w="1803" w:type="dxa"/>
          </w:tcPr>
          <w:p w:rsidR="00A56617" w:rsidRPr="00D70FE3" w:rsidRDefault="00A56617" w:rsidP="007B0F6F">
            <w:pPr>
              <w:pStyle w:val="230"/>
              <w:spacing w:before="20" w:afterLines="20" w:after="48" w:line="276" w:lineRule="auto"/>
              <w:ind w:firstLine="0"/>
              <w:jc w:val="center"/>
              <w:rPr>
                <w:b/>
                <w:sz w:val="20"/>
              </w:rPr>
            </w:pPr>
            <w:r>
              <w:rPr>
                <w:b/>
                <w:sz w:val="20"/>
              </w:rPr>
              <w:t>43</w:t>
            </w:r>
          </w:p>
        </w:tc>
        <w:tc>
          <w:tcPr>
            <w:tcW w:w="1788" w:type="dxa"/>
            <w:vAlign w:val="center"/>
          </w:tcPr>
          <w:p w:rsidR="00A56617" w:rsidRPr="00D70FE3" w:rsidRDefault="00A56617" w:rsidP="007B0F6F">
            <w:pPr>
              <w:pStyle w:val="230"/>
              <w:spacing w:before="20" w:afterLines="20" w:after="48" w:line="276" w:lineRule="auto"/>
              <w:ind w:firstLine="0"/>
              <w:jc w:val="center"/>
              <w:rPr>
                <w:b/>
                <w:sz w:val="20"/>
              </w:rPr>
            </w:pPr>
            <w:r>
              <w:rPr>
                <w:b/>
                <w:sz w:val="20"/>
              </w:rPr>
              <w:t>33</w:t>
            </w:r>
          </w:p>
        </w:tc>
      </w:tr>
    </w:tbl>
    <w:p w:rsidR="00D70FE3" w:rsidRPr="006F7E07" w:rsidRDefault="00D70FE3" w:rsidP="001A24C6">
      <w:pPr>
        <w:pStyle w:val="230"/>
        <w:spacing w:line="276" w:lineRule="auto"/>
        <w:ind w:firstLine="0"/>
        <w:rPr>
          <w:sz w:val="24"/>
          <w:szCs w:val="24"/>
        </w:rPr>
      </w:pPr>
    </w:p>
    <w:p w:rsidR="006F7E07" w:rsidRDefault="00317204" w:rsidP="001A24C6">
      <w:pPr>
        <w:spacing w:line="276" w:lineRule="auto"/>
        <w:jc w:val="center"/>
        <w:rPr>
          <w:b/>
          <w:bCs/>
        </w:rPr>
      </w:pPr>
      <w:r w:rsidRPr="006F7E07">
        <w:rPr>
          <w:b/>
        </w:rPr>
        <w:t xml:space="preserve">Таблица </w:t>
      </w:r>
      <w:r w:rsidR="00D5566D">
        <w:rPr>
          <w:b/>
        </w:rPr>
        <w:t>4.4.13.</w:t>
      </w:r>
      <w:r w:rsidRPr="006F7E07">
        <w:rPr>
          <w:b/>
        </w:rPr>
        <w:t xml:space="preserve">. </w:t>
      </w:r>
      <w:r w:rsidR="00D70FE3" w:rsidRPr="006F7E07">
        <w:rPr>
          <w:b/>
          <w:bCs/>
        </w:rPr>
        <w:t>Общее количество контейнеров для сбора Т</w:t>
      </w:r>
      <w:r w:rsidR="006F7E07">
        <w:rPr>
          <w:b/>
          <w:bCs/>
        </w:rPr>
        <w:t>К</w:t>
      </w:r>
      <w:r w:rsidR="00D70FE3" w:rsidRPr="006F7E07">
        <w:rPr>
          <w:b/>
          <w:bCs/>
        </w:rPr>
        <w:t xml:space="preserve">О и КГО </w:t>
      </w:r>
    </w:p>
    <w:p w:rsidR="00D70FE3" w:rsidRDefault="00D70FE3" w:rsidP="001A24C6">
      <w:pPr>
        <w:spacing w:line="276" w:lineRule="auto"/>
        <w:jc w:val="center"/>
        <w:rPr>
          <w:b/>
          <w:bCs/>
        </w:rPr>
      </w:pPr>
      <w:r w:rsidRPr="006F7E07">
        <w:rPr>
          <w:b/>
          <w:bCs/>
        </w:rPr>
        <w:t>на период до 202</w:t>
      </w:r>
      <w:r w:rsidR="00F667F4">
        <w:rPr>
          <w:b/>
          <w:bCs/>
        </w:rPr>
        <w:t>7</w:t>
      </w:r>
      <w:r w:rsidRPr="006F7E07">
        <w:rPr>
          <w:b/>
          <w:bCs/>
        </w:rPr>
        <w:t xml:space="preserve"> года для </w:t>
      </w:r>
      <w:r w:rsidR="00AB6B74">
        <w:rPr>
          <w:b/>
          <w:bCs/>
        </w:rPr>
        <w:t>Аргуновского</w:t>
      </w:r>
      <w:r w:rsidRPr="006F7E07">
        <w:rPr>
          <w:b/>
          <w:bCs/>
        </w:rPr>
        <w:t xml:space="preserve"> сельского поселения </w:t>
      </w:r>
    </w:p>
    <w:p w:rsidR="006F7E07" w:rsidRPr="006F7E07" w:rsidRDefault="006F7E07" w:rsidP="001A24C6">
      <w:pPr>
        <w:spacing w:line="276" w:lineRule="auto"/>
        <w:jc w:val="center"/>
        <w:rPr>
          <w:b/>
          <w:bCs/>
        </w:rPr>
      </w:pPr>
    </w:p>
    <w:tbl>
      <w:tblPr>
        <w:tblW w:w="997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443"/>
        <w:gridCol w:w="2784"/>
        <w:gridCol w:w="1800"/>
        <w:gridCol w:w="900"/>
        <w:gridCol w:w="754"/>
        <w:gridCol w:w="776"/>
        <w:gridCol w:w="900"/>
        <w:gridCol w:w="616"/>
      </w:tblGrid>
      <w:tr w:rsidR="00D70FE3" w:rsidRPr="00D70FE3" w:rsidTr="00D70FE3">
        <w:trPr>
          <w:trHeight w:val="340"/>
          <w:jc w:val="center"/>
        </w:trPr>
        <w:tc>
          <w:tcPr>
            <w:tcW w:w="4227" w:type="dxa"/>
            <w:gridSpan w:val="2"/>
            <w:vMerge w:val="restart"/>
            <w:shd w:val="clear" w:color="auto" w:fill="auto"/>
            <w:vAlign w:val="center"/>
          </w:tcPr>
          <w:p w:rsidR="00D70FE3" w:rsidRPr="006F7E07" w:rsidRDefault="00D70FE3" w:rsidP="001A24C6">
            <w:pPr>
              <w:spacing w:line="276" w:lineRule="auto"/>
              <w:jc w:val="center"/>
              <w:rPr>
                <w:b/>
                <w:bCs/>
                <w:sz w:val="20"/>
                <w:szCs w:val="20"/>
              </w:rPr>
            </w:pPr>
            <w:r w:rsidRPr="006F7E07">
              <w:rPr>
                <w:b/>
                <w:bCs/>
                <w:sz w:val="20"/>
                <w:szCs w:val="20"/>
              </w:rPr>
              <w:t>Источник образования отходов</w:t>
            </w:r>
          </w:p>
        </w:tc>
        <w:tc>
          <w:tcPr>
            <w:tcW w:w="1800" w:type="dxa"/>
            <w:vMerge w:val="restart"/>
            <w:shd w:val="clear" w:color="auto" w:fill="auto"/>
            <w:vAlign w:val="center"/>
          </w:tcPr>
          <w:p w:rsidR="00D70FE3" w:rsidRPr="006F7E07" w:rsidRDefault="00D70FE3" w:rsidP="001A24C6">
            <w:pPr>
              <w:spacing w:line="276" w:lineRule="auto"/>
              <w:jc w:val="center"/>
              <w:rPr>
                <w:b/>
                <w:bCs/>
                <w:sz w:val="20"/>
                <w:szCs w:val="20"/>
              </w:rPr>
            </w:pPr>
            <w:r w:rsidRPr="006F7E07">
              <w:rPr>
                <w:b/>
                <w:bCs/>
                <w:sz w:val="20"/>
                <w:szCs w:val="20"/>
              </w:rPr>
              <w:t>Объем</w:t>
            </w:r>
          </w:p>
          <w:p w:rsidR="00D70FE3" w:rsidRPr="006F7E07" w:rsidRDefault="00D70FE3" w:rsidP="001A24C6">
            <w:pPr>
              <w:spacing w:line="276" w:lineRule="auto"/>
              <w:jc w:val="center"/>
              <w:rPr>
                <w:b/>
                <w:bCs/>
                <w:sz w:val="20"/>
                <w:szCs w:val="20"/>
              </w:rPr>
            </w:pPr>
            <w:r w:rsidRPr="006F7E07">
              <w:rPr>
                <w:b/>
                <w:bCs/>
                <w:sz w:val="20"/>
                <w:szCs w:val="20"/>
              </w:rPr>
              <w:t>контейнера, м</w:t>
            </w:r>
            <w:r w:rsidRPr="006F7E07">
              <w:rPr>
                <w:b/>
                <w:bCs/>
                <w:sz w:val="20"/>
                <w:szCs w:val="20"/>
                <w:vertAlign w:val="superscript"/>
              </w:rPr>
              <w:t>3</w:t>
            </w:r>
          </w:p>
        </w:tc>
        <w:tc>
          <w:tcPr>
            <w:tcW w:w="3946" w:type="dxa"/>
            <w:gridSpan w:val="5"/>
            <w:shd w:val="clear" w:color="auto" w:fill="auto"/>
            <w:vAlign w:val="center"/>
          </w:tcPr>
          <w:p w:rsidR="00D70FE3" w:rsidRPr="006F7E07" w:rsidRDefault="00D70FE3" w:rsidP="001A24C6">
            <w:pPr>
              <w:spacing w:line="276" w:lineRule="auto"/>
              <w:jc w:val="center"/>
              <w:rPr>
                <w:b/>
                <w:bCs/>
                <w:sz w:val="20"/>
                <w:szCs w:val="20"/>
              </w:rPr>
            </w:pPr>
            <w:r w:rsidRPr="006F7E07">
              <w:rPr>
                <w:b/>
                <w:bCs/>
                <w:sz w:val="20"/>
                <w:szCs w:val="20"/>
              </w:rPr>
              <w:t>Количество контейнеров, шт.</w:t>
            </w:r>
          </w:p>
        </w:tc>
      </w:tr>
      <w:tr w:rsidR="00317204" w:rsidRPr="00D70FE3" w:rsidTr="00317204">
        <w:trPr>
          <w:trHeight w:val="690"/>
          <w:jc w:val="center"/>
        </w:trPr>
        <w:tc>
          <w:tcPr>
            <w:tcW w:w="4227" w:type="dxa"/>
            <w:gridSpan w:val="2"/>
            <w:vMerge/>
            <w:shd w:val="clear" w:color="auto" w:fill="auto"/>
            <w:vAlign w:val="center"/>
          </w:tcPr>
          <w:p w:rsidR="00317204" w:rsidRPr="006F7E07" w:rsidRDefault="00317204" w:rsidP="001A24C6">
            <w:pPr>
              <w:spacing w:line="276" w:lineRule="auto"/>
              <w:rPr>
                <w:b/>
                <w:bCs/>
                <w:sz w:val="20"/>
                <w:szCs w:val="20"/>
              </w:rPr>
            </w:pPr>
          </w:p>
        </w:tc>
        <w:tc>
          <w:tcPr>
            <w:tcW w:w="1800" w:type="dxa"/>
            <w:vMerge/>
            <w:shd w:val="clear" w:color="auto" w:fill="auto"/>
            <w:vAlign w:val="center"/>
          </w:tcPr>
          <w:p w:rsidR="00317204" w:rsidRPr="006F7E07" w:rsidRDefault="00317204" w:rsidP="001A24C6">
            <w:pPr>
              <w:spacing w:line="276" w:lineRule="auto"/>
              <w:rPr>
                <w:b/>
                <w:bCs/>
                <w:sz w:val="20"/>
                <w:szCs w:val="20"/>
              </w:rPr>
            </w:pPr>
          </w:p>
        </w:tc>
        <w:tc>
          <w:tcPr>
            <w:tcW w:w="900" w:type="dxa"/>
            <w:vAlign w:val="center"/>
          </w:tcPr>
          <w:p w:rsidR="00317204" w:rsidRPr="006F7E07" w:rsidRDefault="00317204" w:rsidP="001A24C6">
            <w:pPr>
              <w:spacing w:line="276" w:lineRule="auto"/>
              <w:jc w:val="center"/>
              <w:rPr>
                <w:b/>
                <w:bCs/>
                <w:sz w:val="20"/>
                <w:szCs w:val="20"/>
              </w:rPr>
            </w:pPr>
            <w:r w:rsidRPr="006F7E07">
              <w:rPr>
                <w:b/>
                <w:bCs/>
                <w:sz w:val="20"/>
                <w:szCs w:val="20"/>
              </w:rPr>
              <w:t>20</w:t>
            </w:r>
            <w:r w:rsidR="00F667F4">
              <w:rPr>
                <w:b/>
                <w:bCs/>
                <w:sz w:val="20"/>
                <w:szCs w:val="20"/>
              </w:rPr>
              <w:t>23</w:t>
            </w:r>
          </w:p>
          <w:p w:rsidR="00317204" w:rsidRPr="006F7E07" w:rsidRDefault="00317204" w:rsidP="001A24C6">
            <w:pPr>
              <w:spacing w:line="276" w:lineRule="auto"/>
              <w:jc w:val="center"/>
              <w:rPr>
                <w:b/>
                <w:bCs/>
                <w:sz w:val="20"/>
                <w:szCs w:val="20"/>
              </w:rPr>
            </w:pPr>
            <w:r w:rsidRPr="006F7E07">
              <w:rPr>
                <w:b/>
                <w:bCs/>
                <w:sz w:val="20"/>
                <w:szCs w:val="20"/>
              </w:rPr>
              <w:t>год</w:t>
            </w:r>
          </w:p>
        </w:tc>
        <w:tc>
          <w:tcPr>
            <w:tcW w:w="754" w:type="dxa"/>
            <w:vAlign w:val="center"/>
          </w:tcPr>
          <w:p w:rsidR="00317204" w:rsidRPr="006F7E07" w:rsidRDefault="00317204" w:rsidP="001A24C6">
            <w:pPr>
              <w:spacing w:line="276" w:lineRule="auto"/>
              <w:jc w:val="center"/>
              <w:rPr>
                <w:b/>
                <w:bCs/>
                <w:sz w:val="20"/>
                <w:szCs w:val="20"/>
              </w:rPr>
            </w:pPr>
            <w:r w:rsidRPr="006F7E07">
              <w:rPr>
                <w:b/>
                <w:bCs/>
                <w:sz w:val="20"/>
                <w:szCs w:val="20"/>
              </w:rPr>
              <w:t>20</w:t>
            </w:r>
            <w:r w:rsidR="00F667F4">
              <w:rPr>
                <w:b/>
                <w:bCs/>
                <w:sz w:val="20"/>
                <w:szCs w:val="20"/>
              </w:rPr>
              <w:t>24</w:t>
            </w:r>
          </w:p>
          <w:p w:rsidR="00317204" w:rsidRPr="006F7E07" w:rsidRDefault="00317204" w:rsidP="001A24C6">
            <w:pPr>
              <w:spacing w:line="276" w:lineRule="auto"/>
              <w:jc w:val="center"/>
              <w:rPr>
                <w:b/>
                <w:bCs/>
                <w:sz w:val="20"/>
                <w:szCs w:val="20"/>
              </w:rPr>
            </w:pPr>
            <w:r w:rsidRPr="006F7E07">
              <w:rPr>
                <w:b/>
                <w:bCs/>
                <w:sz w:val="20"/>
                <w:szCs w:val="20"/>
              </w:rPr>
              <w:t>год</w:t>
            </w:r>
          </w:p>
        </w:tc>
        <w:tc>
          <w:tcPr>
            <w:tcW w:w="776" w:type="dxa"/>
            <w:shd w:val="clear" w:color="auto" w:fill="auto"/>
            <w:noWrap/>
            <w:vAlign w:val="center"/>
          </w:tcPr>
          <w:p w:rsidR="00317204" w:rsidRPr="006F7E07" w:rsidRDefault="00317204" w:rsidP="001A24C6">
            <w:pPr>
              <w:spacing w:line="276" w:lineRule="auto"/>
              <w:jc w:val="center"/>
              <w:rPr>
                <w:b/>
                <w:bCs/>
                <w:sz w:val="20"/>
                <w:szCs w:val="20"/>
              </w:rPr>
            </w:pPr>
            <w:r w:rsidRPr="006F7E07">
              <w:rPr>
                <w:b/>
                <w:bCs/>
                <w:sz w:val="20"/>
                <w:szCs w:val="20"/>
              </w:rPr>
              <w:t>202</w:t>
            </w:r>
            <w:r w:rsidR="00F667F4">
              <w:rPr>
                <w:b/>
                <w:bCs/>
                <w:sz w:val="20"/>
                <w:szCs w:val="20"/>
              </w:rPr>
              <w:t>5</w:t>
            </w:r>
          </w:p>
          <w:p w:rsidR="00317204" w:rsidRPr="006F7E07" w:rsidRDefault="00317204" w:rsidP="001A24C6">
            <w:pPr>
              <w:spacing w:line="276" w:lineRule="auto"/>
              <w:jc w:val="center"/>
              <w:rPr>
                <w:b/>
                <w:bCs/>
                <w:sz w:val="20"/>
                <w:szCs w:val="20"/>
              </w:rPr>
            </w:pPr>
            <w:r w:rsidRPr="006F7E07">
              <w:rPr>
                <w:b/>
                <w:bCs/>
                <w:sz w:val="20"/>
                <w:szCs w:val="20"/>
              </w:rPr>
              <w:t>год</w:t>
            </w:r>
          </w:p>
        </w:tc>
        <w:tc>
          <w:tcPr>
            <w:tcW w:w="900" w:type="dxa"/>
            <w:shd w:val="clear" w:color="auto" w:fill="auto"/>
            <w:noWrap/>
            <w:vAlign w:val="center"/>
          </w:tcPr>
          <w:p w:rsidR="00317204" w:rsidRPr="006F7E07" w:rsidRDefault="00317204" w:rsidP="001A24C6">
            <w:pPr>
              <w:spacing w:line="276" w:lineRule="auto"/>
              <w:jc w:val="center"/>
              <w:rPr>
                <w:b/>
                <w:bCs/>
                <w:sz w:val="20"/>
                <w:szCs w:val="20"/>
              </w:rPr>
            </w:pPr>
            <w:r w:rsidRPr="006F7E07">
              <w:rPr>
                <w:b/>
                <w:bCs/>
                <w:sz w:val="20"/>
                <w:szCs w:val="20"/>
              </w:rPr>
              <w:t>202</w:t>
            </w:r>
            <w:r w:rsidR="00F667F4">
              <w:rPr>
                <w:b/>
                <w:bCs/>
                <w:sz w:val="20"/>
                <w:szCs w:val="20"/>
              </w:rPr>
              <w:t>6</w:t>
            </w:r>
          </w:p>
          <w:p w:rsidR="00317204" w:rsidRPr="006F7E07" w:rsidRDefault="00317204" w:rsidP="001A24C6">
            <w:pPr>
              <w:spacing w:line="276" w:lineRule="auto"/>
              <w:jc w:val="center"/>
              <w:rPr>
                <w:b/>
                <w:bCs/>
                <w:sz w:val="20"/>
                <w:szCs w:val="20"/>
              </w:rPr>
            </w:pPr>
            <w:r w:rsidRPr="006F7E07">
              <w:rPr>
                <w:b/>
                <w:bCs/>
                <w:sz w:val="20"/>
                <w:szCs w:val="20"/>
              </w:rPr>
              <w:t>год</w:t>
            </w:r>
          </w:p>
        </w:tc>
        <w:tc>
          <w:tcPr>
            <w:tcW w:w="616" w:type="dxa"/>
            <w:shd w:val="clear" w:color="auto" w:fill="auto"/>
            <w:vAlign w:val="center"/>
          </w:tcPr>
          <w:p w:rsidR="00317204" w:rsidRPr="006F7E07" w:rsidRDefault="00317204" w:rsidP="001A24C6">
            <w:pPr>
              <w:spacing w:line="276" w:lineRule="auto"/>
              <w:jc w:val="center"/>
              <w:rPr>
                <w:b/>
                <w:bCs/>
                <w:sz w:val="20"/>
                <w:szCs w:val="20"/>
              </w:rPr>
            </w:pPr>
            <w:r w:rsidRPr="006F7E07">
              <w:rPr>
                <w:b/>
                <w:bCs/>
                <w:sz w:val="20"/>
                <w:szCs w:val="20"/>
              </w:rPr>
              <w:t>202</w:t>
            </w:r>
            <w:r w:rsidR="00F667F4">
              <w:rPr>
                <w:b/>
                <w:bCs/>
                <w:sz w:val="20"/>
                <w:szCs w:val="20"/>
              </w:rPr>
              <w:t>7</w:t>
            </w:r>
          </w:p>
          <w:p w:rsidR="00317204" w:rsidRPr="006F7E07" w:rsidRDefault="00317204" w:rsidP="001A24C6">
            <w:pPr>
              <w:spacing w:line="276" w:lineRule="auto"/>
              <w:jc w:val="center"/>
              <w:rPr>
                <w:b/>
                <w:bCs/>
                <w:sz w:val="20"/>
                <w:szCs w:val="20"/>
              </w:rPr>
            </w:pPr>
            <w:r w:rsidRPr="006F7E07">
              <w:rPr>
                <w:b/>
                <w:bCs/>
                <w:sz w:val="20"/>
                <w:szCs w:val="20"/>
              </w:rPr>
              <w:t>год</w:t>
            </w:r>
          </w:p>
        </w:tc>
      </w:tr>
      <w:tr w:rsidR="00D70FE3" w:rsidRPr="00D70FE3" w:rsidTr="00C83B25">
        <w:trPr>
          <w:trHeight w:val="340"/>
          <w:jc w:val="center"/>
        </w:trPr>
        <w:tc>
          <w:tcPr>
            <w:tcW w:w="1443" w:type="dxa"/>
            <w:vMerge w:val="restart"/>
            <w:shd w:val="clear" w:color="auto" w:fill="auto"/>
            <w:noWrap/>
            <w:vAlign w:val="center"/>
          </w:tcPr>
          <w:p w:rsidR="00D70FE3" w:rsidRPr="006F7E07" w:rsidRDefault="00D70FE3" w:rsidP="001A24C6">
            <w:pPr>
              <w:spacing w:line="276" w:lineRule="auto"/>
              <w:rPr>
                <w:sz w:val="20"/>
                <w:szCs w:val="20"/>
              </w:rPr>
            </w:pPr>
            <w:r w:rsidRPr="006F7E07">
              <w:rPr>
                <w:sz w:val="20"/>
                <w:szCs w:val="20"/>
              </w:rPr>
              <w:t>Население</w:t>
            </w:r>
          </w:p>
        </w:tc>
        <w:tc>
          <w:tcPr>
            <w:tcW w:w="2784" w:type="dxa"/>
            <w:shd w:val="clear" w:color="auto" w:fill="auto"/>
            <w:noWrap/>
          </w:tcPr>
          <w:p w:rsidR="00D70FE3" w:rsidRPr="006F7E07" w:rsidRDefault="00D70FE3" w:rsidP="001A24C6">
            <w:pPr>
              <w:spacing w:line="276" w:lineRule="auto"/>
              <w:rPr>
                <w:sz w:val="20"/>
                <w:szCs w:val="20"/>
              </w:rPr>
            </w:pPr>
            <w:r w:rsidRPr="006F7E07">
              <w:rPr>
                <w:sz w:val="20"/>
                <w:szCs w:val="20"/>
              </w:rPr>
              <w:t>Т</w:t>
            </w:r>
            <w:r w:rsidR="006F7E07" w:rsidRPr="006F7E07">
              <w:rPr>
                <w:sz w:val="20"/>
                <w:szCs w:val="20"/>
              </w:rPr>
              <w:t>К</w:t>
            </w:r>
            <w:r w:rsidRPr="006F7E07">
              <w:rPr>
                <w:sz w:val="20"/>
                <w:szCs w:val="20"/>
              </w:rPr>
              <w:t>О (при ежедневном вывозе от благ. жилого фонда  и 1 раз в неделю от частного сектора)</w:t>
            </w:r>
          </w:p>
        </w:tc>
        <w:tc>
          <w:tcPr>
            <w:tcW w:w="1800" w:type="dxa"/>
            <w:vMerge w:val="restart"/>
            <w:shd w:val="clear" w:color="auto" w:fill="auto"/>
            <w:noWrap/>
            <w:vAlign w:val="center"/>
          </w:tcPr>
          <w:p w:rsidR="00D70FE3" w:rsidRPr="006F7E07" w:rsidRDefault="00AB6B74" w:rsidP="001A24C6">
            <w:pPr>
              <w:spacing w:line="276" w:lineRule="auto"/>
              <w:jc w:val="center"/>
              <w:rPr>
                <w:b/>
                <w:sz w:val="20"/>
                <w:szCs w:val="20"/>
              </w:rPr>
            </w:pPr>
            <w:r>
              <w:rPr>
                <w:b/>
                <w:sz w:val="20"/>
                <w:szCs w:val="20"/>
              </w:rPr>
              <w:t>1,1</w:t>
            </w:r>
          </w:p>
        </w:tc>
        <w:tc>
          <w:tcPr>
            <w:tcW w:w="900" w:type="dxa"/>
            <w:shd w:val="clear" w:color="auto" w:fill="auto"/>
            <w:noWrap/>
            <w:vAlign w:val="center"/>
          </w:tcPr>
          <w:p w:rsidR="00D70FE3" w:rsidRPr="006F7E07" w:rsidRDefault="00D70FE3" w:rsidP="001A24C6">
            <w:pPr>
              <w:spacing w:line="276" w:lineRule="auto"/>
              <w:jc w:val="center"/>
              <w:rPr>
                <w:sz w:val="20"/>
                <w:szCs w:val="20"/>
              </w:rPr>
            </w:pPr>
          </w:p>
        </w:tc>
        <w:tc>
          <w:tcPr>
            <w:tcW w:w="754" w:type="dxa"/>
            <w:vAlign w:val="center"/>
          </w:tcPr>
          <w:p w:rsidR="00D70FE3" w:rsidRPr="006F7E07" w:rsidRDefault="00D70FE3" w:rsidP="001A24C6">
            <w:pPr>
              <w:spacing w:line="276" w:lineRule="auto"/>
              <w:jc w:val="center"/>
              <w:rPr>
                <w:sz w:val="20"/>
                <w:szCs w:val="20"/>
              </w:rPr>
            </w:pPr>
          </w:p>
        </w:tc>
        <w:tc>
          <w:tcPr>
            <w:tcW w:w="776" w:type="dxa"/>
            <w:shd w:val="clear" w:color="auto" w:fill="auto"/>
            <w:noWrap/>
            <w:vAlign w:val="center"/>
          </w:tcPr>
          <w:p w:rsidR="00D70FE3" w:rsidRPr="006F7E07" w:rsidRDefault="00D70FE3" w:rsidP="001A24C6">
            <w:pPr>
              <w:spacing w:line="276" w:lineRule="auto"/>
              <w:jc w:val="center"/>
              <w:rPr>
                <w:sz w:val="20"/>
                <w:szCs w:val="20"/>
              </w:rPr>
            </w:pPr>
          </w:p>
        </w:tc>
        <w:tc>
          <w:tcPr>
            <w:tcW w:w="900" w:type="dxa"/>
            <w:shd w:val="clear" w:color="auto" w:fill="auto"/>
            <w:noWrap/>
            <w:vAlign w:val="center"/>
          </w:tcPr>
          <w:p w:rsidR="00D70FE3" w:rsidRPr="006F7E07" w:rsidRDefault="00D70FE3" w:rsidP="001A24C6">
            <w:pPr>
              <w:spacing w:line="276" w:lineRule="auto"/>
              <w:jc w:val="center"/>
              <w:rPr>
                <w:sz w:val="20"/>
                <w:szCs w:val="20"/>
              </w:rPr>
            </w:pPr>
          </w:p>
        </w:tc>
        <w:tc>
          <w:tcPr>
            <w:tcW w:w="616" w:type="dxa"/>
            <w:shd w:val="clear" w:color="auto" w:fill="auto"/>
            <w:vAlign w:val="center"/>
          </w:tcPr>
          <w:p w:rsidR="00D70FE3" w:rsidRPr="006F7E07" w:rsidRDefault="00D70FE3" w:rsidP="001A24C6">
            <w:pPr>
              <w:spacing w:line="276" w:lineRule="auto"/>
              <w:jc w:val="center"/>
              <w:rPr>
                <w:sz w:val="20"/>
                <w:szCs w:val="20"/>
              </w:rPr>
            </w:pPr>
          </w:p>
        </w:tc>
      </w:tr>
      <w:tr w:rsidR="00A56617" w:rsidRPr="00D70FE3" w:rsidTr="00C83B25">
        <w:trPr>
          <w:trHeight w:val="340"/>
          <w:jc w:val="center"/>
        </w:trPr>
        <w:tc>
          <w:tcPr>
            <w:tcW w:w="1443" w:type="dxa"/>
            <w:vMerge/>
            <w:shd w:val="clear" w:color="auto" w:fill="auto"/>
            <w:noWrap/>
            <w:vAlign w:val="center"/>
          </w:tcPr>
          <w:p w:rsidR="00A56617" w:rsidRPr="006F7E07" w:rsidRDefault="00A56617" w:rsidP="001A24C6">
            <w:pPr>
              <w:spacing w:line="276" w:lineRule="auto"/>
              <w:rPr>
                <w:sz w:val="20"/>
                <w:szCs w:val="20"/>
              </w:rPr>
            </w:pPr>
          </w:p>
        </w:tc>
        <w:tc>
          <w:tcPr>
            <w:tcW w:w="2784" w:type="dxa"/>
            <w:shd w:val="clear" w:color="auto" w:fill="auto"/>
            <w:noWrap/>
          </w:tcPr>
          <w:p w:rsidR="00A56617" w:rsidRPr="006F7E07" w:rsidRDefault="00A56617" w:rsidP="001A24C6">
            <w:pPr>
              <w:spacing w:line="276" w:lineRule="auto"/>
              <w:rPr>
                <w:sz w:val="20"/>
                <w:szCs w:val="20"/>
              </w:rPr>
            </w:pPr>
            <w:r w:rsidRPr="006F7E07">
              <w:rPr>
                <w:sz w:val="20"/>
                <w:szCs w:val="20"/>
              </w:rPr>
              <w:t>ТКО (при вывозе 1 раз в 3 дня от благ.  жилого фонда  и 1 раз в неделю от частного сектора)</w:t>
            </w:r>
          </w:p>
        </w:tc>
        <w:tc>
          <w:tcPr>
            <w:tcW w:w="1800" w:type="dxa"/>
            <w:vMerge/>
            <w:shd w:val="clear" w:color="auto" w:fill="auto"/>
            <w:noWrap/>
            <w:vAlign w:val="center"/>
          </w:tcPr>
          <w:p w:rsidR="00A56617" w:rsidRPr="006F7E07" w:rsidRDefault="00A56617" w:rsidP="001A24C6">
            <w:pPr>
              <w:spacing w:line="276" w:lineRule="auto"/>
              <w:jc w:val="center"/>
              <w:rPr>
                <w:b/>
                <w:sz w:val="20"/>
                <w:szCs w:val="20"/>
              </w:rPr>
            </w:pPr>
          </w:p>
        </w:tc>
        <w:tc>
          <w:tcPr>
            <w:tcW w:w="900" w:type="dxa"/>
            <w:shd w:val="clear" w:color="auto" w:fill="auto"/>
            <w:noWrap/>
            <w:vAlign w:val="center"/>
          </w:tcPr>
          <w:p w:rsidR="00A56617" w:rsidRPr="006F7E07" w:rsidRDefault="00A56617" w:rsidP="001A24C6">
            <w:pPr>
              <w:spacing w:line="276" w:lineRule="auto"/>
              <w:jc w:val="center"/>
              <w:rPr>
                <w:sz w:val="20"/>
                <w:szCs w:val="20"/>
              </w:rPr>
            </w:pPr>
            <w:r>
              <w:rPr>
                <w:sz w:val="20"/>
                <w:szCs w:val="20"/>
              </w:rPr>
              <w:t>48</w:t>
            </w:r>
          </w:p>
        </w:tc>
        <w:tc>
          <w:tcPr>
            <w:tcW w:w="754" w:type="dxa"/>
            <w:vAlign w:val="center"/>
          </w:tcPr>
          <w:p w:rsidR="00A56617" w:rsidRPr="006F7E07" w:rsidRDefault="00A56617" w:rsidP="001A24C6">
            <w:pPr>
              <w:spacing w:line="276" w:lineRule="auto"/>
              <w:jc w:val="center"/>
              <w:rPr>
                <w:sz w:val="20"/>
                <w:szCs w:val="20"/>
              </w:rPr>
            </w:pPr>
            <w:r>
              <w:rPr>
                <w:sz w:val="20"/>
                <w:szCs w:val="20"/>
              </w:rPr>
              <w:t>48</w:t>
            </w:r>
          </w:p>
        </w:tc>
        <w:tc>
          <w:tcPr>
            <w:tcW w:w="776" w:type="dxa"/>
            <w:shd w:val="clear" w:color="auto" w:fill="auto"/>
            <w:noWrap/>
            <w:vAlign w:val="center"/>
          </w:tcPr>
          <w:p w:rsidR="00A56617" w:rsidRPr="006F7E07" w:rsidRDefault="00A56617" w:rsidP="001A24C6">
            <w:pPr>
              <w:spacing w:line="276" w:lineRule="auto"/>
              <w:jc w:val="center"/>
              <w:rPr>
                <w:sz w:val="20"/>
                <w:szCs w:val="20"/>
              </w:rPr>
            </w:pPr>
            <w:r>
              <w:rPr>
                <w:sz w:val="20"/>
                <w:szCs w:val="20"/>
              </w:rPr>
              <w:t>48</w:t>
            </w:r>
          </w:p>
        </w:tc>
        <w:tc>
          <w:tcPr>
            <w:tcW w:w="900" w:type="dxa"/>
            <w:shd w:val="clear" w:color="auto" w:fill="auto"/>
            <w:noWrap/>
            <w:vAlign w:val="center"/>
          </w:tcPr>
          <w:p w:rsidR="00A56617" w:rsidRPr="006F7E07" w:rsidRDefault="00A56617" w:rsidP="001A24C6">
            <w:pPr>
              <w:spacing w:line="276" w:lineRule="auto"/>
              <w:jc w:val="center"/>
              <w:rPr>
                <w:sz w:val="20"/>
                <w:szCs w:val="20"/>
              </w:rPr>
            </w:pPr>
            <w:r>
              <w:rPr>
                <w:sz w:val="20"/>
                <w:szCs w:val="20"/>
              </w:rPr>
              <w:t>48</w:t>
            </w:r>
          </w:p>
        </w:tc>
        <w:tc>
          <w:tcPr>
            <w:tcW w:w="616" w:type="dxa"/>
            <w:shd w:val="clear" w:color="auto" w:fill="auto"/>
            <w:vAlign w:val="center"/>
          </w:tcPr>
          <w:p w:rsidR="00A56617" w:rsidRPr="006F7E07" w:rsidRDefault="00A56617" w:rsidP="001A24C6">
            <w:pPr>
              <w:spacing w:line="276" w:lineRule="auto"/>
              <w:jc w:val="center"/>
              <w:rPr>
                <w:sz w:val="20"/>
                <w:szCs w:val="20"/>
              </w:rPr>
            </w:pPr>
            <w:r>
              <w:rPr>
                <w:sz w:val="20"/>
                <w:szCs w:val="20"/>
              </w:rPr>
              <w:t>48</w:t>
            </w:r>
          </w:p>
        </w:tc>
      </w:tr>
      <w:tr w:rsidR="00A56617" w:rsidRPr="00D70FE3" w:rsidTr="00C83B25">
        <w:trPr>
          <w:trHeight w:val="340"/>
          <w:jc w:val="center"/>
        </w:trPr>
        <w:tc>
          <w:tcPr>
            <w:tcW w:w="1443" w:type="dxa"/>
            <w:vMerge/>
            <w:shd w:val="clear" w:color="auto" w:fill="auto"/>
            <w:noWrap/>
            <w:vAlign w:val="center"/>
          </w:tcPr>
          <w:p w:rsidR="00A56617" w:rsidRPr="006F7E07" w:rsidRDefault="00A56617" w:rsidP="001A24C6">
            <w:pPr>
              <w:spacing w:line="276" w:lineRule="auto"/>
              <w:rPr>
                <w:sz w:val="20"/>
                <w:szCs w:val="20"/>
              </w:rPr>
            </w:pPr>
          </w:p>
        </w:tc>
        <w:tc>
          <w:tcPr>
            <w:tcW w:w="2784" w:type="dxa"/>
            <w:shd w:val="clear" w:color="auto" w:fill="auto"/>
            <w:noWrap/>
          </w:tcPr>
          <w:p w:rsidR="00A56617" w:rsidRPr="006F7E07" w:rsidRDefault="00A56617" w:rsidP="001A24C6">
            <w:pPr>
              <w:spacing w:line="276" w:lineRule="auto"/>
              <w:rPr>
                <w:sz w:val="20"/>
                <w:szCs w:val="20"/>
              </w:rPr>
            </w:pPr>
            <w:r w:rsidRPr="006F7E07">
              <w:rPr>
                <w:sz w:val="20"/>
                <w:szCs w:val="20"/>
              </w:rPr>
              <w:t>КГО (при вывозе 1 раз в неделю)</w:t>
            </w:r>
          </w:p>
        </w:tc>
        <w:tc>
          <w:tcPr>
            <w:tcW w:w="1800" w:type="dxa"/>
            <w:shd w:val="clear" w:color="auto" w:fill="auto"/>
            <w:noWrap/>
            <w:vAlign w:val="center"/>
          </w:tcPr>
          <w:p w:rsidR="00A56617" w:rsidRPr="006F7E07" w:rsidRDefault="00A56617" w:rsidP="001A24C6">
            <w:pPr>
              <w:spacing w:line="276" w:lineRule="auto"/>
              <w:jc w:val="center"/>
              <w:rPr>
                <w:b/>
                <w:sz w:val="20"/>
                <w:szCs w:val="20"/>
              </w:rPr>
            </w:pPr>
            <w:r w:rsidRPr="006F7E07">
              <w:rPr>
                <w:b/>
                <w:sz w:val="20"/>
                <w:szCs w:val="20"/>
              </w:rPr>
              <w:t>6</w:t>
            </w:r>
          </w:p>
        </w:tc>
        <w:tc>
          <w:tcPr>
            <w:tcW w:w="900" w:type="dxa"/>
            <w:shd w:val="clear" w:color="auto" w:fill="auto"/>
            <w:noWrap/>
            <w:vAlign w:val="center"/>
          </w:tcPr>
          <w:p w:rsidR="00A56617" w:rsidRPr="006F7E07" w:rsidRDefault="00A56617" w:rsidP="001A24C6">
            <w:pPr>
              <w:spacing w:line="276" w:lineRule="auto"/>
              <w:jc w:val="center"/>
              <w:rPr>
                <w:sz w:val="20"/>
                <w:szCs w:val="20"/>
              </w:rPr>
            </w:pPr>
            <w:r>
              <w:rPr>
                <w:sz w:val="20"/>
                <w:szCs w:val="20"/>
              </w:rPr>
              <w:t>1</w:t>
            </w:r>
          </w:p>
        </w:tc>
        <w:tc>
          <w:tcPr>
            <w:tcW w:w="754" w:type="dxa"/>
            <w:vAlign w:val="center"/>
          </w:tcPr>
          <w:p w:rsidR="00A56617" w:rsidRPr="006F7E07" w:rsidRDefault="00A56617" w:rsidP="001A24C6">
            <w:pPr>
              <w:spacing w:line="276" w:lineRule="auto"/>
              <w:jc w:val="center"/>
              <w:rPr>
                <w:sz w:val="20"/>
                <w:szCs w:val="20"/>
              </w:rPr>
            </w:pPr>
            <w:r>
              <w:rPr>
                <w:sz w:val="20"/>
                <w:szCs w:val="20"/>
              </w:rPr>
              <w:t>1</w:t>
            </w:r>
          </w:p>
        </w:tc>
        <w:tc>
          <w:tcPr>
            <w:tcW w:w="776" w:type="dxa"/>
            <w:shd w:val="clear" w:color="auto" w:fill="auto"/>
            <w:noWrap/>
            <w:vAlign w:val="center"/>
          </w:tcPr>
          <w:p w:rsidR="00A56617" w:rsidRPr="006F7E07" w:rsidRDefault="00A56617" w:rsidP="001A24C6">
            <w:pPr>
              <w:spacing w:line="276" w:lineRule="auto"/>
              <w:jc w:val="center"/>
              <w:rPr>
                <w:sz w:val="20"/>
                <w:szCs w:val="20"/>
              </w:rPr>
            </w:pPr>
            <w:r>
              <w:rPr>
                <w:sz w:val="20"/>
                <w:szCs w:val="20"/>
              </w:rPr>
              <w:t>1</w:t>
            </w:r>
          </w:p>
        </w:tc>
        <w:tc>
          <w:tcPr>
            <w:tcW w:w="900" w:type="dxa"/>
            <w:shd w:val="clear" w:color="auto" w:fill="auto"/>
            <w:noWrap/>
            <w:vAlign w:val="center"/>
          </w:tcPr>
          <w:p w:rsidR="00A56617" w:rsidRPr="006F7E07" w:rsidRDefault="00A56617" w:rsidP="001A24C6">
            <w:pPr>
              <w:spacing w:line="276" w:lineRule="auto"/>
              <w:jc w:val="center"/>
              <w:rPr>
                <w:sz w:val="20"/>
                <w:szCs w:val="20"/>
              </w:rPr>
            </w:pPr>
            <w:r>
              <w:rPr>
                <w:sz w:val="20"/>
                <w:szCs w:val="20"/>
              </w:rPr>
              <w:t>1</w:t>
            </w:r>
          </w:p>
        </w:tc>
        <w:tc>
          <w:tcPr>
            <w:tcW w:w="616" w:type="dxa"/>
            <w:shd w:val="clear" w:color="auto" w:fill="auto"/>
            <w:vAlign w:val="center"/>
          </w:tcPr>
          <w:p w:rsidR="00A56617" w:rsidRPr="006F7E07" w:rsidRDefault="00A56617" w:rsidP="001A24C6">
            <w:pPr>
              <w:spacing w:line="276" w:lineRule="auto"/>
              <w:jc w:val="center"/>
              <w:rPr>
                <w:sz w:val="20"/>
                <w:szCs w:val="20"/>
              </w:rPr>
            </w:pPr>
            <w:r>
              <w:rPr>
                <w:sz w:val="20"/>
                <w:szCs w:val="20"/>
              </w:rPr>
              <w:t>1</w:t>
            </w:r>
          </w:p>
        </w:tc>
      </w:tr>
      <w:tr w:rsidR="00A56617" w:rsidRPr="00D70FE3" w:rsidTr="00C83B25">
        <w:trPr>
          <w:trHeight w:val="340"/>
          <w:jc w:val="center"/>
        </w:trPr>
        <w:tc>
          <w:tcPr>
            <w:tcW w:w="1443" w:type="dxa"/>
            <w:vMerge w:val="restart"/>
            <w:shd w:val="clear" w:color="auto" w:fill="auto"/>
            <w:noWrap/>
            <w:vAlign w:val="center"/>
          </w:tcPr>
          <w:p w:rsidR="00A56617" w:rsidRPr="006F7E07" w:rsidRDefault="00A56617" w:rsidP="001A24C6">
            <w:pPr>
              <w:spacing w:line="276" w:lineRule="auto"/>
              <w:rPr>
                <w:sz w:val="20"/>
                <w:szCs w:val="20"/>
              </w:rPr>
            </w:pPr>
            <w:r w:rsidRPr="006F7E07">
              <w:rPr>
                <w:sz w:val="20"/>
                <w:szCs w:val="20"/>
              </w:rPr>
              <w:lastRenderedPageBreak/>
              <w:t>Предприятия</w:t>
            </w:r>
          </w:p>
        </w:tc>
        <w:tc>
          <w:tcPr>
            <w:tcW w:w="2784" w:type="dxa"/>
            <w:shd w:val="clear" w:color="auto" w:fill="auto"/>
            <w:noWrap/>
          </w:tcPr>
          <w:p w:rsidR="00A56617" w:rsidRPr="006F7E07" w:rsidRDefault="00A56617" w:rsidP="001A24C6">
            <w:pPr>
              <w:spacing w:line="276" w:lineRule="auto"/>
              <w:rPr>
                <w:sz w:val="20"/>
                <w:szCs w:val="20"/>
              </w:rPr>
            </w:pPr>
            <w:r w:rsidRPr="006F7E07">
              <w:rPr>
                <w:sz w:val="20"/>
                <w:szCs w:val="20"/>
              </w:rPr>
              <w:t>ТКО (ежедневный вывоз)</w:t>
            </w:r>
          </w:p>
        </w:tc>
        <w:tc>
          <w:tcPr>
            <w:tcW w:w="1800" w:type="dxa"/>
            <w:vMerge w:val="restart"/>
            <w:shd w:val="clear" w:color="auto" w:fill="auto"/>
            <w:noWrap/>
            <w:vAlign w:val="center"/>
          </w:tcPr>
          <w:p w:rsidR="00A56617" w:rsidRPr="006F7E07" w:rsidRDefault="00A56617" w:rsidP="001A24C6">
            <w:pPr>
              <w:spacing w:line="276" w:lineRule="auto"/>
              <w:jc w:val="center"/>
              <w:rPr>
                <w:b/>
                <w:sz w:val="20"/>
                <w:szCs w:val="20"/>
              </w:rPr>
            </w:pPr>
            <w:r>
              <w:rPr>
                <w:b/>
                <w:sz w:val="20"/>
                <w:szCs w:val="20"/>
              </w:rPr>
              <w:t>6</w:t>
            </w:r>
          </w:p>
        </w:tc>
        <w:tc>
          <w:tcPr>
            <w:tcW w:w="900" w:type="dxa"/>
            <w:shd w:val="clear" w:color="auto" w:fill="auto"/>
            <w:noWrap/>
            <w:vAlign w:val="center"/>
          </w:tcPr>
          <w:p w:rsidR="00A56617" w:rsidRPr="006F7E07" w:rsidRDefault="00A56617" w:rsidP="001A24C6">
            <w:pPr>
              <w:spacing w:line="276" w:lineRule="auto"/>
              <w:jc w:val="center"/>
              <w:rPr>
                <w:sz w:val="20"/>
                <w:szCs w:val="20"/>
              </w:rPr>
            </w:pPr>
          </w:p>
        </w:tc>
        <w:tc>
          <w:tcPr>
            <w:tcW w:w="754" w:type="dxa"/>
            <w:vAlign w:val="center"/>
          </w:tcPr>
          <w:p w:rsidR="00A56617" w:rsidRPr="006F7E07" w:rsidRDefault="00A56617" w:rsidP="001A24C6">
            <w:pPr>
              <w:spacing w:line="276" w:lineRule="auto"/>
              <w:jc w:val="center"/>
              <w:rPr>
                <w:sz w:val="20"/>
                <w:szCs w:val="20"/>
              </w:rPr>
            </w:pPr>
          </w:p>
        </w:tc>
        <w:tc>
          <w:tcPr>
            <w:tcW w:w="776" w:type="dxa"/>
            <w:shd w:val="clear" w:color="auto" w:fill="auto"/>
            <w:noWrap/>
            <w:vAlign w:val="center"/>
          </w:tcPr>
          <w:p w:rsidR="00A56617" w:rsidRPr="006F7E07" w:rsidRDefault="00A56617" w:rsidP="001A24C6">
            <w:pPr>
              <w:spacing w:line="276" w:lineRule="auto"/>
              <w:jc w:val="center"/>
              <w:rPr>
                <w:sz w:val="20"/>
                <w:szCs w:val="20"/>
              </w:rPr>
            </w:pPr>
          </w:p>
        </w:tc>
        <w:tc>
          <w:tcPr>
            <w:tcW w:w="900" w:type="dxa"/>
            <w:shd w:val="clear" w:color="auto" w:fill="auto"/>
            <w:noWrap/>
            <w:vAlign w:val="center"/>
          </w:tcPr>
          <w:p w:rsidR="00A56617" w:rsidRPr="006F7E07" w:rsidRDefault="00A56617" w:rsidP="001A24C6">
            <w:pPr>
              <w:spacing w:line="276" w:lineRule="auto"/>
              <w:jc w:val="center"/>
              <w:rPr>
                <w:sz w:val="20"/>
                <w:szCs w:val="20"/>
              </w:rPr>
            </w:pPr>
          </w:p>
        </w:tc>
        <w:tc>
          <w:tcPr>
            <w:tcW w:w="616" w:type="dxa"/>
            <w:shd w:val="clear" w:color="auto" w:fill="auto"/>
            <w:vAlign w:val="center"/>
          </w:tcPr>
          <w:p w:rsidR="00A56617" w:rsidRPr="006F7E07" w:rsidRDefault="00A56617" w:rsidP="001A24C6">
            <w:pPr>
              <w:spacing w:line="276" w:lineRule="auto"/>
              <w:jc w:val="center"/>
              <w:rPr>
                <w:sz w:val="20"/>
                <w:szCs w:val="20"/>
              </w:rPr>
            </w:pPr>
          </w:p>
        </w:tc>
      </w:tr>
      <w:tr w:rsidR="00A56617" w:rsidRPr="00D70FE3" w:rsidTr="00C83B25">
        <w:trPr>
          <w:trHeight w:val="340"/>
          <w:jc w:val="center"/>
        </w:trPr>
        <w:tc>
          <w:tcPr>
            <w:tcW w:w="1443" w:type="dxa"/>
            <w:vMerge/>
            <w:shd w:val="clear" w:color="auto" w:fill="auto"/>
            <w:noWrap/>
            <w:vAlign w:val="center"/>
          </w:tcPr>
          <w:p w:rsidR="00A56617" w:rsidRPr="006F7E07" w:rsidRDefault="00A56617" w:rsidP="001A24C6">
            <w:pPr>
              <w:spacing w:line="276" w:lineRule="auto"/>
              <w:rPr>
                <w:sz w:val="20"/>
                <w:szCs w:val="20"/>
              </w:rPr>
            </w:pPr>
          </w:p>
        </w:tc>
        <w:tc>
          <w:tcPr>
            <w:tcW w:w="2784" w:type="dxa"/>
            <w:shd w:val="clear" w:color="auto" w:fill="auto"/>
            <w:noWrap/>
          </w:tcPr>
          <w:p w:rsidR="00A56617" w:rsidRPr="006F7E07" w:rsidRDefault="00A56617" w:rsidP="001A24C6">
            <w:pPr>
              <w:spacing w:line="276" w:lineRule="auto"/>
              <w:rPr>
                <w:sz w:val="20"/>
                <w:szCs w:val="20"/>
              </w:rPr>
            </w:pPr>
            <w:r w:rsidRPr="006F7E07">
              <w:rPr>
                <w:sz w:val="20"/>
                <w:szCs w:val="20"/>
              </w:rPr>
              <w:t>ТК</w:t>
            </w:r>
            <w:r>
              <w:rPr>
                <w:sz w:val="20"/>
                <w:szCs w:val="20"/>
              </w:rPr>
              <w:t>О (вывоз 1 раз в 3 дня</w:t>
            </w:r>
            <w:r w:rsidRPr="006F7E07">
              <w:rPr>
                <w:sz w:val="20"/>
                <w:szCs w:val="20"/>
              </w:rPr>
              <w:t>)</w:t>
            </w:r>
          </w:p>
        </w:tc>
        <w:tc>
          <w:tcPr>
            <w:tcW w:w="1800" w:type="dxa"/>
            <w:vMerge/>
            <w:shd w:val="clear" w:color="auto" w:fill="auto"/>
            <w:noWrap/>
            <w:vAlign w:val="center"/>
          </w:tcPr>
          <w:p w:rsidR="00A56617" w:rsidRPr="006F7E07" w:rsidRDefault="00A56617" w:rsidP="001A24C6">
            <w:pPr>
              <w:spacing w:line="276" w:lineRule="auto"/>
              <w:jc w:val="center"/>
              <w:rPr>
                <w:b/>
                <w:i/>
                <w:sz w:val="20"/>
                <w:szCs w:val="20"/>
              </w:rPr>
            </w:pPr>
          </w:p>
        </w:tc>
        <w:tc>
          <w:tcPr>
            <w:tcW w:w="900" w:type="dxa"/>
            <w:shd w:val="clear" w:color="auto" w:fill="auto"/>
            <w:noWrap/>
            <w:vAlign w:val="center"/>
          </w:tcPr>
          <w:p w:rsidR="00A56617" w:rsidRPr="006F7E07" w:rsidRDefault="00A56617" w:rsidP="001A24C6">
            <w:pPr>
              <w:spacing w:line="276" w:lineRule="auto"/>
              <w:jc w:val="center"/>
              <w:rPr>
                <w:sz w:val="20"/>
                <w:szCs w:val="20"/>
              </w:rPr>
            </w:pPr>
            <w:r>
              <w:rPr>
                <w:sz w:val="20"/>
                <w:szCs w:val="20"/>
              </w:rPr>
              <w:t>11</w:t>
            </w:r>
          </w:p>
        </w:tc>
        <w:tc>
          <w:tcPr>
            <w:tcW w:w="754" w:type="dxa"/>
            <w:vAlign w:val="center"/>
          </w:tcPr>
          <w:p w:rsidR="00A56617" w:rsidRPr="006F7E07" w:rsidRDefault="00A56617" w:rsidP="001A24C6">
            <w:pPr>
              <w:spacing w:line="276" w:lineRule="auto"/>
              <w:jc w:val="center"/>
              <w:rPr>
                <w:sz w:val="20"/>
                <w:szCs w:val="20"/>
              </w:rPr>
            </w:pPr>
            <w:r>
              <w:rPr>
                <w:sz w:val="20"/>
                <w:szCs w:val="20"/>
              </w:rPr>
              <w:t>11</w:t>
            </w:r>
          </w:p>
        </w:tc>
        <w:tc>
          <w:tcPr>
            <w:tcW w:w="776" w:type="dxa"/>
            <w:shd w:val="clear" w:color="auto" w:fill="auto"/>
            <w:noWrap/>
            <w:vAlign w:val="center"/>
          </w:tcPr>
          <w:p w:rsidR="00A56617" w:rsidRPr="006F7E07" w:rsidRDefault="00A56617" w:rsidP="001A24C6">
            <w:pPr>
              <w:spacing w:line="276" w:lineRule="auto"/>
              <w:jc w:val="center"/>
              <w:rPr>
                <w:sz w:val="20"/>
                <w:szCs w:val="20"/>
              </w:rPr>
            </w:pPr>
            <w:r>
              <w:rPr>
                <w:sz w:val="20"/>
                <w:szCs w:val="20"/>
              </w:rPr>
              <w:t>11</w:t>
            </w:r>
          </w:p>
        </w:tc>
        <w:tc>
          <w:tcPr>
            <w:tcW w:w="900" w:type="dxa"/>
            <w:shd w:val="clear" w:color="auto" w:fill="auto"/>
            <w:noWrap/>
            <w:vAlign w:val="center"/>
          </w:tcPr>
          <w:p w:rsidR="00A56617" w:rsidRPr="006F7E07" w:rsidRDefault="00A56617" w:rsidP="001A24C6">
            <w:pPr>
              <w:spacing w:line="276" w:lineRule="auto"/>
              <w:jc w:val="center"/>
              <w:rPr>
                <w:sz w:val="20"/>
                <w:szCs w:val="20"/>
              </w:rPr>
            </w:pPr>
            <w:r>
              <w:rPr>
                <w:sz w:val="20"/>
                <w:szCs w:val="20"/>
              </w:rPr>
              <w:t>11</w:t>
            </w:r>
          </w:p>
        </w:tc>
        <w:tc>
          <w:tcPr>
            <w:tcW w:w="616" w:type="dxa"/>
            <w:shd w:val="clear" w:color="auto" w:fill="auto"/>
            <w:vAlign w:val="center"/>
          </w:tcPr>
          <w:p w:rsidR="00A56617" w:rsidRPr="006F7E07" w:rsidRDefault="00A56617" w:rsidP="001A24C6">
            <w:pPr>
              <w:spacing w:line="276" w:lineRule="auto"/>
              <w:jc w:val="center"/>
              <w:rPr>
                <w:sz w:val="20"/>
                <w:szCs w:val="20"/>
              </w:rPr>
            </w:pPr>
            <w:r>
              <w:rPr>
                <w:sz w:val="20"/>
                <w:szCs w:val="20"/>
              </w:rPr>
              <w:t>11</w:t>
            </w:r>
          </w:p>
        </w:tc>
      </w:tr>
    </w:tbl>
    <w:p w:rsidR="00D70FE3" w:rsidRDefault="00D70FE3" w:rsidP="001A24C6">
      <w:pPr>
        <w:pStyle w:val="11"/>
        <w:suppressAutoHyphens/>
        <w:spacing w:before="0" w:line="276" w:lineRule="auto"/>
        <w:ind w:firstLine="0"/>
        <w:rPr>
          <w:b/>
          <w:bCs/>
          <w:szCs w:val="24"/>
          <w:highlight w:val="magenta"/>
        </w:rPr>
      </w:pPr>
    </w:p>
    <w:p w:rsidR="00BD5061" w:rsidRDefault="00BD5061" w:rsidP="00C25996">
      <w:pPr>
        <w:pStyle w:val="11"/>
        <w:suppressAutoHyphens/>
        <w:spacing w:before="0" w:line="276" w:lineRule="auto"/>
        <w:ind w:firstLine="0"/>
        <w:rPr>
          <w:highlight w:val="magenta"/>
        </w:rPr>
      </w:pPr>
      <w:r w:rsidRPr="00697E13">
        <w:rPr>
          <w:b/>
          <w:bCs/>
          <w:szCs w:val="24"/>
        </w:rPr>
        <w:t>4.4.</w:t>
      </w:r>
      <w:r>
        <w:rPr>
          <w:b/>
          <w:bCs/>
          <w:szCs w:val="24"/>
        </w:rPr>
        <w:t xml:space="preserve">2 </w:t>
      </w:r>
      <w:r w:rsidRPr="00697E13">
        <w:rPr>
          <w:b/>
          <w:bCs/>
          <w:szCs w:val="24"/>
        </w:rPr>
        <w:t xml:space="preserve">Определение необходимого количества </w:t>
      </w:r>
      <w:r w:rsidR="00A7262B" w:rsidRPr="00697E13">
        <w:rPr>
          <w:b/>
          <w:bCs/>
          <w:szCs w:val="24"/>
        </w:rPr>
        <w:t>мусоровозного транспорта</w:t>
      </w:r>
      <w:r w:rsidRPr="00697E13">
        <w:rPr>
          <w:b/>
          <w:bCs/>
          <w:szCs w:val="24"/>
        </w:rPr>
        <w:t xml:space="preserve"> для сбора ТКО</w:t>
      </w:r>
    </w:p>
    <w:p w:rsidR="006F6921" w:rsidRPr="006F6921" w:rsidRDefault="006F6921" w:rsidP="00C25996">
      <w:pPr>
        <w:pStyle w:val="52"/>
        <w:spacing w:before="0" w:line="240" w:lineRule="auto"/>
        <w:ind w:firstLine="708"/>
        <w:rPr>
          <w:iCs/>
          <w:szCs w:val="24"/>
        </w:rPr>
      </w:pPr>
      <w:r w:rsidRPr="006F6921">
        <w:rPr>
          <w:iCs/>
          <w:szCs w:val="24"/>
        </w:rPr>
        <w:t xml:space="preserve">Для вывоза твердых бытовых отходов в </w:t>
      </w:r>
      <w:r w:rsidR="00AB6B74">
        <w:rPr>
          <w:iCs/>
          <w:szCs w:val="24"/>
        </w:rPr>
        <w:t>СП</w:t>
      </w:r>
      <w:r w:rsidR="00E76A94">
        <w:rPr>
          <w:iCs/>
          <w:szCs w:val="24"/>
        </w:rPr>
        <w:t xml:space="preserve"> «</w:t>
      </w:r>
      <w:r w:rsidR="00A56617">
        <w:rPr>
          <w:iCs/>
          <w:szCs w:val="24"/>
        </w:rPr>
        <w:t>Аргуновское»</w:t>
      </w:r>
      <w:r w:rsidR="00684BAB">
        <w:rPr>
          <w:iCs/>
          <w:szCs w:val="24"/>
        </w:rPr>
        <w:t xml:space="preserve"> используются мусоровозы с задним типом загрузки.</w:t>
      </w:r>
    </w:p>
    <w:p w:rsidR="006F6921" w:rsidRPr="006F6921" w:rsidRDefault="006F6921" w:rsidP="001A24C6">
      <w:pPr>
        <w:pStyle w:val="52"/>
        <w:spacing w:before="0" w:line="276" w:lineRule="auto"/>
        <w:ind w:firstLine="708"/>
        <w:rPr>
          <w:iCs/>
          <w:szCs w:val="24"/>
        </w:rPr>
      </w:pPr>
    </w:p>
    <w:p w:rsidR="006F6921" w:rsidRDefault="006F6921" w:rsidP="001A24C6">
      <w:pPr>
        <w:spacing w:line="276" w:lineRule="auto"/>
        <w:jc w:val="center"/>
        <w:rPr>
          <w:b/>
        </w:rPr>
      </w:pPr>
      <w:r w:rsidRPr="006F6921">
        <w:rPr>
          <w:b/>
        </w:rPr>
        <w:t xml:space="preserve">Таблица </w:t>
      </w:r>
      <w:r w:rsidR="00C25996">
        <w:rPr>
          <w:b/>
        </w:rPr>
        <w:t>4.4.14</w:t>
      </w:r>
      <w:r w:rsidRPr="006F6921">
        <w:rPr>
          <w:b/>
        </w:rPr>
        <w:t xml:space="preserve">. </w:t>
      </w:r>
      <w:r w:rsidRPr="007B0F6F">
        <w:rPr>
          <w:b/>
        </w:rPr>
        <w:t>Спецавтотранспорт, используемый для вывоза Т</w:t>
      </w:r>
      <w:r w:rsidR="002D1667" w:rsidRPr="007B0F6F">
        <w:rPr>
          <w:b/>
        </w:rPr>
        <w:t>Б</w:t>
      </w:r>
      <w:r w:rsidRPr="007B0F6F">
        <w:rPr>
          <w:b/>
        </w:rPr>
        <w:t xml:space="preserve">О </w:t>
      </w:r>
      <w:r w:rsidR="00684BAB" w:rsidRPr="007B0F6F">
        <w:rPr>
          <w:b/>
        </w:rPr>
        <w:t>СП</w:t>
      </w:r>
      <w:r w:rsidRPr="007B0F6F">
        <w:rPr>
          <w:b/>
        </w:rPr>
        <w:t xml:space="preserve"> «</w:t>
      </w:r>
      <w:r w:rsidR="00A56617" w:rsidRPr="007B0F6F">
        <w:rPr>
          <w:b/>
        </w:rPr>
        <w:t>Аргуновское</w:t>
      </w:r>
      <w:r w:rsidR="00177F80" w:rsidRPr="007B0F6F">
        <w:rPr>
          <w:b/>
        </w:rPr>
        <w:t>»</w:t>
      </w:r>
    </w:p>
    <w:tbl>
      <w:tblPr>
        <w:tblW w:w="10754" w:type="dxa"/>
        <w:tblInd w:w="-885" w:type="dxa"/>
        <w:tblLayout w:type="fixed"/>
        <w:tblLook w:val="04A0" w:firstRow="1" w:lastRow="0" w:firstColumn="1" w:lastColumn="0" w:noHBand="0" w:noVBand="1"/>
      </w:tblPr>
      <w:tblGrid>
        <w:gridCol w:w="1719"/>
        <w:gridCol w:w="992"/>
        <w:gridCol w:w="1417"/>
        <w:gridCol w:w="1276"/>
        <w:gridCol w:w="825"/>
        <w:gridCol w:w="1018"/>
        <w:gridCol w:w="834"/>
        <w:gridCol w:w="833"/>
        <w:gridCol w:w="851"/>
        <w:gridCol w:w="989"/>
      </w:tblGrid>
      <w:tr w:rsidR="007D0DA2" w:rsidRPr="00BF0793" w:rsidTr="007D0DA2">
        <w:trPr>
          <w:trHeight w:val="990"/>
        </w:trPr>
        <w:tc>
          <w:tcPr>
            <w:tcW w:w="1719" w:type="dxa"/>
            <w:tcBorders>
              <w:top w:val="single" w:sz="4" w:space="0" w:color="385723"/>
              <w:left w:val="single" w:sz="4" w:space="0" w:color="385723"/>
              <w:bottom w:val="single" w:sz="4" w:space="0" w:color="385723"/>
              <w:right w:val="single" w:sz="4" w:space="0" w:color="385723"/>
            </w:tcBorders>
            <w:shd w:val="clear" w:color="000000" w:fill="FFFFFF"/>
            <w:noWrap/>
            <w:vAlign w:val="center"/>
            <w:hideMark/>
          </w:tcPr>
          <w:p w:rsidR="007D0DA2" w:rsidRPr="00BF0793" w:rsidRDefault="007D0DA2" w:rsidP="00F85666">
            <w:pPr>
              <w:jc w:val="center"/>
              <w:rPr>
                <w:b/>
                <w:bCs/>
                <w:color w:val="385723"/>
                <w:sz w:val="20"/>
                <w:szCs w:val="20"/>
              </w:rPr>
            </w:pPr>
            <w:r w:rsidRPr="00BF0793">
              <w:rPr>
                <w:b/>
                <w:bCs/>
                <w:color w:val="385723"/>
                <w:sz w:val="20"/>
                <w:szCs w:val="20"/>
              </w:rPr>
              <w:t>Перевозчик</w:t>
            </w:r>
          </w:p>
        </w:tc>
        <w:tc>
          <w:tcPr>
            <w:tcW w:w="992" w:type="dxa"/>
            <w:tcBorders>
              <w:top w:val="single" w:sz="4" w:space="0" w:color="385723"/>
              <w:left w:val="nil"/>
              <w:bottom w:val="single" w:sz="4" w:space="0" w:color="385723"/>
              <w:right w:val="single" w:sz="4" w:space="0" w:color="385723"/>
            </w:tcBorders>
            <w:shd w:val="clear" w:color="000000" w:fill="FFFFFF"/>
            <w:vAlign w:val="center"/>
            <w:hideMark/>
          </w:tcPr>
          <w:p w:rsidR="007D0DA2" w:rsidRPr="00BF0793" w:rsidRDefault="007D0DA2" w:rsidP="00F85666">
            <w:pPr>
              <w:jc w:val="center"/>
              <w:rPr>
                <w:b/>
                <w:bCs/>
                <w:color w:val="385723"/>
                <w:sz w:val="20"/>
                <w:szCs w:val="20"/>
              </w:rPr>
            </w:pPr>
            <w:r w:rsidRPr="00BF0793">
              <w:rPr>
                <w:b/>
                <w:bCs/>
                <w:color w:val="385723"/>
                <w:sz w:val="20"/>
                <w:szCs w:val="20"/>
              </w:rPr>
              <w:t>Группа транспорта</w:t>
            </w:r>
          </w:p>
        </w:tc>
        <w:tc>
          <w:tcPr>
            <w:tcW w:w="1417" w:type="dxa"/>
            <w:tcBorders>
              <w:top w:val="single" w:sz="4" w:space="0" w:color="385723"/>
              <w:left w:val="nil"/>
              <w:bottom w:val="single" w:sz="4" w:space="0" w:color="385723"/>
              <w:right w:val="single" w:sz="4" w:space="0" w:color="385723"/>
            </w:tcBorders>
            <w:shd w:val="clear" w:color="000000" w:fill="FFFFFF"/>
            <w:noWrap/>
            <w:vAlign w:val="center"/>
            <w:hideMark/>
          </w:tcPr>
          <w:p w:rsidR="007D0DA2" w:rsidRPr="00BF0793" w:rsidRDefault="007D0DA2" w:rsidP="00F85666">
            <w:pPr>
              <w:jc w:val="center"/>
              <w:rPr>
                <w:b/>
                <w:bCs/>
                <w:color w:val="385723"/>
                <w:sz w:val="20"/>
                <w:szCs w:val="20"/>
              </w:rPr>
            </w:pPr>
            <w:r w:rsidRPr="00BF0793">
              <w:rPr>
                <w:b/>
                <w:bCs/>
                <w:color w:val="385723"/>
                <w:sz w:val="20"/>
                <w:szCs w:val="20"/>
              </w:rPr>
              <w:t>Марка</w:t>
            </w:r>
          </w:p>
        </w:tc>
        <w:tc>
          <w:tcPr>
            <w:tcW w:w="1276" w:type="dxa"/>
            <w:tcBorders>
              <w:top w:val="single" w:sz="4" w:space="0" w:color="385723"/>
              <w:left w:val="nil"/>
              <w:bottom w:val="single" w:sz="4" w:space="0" w:color="385723"/>
              <w:right w:val="single" w:sz="4" w:space="0" w:color="385723"/>
            </w:tcBorders>
            <w:shd w:val="clear" w:color="000000" w:fill="FFFFFF"/>
            <w:noWrap/>
            <w:vAlign w:val="center"/>
            <w:hideMark/>
          </w:tcPr>
          <w:p w:rsidR="007D0DA2" w:rsidRPr="00BF0793" w:rsidRDefault="007D0DA2" w:rsidP="00F85666">
            <w:pPr>
              <w:jc w:val="center"/>
              <w:rPr>
                <w:b/>
                <w:bCs/>
                <w:color w:val="385723"/>
                <w:sz w:val="20"/>
                <w:szCs w:val="20"/>
              </w:rPr>
            </w:pPr>
            <w:r w:rsidRPr="00BF0793">
              <w:rPr>
                <w:b/>
                <w:bCs/>
                <w:color w:val="385723"/>
                <w:sz w:val="20"/>
                <w:szCs w:val="20"/>
              </w:rPr>
              <w:t>Модель</w:t>
            </w:r>
          </w:p>
        </w:tc>
        <w:tc>
          <w:tcPr>
            <w:tcW w:w="825" w:type="dxa"/>
            <w:tcBorders>
              <w:top w:val="single" w:sz="4" w:space="0" w:color="385723"/>
              <w:left w:val="nil"/>
              <w:bottom w:val="single" w:sz="4" w:space="0" w:color="385723"/>
              <w:right w:val="single" w:sz="4" w:space="0" w:color="385723"/>
            </w:tcBorders>
            <w:shd w:val="clear" w:color="000000" w:fill="FFFFFF"/>
            <w:vAlign w:val="center"/>
            <w:hideMark/>
          </w:tcPr>
          <w:p w:rsidR="007D0DA2" w:rsidRPr="00BF0793" w:rsidRDefault="007D0DA2" w:rsidP="00F85666">
            <w:pPr>
              <w:jc w:val="center"/>
              <w:rPr>
                <w:b/>
                <w:bCs/>
                <w:color w:val="385723"/>
                <w:sz w:val="20"/>
                <w:szCs w:val="20"/>
              </w:rPr>
            </w:pPr>
            <w:r w:rsidRPr="00BF0793">
              <w:rPr>
                <w:b/>
                <w:bCs/>
                <w:color w:val="385723"/>
                <w:sz w:val="20"/>
                <w:szCs w:val="20"/>
              </w:rPr>
              <w:t>Вес без груза, т</w:t>
            </w:r>
          </w:p>
        </w:tc>
        <w:tc>
          <w:tcPr>
            <w:tcW w:w="1018" w:type="dxa"/>
            <w:tcBorders>
              <w:top w:val="single" w:sz="4" w:space="0" w:color="385723"/>
              <w:left w:val="nil"/>
              <w:bottom w:val="single" w:sz="4" w:space="0" w:color="385723"/>
              <w:right w:val="single" w:sz="4" w:space="0" w:color="385723"/>
            </w:tcBorders>
            <w:shd w:val="clear" w:color="000000" w:fill="FFFFFF"/>
            <w:vAlign w:val="center"/>
            <w:hideMark/>
          </w:tcPr>
          <w:p w:rsidR="007D0DA2" w:rsidRPr="00BF0793" w:rsidRDefault="007D0DA2" w:rsidP="00F85666">
            <w:pPr>
              <w:jc w:val="center"/>
              <w:rPr>
                <w:b/>
                <w:bCs/>
                <w:color w:val="385723"/>
                <w:sz w:val="20"/>
                <w:szCs w:val="20"/>
              </w:rPr>
            </w:pPr>
            <w:r w:rsidRPr="00BF0793">
              <w:rPr>
                <w:b/>
                <w:bCs/>
                <w:color w:val="385723"/>
                <w:sz w:val="20"/>
                <w:szCs w:val="20"/>
              </w:rPr>
              <w:t>Вес допустимого груза, т</w:t>
            </w:r>
          </w:p>
        </w:tc>
        <w:tc>
          <w:tcPr>
            <w:tcW w:w="834" w:type="dxa"/>
            <w:tcBorders>
              <w:top w:val="single" w:sz="4" w:space="0" w:color="385723"/>
              <w:left w:val="nil"/>
              <w:bottom w:val="single" w:sz="4" w:space="0" w:color="385723"/>
              <w:right w:val="single" w:sz="4" w:space="0" w:color="385723"/>
            </w:tcBorders>
            <w:shd w:val="clear" w:color="000000" w:fill="FFFFFF"/>
            <w:vAlign w:val="center"/>
            <w:hideMark/>
          </w:tcPr>
          <w:p w:rsidR="007D0DA2" w:rsidRPr="00BF0793" w:rsidRDefault="007D0DA2" w:rsidP="00F85666">
            <w:pPr>
              <w:jc w:val="center"/>
              <w:rPr>
                <w:b/>
                <w:bCs/>
                <w:color w:val="385723"/>
                <w:sz w:val="20"/>
                <w:szCs w:val="20"/>
              </w:rPr>
            </w:pPr>
            <w:r w:rsidRPr="00BF0793">
              <w:rPr>
                <w:b/>
                <w:bCs/>
                <w:color w:val="385723"/>
                <w:sz w:val="20"/>
                <w:szCs w:val="20"/>
              </w:rPr>
              <w:t>Объём допустимого груза, м³</w:t>
            </w:r>
          </w:p>
        </w:tc>
        <w:tc>
          <w:tcPr>
            <w:tcW w:w="833" w:type="dxa"/>
            <w:tcBorders>
              <w:top w:val="single" w:sz="4" w:space="0" w:color="385723"/>
              <w:left w:val="nil"/>
              <w:bottom w:val="single" w:sz="4" w:space="0" w:color="385723"/>
              <w:right w:val="single" w:sz="4" w:space="0" w:color="385723"/>
            </w:tcBorders>
            <w:shd w:val="clear" w:color="000000" w:fill="FFFFFF"/>
            <w:vAlign w:val="center"/>
            <w:hideMark/>
          </w:tcPr>
          <w:p w:rsidR="007D0DA2" w:rsidRPr="00BF0793" w:rsidRDefault="007D0DA2" w:rsidP="00F85666">
            <w:pPr>
              <w:jc w:val="center"/>
              <w:rPr>
                <w:b/>
                <w:bCs/>
                <w:color w:val="385723"/>
                <w:sz w:val="20"/>
                <w:szCs w:val="20"/>
              </w:rPr>
            </w:pPr>
            <w:r w:rsidRPr="00BF0793">
              <w:rPr>
                <w:b/>
                <w:bCs/>
                <w:color w:val="385723"/>
                <w:sz w:val="20"/>
                <w:szCs w:val="20"/>
              </w:rPr>
              <w:t>Коэффициент уплотнения</w:t>
            </w:r>
          </w:p>
        </w:tc>
        <w:tc>
          <w:tcPr>
            <w:tcW w:w="851" w:type="dxa"/>
            <w:tcBorders>
              <w:top w:val="single" w:sz="4" w:space="0" w:color="385723"/>
              <w:left w:val="nil"/>
              <w:bottom w:val="single" w:sz="4" w:space="0" w:color="385723"/>
              <w:right w:val="single" w:sz="4" w:space="0" w:color="385723"/>
            </w:tcBorders>
            <w:shd w:val="clear" w:color="000000" w:fill="FFFFFF"/>
            <w:vAlign w:val="center"/>
            <w:hideMark/>
          </w:tcPr>
          <w:p w:rsidR="007D0DA2" w:rsidRPr="00BF0793" w:rsidRDefault="007D0DA2" w:rsidP="00F85666">
            <w:pPr>
              <w:jc w:val="center"/>
              <w:rPr>
                <w:b/>
                <w:bCs/>
                <w:color w:val="385723"/>
                <w:sz w:val="20"/>
                <w:szCs w:val="20"/>
              </w:rPr>
            </w:pPr>
            <w:r w:rsidRPr="00BF0793">
              <w:rPr>
                <w:b/>
                <w:bCs/>
                <w:color w:val="385723"/>
                <w:sz w:val="20"/>
                <w:szCs w:val="20"/>
              </w:rPr>
              <w:t>Объём кузова</w:t>
            </w:r>
          </w:p>
        </w:tc>
        <w:tc>
          <w:tcPr>
            <w:tcW w:w="989" w:type="dxa"/>
            <w:tcBorders>
              <w:top w:val="single" w:sz="4" w:space="0" w:color="385723"/>
              <w:left w:val="nil"/>
              <w:bottom w:val="single" w:sz="4" w:space="0" w:color="385723"/>
              <w:right w:val="single" w:sz="4" w:space="0" w:color="385723"/>
            </w:tcBorders>
            <w:shd w:val="clear" w:color="000000" w:fill="FFFFFF"/>
            <w:vAlign w:val="center"/>
            <w:hideMark/>
          </w:tcPr>
          <w:p w:rsidR="007D0DA2" w:rsidRPr="00BF0793" w:rsidRDefault="007D0DA2" w:rsidP="00F85666">
            <w:pPr>
              <w:jc w:val="center"/>
              <w:rPr>
                <w:b/>
                <w:bCs/>
                <w:color w:val="385723"/>
                <w:sz w:val="20"/>
                <w:szCs w:val="20"/>
              </w:rPr>
            </w:pPr>
            <w:r w:rsidRPr="00BF0793">
              <w:rPr>
                <w:b/>
                <w:bCs/>
                <w:color w:val="385723"/>
                <w:sz w:val="20"/>
                <w:szCs w:val="20"/>
              </w:rPr>
              <w:t>Год выпуска</w:t>
            </w:r>
          </w:p>
        </w:tc>
      </w:tr>
      <w:tr w:rsidR="007D0DA2" w:rsidRPr="00BF0793" w:rsidTr="007D0DA2">
        <w:trPr>
          <w:trHeight w:val="330"/>
        </w:trPr>
        <w:tc>
          <w:tcPr>
            <w:tcW w:w="1719" w:type="dxa"/>
            <w:tcBorders>
              <w:top w:val="single" w:sz="4" w:space="0" w:color="70AD47"/>
              <w:left w:val="single" w:sz="4" w:space="0" w:color="70AD47"/>
              <w:bottom w:val="single" w:sz="4" w:space="0" w:color="70AD47"/>
              <w:right w:val="single" w:sz="4" w:space="0" w:color="70AD47"/>
            </w:tcBorders>
            <w:shd w:val="clear" w:color="E2EFD9" w:fill="E2EFD9"/>
            <w:noWrap/>
            <w:vAlign w:val="bottom"/>
            <w:hideMark/>
          </w:tcPr>
          <w:p w:rsidR="007D0DA2" w:rsidRPr="00BF0793" w:rsidRDefault="007D0DA2" w:rsidP="00F85666">
            <w:pPr>
              <w:rPr>
                <w:color w:val="000000"/>
                <w:sz w:val="20"/>
                <w:szCs w:val="20"/>
              </w:rPr>
            </w:pPr>
            <w:r w:rsidRPr="00BF0793">
              <w:rPr>
                <w:color w:val="000000"/>
                <w:sz w:val="20"/>
                <w:szCs w:val="20"/>
              </w:rPr>
              <w:t>ООО Универсал-Сервис</w:t>
            </w:r>
          </w:p>
        </w:tc>
        <w:tc>
          <w:tcPr>
            <w:tcW w:w="992" w:type="dxa"/>
            <w:tcBorders>
              <w:top w:val="single" w:sz="4" w:space="0" w:color="70AD47"/>
              <w:left w:val="nil"/>
              <w:bottom w:val="single" w:sz="4" w:space="0" w:color="70AD47"/>
              <w:right w:val="single" w:sz="4" w:space="0" w:color="70AD47"/>
            </w:tcBorders>
            <w:shd w:val="clear" w:color="E2EFD9" w:fill="E2EFD9"/>
            <w:noWrap/>
            <w:vAlign w:val="bottom"/>
            <w:hideMark/>
          </w:tcPr>
          <w:p w:rsidR="007D0DA2" w:rsidRPr="00BF0793" w:rsidRDefault="007D0DA2" w:rsidP="00F85666">
            <w:pPr>
              <w:rPr>
                <w:color w:val="000000"/>
                <w:sz w:val="20"/>
                <w:szCs w:val="20"/>
              </w:rPr>
            </w:pPr>
            <w:r w:rsidRPr="00BF0793">
              <w:rPr>
                <w:color w:val="000000"/>
                <w:sz w:val="20"/>
                <w:szCs w:val="20"/>
              </w:rPr>
              <w:t>Задняя</w:t>
            </w:r>
          </w:p>
        </w:tc>
        <w:tc>
          <w:tcPr>
            <w:tcW w:w="1417" w:type="dxa"/>
            <w:tcBorders>
              <w:top w:val="single" w:sz="4" w:space="0" w:color="70AD47"/>
              <w:left w:val="nil"/>
              <w:bottom w:val="single" w:sz="4" w:space="0" w:color="70AD47"/>
              <w:right w:val="single" w:sz="4" w:space="0" w:color="70AD47"/>
            </w:tcBorders>
            <w:shd w:val="clear" w:color="E2EFD9" w:fill="E2EFD9"/>
            <w:noWrap/>
            <w:vAlign w:val="bottom"/>
            <w:hideMark/>
          </w:tcPr>
          <w:p w:rsidR="007D0DA2" w:rsidRPr="00BF0793" w:rsidRDefault="007D0DA2" w:rsidP="00F85666">
            <w:pPr>
              <w:rPr>
                <w:color w:val="000000"/>
                <w:sz w:val="20"/>
                <w:szCs w:val="20"/>
              </w:rPr>
            </w:pPr>
            <w:r w:rsidRPr="00BF0793">
              <w:rPr>
                <w:color w:val="000000"/>
                <w:sz w:val="20"/>
                <w:szCs w:val="20"/>
              </w:rPr>
              <w:t>КАМАЗ-53605</w:t>
            </w:r>
          </w:p>
        </w:tc>
        <w:tc>
          <w:tcPr>
            <w:tcW w:w="1276" w:type="dxa"/>
            <w:tcBorders>
              <w:top w:val="single" w:sz="4" w:space="0" w:color="70AD47"/>
              <w:left w:val="nil"/>
              <w:bottom w:val="single" w:sz="4" w:space="0" w:color="70AD47"/>
              <w:right w:val="single" w:sz="4" w:space="0" w:color="70AD47"/>
            </w:tcBorders>
            <w:shd w:val="clear" w:color="E2EFD9" w:fill="E2EFD9"/>
            <w:noWrap/>
            <w:vAlign w:val="bottom"/>
            <w:hideMark/>
          </w:tcPr>
          <w:p w:rsidR="007D0DA2" w:rsidRPr="00BF0793" w:rsidRDefault="007D0DA2" w:rsidP="00F85666">
            <w:pPr>
              <w:rPr>
                <w:color w:val="000000"/>
                <w:sz w:val="20"/>
                <w:szCs w:val="20"/>
              </w:rPr>
            </w:pPr>
            <w:r w:rsidRPr="00BF0793">
              <w:rPr>
                <w:color w:val="000000"/>
                <w:sz w:val="20"/>
                <w:szCs w:val="20"/>
              </w:rPr>
              <w:t>МК-4545-06</w:t>
            </w:r>
          </w:p>
        </w:tc>
        <w:tc>
          <w:tcPr>
            <w:tcW w:w="825" w:type="dxa"/>
            <w:tcBorders>
              <w:top w:val="single" w:sz="4" w:space="0" w:color="70AD47"/>
              <w:left w:val="nil"/>
              <w:bottom w:val="single" w:sz="4" w:space="0" w:color="70AD47"/>
              <w:right w:val="single" w:sz="4" w:space="0" w:color="70AD47"/>
            </w:tcBorders>
            <w:shd w:val="clear" w:color="E2EFD9" w:fill="E2EFD9"/>
            <w:noWrap/>
            <w:vAlign w:val="bottom"/>
            <w:hideMark/>
          </w:tcPr>
          <w:p w:rsidR="007D0DA2" w:rsidRPr="00BF0793" w:rsidRDefault="007D0DA2" w:rsidP="00F85666">
            <w:pPr>
              <w:ind w:firstLineChars="100" w:firstLine="200"/>
              <w:rPr>
                <w:color w:val="000000"/>
                <w:sz w:val="20"/>
                <w:szCs w:val="20"/>
              </w:rPr>
            </w:pPr>
            <w:r w:rsidRPr="00BF0793">
              <w:rPr>
                <w:color w:val="000000"/>
                <w:sz w:val="20"/>
                <w:szCs w:val="20"/>
              </w:rPr>
              <w:t>13,2</w:t>
            </w:r>
          </w:p>
        </w:tc>
        <w:tc>
          <w:tcPr>
            <w:tcW w:w="1018" w:type="dxa"/>
            <w:tcBorders>
              <w:top w:val="single" w:sz="4" w:space="0" w:color="70AD47"/>
              <w:left w:val="nil"/>
              <w:bottom w:val="single" w:sz="4" w:space="0" w:color="70AD47"/>
              <w:right w:val="single" w:sz="4" w:space="0" w:color="70AD47"/>
            </w:tcBorders>
            <w:shd w:val="clear" w:color="E2EFD9" w:fill="E2EFD9"/>
            <w:noWrap/>
            <w:vAlign w:val="bottom"/>
            <w:hideMark/>
          </w:tcPr>
          <w:p w:rsidR="007D0DA2" w:rsidRPr="00BF0793" w:rsidRDefault="007D0DA2" w:rsidP="00F85666">
            <w:pPr>
              <w:ind w:firstLineChars="100" w:firstLine="200"/>
              <w:jc w:val="right"/>
              <w:rPr>
                <w:color w:val="000000"/>
                <w:sz w:val="20"/>
                <w:szCs w:val="20"/>
              </w:rPr>
            </w:pPr>
            <w:r w:rsidRPr="00BF0793">
              <w:rPr>
                <w:color w:val="000000"/>
                <w:sz w:val="20"/>
                <w:szCs w:val="20"/>
              </w:rPr>
              <w:t>4,95</w:t>
            </w:r>
          </w:p>
        </w:tc>
        <w:tc>
          <w:tcPr>
            <w:tcW w:w="834" w:type="dxa"/>
            <w:tcBorders>
              <w:top w:val="single" w:sz="4" w:space="0" w:color="70AD47"/>
              <w:left w:val="nil"/>
              <w:bottom w:val="single" w:sz="4" w:space="0" w:color="70AD47"/>
              <w:right w:val="single" w:sz="4" w:space="0" w:color="70AD47"/>
            </w:tcBorders>
            <w:shd w:val="clear" w:color="E2EFD9" w:fill="E2EFD9"/>
            <w:noWrap/>
            <w:vAlign w:val="bottom"/>
            <w:hideMark/>
          </w:tcPr>
          <w:p w:rsidR="007D0DA2" w:rsidRPr="00BF0793" w:rsidRDefault="007D0DA2" w:rsidP="00F85666">
            <w:pPr>
              <w:tabs>
                <w:tab w:val="left" w:pos="17"/>
              </w:tabs>
              <w:ind w:right="-817" w:firstLineChars="100" w:firstLine="200"/>
              <w:rPr>
                <w:color w:val="000000"/>
                <w:sz w:val="20"/>
                <w:szCs w:val="20"/>
              </w:rPr>
            </w:pPr>
            <w:r w:rsidRPr="00BF0793">
              <w:rPr>
                <w:color w:val="000000"/>
                <w:sz w:val="20"/>
                <w:szCs w:val="20"/>
              </w:rPr>
              <w:t>38,34</w:t>
            </w:r>
          </w:p>
        </w:tc>
        <w:tc>
          <w:tcPr>
            <w:tcW w:w="833" w:type="dxa"/>
            <w:tcBorders>
              <w:top w:val="single" w:sz="4" w:space="0" w:color="70AD47"/>
              <w:left w:val="nil"/>
              <w:bottom w:val="single" w:sz="4" w:space="0" w:color="70AD47"/>
              <w:right w:val="single" w:sz="4" w:space="0" w:color="70AD47"/>
            </w:tcBorders>
            <w:shd w:val="clear" w:color="E2EFD9" w:fill="E2EFD9"/>
            <w:noWrap/>
            <w:vAlign w:val="center"/>
            <w:hideMark/>
          </w:tcPr>
          <w:p w:rsidR="007D0DA2" w:rsidRPr="00BF0793" w:rsidRDefault="007D0DA2" w:rsidP="00F85666">
            <w:pPr>
              <w:jc w:val="right"/>
              <w:rPr>
                <w:color w:val="000000"/>
                <w:sz w:val="20"/>
                <w:szCs w:val="20"/>
              </w:rPr>
            </w:pPr>
            <w:r w:rsidRPr="00BF0793">
              <w:rPr>
                <w:color w:val="000000"/>
                <w:sz w:val="20"/>
                <w:szCs w:val="20"/>
              </w:rPr>
              <w:t>2,13</w:t>
            </w:r>
          </w:p>
        </w:tc>
        <w:tc>
          <w:tcPr>
            <w:tcW w:w="851" w:type="dxa"/>
            <w:tcBorders>
              <w:top w:val="single" w:sz="4" w:space="0" w:color="70AD47"/>
              <w:left w:val="nil"/>
              <w:bottom w:val="single" w:sz="4" w:space="0" w:color="70AD47"/>
              <w:right w:val="single" w:sz="4" w:space="0" w:color="70AD47"/>
            </w:tcBorders>
            <w:shd w:val="clear" w:color="E2EFD9" w:fill="E2EFD9"/>
            <w:noWrap/>
            <w:vAlign w:val="bottom"/>
            <w:hideMark/>
          </w:tcPr>
          <w:p w:rsidR="007D0DA2" w:rsidRPr="00BF0793" w:rsidRDefault="007D0DA2" w:rsidP="00F85666">
            <w:pPr>
              <w:ind w:firstLineChars="100" w:firstLine="200"/>
              <w:jc w:val="right"/>
              <w:rPr>
                <w:color w:val="000000"/>
                <w:sz w:val="20"/>
                <w:szCs w:val="20"/>
              </w:rPr>
            </w:pPr>
            <w:r w:rsidRPr="00BF0793">
              <w:rPr>
                <w:color w:val="000000"/>
                <w:sz w:val="20"/>
                <w:szCs w:val="20"/>
              </w:rPr>
              <w:t>18</w:t>
            </w:r>
          </w:p>
        </w:tc>
        <w:tc>
          <w:tcPr>
            <w:tcW w:w="989" w:type="dxa"/>
            <w:tcBorders>
              <w:top w:val="single" w:sz="4" w:space="0" w:color="70AD47"/>
              <w:left w:val="nil"/>
              <w:bottom w:val="single" w:sz="4" w:space="0" w:color="70AD47"/>
              <w:right w:val="single" w:sz="4" w:space="0" w:color="70AD47"/>
            </w:tcBorders>
            <w:shd w:val="clear" w:color="E2EFD9" w:fill="E2EFD9"/>
            <w:noWrap/>
            <w:vAlign w:val="bottom"/>
            <w:hideMark/>
          </w:tcPr>
          <w:p w:rsidR="007D0DA2" w:rsidRPr="00BF0793" w:rsidRDefault="007D0DA2" w:rsidP="00F85666">
            <w:pPr>
              <w:jc w:val="center"/>
              <w:rPr>
                <w:color w:val="000000"/>
                <w:sz w:val="20"/>
                <w:szCs w:val="20"/>
              </w:rPr>
            </w:pPr>
            <w:r w:rsidRPr="00BF0793">
              <w:rPr>
                <w:color w:val="000000"/>
                <w:sz w:val="20"/>
                <w:szCs w:val="20"/>
              </w:rPr>
              <w:t>2020</w:t>
            </w:r>
          </w:p>
        </w:tc>
      </w:tr>
      <w:tr w:rsidR="007D0DA2" w:rsidRPr="00BF0793" w:rsidTr="007D0DA2">
        <w:trPr>
          <w:trHeight w:val="330"/>
        </w:trPr>
        <w:tc>
          <w:tcPr>
            <w:tcW w:w="1719" w:type="dxa"/>
            <w:tcBorders>
              <w:top w:val="nil"/>
              <w:left w:val="single" w:sz="4" w:space="0" w:color="70AD47"/>
              <w:bottom w:val="single" w:sz="4" w:space="0" w:color="70AD47"/>
              <w:right w:val="single" w:sz="4" w:space="0" w:color="70AD47"/>
            </w:tcBorders>
            <w:shd w:val="clear" w:color="E2EFD9" w:fill="E2EFD9"/>
            <w:noWrap/>
            <w:vAlign w:val="bottom"/>
            <w:hideMark/>
          </w:tcPr>
          <w:p w:rsidR="007D0DA2" w:rsidRPr="00BF0793" w:rsidRDefault="007D0DA2" w:rsidP="00F85666">
            <w:pPr>
              <w:rPr>
                <w:color w:val="000000"/>
                <w:sz w:val="20"/>
                <w:szCs w:val="20"/>
              </w:rPr>
            </w:pPr>
            <w:r w:rsidRPr="00BF0793">
              <w:rPr>
                <w:color w:val="000000"/>
                <w:sz w:val="20"/>
                <w:szCs w:val="20"/>
              </w:rPr>
              <w:t>ООО Универсал-Сервис</w:t>
            </w:r>
          </w:p>
        </w:tc>
        <w:tc>
          <w:tcPr>
            <w:tcW w:w="992" w:type="dxa"/>
            <w:tcBorders>
              <w:top w:val="nil"/>
              <w:left w:val="nil"/>
              <w:bottom w:val="single" w:sz="4" w:space="0" w:color="70AD47"/>
              <w:right w:val="single" w:sz="4" w:space="0" w:color="70AD47"/>
            </w:tcBorders>
            <w:shd w:val="clear" w:color="E2EFD9" w:fill="E2EFD9"/>
            <w:noWrap/>
            <w:vAlign w:val="bottom"/>
            <w:hideMark/>
          </w:tcPr>
          <w:p w:rsidR="007D0DA2" w:rsidRPr="00BF0793" w:rsidRDefault="007D0DA2" w:rsidP="00F85666">
            <w:pPr>
              <w:rPr>
                <w:color w:val="000000"/>
                <w:sz w:val="20"/>
                <w:szCs w:val="20"/>
              </w:rPr>
            </w:pPr>
            <w:r w:rsidRPr="00BF0793">
              <w:rPr>
                <w:color w:val="000000"/>
                <w:sz w:val="20"/>
                <w:szCs w:val="20"/>
              </w:rPr>
              <w:t>Задняя</w:t>
            </w:r>
          </w:p>
        </w:tc>
        <w:tc>
          <w:tcPr>
            <w:tcW w:w="1417" w:type="dxa"/>
            <w:tcBorders>
              <w:top w:val="nil"/>
              <w:left w:val="nil"/>
              <w:bottom w:val="single" w:sz="4" w:space="0" w:color="70AD47"/>
              <w:right w:val="single" w:sz="4" w:space="0" w:color="70AD47"/>
            </w:tcBorders>
            <w:shd w:val="clear" w:color="E2EFD9" w:fill="E2EFD9"/>
            <w:noWrap/>
            <w:vAlign w:val="bottom"/>
            <w:hideMark/>
          </w:tcPr>
          <w:p w:rsidR="007D0DA2" w:rsidRPr="00BF0793" w:rsidRDefault="007D0DA2" w:rsidP="00F85666">
            <w:pPr>
              <w:rPr>
                <w:color w:val="000000"/>
                <w:sz w:val="20"/>
                <w:szCs w:val="20"/>
              </w:rPr>
            </w:pPr>
            <w:r w:rsidRPr="00BF0793">
              <w:rPr>
                <w:color w:val="000000"/>
                <w:sz w:val="20"/>
                <w:szCs w:val="20"/>
              </w:rPr>
              <w:t>КАМАЗ-53605</w:t>
            </w:r>
          </w:p>
        </w:tc>
        <w:tc>
          <w:tcPr>
            <w:tcW w:w="1276" w:type="dxa"/>
            <w:tcBorders>
              <w:top w:val="nil"/>
              <w:left w:val="nil"/>
              <w:bottom w:val="single" w:sz="4" w:space="0" w:color="70AD47"/>
              <w:right w:val="single" w:sz="4" w:space="0" w:color="70AD47"/>
            </w:tcBorders>
            <w:shd w:val="clear" w:color="E2EFD9" w:fill="E2EFD9"/>
            <w:noWrap/>
            <w:vAlign w:val="bottom"/>
            <w:hideMark/>
          </w:tcPr>
          <w:p w:rsidR="007D0DA2" w:rsidRPr="00BF0793" w:rsidRDefault="007D0DA2" w:rsidP="00F85666">
            <w:pPr>
              <w:rPr>
                <w:color w:val="000000"/>
                <w:sz w:val="20"/>
                <w:szCs w:val="20"/>
              </w:rPr>
            </w:pPr>
            <w:r w:rsidRPr="00BF0793">
              <w:rPr>
                <w:color w:val="000000"/>
                <w:sz w:val="20"/>
                <w:szCs w:val="20"/>
              </w:rPr>
              <w:t>МК-4545-06</w:t>
            </w:r>
          </w:p>
        </w:tc>
        <w:tc>
          <w:tcPr>
            <w:tcW w:w="825" w:type="dxa"/>
            <w:tcBorders>
              <w:top w:val="nil"/>
              <w:left w:val="nil"/>
              <w:bottom w:val="single" w:sz="4" w:space="0" w:color="70AD47"/>
              <w:right w:val="single" w:sz="4" w:space="0" w:color="70AD47"/>
            </w:tcBorders>
            <w:shd w:val="clear" w:color="E2EFD9" w:fill="E2EFD9"/>
            <w:noWrap/>
            <w:vAlign w:val="bottom"/>
            <w:hideMark/>
          </w:tcPr>
          <w:p w:rsidR="007D0DA2" w:rsidRPr="00BF0793" w:rsidRDefault="007D0DA2" w:rsidP="00F85666">
            <w:pPr>
              <w:ind w:firstLineChars="100" w:firstLine="200"/>
              <w:rPr>
                <w:color w:val="000000"/>
                <w:sz w:val="20"/>
                <w:szCs w:val="20"/>
              </w:rPr>
            </w:pPr>
            <w:r w:rsidRPr="00BF0793">
              <w:rPr>
                <w:color w:val="000000"/>
                <w:sz w:val="20"/>
                <w:szCs w:val="20"/>
              </w:rPr>
              <w:t>13,2</w:t>
            </w:r>
          </w:p>
        </w:tc>
        <w:tc>
          <w:tcPr>
            <w:tcW w:w="1018" w:type="dxa"/>
            <w:tcBorders>
              <w:top w:val="nil"/>
              <w:left w:val="nil"/>
              <w:bottom w:val="single" w:sz="4" w:space="0" w:color="70AD47"/>
              <w:right w:val="single" w:sz="4" w:space="0" w:color="70AD47"/>
            </w:tcBorders>
            <w:shd w:val="clear" w:color="E2EFD9" w:fill="E2EFD9"/>
            <w:noWrap/>
            <w:vAlign w:val="bottom"/>
            <w:hideMark/>
          </w:tcPr>
          <w:p w:rsidR="007D0DA2" w:rsidRPr="00BF0793" w:rsidRDefault="007D0DA2" w:rsidP="00F85666">
            <w:pPr>
              <w:ind w:firstLineChars="100" w:firstLine="200"/>
              <w:jc w:val="right"/>
              <w:rPr>
                <w:color w:val="000000"/>
                <w:sz w:val="20"/>
                <w:szCs w:val="20"/>
              </w:rPr>
            </w:pPr>
            <w:r w:rsidRPr="00BF0793">
              <w:rPr>
                <w:color w:val="000000"/>
                <w:sz w:val="20"/>
                <w:szCs w:val="20"/>
              </w:rPr>
              <w:t>4,95</w:t>
            </w:r>
          </w:p>
        </w:tc>
        <w:tc>
          <w:tcPr>
            <w:tcW w:w="834" w:type="dxa"/>
            <w:tcBorders>
              <w:top w:val="nil"/>
              <w:left w:val="nil"/>
              <w:bottom w:val="single" w:sz="4" w:space="0" w:color="70AD47"/>
              <w:right w:val="single" w:sz="4" w:space="0" w:color="70AD47"/>
            </w:tcBorders>
            <w:shd w:val="clear" w:color="E2EFD9" w:fill="E2EFD9"/>
            <w:noWrap/>
            <w:vAlign w:val="bottom"/>
            <w:hideMark/>
          </w:tcPr>
          <w:p w:rsidR="007D0DA2" w:rsidRPr="00BF0793" w:rsidRDefault="007D0DA2" w:rsidP="00F85666">
            <w:pPr>
              <w:tabs>
                <w:tab w:val="left" w:pos="17"/>
              </w:tabs>
              <w:ind w:right="-817" w:firstLineChars="100" w:firstLine="200"/>
              <w:rPr>
                <w:color w:val="000000"/>
                <w:sz w:val="20"/>
                <w:szCs w:val="20"/>
              </w:rPr>
            </w:pPr>
            <w:r w:rsidRPr="00BF0793">
              <w:rPr>
                <w:color w:val="000000"/>
                <w:sz w:val="20"/>
                <w:szCs w:val="20"/>
              </w:rPr>
              <w:t>38,34</w:t>
            </w:r>
          </w:p>
        </w:tc>
        <w:tc>
          <w:tcPr>
            <w:tcW w:w="833" w:type="dxa"/>
            <w:tcBorders>
              <w:top w:val="nil"/>
              <w:left w:val="nil"/>
              <w:bottom w:val="single" w:sz="4" w:space="0" w:color="70AD47"/>
              <w:right w:val="single" w:sz="4" w:space="0" w:color="70AD47"/>
            </w:tcBorders>
            <w:shd w:val="clear" w:color="E2EFD9" w:fill="E2EFD9"/>
            <w:noWrap/>
            <w:vAlign w:val="center"/>
            <w:hideMark/>
          </w:tcPr>
          <w:p w:rsidR="007D0DA2" w:rsidRPr="00BF0793" w:rsidRDefault="007D0DA2" w:rsidP="00F85666">
            <w:pPr>
              <w:jc w:val="right"/>
              <w:rPr>
                <w:color w:val="000000"/>
                <w:sz w:val="20"/>
                <w:szCs w:val="20"/>
              </w:rPr>
            </w:pPr>
            <w:r w:rsidRPr="00BF0793">
              <w:rPr>
                <w:color w:val="000000"/>
                <w:sz w:val="20"/>
                <w:szCs w:val="20"/>
              </w:rPr>
              <w:t>2,13</w:t>
            </w:r>
          </w:p>
        </w:tc>
        <w:tc>
          <w:tcPr>
            <w:tcW w:w="851" w:type="dxa"/>
            <w:tcBorders>
              <w:top w:val="nil"/>
              <w:left w:val="nil"/>
              <w:bottom w:val="single" w:sz="4" w:space="0" w:color="70AD47"/>
              <w:right w:val="single" w:sz="4" w:space="0" w:color="70AD47"/>
            </w:tcBorders>
            <w:shd w:val="clear" w:color="E2EFD9" w:fill="E2EFD9"/>
            <w:noWrap/>
            <w:vAlign w:val="bottom"/>
            <w:hideMark/>
          </w:tcPr>
          <w:p w:rsidR="007D0DA2" w:rsidRPr="00BF0793" w:rsidRDefault="007D0DA2" w:rsidP="00F85666">
            <w:pPr>
              <w:ind w:firstLineChars="100" w:firstLine="200"/>
              <w:jc w:val="right"/>
              <w:rPr>
                <w:color w:val="000000"/>
                <w:sz w:val="20"/>
                <w:szCs w:val="20"/>
              </w:rPr>
            </w:pPr>
            <w:r w:rsidRPr="00BF0793">
              <w:rPr>
                <w:color w:val="000000"/>
                <w:sz w:val="20"/>
                <w:szCs w:val="20"/>
              </w:rPr>
              <w:t>18</w:t>
            </w:r>
          </w:p>
        </w:tc>
        <w:tc>
          <w:tcPr>
            <w:tcW w:w="989" w:type="dxa"/>
            <w:tcBorders>
              <w:top w:val="nil"/>
              <w:left w:val="nil"/>
              <w:bottom w:val="single" w:sz="4" w:space="0" w:color="70AD47"/>
              <w:right w:val="single" w:sz="4" w:space="0" w:color="70AD47"/>
            </w:tcBorders>
            <w:shd w:val="clear" w:color="E2EFD9" w:fill="E2EFD9"/>
            <w:noWrap/>
            <w:vAlign w:val="bottom"/>
            <w:hideMark/>
          </w:tcPr>
          <w:p w:rsidR="007D0DA2" w:rsidRPr="00BF0793" w:rsidRDefault="007D0DA2" w:rsidP="00F85666">
            <w:pPr>
              <w:jc w:val="center"/>
              <w:rPr>
                <w:color w:val="000000"/>
                <w:sz w:val="20"/>
                <w:szCs w:val="20"/>
              </w:rPr>
            </w:pPr>
            <w:r w:rsidRPr="00BF0793">
              <w:rPr>
                <w:color w:val="000000"/>
                <w:sz w:val="20"/>
                <w:szCs w:val="20"/>
              </w:rPr>
              <w:t>2020</w:t>
            </w:r>
          </w:p>
        </w:tc>
      </w:tr>
      <w:tr w:rsidR="007D0DA2" w:rsidRPr="00BF0793" w:rsidTr="007D0DA2">
        <w:trPr>
          <w:trHeight w:val="330"/>
        </w:trPr>
        <w:tc>
          <w:tcPr>
            <w:tcW w:w="1719" w:type="dxa"/>
            <w:tcBorders>
              <w:top w:val="nil"/>
              <w:left w:val="single" w:sz="4" w:space="0" w:color="70AD47"/>
              <w:bottom w:val="single" w:sz="4" w:space="0" w:color="70AD47"/>
              <w:right w:val="single" w:sz="4" w:space="0" w:color="70AD47"/>
            </w:tcBorders>
            <w:shd w:val="clear" w:color="E2EFD9" w:fill="E2EFD9"/>
            <w:noWrap/>
            <w:vAlign w:val="bottom"/>
            <w:hideMark/>
          </w:tcPr>
          <w:p w:rsidR="007D0DA2" w:rsidRPr="00BF0793" w:rsidRDefault="007D0DA2" w:rsidP="00F85666">
            <w:pPr>
              <w:rPr>
                <w:color w:val="000000"/>
                <w:sz w:val="20"/>
                <w:szCs w:val="20"/>
              </w:rPr>
            </w:pPr>
            <w:r w:rsidRPr="00BF0793">
              <w:rPr>
                <w:color w:val="000000"/>
                <w:sz w:val="20"/>
                <w:szCs w:val="20"/>
              </w:rPr>
              <w:t>ООО Универсал-Сервис</w:t>
            </w:r>
          </w:p>
        </w:tc>
        <w:tc>
          <w:tcPr>
            <w:tcW w:w="992" w:type="dxa"/>
            <w:tcBorders>
              <w:top w:val="nil"/>
              <w:left w:val="nil"/>
              <w:bottom w:val="single" w:sz="4" w:space="0" w:color="70AD47"/>
              <w:right w:val="single" w:sz="4" w:space="0" w:color="70AD47"/>
            </w:tcBorders>
            <w:shd w:val="clear" w:color="E2EFD9" w:fill="E2EFD9"/>
            <w:noWrap/>
            <w:vAlign w:val="bottom"/>
            <w:hideMark/>
          </w:tcPr>
          <w:p w:rsidR="007D0DA2" w:rsidRPr="00BF0793" w:rsidRDefault="007D0DA2" w:rsidP="00F85666">
            <w:pPr>
              <w:rPr>
                <w:color w:val="000000"/>
                <w:sz w:val="20"/>
                <w:szCs w:val="20"/>
              </w:rPr>
            </w:pPr>
            <w:r w:rsidRPr="00BF0793">
              <w:rPr>
                <w:color w:val="000000"/>
                <w:sz w:val="20"/>
                <w:szCs w:val="20"/>
              </w:rPr>
              <w:t>Боковая</w:t>
            </w:r>
          </w:p>
        </w:tc>
        <w:tc>
          <w:tcPr>
            <w:tcW w:w="1417" w:type="dxa"/>
            <w:tcBorders>
              <w:top w:val="nil"/>
              <w:left w:val="nil"/>
              <w:bottom w:val="single" w:sz="4" w:space="0" w:color="70AD47"/>
              <w:right w:val="single" w:sz="4" w:space="0" w:color="70AD47"/>
            </w:tcBorders>
            <w:shd w:val="clear" w:color="E2EFD9" w:fill="E2EFD9"/>
            <w:noWrap/>
            <w:vAlign w:val="bottom"/>
            <w:hideMark/>
          </w:tcPr>
          <w:p w:rsidR="007D0DA2" w:rsidRPr="00BF0793" w:rsidRDefault="007D0DA2" w:rsidP="00F85666">
            <w:pPr>
              <w:rPr>
                <w:color w:val="000000"/>
                <w:sz w:val="20"/>
                <w:szCs w:val="20"/>
              </w:rPr>
            </w:pPr>
            <w:r w:rsidRPr="00BF0793">
              <w:rPr>
                <w:color w:val="000000"/>
                <w:sz w:val="20"/>
                <w:szCs w:val="20"/>
              </w:rPr>
              <w:t>КАМАЗ-53605</w:t>
            </w:r>
          </w:p>
        </w:tc>
        <w:tc>
          <w:tcPr>
            <w:tcW w:w="1276" w:type="dxa"/>
            <w:tcBorders>
              <w:top w:val="nil"/>
              <w:left w:val="nil"/>
              <w:bottom w:val="single" w:sz="4" w:space="0" w:color="70AD47"/>
              <w:right w:val="single" w:sz="4" w:space="0" w:color="70AD47"/>
            </w:tcBorders>
            <w:shd w:val="clear" w:color="E2EFD9" w:fill="E2EFD9"/>
            <w:noWrap/>
            <w:vAlign w:val="bottom"/>
            <w:hideMark/>
          </w:tcPr>
          <w:p w:rsidR="007D0DA2" w:rsidRPr="00BF0793" w:rsidRDefault="007D0DA2" w:rsidP="00F85666">
            <w:pPr>
              <w:rPr>
                <w:color w:val="000000"/>
                <w:sz w:val="20"/>
                <w:szCs w:val="20"/>
              </w:rPr>
            </w:pPr>
            <w:r w:rsidRPr="00BF0793">
              <w:rPr>
                <w:color w:val="000000"/>
                <w:sz w:val="20"/>
                <w:szCs w:val="20"/>
              </w:rPr>
              <w:t>МК-4555-06</w:t>
            </w:r>
          </w:p>
        </w:tc>
        <w:tc>
          <w:tcPr>
            <w:tcW w:w="825" w:type="dxa"/>
            <w:tcBorders>
              <w:top w:val="nil"/>
              <w:left w:val="nil"/>
              <w:bottom w:val="single" w:sz="4" w:space="0" w:color="70AD47"/>
              <w:right w:val="single" w:sz="4" w:space="0" w:color="70AD47"/>
            </w:tcBorders>
            <w:shd w:val="clear" w:color="E2EFD9" w:fill="E2EFD9"/>
            <w:noWrap/>
            <w:vAlign w:val="bottom"/>
            <w:hideMark/>
          </w:tcPr>
          <w:p w:rsidR="007D0DA2" w:rsidRPr="00BF0793" w:rsidRDefault="007D0DA2" w:rsidP="00F85666">
            <w:pPr>
              <w:ind w:firstLineChars="100" w:firstLine="200"/>
              <w:rPr>
                <w:color w:val="000000"/>
                <w:sz w:val="20"/>
                <w:szCs w:val="20"/>
              </w:rPr>
            </w:pPr>
            <w:r w:rsidRPr="00BF0793">
              <w:rPr>
                <w:color w:val="000000"/>
                <w:sz w:val="20"/>
                <w:szCs w:val="20"/>
              </w:rPr>
              <w:t>11,7</w:t>
            </w:r>
          </w:p>
        </w:tc>
        <w:tc>
          <w:tcPr>
            <w:tcW w:w="1018" w:type="dxa"/>
            <w:tcBorders>
              <w:top w:val="nil"/>
              <w:left w:val="nil"/>
              <w:bottom w:val="single" w:sz="4" w:space="0" w:color="70AD47"/>
              <w:right w:val="single" w:sz="4" w:space="0" w:color="70AD47"/>
            </w:tcBorders>
            <w:shd w:val="clear" w:color="E2EFD9" w:fill="E2EFD9"/>
            <w:noWrap/>
            <w:vAlign w:val="bottom"/>
            <w:hideMark/>
          </w:tcPr>
          <w:p w:rsidR="007D0DA2" w:rsidRPr="00BF0793" w:rsidRDefault="007D0DA2" w:rsidP="00F85666">
            <w:pPr>
              <w:ind w:firstLineChars="100" w:firstLine="200"/>
              <w:jc w:val="right"/>
              <w:rPr>
                <w:color w:val="000000"/>
                <w:sz w:val="20"/>
                <w:szCs w:val="20"/>
              </w:rPr>
            </w:pPr>
            <w:r w:rsidRPr="00BF0793">
              <w:rPr>
                <w:color w:val="000000"/>
                <w:sz w:val="20"/>
                <w:szCs w:val="20"/>
              </w:rPr>
              <w:t>6,47</w:t>
            </w:r>
          </w:p>
        </w:tc>
        <w:tc>
          <w:tcPr>
            <w:tcW w:w="834" w:type="dxa"/>
            <w:tcBorders>
              <w:top w:val="nil"/>
              <w:left w:val="nil"/>
              <w:bottom w:val="single" w:sz="4" w:space="0" w:color="70AD47"/>
              <w:right w:val="single" w:sz="4" w:space="0" w:color="70AD47"/>
            </w:tcBorders>
            <w:shd w:val="clear" w:color="E2EFD9" w:fill="E2EFD9"/>
            <w:noWrap/>
            <w:vAlign w:val="bottom"/>
            <w:hideMark/>
          </w:tcPr>
          <w:p w:rsidR="007D0DA2" w:rsidRPr="00BF0793" w:rsidRDefault="007D0DA2" w:rsidP="00F85666">
            <w:pPr>
              <w:tabs>
                <w:tab w:val="left" w:pos="17"/>
              </w:tabs>
              <w:ind w:right="-817" w:firstLineChars="100" w:firstLine="200"/>
              <w:rPr>
                <w:color w:val="000000"/>
                <w:sz w:val="20"/>
                <w:szCs w:val="20"/>
              </w:rPr>
            </w:pPr>
            <w:r w:rsidRPr="00BF0793">
              <w:rPr>
                <w:color w:val="000000"/>
                <w:sz w:val="20"/>
                <w:szCs w:val="20"/>
              </w:rPr>
              <w:t>50,22</w:t>
            </w:r>
          </w:p>
        </w:tc>
        <w:tc>
          <w:tcPr>
            <w:tcW w:w="833" w:type="dxa"/>
            <w:tcBorders>
              <w:top w:val="nil"/>
              <w:left w:val="nil"/>
              <w:bottom w:val="single" w:sz="4" w:space="0" w:color="70AD47"/>
              <w:right w:val="single" w:sz="4" w:space="0" w:color="70AD47"/>
            </w:tcBorders>
            <w:shd w:val="clear" w:color="E2EFD9" w:fill="E2EFD9"/>
            <w:noWrap/>
            <w:vAlign w:val="center"/>
            <w:hideMark/>
          </w:tcPr>
          <w:p w:rsidR="007D0DA2" w:rsidRPr="00BF0793" w:rsidRDefault="007D0DA2" w:rsidP="00F85666">
            <w:pPr>
              <w:jc w:val="right"/>
              <w:rPr>
                <w:color w:val="000000"/>
                <w:sz w:val="20"/>
                <w:szCs w:val="20"/>
              </w:rPr>
            </w:pPr>
            <w:r w:rsidRPr="00BF0793">
              <w:rPr>
                <w:color w:val="000000"/>
                <w:sz w:val="20"/>
                <w:szCs w:val="20"/>
              </w:rPr>
              <w:t>2,79</w:t>
            </w:r>
          </w:p>
        </w:tc>
        <w:tc>
          <w:tcPr>
            <w:tcW w:w="851" w:type="dxa"/>
            <w:tcBorders>
              <w:top w:val="nil"/>
              <w:left w:val="nil"/>
              <w:bottom w:val="single" w:sz="4" w:space="0" w:color="70AD47"/>
              <w:right w:val="single" w:sz="4" w:space="0" w:color="70AD47"/>
            </w:tcBorders>
            <w:shd w:val="clear" w:color="E2EFD9" w:fill="E2EFD9"/>
            <w:noWrap/>
            <w:vAlign w:val="bottom"/>
            <w:hideMark/>
          </w:tcPr>
          <w:p w:rsidR="007D0DA2" w:rsidRPr="00BF0793" w:rsidRDefault="007D0DA2" w:rsidP="00F85666">
            <w:pPr>
              <w:ind w:firstLineChars="100" w:firstLine="200"/>
              <w:jc w:val="right"/>
              <w:rPr>
                <w:color w:val="000000"/>
                <w:sz w:val="20"/>
                <w:szCs w:val="20"/>
              </w:rPr>
            </w:pPr>
            <w:r w:rsidRPr="00BF0793">
              <w:rPr>
                <w:color w:val="000000"/>
                <w:sz w:val="20"/>
                <w:szCs w:val="20"/>
              </w:rPr>
              <w:t>18</w:t>
            </w:r>
          </w:p>
        </w:tc>
        <w:tc>
          <w:tcPr>
            <w:tcW w:w="989" w:type="dxa"/>
            <w:tcBorders>
              <w:top w:val="nil"/>
              <w:left w:val="nil"/>
              <w:bottom w:val="single" w:sz="4" w:space="0" w:color="70AD47"/>
              <w:right w:val="single" w:sz="4" w:space="0" w:color="70AD47"/>
            </w:tcBorders>
            <w:shd w:val="clear" w:color="E2EFD9" w:fill="E2EFD9"/>
            <w:noWrap/>
            <w:vAlign w:val="bottom"/>
            <w:hideMark/>
          </w:tcPr>
          <w:p w:rsidR="007D0DA2" w:rsidRPr="00BF0793" w:rsidRDefault="007D0DA2" w:rsidP="00F85666">
            <w:pPr>
              <w:jc w:val="center"/>
              <w:rPr>
                <w:color w:val="000000"/>
                <w:sz w:val="20"/>
                <w:szCs w:val="20"/>
              </w:rPr>
            </w:pPr>
            <w:r w:rsidRPr="00BF0793">
              <w:rPr>
                <w:color w:val="000000"/>
                <w:sz w:val="20"/>
                <w:szCs w:val="20"/>
              </w:rPr>
              <w:t>2020</w:t>
            </w:r>
          </w:p>
        </w:tc>
      </w:tr>
      <w:tr w:rsidR="007D0DA2" w:rsidRPr="00BF0793" w:rsidTr="007D0DA2">
        <w:trPr>
          <w:trHeight w:val="330"/>
        </w:trPr>
        <w:tc>
          <w:tcPr>
            <w:tcW w:w="1719" w:type="dxa"/>
            <w:tcBorders>
              <w:top w:val="nil"/>
              <w:left w:val="single" w:sz="4" w:space="0" w:color="70AD47"/>
              <w:bottom w:val="single" w:sz="4" w:space="0" w:color="70AD47"/>
              <w:right w:val="single" w:sz="4" w:space="0" w:color="70AD47"/>
            </w:tcBorders>
            <w:shd w:val="clear" w:color="E2EFD9" w:fill="E2EFD9"/>
            <w:noWrap/>
            <w:vAlign w:val="bottom"/>
            <w:hideMark/>
          </w:tcPr>
          <w:p w:rsidR="007D0DA2" w:rsidRPr="00BF0793" w:rsidRDefault="007D0DA2" w:rsidP="00F85666">
            <w:pPr>
              <w:rPr>
                <w:color w:val="000000"/>
                <w:sz w:val="20"/>
                <w:szCs w:val="20"/>
              </w:rPr>
            </w:pPr>
            <w:r w:rsidRPr="00BF0793">
              <w:rPr>
                <w:color w:val="000000"/>
                <w:sz w:val="20"/>
                <w:szCs w:val="20"/>
              </w:rPr>
              <w:t>ООО Универсал-Сервис</w:t>
            </w:r>
          </w:p>
        </w:tc>
        <w:tc>
          <w:tcPr>
            <w:tcW w:w="992" w:type="dxa"/>
            <w:tcBorders>
              <w:top w:val="nil"/>
              <w:left w:val="nil"/>
              <w:bottom w:val="single" w:sz="4" w:space="0" w:color="70AD47"/>
              <w:right w:val="single" w:sz="4" w:space="0" w:color="70AD47"/>
            </w:tcBorders>
            <w:shd w:val="clear" w:color="E2EFD9" w:fill="E2EFD9"/>
            <w:noWrap/>
            <w:vAlign w:val="bottom"/>
            <w:hideMark/>
          </w:tcPr>
          <w:p w:rsidR="007D0DA2" w:rsidRPr="00BF0793" w:rsidRDefault="007D0DA2" w:rsidP="00F85666">
            <w:pPr>
              <w:rPr>
                <w:color w:val="000000"/>
                <w:sz w:val="20"/>
                <w:szCs w:val="20"/>
              </w:rPr>
            </w:pPr>
            <w:r w:rsidRPr="00BF0793">
              <w:rPr>
                <w:color w:val="000000"/>
                <w:sz w:val="20"/>
                <w:szCs w:val="20"/>
              </w:rPr>
              <w:t>Боковая</w:t>
            </w:r>
          </w:p>
        </w:tc>
        <w:tc>
          <w:tcPr>
            <w:tcW w:w="1417" w:type="dxa"/>
            <w:tcBorders>
              <w:top w:val="nil"/>
              <w:left w:val="nil"/>
              <w:bottom w:val="single" w:sz="4" w:space="0" w:color="70AD47"/>
              <w:right w:val="single" w:sz="4" w:space="0" w:color="70AD47"/>
            </w:tcBorders>
            <w:shd w:val="clear" w:color="E2EFD9" w:fill="E2EFD9"/>
            <w:noWrap/>
            <w:vAlign w:val="bottom"/>
            <w:hideMark/>
          </w:tcPr>
          <w:p w:rsidR="007D0DA2" w:rsidRPr="00BF0793" w:rsidRDefault="007D0DA2" w:rsidP="00F85666">
            <w:pPr>
              <w:rPr>
                <w:color w:val="000000"/>
                <w:sz w:val="20"/>
                <w:szCs w:val="20"/>
              </w:rPr>
            </w:pPr>
            <w:r w:rsidRPr="00BF0793">
              <w:rPr>
                <w:color w:val="000000"/>
                <w:sz w:val="20"/>
                <w:szCs w:val="20"/>
              </w:rPr>
              <w:t>КАМАЗ-53605</w:t>
            </w:r>
          </w:p>
        </w:tc>
        <w:tc>
          <w:tcPr>
            <w:tcW w:w="1276" w:type="dxa"/>
            <w:tcBorders>
              <w:top w:val="nil"/>
              <w:left w:val="nil"/>
              <w:bottom w:val="single" w:sz="4" w:space="0" w:color="70AD47"/>
              <w:right w:val="single" w:sz="4" w:space="0" w:color="70AD47"/>
            </w:tcBorders>
            <w:shd w:val="clear" w:color="E2EFD9" w:fill="E2EFD9"/>
            <w:noWrap/>
            <w:vAlign w:val="bottom"/>
            <w:hideMark/>
          </w:tcPr>
          <w:p w:rsidR="007D0DA2" w:rsidRPr="00BF0793" w:rsidRDefault="007D0DA2" w:rsidP="00F85666">
            <w:pPr>
              <w:rPr>
                <w:color w:val="000000"/>
                <w:sz w:val="20"/>
                <w:szCs w:val="20"/>
              </w:rPr>
            </w:pPr>
            <w:r w:rsidRPr="00BF0793">
              <w:rPr>
                <w:color w:val="000000"/>
                <w:sz w:val="20"/>
                <w:szCs w:val="20"/>
              </w:rPr>
              <w:t>МК-4555-06</w:t>
            </w:r>
          </w:p>
        </w:tc>
        <w:tc>
          <w:tcPr>
            <w:tcW w:w="825" w:type="dxa"/>
            <w:tcBorders>
              <w:top w:val="nil"/>
              <w:left w:val="nil"/>
              <w:bottom w:val="single" w:sz="4" w:space="0" w:color="70AD47"/>
              <w:right w:val="single" w:sz="4" w:space="0" w:color="70AD47"/>
            </w:tcBorders>
            <w:shd w:val="clear" w:color="E2EFD9" w:fill="E2EFD9"/>
            <w:noWrap/>
            <w:vAlign w:val="bottom"/>
            <w:hideMark/>
          </w:tcPr>
          <w:p w:rsidR="007D0DA2" w:rsidRPr="00BF0793" w:rsidRDefault="007D0DA2" w:rsidP="00F85666">
            <w:pPr>
              <w:ind w:firstLineChars="100" w:firstLine="200"/>
              <w:rPr>
                <w:color w:val="000000"/>
                <w:sz w:val="20"/>
                <w:szCs w:val="20"/>
              </w:rPr>
            </w:pPr>
            <w:r w:rsidRPr="00BF0793">
              <w:rPr>
                <w:color w:val="000000"/>
                <w:sz w:val="20"/>
                <w:szCs w:val="20"/>
              </w:rPr>
              <w:t>11,7</w:t>
            </w:r>
          </w:p>
        </w:tc>
        <w:tc>
          <w:tcPr>
            <w:tcW w:w="1018" w:type="dxa"/>
            <w:tcBorders>
              <w:top w:val="nil"/>
              <w:left w:val="nil"/>
              <w:bottom w:val="single" w:sz="4" w:space="0" w:color="70AD47"/>
              <w:right w:val="single" w:sz="4" w:space="0" w:color="70AD47"/>
            </w:tcBorders>
            <w:shd w:val="clear" w:color="E2EFD9" w:fill="E2EFD9"/>
            <w:noWrap/>
            <w:vAlign w:val="bottom"/>
            <w:hideMark/>
          </w:tcPr>
          <w:p w:rsidR="007D0DA2" w:rsidRPr="00BF0793" w:rsidRDefault="007D0DA2" w:rsidP="00F85666">
            <w:pPr>
              <w:ind w:firstLineChars="100" w:firstLine="200"/>
              <w:jc w:val="right"/>
              <w:rPr>
                <w:color w:val="000000"/>
                <w:sz w:val="20"/>
                <w:szCs w:val="20"/>
              </w:rPr>
            </w:pPr>
            <w:r w:rsidRPr="00BF0793">
              <w:rPr>
                <w:color w:val="000000"/>
                <w:sz w:val="20"/>
                <w:szCs w:val="20"/>
              </w:rPr>
              <w:t>6,47</w:t>
            </w:r>
          </w:p>
        </w:tc>
        <w:tc>
          <w:tcPr>
            <w:tcW w:w="834" w:type="dxa"/>
            <w:tcBorders>
              <w:top w:val="nil"/>
              <w:left w:val="nil"/>
              <w:bottom w:val="single" w:sz="4" w:space="0" w:color="70AD47"/>
              <w:right w:val="single" w:sz="4" w:space="0" w:color="70AD47"/>
            </w:tcBorders>
            <w:shd w:val="clear" w:color="E2EFD9" w:fill="E2EFD9"/>
            <w:noWrap/>
            <w:vAlign w:val="bottom"/>
            <w:hideMark/>
          </w:tcPr>
          <w:p w:rsidR="007D0DA2" w:rsidRPr="00BF0793" w:rsidRDefault="007D0DA2" w:rsidP="00F85666">
            <w:pPr>
              <w:tabs>
                <w:tab w:val="left" w:pos="17"/>
              </w:tabs>
              <w:ind w:right="-817" w:firstLineChars="100" w:firstLine="200"/>
              <w:rPr>
                <w:color w:val="000000"/>
                <w:sz w:val="20"/>
                <w:szCs w:val="20"/>
              </w:rPr>
            </w:pPr>
            <w:r w:rsidRPr="00BF0793">
              <w:rPr>
                <w:color w:val="000000"/>
                <w:sz w:val="20"/>
                <w:szCs w:val="20"/>
              </w:rPr>
              <w:t>50,22</w:t>
            </w:r>
          </w:p>
        </w:tc>
        <w:tc>
          <w:tcPr>
            <w:tcW w:w="833" w:type="dxa"/>
            <w:tcBorders>
              <w:top w:val="nil"/>
              <w:left w:val="nil"/>
              <w:bottom w:val="single" w:sz="4" w:space="0" w:color="70AD47"/>
              <w:right w:val="single" w:sz="4" w:space="0" w:color="70AD47"/>
            </w:tcBorders>
            <w:shd w:val="clear" w:color="E2EFD9" w:fill="E2EFD9"/>
            <w:noWrap/>
            <w:vAlign w:val="center"/>
            <w:hideMark/>
          </w:tcPr>
          <w:p w:rsidR="007D0DA2" w:rsidRPr="00BF0793" w:rsidRDefault="007D0DA2" w:rsidP="00F85666">
            <w:pPr>
              <w:jc w:val="right"/>
              <w:rPr>
                <w:color w:val="000000"/>
                <w:sz w:val="20"/>
                <w:szCs w:val="20"/>
              </w:rPr>
            </w:pPr>
            <w:r w:rsidRPr="00BF0793">
              <w:rPr>
                <w:color w:val="000000"/>
                <w:sz w:val="20"/>
                <w:szCs w:val="20"/>
              </w:rPr>
              <w:t>2,79</w:t>
            </w:r>
          </w:p>
        </w:tc>
        <w:tc>
          <w:tcPr>
            <w:tcW w:w="851" w:type="dxa"/>
            <w:tcBorders>
              <w:top w:val="nil"/>
              <w:left w:val="nil"/>
              <w:bottom w:val="single" w:sz="4" w:space="0" w:color="70AD47"/>
              <w:right w:val="single" w:sz="4" w:space="0" w:color="70AD47"/>
            </w:tcBorders>
            <w:shd w:val="clear" w:color="E2EFD9" w:fill="E2EFD9"/>
            <w:noWrap/>
            <w:vAlign w:val="bottom"/>
            <w:hideMark/>
          </w:tcPr>
          <w:p w:rsidR="007D0DA2" w:rsidRPr="00BF0793" w:rsidRDefault="007D0DA2" w:rsidP="00F85666">
            <w:pPr>
              <w:ind w:firstLineChars="100" w:firstLine="200"/>
              <w:jc w:val="right"/>
              <w:rPr>
                <w:color w:val="000000"/>
                <w:sz w:val="20"/>
                <w:szCs w:val="20"/>
              </w:rPr>
            </w:pPr>
            <w:r w:rsidRPr="00BF0793">
              <w:rPr>
                <w:color w:val="000000"/>
                <w:sz w:val="20"/>
                <w:szCs w:val="20"/>
              </w:rPr>
              <w:t>18</w:t>
            </w:r>
          </w:p>
        </w:tc>
        <w:tc>
          <w:tcPr>
            <w:tcW w:w="989" w:type="dxa"/>
            <w:tcBorders>
              <w:top w:val="nil"/>
              <w:left w:val="nil"/>
              <w:bottom w:val="single" w:sz="4" w:space="0" w:color="70AD47"/>
              <w:right w:val="single" w:sz="4" w:space="0" w:color="70AD47"/>
            </w:tcBorders>
            <w:shd w:val="clear" w:color="E2EFD9" w:fill="E2EFD9"/>
            <w:noWrap/>
            <w:vAlign w:val="bottom"/>
            <w:hideMark/>
          </w:tcPr>
          <w:p w:rsidR="007D0DA2" w:rsidRPr="00BF0793" w:rsidRDefault="007D0DA2" w:rsidP="00F85666">
            <w:pPr>
              <w:jc w:val="center"/>
              <w:rPr>
                <w:color w:val="000000"/>
                <w:sz w:val="20"/>
                <w:szCs w:val="20"/>
              </w:rPr>
            </w:pPr>
            <w:r w:rsidRPr="00BF0793">
              <w:rPr>
                <w:color w:val="000000"/>
                <w:sz w:val="20"/>
                <w:szCs w:val="20"/>
              </w:rPr>
              <w:t>2020</w:t>
            </w:r>
          </w:p>
        </w:tc>
      </w:tr>
      <w:tr w:rsidR="007D0DA2" w:rsidRPr="00BF0793" w:rsidTr="007D0DA2">
        <w:trPr>
          <w:trHeight w:val="330"/>
        </w:trPr>
        <w:tc>
          <w:tcPr>
            <w:tcW w:w="1719" w:type="dxa"/>
            <w:tcBorders>
              <w:top w:val="nil"/>
              <w:left w:val="single" w:sz="4" w:space="0" w:color="70AD47"/>
              <w:bottom w:val="single" w:sz="4" w:space="0" w:color="70AD47"/>
              <w:right w:val="single" w:sz="4" w:space="0" w:color="70AD47"/>
            </w:tcBorders>
            <w:shd w:val="clear" w:color="E2EFD9" w:fill="E2EFD9"/>
            <w:noWrap/>
            <w:vAlign w:val="bottom"/>
            <w:hideMark/>
          </w:tcPr>
          <w:p w:rsidR="007D0DA2" w:rsidRPr="00BF0793" w:rsidRDefault="007D0DA2" w:rsidP="00F85666">
            <w:pPr>
              <w:rPr>
                <w:color w:val="000000"/>
                <w:sz w:val="20"/>
                <w:szCs w:val="20"/>
              </w:rPr>
            </w:pPr>
            <w:r w:rsidRPr="00BF0793">
              <w:rPr>
                <w:color w:val="000000"/>
                <w:sz w:val="20"/>
                <w:szCs w:val="20"/>
              </w:rPr>
              <w:t>ООО Универсал-Сервис</w:t>
            </w:r>
          </w:p>
        </w:tc>
        <w:tc>
          <w:tcPr>
            <w:tcW w:w="992" w:type="dxa"/>
            <w:tcBorders>
              <w:top w:val="nil"/>
              <w:left w:val="nil"/>
              <w:bottom w:val="single" w:sz="4" w:space="0" w:color="70AD47"/>
              <w:right w:val="single" w:sz="4" w:space="0" w:color="70AD47"/>
            </w:tcBorders>
            <w:shd w:val="clear" w:color="E2EFD9" w:fill="E2EFD9"/>
            <w:noWrap/>
            <w:vAlign w:val="bottom"/>
            <w:hideMark/>
          </w:tcPr>
          <w:p w:rsidR="007D0DA2" w:rsidRPr="00BF0793" w:rsidRDefault="007D0DA2" w:rsidP="00F85666">
            <w:pPr>
              <w:rPr>
                <w:color w:val="000000"/>
                <w:sz w:val="20"/>
                <w:szCs w:val="20"/>
              </w:rPr>
            </w:pPr>
            <w:r w:rsidRPr="00BF0793">
              <w:rPr>
                <w:color w:val="000000"/>
                <w:sz w:val="20"/>
                <w:szCs w:val="20"/>
              </w:rPr>
              <w:t>Задняя</w:t>
            </w:r>
          </w:p>
        </w:tc>
        <w:tc>
          <w:tcPr>
            <w:tcW w:w="1417" w:type="dxa"/>
            <w:tcBorders>
              <w:top w:val="nil"/>
              <w:left w:val="nil"/>
              <w:bottom w:val="single" w:sz="4" w:space="0" w:color="70AD47"/>
              <w:right w:val="single" w:sz="4" w:space="0" w:color="70AD47"/>
            </w:tcBorders>
            <w:shd w:val="clear" w:color="E2EFD9" w:fill="E2EFD9"/>
            <w:noWrap/>
            <w:vAlign w:val="bottom"/>
            <w:hideMark/>
          </w:tcPr>
          <w:p w:rsidR="007D0DA2" w:rsidRPr="00BF0793" w:rsidRDefault="007D0DA2" w:rsidP="00F85666">
            <w:pPr>
              <w:rPr>
                <w:color w:val="000000"/>
                <w:sz w:val="20"/>
                <w:szCs w:val="20"/>
              </w:rPr>
            </w:pPr>
            <w:r w:rsidRPr="00BF0793">
              <w:rPr>
                <w:color w:val="000000"/>
                <w:sz w:val="20"/>
                <w:szCs w:val="20"/>
              </w:rPr>
              <w:t>ГАЗ-C41R33</w:t>
            </w:r>
          </w:p>
        </w:tc>
        <w:tc>
          <w:tcPr>
            <w:tcW w:w="1276" w:type="dxa"/>
            <w:tcBorders>
              <w:top w:val="nil"/>
              <w:left w:val="nil"/>
              <w:bottom w:val="single" w:sz="4" w:space="0" w:color="70AD47"/>
              <w:right w:val="single" w:sz="4" w:space="0" w:color="70AD47"/>
            </w:tcBorders>
            <w:shd w:val="clear" w:color="E2EFD9" w:fill="E2EFD9"/>
            <w:noWrap/>
            <w:vAlign w:val="bottom"/>
            <w:hideMark/>
          </w:tcPr>
          <w:p w:rsidR="007D0DA2" w:rsidRPr="00BF0793" w:rsidRDefault="007D0DA2" w:rsidP="00F85666">
            <w:pPr>
              <w:rPr>
                <w:color w:val="000000"/>
                <w:sz w:val="20"/>
                <w:szCs w:val="20"/>
              </w:rPr>
            </w:pPr>
            <w:r w:rsidRPr="00BF0793">
              <w:rPr>
                <w:color w:val="000000"/>
                <w:sz w:val="20"/>
                <w:szCs w:val="20"/>
              </w:rPr>
              <w:t>МК-1541-14</w:t>
            </w:r>
          </w:p>
        </w:tc>
        <w:tc>
          <w:tcPr>
            <w:tcW w:w="825" w:type="dxa"/>
            <w:tcBorders>
              <w:top w:val="nil"/>
              <w:left w:val="nil"/>
              <w:bottom w:val="single" w:sz="4" w:space="0" w:color="70AD47"/>
              <w:right w:val="single" w:sz="4" w:space="0" w:color="70AD47"/>
            </w:tcBorders>
            <w:shd w:val="clear" w:color="E2EFD9" w:fill="E2EFD9"/>
            <w:noWrap/>
            <w:vAlign w:val="bottom"/>
            <w:hideMark/>
          </w:tcPr>
          <w:p w:rsidR="007D0DA2" w:rsidRPr="00BF0793" w:rsidRDefault="007D0DA2" w:rsidP="00F85666">
            <w:pPr>
              <w:ind w:firstLineChars="100" w:firstLine="200"/>
              <w:rPr>
                <w:color w:val="000000"/>
                <w:sz w:val="20"/>
                <w:szCs w:val="20"/>
              </w:rPr>
            </w:pPr>
            <w:r w:rsidRPr="00BF0793">
              <w:rPr>
                <w:color w:val="000000"/>
                <w:sz w:val="20"/>
                <w:szCs w:val="20"/>
              </w:rPr>
              <w:t>7,1</w:t>
            </w:r>
          </w:p>
        </w:tc>
        <w:tc>
          <w:tcPr>
            <w:tcW w:w="1018" w:type="dxa"/>
            <w:tcBorders>
              <w:top w:val="nil"/>
              <w:left w:val="nil"/>
              <w:bottom w:val="single" w:sz="4" w:space="0" w:color="70AD47"/>
              <w:right w:val="single" w:sz="4" w:space="0" w:color="70AD47"/>
            </w:tcBorders>
            <w:shd w:val="clear" w:color="E2EFD9" w:fill="E2EFD9"/>
            <w:noWrap/>
            <w:vAlign w:val="bottom"/>
            <w:hideMark/>
          </w:tcPr>
          <w:p w:rsidR="007D0DA2" w:rsidRPr="00BF0793" w:rsidRDefault="007D0DA2" w:rsidP="00F85666">
            <w:pPr>
              <w:ind w:firstLineChars="100" w:firstLine="200"/>
              <w:jc w:val="right"/>
              <w:rPr>
                <w:color w:val="000000"/>
                <w:sz w:val="20"/>
                <w:szCs w:val="20"/>
              </w:rPr>
            </w:pPr>
            <w:r w:rsidRPr="00BF0793">
              <w:rPr>
                <w:color w:val="000000"/>
                <w:sz w:val="20"/>
                <w:szCs w:val="20"/>
              </w:rPr>
              <w:t>1,65</w:t>
            </w:r>
          </w:p>
        </w:tc>
        <w:tc>
          <w:tcPr>
            <w:tcW w:w="834" w:type="dxa"/>
            <w:tcBorders>
              <w:top w:val="nil"/>
              <w:left w:val="nil"/>
              <w:bottom w:val="single" w:sz="4" w:space="0" w:color="70AD47"/>
              <w:right w:val="single" w:sz="4" w:space="0" w:color="70AD47"/>
            </w:tcBorders>
            <w:shd w:val="clear" w:color="E2EFD9" w:fill="E2EFD9"/>
            <w:noWrap/>
            <w:vAlign w:val="bottom"/>
            <w:hideMark/>
          </w:tcPr>
          <w:p w:rsidR="007D0DA2" w:rsidRPr="00BF0793" w:rsidRDefault="007D0DA2" w:rsidP="00F85666">
            <w:pPr>
              <w:tabs>
                <w:tab w:val="left" w:pos="17"/>
              </w:tabs>
              <w:ind w:right="-817" w:firstLineChars="100" w:firstLine="200"/>
              <w:rPr>
                <w:color w:val="000000"/>
                <w:sz w:val="20"/>
                <w:szCs w:val="20"/>
              </w:rPr>
            </w:pPr>
            <w:r w:rsidRPr="00BF0793">
              <w:rPr>
                <w:color w:val="000000"/>
                <w:sz w:val="20"/>
                <w:szCs w:val="20"/>
              </w:rPr>
              <w:t>12,79</w:t>
            </w:r>
          </w:p>
        </w:tc>
        <w:tc>
          <w:tcPr>
            <w:tcW w:w="833" w:type="dxa"/>
            <w:tcBorders>
              <w:top w:val="nil"/>
              <w:left w:val="nil"/>
              <w:bottom w:val="single" w:sz="4" w:space="0" w:color="70AD47"/>
              <w:right w:val="single" w:sz="4" w:space="0" w:color="70AD47"/>
            </w:tcBorders>
            <w:shd w:val="clear" w:color="E2EFD9" w:fill="E2EFD9"/>
            <w:noWrap/>
            <w:vAlign w:val="center"/>
            <w:hideMark/>
          </w:tcPr>
          <w:p w:rsidR="007D0DA2" w:rsidRPr="00BF0793" w:rsidRDefault="007D0DA2" w:rsidP="00F85666">
            <w:pPr>
              <w:jc w:val="right"/>
              <w:rPr>
                <w:color w:val="000000"/>
                <w:sz w:val="20"/>
                <w:szCs w:val="20"/>
              </w:rPr>
            </w:pPr>
            <w:r w:rsidRPr="00BF0793">
              <w:rPr>
                <w:color w:val="000000"/>
                <w:sz w:val="20"/>
                <w:szCs w:val="20"/>
              </w:rPr>
              <w:t>1,56</w:t>
            </w:r>
          </w:p>
        </w:tc>
        <w:tc>
          <w:tcPr>
            <w:tcW w:w="851" w:type="dxa"/>
            <w:tcBorders>
              <w:top w:val="nil"/>
              <w:left w:val="nil"/>
              <w:bottom w:val="single" w:sz="4" w:space="0" w:color="70AD47"/>
              <w:right w:val="single" w:sz="4" w:space="0" w:color="70AD47"/>
            </w:tcBorders>
            <w:shd w:val="clear" w:color="E2EFD9" w:fill="E2EFD9"/>
            <w:noWrap/>
            <w:vAlign w:val="bottom"/>
            <w:hideMark/>
          </w:tcPr>
          <w:p w:rsidR="007D0DA2" w:rsidRPr="00BF0793" w:rsidRDefault="007D0DA2" w:rsidP="00F85666">
            <w:pPr>
              <w:ind w:firstLineChars="100" w:firstLine="200"/>
              <w:jc w:val="right"/>
              <w:rPr>
                <w:color w:val="000000"/>
                <w:sz w:val="20"/>
                <w:szCs w:val="20"/>
              </w:rPr>
            </w:pPr>
            <w:r w:rsidRPr="00BF0793">
              <w:rPr>
                <w:color w:val="000000"/>
                <w:sz w:val="20"/>
                <w:szCs w:val="20"/>
              </w:rPr>
              <w:t>8,2</w:t>
            </w:r>
          </w:p>
        </w:tc>
        <w:tc>
          <w:tcPr>
            <w:tcW w:w="989" w:type="dxa"/>
            <w:tcBorders>
              <w:top w:val="nil"/>
              <w:left w:val="nil"/>
              <w:bottom w:val="single" w:sz="4" w:space="0" w:color="70AD47"/>
              <w:right w:val="single" w:sz="4" w:space="0" w:color="70AD47"/>
            </w:tcBorders>
            <w:shd w:val="clear" w:color="E2EFD9" w:fill="E2EFD9"/>
            <w:noWrap/>
            <w:vAlign w:val="bottom"/>
            <w:hideMark/>
          </w:tcPr>
          <w:p w:rsidR="007D0DA2" w:rsidRPr="00BF0793" w:rsidRDefault="007D0DA2" w:rsidP="00F85666">
            <w:pPr>
              <w:jc w:val="center"/>
              <w:rPr>
                <w:color w:val="000000"/>
                <w:sz w:val="20"/>
                <w:szCs w:val="20"/>
              </w:rPr>
            </w:pPr>
            <w:r w:rsidRPr="00BF0793">
              <w:rPr>
                <w:color w:val="000000"/>
                <w:sz w:val="20"/>
                <w:szCs w:val="20"/>
              </w:rPr>
              <w:t>2021</w:t>
            </w:r>
          </w:p>
        </w:tc>
      </w:tr>
      <w:tr w:rsidR="007D0DA2" w:rsidRPr="00BF0793" w:rsidTr="007D0DA2">
        <w:trPr>
          <w:trHeight w:val="330"/>
        </w:trPr>
        <w:tc>
          <w:tcPr>
            <w:tcW w:w="1719" w:type="dxa"/>
            <w:tcBorders>
              <w:top w:val="nil"/>
              <w:left w:val="single" w:sz="4" w:space="0" w:color="70AD47"/>
              <w:bottom w:val="single" w:sz="4" w:space="0" w:color="70AD47"/>
              <w:right w:val="single" w:sz="4" w:space="0" w:color="70AD47"/>
            </w:tcBorders>
            <w:shd w:val="clear" w:color="E2EFD9" w:fill="E2EFD9"/>
            <w:noWrap/>
            <w:vAlign w:val="bottom"/>
            <w:hideMark/>
          </w:tcPr>
          <w:p w:rsidR="007D0DA2" w:rsidRPr="00BF0793" w:rsidRDefault="007D0DA2" w:rsidP="00F85666">
            <w:pPr>
              <w:rPr>
                <w:color w:val="000000"/>
                <w:sz w:val="20"/>
                <w:szCs w:val="20"/>
              </w:rPr>
            </w:pPr>
            <w:r w:rsidRPr="00BF0793">
              <w:rPr>
                <w:color w:val="000000"/>
                <w:sz w:val="20"/>
                <w:szCs w:val="20"/>
              </w:rPr>
              <w:t>ООО Универсал-Сервис</w:t>
            </w:r>
          </w:p>
        </w:tc>
        <w:tc>
          <w:tcPr>
            <w:tcW w:w="992" w:type="dxa"/>
            <w:tcBorders>
              <w:top w:val="nil"/>
              <w:left w:val="nil"/>
              <w:bottom w:val="single" w:sz="4" w:space="0" w:color="70AD47"/>
              <w:right w:val="single" w:sz="4" w:space="0" w:color="70AD47"/>
            </w:tcBorders>
            <w:shd w:val="clear" w:color="E2EFD9" w:fill="E2EFD9"/>
            <w:noWrap/>
            <w:vAlign w:val="bottom"/>
            <w:hideMark/>
          </w:tcPr>
          <w:p w:rsidR="007D0DA2" w:rsidRPr="00BF0793" w:rsidRDefault="007D0DA2" w:rsidP="00F85666">
            <w:pPr>
              <w:rPr>
                <w:color w:val="000000"/>
                <w:sz w:val="20"/>
                <w:szCs w:val="20"/>
              </w:rPr>
            </w:pPr>
            <w:r w:rsidRPr="00BF0793">
              <w:rPr>
                <w:color w:val="000000"/>
                <w:sz w:val="20"/>
                <w:szCs w:val="20"/>
              </w:rPr>
              <w:t>Ломовоз</w:t>
            </w:r>
          </w:p>
        </w:tc>
        <w:tc>
          <w:tcPr>
            <w:tcW w:w="1417" w:type="dxa"/>
            <w:tcBorders>
              <w:top w:val="nil"/>
              <w:left w:val="nil"/>
              <w:bottom w:val="single" w:sz="4" w:space="0" w:color="70AD47"/>
              <w:right w:val="single" w:sz="4" w:space="0" w:color="70AD47"/>
            </w:tcBorders>
            <w:shd w:val="clear" w:color="E2EFD9" w:fill="E2EFD9"/>
            <w:noWrap/>
            <w:vAlign w:val="bottom"/>
            <w:hideMark/>
          </w:tcPr>
          <w:p w:rsidR="007D0DA2" w:rsidRPr="00BF0793" w:rsidRDefault="007D0DA2" w:rsidP="00F85666">
            <w:pPr>
              <w:rPr>
                <w:color w:val="000000"/>
                <w:sz w:val="20"/>
                <w:szCs w:val="20"/>
              </w:rPr>
            </w:pPr>
            <w:r w:rsidRPr="00BF0793">
              <w:rPr>
                <w:color w:val="000000"/>
                <w:sz w:val="20"/>
                <w:szCs w:val="20"/>
              </w:rPr>
              <w:t>КАМАЗ-65115</w:t>
            </w:r>
          </w:p>
        </w:tc>
        <w:tc>
          <w:tcPr>
            <w:tcW w:w="1276" w:type="dxa"/>
            <w:tcBorders>
              <w:top w:val="nil"/>
              <w:left w:val="nil"/>
              <w:bottom w:val="single" w:sz="4" w:space="0" w:color="70AD47"/>
              <w:right w:val="single" w:sz="4" w:space="0" w:color="70AD47"/>
            </w:tcBorders>
            <w:shd w:val="clear" w:color="E2EFD9" w:fill="E2EFD9"/>
            <w:noWrap/>
            <w:vAlign w:val="bottom"/>
            <w:hideMark/>
          </w:tcPr>
          <w:p w:rsidR="007D0DA2" w:rsidRPr="00BF0793" w:rsidRDefault="007D0DA2" w:rsidP="00F85666">
            <w:pPr>
              <w:rPr>
                <w:color w:val="000000"/>
                <w:sz w:val="20"/>
                <w:szCs w:val="20"/>
              </w:rPr>
            </w:pPr>
            <w:r w:rsidRPr="00BF0793">
              <w:rPr>
                <w:color w:val="000000"/>
                <w:sz w:val="20"/>
                <w:szCs w:val="20"/>
              </w:rPr>
              <w:t>АСК 1К1 (352101)</w:t>
            </w:r>
          </w:p>
        </w:tc>
        <w:tc>
          <w:tcPr>
            <w:tcW w:w="825" w:type="dxa"/>
            <w:tcBorders>
              <w:top w:val="nil"/>
              <w:left w:val="nil"/>
              <w:bottom w:val="single" w:sz="4" w:space="0" w:color="70AD47"/>
              <w:right w:val="single" w:sz="4" w:space="0" w:color="70AD47"/>
            </w:tcBorders>
            <w:shd w:val="clear" w:color="E2EFD9" w:fill="E2EFD9"/>
            <w:noWrap/>
            <w:vAlign w:val="bottom"/>
            <w:hideMark/>
          </w:tcPr>
          <w:p w:rsidR="007D0DA2" w:rsidRPr="00BF0793" w:rsidRDefault="007D0DA2" w:rsidP="00F85666">
            <w:pPr>
              <w:ind w:firstLineChars="100" w:firstLine="200"/>
              <w:rPr>
                <w:color w:val="000000"/>
                <w:sz w:val="20"/>
                <w:szCs w:val="20"/>
              </w:rPr>
            </w:pPr>
            <w:r w:rsidRPr="00A947B0">
              <w:rPr>
                <w:color w:val="000000"/>
                <w:sz w:val="20"/>
                <w:szCs w:val="20"/>
              </w:rPr>
              <w:t>14,6</w:t>
            </w:r>
          </w:p>
        </w:tc>
        <w:tc>
          <w:tcPr>
            <w:tcW w:w="1018" w:type="dxa"/>
            <w:tcBorders>
              <w:top w:val="nil"/>
              <w:left w:val="nil"/>
              <w:bottom w:val="single" w:sz="4" w:space="0" w:color="70AD47"/>
              <w:right w:val="single" w:sz="4" w:space="0" w:color="70AD47"/>
            </w:tcBorders>
            <w:shd w:val="clear" w:color="E2EFD9" w:fill="E2EFD9"/>
            <w:noWrap/>
            <w:vAlign w:val="bottom"/>
            <w:hideMark/>
          </w:tcPr>
          <w:p w:rsidR="007D0DA2" w:rsidRPr="00BF0793" w:rsidRDefault="007D0DA2" w:rsidP="00F85666">
            <w:pPr>
              <w:ind w:firstLineChars="100" w:firstLine="200"/>
              <w:jc w:val="right"/>
              <w:rPr>
                <w:color w:val="000000"/>
                <w:sz w:val="20"/>
                <w:szCs w:val="20"/>
              </w:rPr>
            </w:pPr>
            <w:r w:rsidRPr="00BF0793">
              <w:rPr>
                <w:color w:val="000000"/>
                <w:sz w:val="20"/>
                <w:szCs w:val="20"/>
              </w:rPr>
              <w:t>3,87</w:t>
            </w:r>
          </w:p>
        </w:tc>
        <w:tc>
          <w:tcPr>
            <w:tcW w:w="834" w:type="dxa"/>
            <w:tcBorders>
              <w:top w:val="nil"/>
              <w:left w:val="nil"/>
              <w:bottom w:val="single" w:sz="4" w:space="0" w:color="70AD47"/>
              <w:right w:val="single" w:sz="4" w:space="0" w:color="70AD47"/>
            </w:tcBorders>
            <w:shd w:val="clear" w:color="E2EFD9" w:fill="E2EFD9"/>
            <w:noWrap/>
            <w:vAlign w:val="bottom"/>
            <w:hideMark/>
          </w:tcPr>
          <w:p w:rsidR="007D0DA2" w:rsidRPr="00BF0793" w:rsidRDefault="007D0DA2" w:rsidP="00F85666">
            <w:pPr>
              <w:tabs>
                <w:tab w:val="left" w:pos="17"/>
              </w:tabs>
              <w:ind w:right="-817" w:firstLineChars="100" w:firstLine="200"/>
              <w:rPr>
                <w:color w:val="000000"/>
                <w:sz w:val="20"/>
                <w:szCs w:val="20"/>
              </w:rPr>
            </w:pPr>
            <w:r w:rsidRPr="00BF0793">
              <w:rPr>
                <w:color w:val="000000"/>
                <w:sz w:val="20"/>
                <w:szCs w:val="20"/>
              </w:rPr>
              <w:t>30</w:t>
            </w:r>
          </w:p>
        </w:tc>
        <w:tc>
          <w:tcPr>
            <w:tcW w:w="833" w:type="dxa"/>
            <w:tcBorders>
              <w:top w:val="nil"/>
              <w:left w:val="nil"/>
              <w:bottom w:val="single" w:sz="4" w:space="0" w:color="70AD47"/>
              <w:right w:val="single" w:sz="4" w:space="0" w:color="70AD47"/>
            </w:tcBorders>
            <w:shd w:val="clear" w:color="E2EFD9" w:fill="E2EFD9"/>
            <w:noWrap/>
            <w:vAlign w:val="center"/>
            <w:hideMark/>
          </w:tcPr>
          <w:p w:rsidR="007D0DA2" w:rsidRPr="00BF0793" w:rsidRDefault="007D0DA2" w:rsidP="00F85666">
            <w:pPr>
              <w:jc w:val="right"/>
              <w:rPr>
                <w:color w:val="000000"/>
                <w:sz w:val="20"/>
                <w:szCs w:val="20"/>
              </w:rPr>
            </w:pPr>
            <w:r w:rsidRPr="00BF0793">
              <w:rPr>
                <w:color w:val="000000"/>
                <w:sz w:val="20"/>
                <w:szCs w:val="20"/>
              </w:rPr>
              <w:t>1</w:t>
            </w:r>
          </w:p>
        </w:tc>
        <w:tc>
          <w:tcPr>
            <w:tcW w:w="851" w:type="dxa"/>
            <w:tcBorders>
              <w:top w:val="nil"/>
              <w:left w:val="nil"/>
              <w:bottom w:val="single" w:sz="4" w:space="0" w:color="70AD47"/>
              <w:right w:val="single" w:sz="4" w:space="0" w:color="70AD47"/>
            </w:tcBorders>
            <w:shd w:val="clear" w:color="E2EFD9" w:fill="E2EFD9"/>
            <w:noWrap/>
            <w:vAlign w:val="bottom"/>
            <w:hideMark/>
          </w:tcPr>
          <w:p w:rsidR="007D0DA2" w:rsidRPr="00BF0793" w:rsidRDefault="007D0DA2" w:rsidP="00F85666">
            <w:pPr>
              <w:ind w:firstLineChars="100" w:firstLine="200"/>
              <w:jc w:val="right"/>
              <w:rPr>
                <w:color w:val="000000"/>
                <w:sz w:val="20"/>
                <w:szCs w:val="20"/>
              </w:rPr>
            </w:pPr>
            <w:r w:rsidRPr="00BF0793">
              <w:rPr>
                <w:color w:val="000000"/>
                <w:sz w:val="20"/>
                <w:szCs w:val="20"/>
              </w:rPr>
              <w:t>30</w:t>
            </w:r>
          </w:p>
        </w:tc>
        <w:tc>
          <w:tcPr>
            <w:tcW w:w="989" w:type="dxa"/>
            <w:tcBorders>
              <w:top w:val="nil"/>
              <w:left w:val="nil"/>
              <w:bottom w:val="single" w:sz="4" w:space="0" w:color="70AD47"/>
              <w:right w:val="single" w:sz="4" w:space="0" w:color="70AD47"/>
            </w:tcBorders>
            <w:shd w:val="clear" w:color="E2EFD9" w:fill="E2EFD9"/>
            <w:noWrap/>
            <w:vAlign w:val="bottom"/>
            <w:hideMark/>
          </w:tcPr>
          <w:p w:rsidR="007D0DA2" w:rsidRPr="00BF0793" w:rsidRDefault="007D0DA2" w:rsidP="00F85666">
            <w:pPr>
              <w:jc w:val="center"/>
              <w:rPr>
                <w:color w:val="000000"/>
                <w:sz w:val="20"/>
                <w:szCs w:val="20"/>
              </w:rPr>
            </w:pPr>
            <w:r w:rsidRPr="00BF0793">
              <w:rPr>
                <w:color w:val="000000"/>
                <w:sz w:val="20"/>
                <w:szCs w:val="20"/>
              </w:rPr>
              <w:t>2019</w:t>
            </w:r>
          </w:p>
        </w:tc>
      </w:tr>
      <w:tr w:rsidR="007D0DA2" w:rsidRPr="00BF0793" w:rsidTr="007D0DA2">
        <w:trPr>
          <w:trHeight w:val="330"/>
        </w:trPr>
        <w:tc>
          <w:tcPr>
            <w:tcW w:w="1719" w:type="dxa"/>
            <w:tcBorders>
              <w:top w:val="nil"/>
              <w:left w:val="single" w:sz="4" w:space="0" w:color="70AD47"/>
              <w:bottom w:val="single" w:sz="4" w:space="0" w:color="70AD47"/>
              <w:right w:val="single" w:sz="4" w:space="0" w:color="70AD47"/>
            </w:tcBorders>
            <w:shd w:val="clear" w:color="E2EFD9" w:fill="E2EFD9"/>
            <w:noWrap/>
            <w:vAlign w:val="bottom"/>
            <w:hideMark/>
          </w:tcPr>
          <w:p w:rsidR="007D0DA2" w:rsidRPr="00BF0793" w:rsidRDefault="007D0DA2" w:rsidP="00F85666">
            <w:pPr>
              <w:rPr>
                <w:color w:val="000000"/>
                <w:sz w:val="20"/>
                <w:szCs w:val="20"/>
              </w:rPr>
            </w:pPr>
            <w:r w:rsidRPr="00BF0793">
              <w:rPr>
                <w:color w:val="000000"/>
                <w:sz w:val="20"/>
                <w:szCs w:val="20"/>
              </w:rPr>
              <w:t>ООО Универсал-Сервис</w:t>
            </w:r>
          </w:p>
        </w:tc>
        <w:tc>
          <w:tcPr>
            <w:tcW w:w="992" w:type="dxa"/>
            <w:tcBorders>
              <w:top w:val="nil"/>
              <w:left w:val="nil"/>
              <w:bottom w:val="single" w:sz="4" w:space="0" w:color="70AD47"/>
              <w:right w:val="single" w:sz="4" w:space="0" w:color="70AD47"/>
            </w:tcBorders>
            <w:shd w:val="clear" w:color="E2EFD9" w:fill="E2EFD9"/>
            <w:noWrap/>
            <w:vAlign w:val="bottom"/>
            <w:hideMark/>
          </w:tcPr>
          <w:p w:rsidR="007D0DA2" w:rsidRPr="00BF0793" w:rsidRDefault="007D0DA2" w:rsidP="00F85666">
            <w:pPr>
              <w:rPr>
                <w:color w:val="000000"/>
                <w:sz w:val="20"/>
                <w:szCs w:val="20"/>
              </w:rPr>
            </w:pPr>
            <w:r w:rsidRPr="00BF0793">
              <w:rPr>
                <w:color w:val="000000"/>
                <w:sz w:val="20"/>
                <w:szCs w:val="20"/>
              </w:rPr>
              <w:t>Боковая</w:t>
            </w:r>
          </w:p>
        </w:tc>
        <w:tc>
          <w:tcPr>
            <w:tcW w:w="1417" w:type="dxa"/>
            <w:tcBorders>
              <w:top w:val="nil"/>
              <w:left w:val="nil"/>
              <w:bottom w:val="single" w:sz="4" w:space="0" w:color="70AD47"/>
              <w:right w:val="single" w:sz="4" w:space="0" w:color="70AD47"/>
            </w:tcBorders>
            <w:shd w:val="clear" w:color="E2EFD9" w:fill="E2EFD9"/>
            <w:noWrap/>
            <w:vAlign w:val="bottom"/>
            <w:hideMark/>
          </w:tcPr>
          <w:p w:rsidR="007D0DA2" w:rsidRPr="00BF0793" w:rsidRDefault="007D0DA2" w:rsidP="00F85666">
            <w:pPr>
              <w:rPr>
                <w:color w:val="000000"/>
                <w:sz w:val="20"/>
                <w:szCs w:val="20"/>
              </w:rPr>
            </w:pPr>
            <w:r w:rsidRPr="00BF0793">
              <w:rPr>
                <w:color w:val="000000"/>
                <w:sz w:val="20"/>
                <w:szCs w:val="20"/>
              </w:rPr>
              <w:t>МАЗ-5337</w:t>
            </w:r>
          </w:p>
        </w:tc>
        <w:tc>
          <w:tcPr>
            <w:tcW w:w="1276" w:type="dxa"/>
            <w:tcBorders>
              <w:top w:val="nil"/>
              <w:left w:val="nil"/>
              <w:bottom w:val="single" w:sz="4" w:space="0" w:color="70AD47"/>
              <w:right w:val="single" w:sz="4" w:space="0" w:color="70AD47"/>
            </w:tcBorders>
            <w:shd w:val="clear" w:color="E2EFD9" w:fill="E2EFD9"/>
            <w:noWrap/>
            <w:vAlign w:val="bottom"/>
            <w:hideMark/>
          </w:tcPr>
          <w:p w:rsidR="007D0DA2" w:rsidRPr="00BF0793" w:rsidRDefault="007D0DA2" w:rsidP="00F85666">
            <w:pPr>
              <w:rPr>
                <w:color w:val="000000"/>
                <w:sz w:val="20"/>
                <w:szCs w:val="20"/>
              </w:rPr>
            </w:pPr>
            <w:r w:rsidRPr="00BF0793">
              <w:rPr>
                <w:color w:val="000000"/>
                <w:sz w:val="20"/>
                <w:szCs w:val="20"/>
              </w:rPr>
              <w:t>КО-440-8</w:t>
            </w:r>
          </w:p>
        </w:tc>
        <w:tc>
          <w:tcPr>
            <w:tcW w:w="825" w:type="dxa"/>
            <w:tcBorders>
              <w:top w:val="nil"/>
              <w:left w:val="nil"/>
              <w:bottom w:val="single" w:sz="4" w:space="0" w:color="70AD47"/>
              <w:right w:val="single" w:sz="4" w:space="0" w:color="70AD47"/>
            </w:tcBorders>
            <w:shd w:val="clear" w:color="E2EFD9" w:fill="E2EFD9"/>
            <w:noWrap/>
            <w:vAlign w:val="bottom"/>
            <w:hideMark/>
          </w:tcPr>
          <w:p w:rsidR="007D0DA2" w:rsidRPr="00BF0793" w:rsidRDefault="007D0DA2" w:rsidP="00F85666">
            <w:pPr>
              <w:ind w:firstLineChars="100" w:firstLine="200"/>
              <w:rPr>
                <w:color w:val="000000"/>
                <w:sz w:val="20"/>
                <w:szCs w:val="20"/>
              </w:rPr>
            </w:pPr>
            <w:r w:rsidRPr="00BF0793">
              <w:rPr>
                <w:color w:val="000000"/>
                <w:sz w:val="20"/>
                <w:szCs w:val="20"/>
              </w:rPr>
              <w:t>10,7</w:t>
            </w:r>
          </w:p>
        </w:tc>
        <w:tc>
          <w:tcPr>
            <w:tcW w:w="1018" w:type="dxa"/>
            <w:tcBorders>
              <w:top w:val="nil"/>
              <w:left w:val="nil"/>
              <w:bottom w:val="single" w:sz="4" w:space="0" w:color="70AD47"/>
              <w:right w:val="single" w:sz="4" w:space="0" w:color="70AD47"/>
            </w:tcBorders>
            <w:shd w:val="clear" w:color="E2EFD9" w:fill="E2EFD9"/>
            <w:noWrap/>
            <w:vAlign w:val="bottom"/>
            <w:hideMark/>
          </w:tcPr>
          <w:p w:rsidR="007D0DA2" w:rsidRPr="00BF0793" w:rsidRDefault="007D0DA2" w:rsidP="00F85666">
            <w:pPr>
              <w:ind w:firstLineChars="100" w:firstLine="200"/>
              <w:jc w:val="right"/>
              <w:rPr>
                <w:color w:val="000000"/>
                <w:sz w:val="20"/>
                <w:szCs w:val="20"/>
              </w:rPr>
            </w:pPr>
            <w:r w:rsidRPr="00BF0793">
              <w:rPr>
                <w:color w:val="000000"/>
                <w:sz w:val="20"/>
                <w:szCs w:val="20"/>
              </w:rPr>
              <w:t>7,53</w:t>
            </w:r>
          </w:p>
        </w:tc>
        <w:tc>
          <w:tcPr>
            <w:tcW w:w="834" w:type="dxa"/>
            <w:tcBorders>
              <w:top w:val="nil"/>
              <w:left w:val="nil"/>
              <w:bottom w:val="single" w:sz="4" w:space="0" w:color="70AD47"/>
              <w:right w:val="single" w:sz="4" w:space="0" w:color="70AD47"/>
            </w:tcBorders>
            <w:shd w:val="clear" w:color="E2EFD9" w:fill="E2EFD9"/>
            <w:noWrap/>
            <w:vAlign w:val="bottom"/>
            <w:hideMark/>
          </w:tcPr>
          <w:p w:rsidR="007D0DA2" w:rsidRPr="00BF0793" w:rsidRDefault="007D0DA2" w:rsidP="00F85666">
            <w:pPr>
              <w:tabs>
                <w:tab w:val="left" w:pos="17"/>
              </w:tabs>
              <w:ind w:right="-817" w:firstLineChars="100" w:firstLine="200"/>
              <w:rPr>
                <w:color w:val="000000"/>
                <w:sz w:val="20"/>
                <w:szCs w:val="20"/>
              </w:rPr>
            </w:pPr>
            <w:r w:rsidRPr="00BF0793">
              <w:rPr>
                <w:color w:val="000000"/>
                <w:sz w:val="20"/>
                <w:szCs w:val="20"/>
              </w:rPr>
              <w:t>58,32</w:t>
            </w:r>
          </w:p>
        </w:tc>
        <w:tc>
          <w:tcPr>
            <w:tcW w:w="833" w:type="dxa"/>
            <w:tcBorders>
              <w:top w:val="nil"/>
              <w:left w:val="nil"/>
              <w:bottom w:val="single" w:sz="4" w:space="0" w:color="70AD47"/>
              <w:right w:val="single" w:sz="4" w:space="0" w:color="70AD47"/>
            </w:tcBorders>
            <w:shd w:val="clear" w:color="E2EFD9" w:fill="E2EFD9"/>
            <w:noWrap/>
            <w:vAlign w:val="center"/>
            <w:hideMark/>
          </w:tcPr>
          <w:p w:rsidR="007D0DA2" w:rsidRPr="00BF0793" w:rsidRDefault="007D0DA2" w:rsidP="00F85666">
            <w:pPr>
              <w:jc w:val="right"/>
              <w:rPr>
                <w:color w:val="000000"/>
                <w:sz w:val="20"/>
                <w:szCs w:val="20"/>
              </w:rPr>
            </w:pPr>
            <w:r w:rsidRPr="00BF0793">
              <w:rPr>
                <w:color w:val="000000"/>
                <w:sz w:val="20"/>
                <w:szCs w:val="20"/>
              </w:rPr>
              <w:t>3,24</w:t>
            </w:r>
          </w:p>
        </w:tc>
        <w:tc>
          <w:tcPr>
            <w:tcW w:w="851" w:type="dxa"/>
            <w:tcBorders>
              <w:top w:val="nil"/>
              <w:left w:val="nil"/>
              <w:bottom w:val="single" w:sz="4" w:space="0" w:color="70AD47"/>
              <w:right w:val="single" w:sz="4" w:space="0" w:color="70AD47"/>
            </w:tcBorders>
            <w:shd w:val="clear" w:color="E2EFD9" w:fill="E2EFD9"/>
            <w:noWrap/>
            <w:vAlign w:val="bottom"/>
            <w:hideMark/>
          </w:tcPr>
          <w:p w:rsidR="007D0DA2" w:rsidRPr="00BF0793" w:rsidRDefault="007D0DA2" w:rsidP="00F85666">
            <w:pPr>
              <w:ind w:firstLineChars="100" w:firstLine="200"/>
              <w:jc w:val="right"/>
              <w:rPr>
                <w:color w:val="000000"/>
                <w:sz w:val="20"/>
                <w:szCs w:val="20"/>
              </w:rPr>
            </w:pPr>
            <w:r w:rsidRPr="00BF0793">
              <w:rPr>
                <w:color w:val="000000"/>
                <w:sz w:val="20"/>
                <w:szCs w:val="20"/>
              </w:rPr>
              <w:t>18</w:t>
            </w:r>
          </w:p>
        </w:tc>
        <w:tc>
          <w:tcPr>
            <w:tcW w:w="989" w:type="dxa"/>
            <w:tcBorders>
              <w:top w:val="nil"/>
              <w:left w:val="nil"/>
              <w:bottom w:val="single" w:sz="4" w:space="0" w:color="70AD47"/>
              <w:right w:val="single" w:sz="4" w:space="0" w:color="70AD47"/>
            </w:tcBorders>
            <w:shd w:val="clear" w:color="E2EFD9" w:fill="E2EFD9"/>
            <w:noWrap/>
            <w:vAlign w:val="bottom"/>
            <w:hideMark/>
          </w:tcPr>
          <w:p w:rsidR="007D0DA2" w:rsidRPr="00BF0793" w:rsidRDefault="007D0DA2" w:rsidP="00F85666">
            <w:pPr>
              <w:jc w:val="center"/>
              <w:rPr>
                <w:color w:val="000000"/>
                <w:sz w:val="20"/>
                <w:szCs w:val="20"/>
              </w:rPr>
            </w:pPr>
            <w:r w:rsidRPr="00BF0793">
              <w:rPr>
                <w:color w:val="000000"/>
                <w:sz w:val="20"/>
                <w:szCs w:val="20"/>
              </w:rPr>
              <w:t>2011</w:t>
            </w:r>
          </w:p>
        </w:tc>
      </w:tr>
      <w:tr w:rsidR="007D0DA2" w:rsidRPr="00BF0793" w:rsidTr="007D0DA2">
        <w:trPr>
          <w:trHeight w:val="330"/>
        </w:trPr>
        <w:tc>
          <w:tcPr>
            <w:tcW w:w="1719" w:type="dxa"/>
            <w:tcBorders>
              <w:top w:val="nil"/>
              <w:left w:val="single" w:sz="4" w:space="0" w:color="70AD47"/>
              <w:bottom w:val="single" w:sz="4" w:space="0" w:color="70AD47"/>
              <w:right w:val="single" w:sz="4" w:space="0" w:color="70AD47"/>
            </w:tcBorders>
            <w:shd w:val="clear" w:color="E2EFD9" w:fill="E2EFD9"/>
            <w:noWrap/>
            <w:vAlign w:val="bottom"/>
            <w:hideMark/>
          </w:tcPr>
          <w:p w:rsidR="007D0DA2" w:rsidRPr="00BF0793" w:rsidRDefault="007D0DA2" w:rsidP="00F85666">
            <w:pPr>
              <w:rPr>
                <w:color w:val="000000"/>
                <w:sz w:val="20"/>
                <w:szCs w:val="20"/>
              </w:rPr>
            </w:pPr>
            <w:r w:rsidRPr="00BF0793">
              <w:rPr>
                <w:color w:val="000000"/>
                <w:sz w:val="20"/>
                <w:szCs w:val="20"/>
              </w:rPr>
              <w:t>ООО Универсал-Сервис</w:t>
            </w:r>
          </w:p>
        </w:tc>
        <w:tc>
          <w:tcPr>
            <w:tcW w:w="992" w:type="dxa"/>
            <w:tcBorders>
              <w:top w:val="nil"/>
              <w:left w:val="nil"/>
              <w:bottom w:val="single" w:sz="4" w:space="0" w:color="70AD47"/>
              <w:right w:val="single" w:sz="4" w:space="0" w:color="70AD47"/>
            </w:tcBorders>
            <w:shd w:val="clear" w:color="E2EFD9" w:fill="E2EFD9"/>
            <w:noWrap/>
            <w:vAlign w:val="bottom"/>
            <w:hideMark/>
          </w:tcPr>
          <w:p w:rsidR="007D0DA2" w:rsidRPr="00BF0793" w:rsidRDefault="007D0DA2" w:rsidP="00F85666">
            <w:pPr>
              <w:rPr>
                <w:color w:val="000000"/>
                <w:sz w:val="20"/>
                <w:szCs w:val="20"/>
              </w:rPr>
            </w:pPr>
            <w:r w:rsidRPr="00BF0793">
              <w:rPr>
                <w:color w:val="000000"/>
                <w:sz w:val="20"/>
                <w:szCs w:val="20"/>
              </w:rPr>
              <w:t>Задняя</w:t>
            </w:r>
          </w:p>
        </w:tc>
        <w:tc>
          <w:tcPr>
            <w:tcW w:w="1417" w:type="dxa"/>
            <w:tcBorders>
              <w:top w:val="nil"/>
              <w:left w:val="nil"/>
              <w:bottom w:val="single" w:sz="4" w:space="0" w:color="70AD47"/>
              <w:right w:val="single" w:sz="4" w:space="0" w:color="70AD47"/>
            </w:tcBorders>
            <w:shd w:val="clear" w:color="E2EFD9" w:fill="E2EFD9"/>
            <w:noWrap/>
            <w:vAlign w:val="bottom"/>
            <w:hideMark/>
          </w:tcPr>
          <w:p w:rsidR="007D0DA2" w:rsidRPr="00BF0793" w:rsidRDefault="007D0DA2" w:rsidP="00F85666">
            <w:pPr>
              <w:rPr>
                <w:color w:val="000000"/>
                <w:sz w:val="20"/>
                <w:szCs w:val="20"/>
              </w:rPr>
            </w:pPr>
            <w:r w:rsidRPr="00BF0793">
              <w:rPr>
                <w:color w:val="000000"/>
                <w:sz w:val="20"/>
                <w:szCs w:val="20"/>
              </w:rPr>
              <w:t>КАМАЗ-53605</w:t>
            </w:r>
          </w:p>
        </w:tc>
        <w:tc>
          <w:tcPr>
            <w:tcW w:w="1276" w:type="dxa"/>
            <w:tcBorders>
              <w:top w:val="nil"/>
              <w:left w:val="nil"/>
              <w:bottom w:val="single" w:sz="4" w:space="0" w:color="70AD47"/>
              <w:right w:val="single" w:sz="4" w:space="0" w:color="70AD47"/>
            </w:tcBorders>
            <w:shd w:val="clear" w:color="E2EFD9" w:fill="E2EFD9"/>
            <w:noWrap/>
            <w:vAlign w:val="bottom"/>
            <w:hideMark/>
          </w:tcPr>
          <w:p w:rsidR="007D0DA2" w:rsidRPr="00BF0793" w:rsidRDefault="007D0DA2" w:rsidP="00F85666">
            <w:pPr>
              <w:rPr>
                <w:color w:val="000000"/>
                <w:sz w:val="20"/>
                <w:szCs w:val="20"/>
              </w:rPr>
            </w:pPr>
            <w:r w:rsidRPr="00BF0793">
              <w:rPr>
                <w:color w:val="000000"/>
                <w:sz w:val="20"/>
                <w:szCs w:val="20"/>
              </w:rPr>
              <w:t>МК-4545-06</w:t>
            </w:r>
          </w:p>
        </w:tc>
        <w:tc>
          <w:tcPr>
            <w:tcW w:w="825" w:type="dxa"/>
            <w:tcBorders>
              <w:top w:val="nil"/>
              <w:left w:val="nil"/>
              <w:bottom w:val="single" w:sz="4" w:space="0" w:color="70AD47"/>
              <w:right w:val="single" w:sz="4" w:space="0" w:color="70AD47"/>
            </w:tcBorders>
            <w:shd w:val="clear" w:color="E2EFD9" w:fill="E2EFD9"/>
            <w:noWrap/>
            <w:vAlign w:val="bottom"/>
            <w:hideMark/>
          </w:tcPr>
          <w:p w:rsidR="007D0DA2" w:rsidRPr="00BF0793" w:rsidRDefault="007D0DA2" w:rsidP="00F85666">
            <w:pPr>
              <w:ind w:firstLineChars="100" w:firstLine="200"/>
              <w:rPr>
                <w:color w:val="000000"/>
                <w:sz w:val="20"/>
                <w:szCs w:val="20"/>
              </w:rPr>
            </w:pPr>
            <w:r w:rsidRPr="00BF0793">
              <w:rPr>
                <w:color w:val="000000"/>
                <w:sz w:val="20"/>
                <w:szCs w:val="20"/>
              </w:rPr>
              <w:t>13,5</w:t>
            </w:r>
          </w:p>
        </w:tc>
        <w:tc>
          <w:tcPr>
            <w:tcW w:w="1018" w:type="dxa"/>
            <w:tcBorders>
              <w:top w:val="nil"/>
              <w:left w:val="nil"/>
              <w:bottom w:val="single" w:sz="4" w:space="0" w:color="70AD47"/>
              <w:right w:val="single" w:sz="4" w:space="0" w:color="70AD47"/>
            </w:tcBorders>
            <w:shd w:val="clear" w:color="E2EFD9" w:fill="E2EFD9"/>
            <w:noWrap/>
            <w:vAlign w:val="bottom"/>
            <w:hideMark/>
          </w:tcPr>
          <w:p w:rsidR="007D0DA2" w:rsidRPr="00BF0793" w:rsidRDefault="007D0DA2" w:rsidP="00F85666">
            <w:pPr>
              <w:ind w:firstLineChars="100" w:firstLine="200"/>
              <w:jc w:val="right"/>
              <w:rPr>
                <w:color w:val="000000"/>
                <w:sz w:val="20"/>
                <w:szCs w:val="20"/>
              </w:rPr>
            </w:pPr>
            <w:r w:rsidRPr="00BF0793">
              <w:rPr>
                <w:color w:val="000000"/>
                <w:sz w:val="20"/>
                <w:szCs w:val="20"/>
              </w:rPr>
              <w:t>4,61</w:t>
            </w:r>
          </w:p>
        </w:tc>
        <w:tc>
          <w:tcPr>
            <w:tcW w:w="834" w:type="dxa"/>
            <w:tcBorders>
              <w:top w:val="nil"/>
              <w:left w:val="nil"/>
              <w:bottom w:val="single" w:sz="4" w:space="0" w:color="70AD47"/>
              <w:right w:val="single" w:sz="4" w:space="0" w:color="70AD47"/>
            </w:tcBorders>
            <w:shd w:val="clear" w:color="E2EFD9" w:fill="E2EFD9"/>
            <w:noWrap/>
            <w:vAlign w:val="bottom"/>
            <w:hideMark/>
          </w:tcPr>
          <w:p w:rsidR="007D0DA2" w:rsidRPr="00BF0793" w:rsidRDefault="007D0DA2" w:rsidP="00F85666">
            <w:pPr>
              <w:tabs>
                <w:tab w:val="left" w:pos="17"/>
              </w:tabs>
              <w:ind w:right="-817" w:firstLineChars="100" w:firstLine="200"/>
              <w:rPr>
                <w:color w:val="000000"/>
                <w:sz w:val="20"/>
                <w:szCs w:val="20"/>
              </w:rPr>
            </w:pPr>
            <w:r w:rsidRPr="00BF0793">
              <w:rPr>
                <w:color w:val="000000"/>
                <w:sz w:val="20"/>
                <w:szCs w:val="20"/>
              </w:rPr>
              <w:t>35,82</w:t>
            </w:r>
          </w:p>
        </w:tc>
        <w:tc>
          <w:tcPr>
            <w:tcW w:w="833" w:type="dxa"/>
            <w:tcBorders>
              <w:top w:val="nil"/>
              <w:left w:val="nil"/>
              <w:bottom w:val="single" w:sz="4" w:space="0" w:color="70AD47"/>
              <w:right w:val="single" w:sz="4" w:space="0" w:color="70AD47"/>
            </w:tcBorders>
            <w:shd w:val="clear" w:color="E2EFD9" w:fill="E2EFD9"/>
            <w:noWrap/>
            <w:vAlign w:val="center"/>
            <w:hideMark/>
          </w:tcPr>
          <w:p w:rsidR="007D0DA2" w:rsidRPr="00BF0793" w:rsidRDefault="007D0DA2" w:rsidP="00F85666">
            <w:pPr>
              <w:jc w:val="right"/>
              <w:rPr>
                <w:color w:val="000000"/>
                <w:sz w:val="20"/>
                <w:szCs w:val="20"/>
              </w:rPr>
            </w:pPr>
            <w:r w:rsidRPr="00BF0793">
              <w:rPr>
                <w:color w:val="000000"/>
                <w:sz w:val="20"/>
                <w:szCs w:val="20"/>
              </w:rPr>
              <w:t>1,99</w:t>
            </w:r>
          </w:p>
        </w:tc>
        <w:tc>
          <w:tcPr>
            <w:tcW w:w="851" w:type="dxa"/>
            <w:tcBorders>
              <w:top w:val="nil"/>
              <w:left w:val="nil"/>
              <w:bottom w:val="single" w:sz="4" w:space="0" w:color="70AD47"/>
              <w:right w:val="single" w:sz="4" w:space="0" w:color="70AD47"/>
            </w:tcBorders>
            <w:shd w:val="clear" w:color="E2EFD9" w:fill="E2EFD9"/>
            <w:noWrap/>
            <w:vAlign w:val="bottom"/>
            <w:hideMark/>
          </w:tcPr>
          <w:p w:rsidR="007D0DA2" w:rsidRPr="00BF0793" w:rsidRDefault="007D0DA2" w:rsidP="00F85666">
            <w:pPr>
              <w:ind w:firstLineChars="100" w:firstLine="200"/>
              <w:jc w:val="right"/>
              <w:rPr>
                <w:color w:val="000000"/>
                <w:sz w:val="20"/>
                <w:szCs w:val="20"/>
              </w:rPr>
            </w:pPr>
            <w:r w:rsidRPr="00BF0793">
              <w:rPr>
                <w:color w:val="000000"/>
                <w:sz w:val="20"/>
                <w:szCs w:val="20"/>
              </w:rPr>
              <w:t>18</w:t>
            </w:r>
          </w:p>
        </w:tc>
        <w:tc>
          <w:tcPr>
            <w:tcW w:w="989" w:type="dxa"/>
            <w:tcBorders>
              <w:top w:val="nil"/>
              <w:left w:val="nil"/>
              <w:bottom w:val="single" w:sz="4" w:space="0" w:color="70AD47"/>
              <w:right w:val="single" w:sz="4" w:space="0" w:color="70AD47"/>
            </w:tcBorders>
            <w:shd w:val="clear" w:color="E2EFD9" w:fill="E2EFD9"/>
            <w:noWrap/>
            <w:vAlign w:val="bottom"/>
            <w:hideMark/>
          </w:tcPr>
          <w:p w:rsidR="007D0DA2" w:rsidRPr="00BF0793" w:rsidRDefault="007D0DA2" w:rsidP="00F85666">
            <w:pPr>
              <w:jc w:val="center"/>
              <w:rPr>
                <w:color w:val="000000"/>
                <w:sz w:val="20"/>
                <w:szCs w:val="20"/>
              </w:rPr>
            </w:pPr>
            <w:r w:rsidRPr="00BF0793">
              <w:rPr>
                <w:color w:val="000000"/>
                <w:sz w:val="20"/>
                <w:szCs w:val="20"/>
              </w:rPr>
              <w:t>2020</w:t>
            </w:r>
          </w:p>
        </w:tc>
      </w:tr>
    </w:tbl>
    <w:p w:rsidR="007D0DA2" w:rsidRDefault="007D0DA2" w:rsidP="001A24C6">
      <w:pPr>
        <w:spacing w:line="276" w:lineRule="auto"/>
        <w:jc w:val="center"/>
        <w:rPr>
          <w:b/>
        </w:rPr>
      </w:pPr>
    </w:p>
    <w:p w:rsidR="006F6921" w:rsidRDefault="006F6921" w:rsidP="007D0DA2">
      <w:pPr>
        <w:spacing w:line="276" w:lineRule="auto"/>
        <w:ind w:firstLine="700"/>
        <w:jc w:val="both"/>
      </w:pPr>
      <w:r>
        <w:t>С учетом норм накопления отходов и схемы вывоза определяется необходимое количество спецавт</w:t>
      </w:r>
      <w:r w:rsidR="000F245C">
        <w:t xml:space="preserve">отранспорта. Число мусоровозов </w:t>
      </w:r>
      <w:r w:rsidRPr="00C84DFA">
        <w:t>(</w:t>
      </w:r>
      <w:r>
        <w:t>М</w:t>
      </w:r>
      <w:r w:rsidRPr="00C84DFA">
        <w:t>), необходимых для вывоза отходов, определяется по формуле:</w:t>
      </w:r>
    </w:p>
    <w:p w:rsidR="000F245C" w:rsidRDefault="000F245C" w:rsidP="001A24C6">
      <w:pPr>
        <w:pStyle w:val="52"/>
        <w:widowControl/>
        <w:autoSpaceDE w:val="0"/>
        <w:autoSpaceDN w:val="0"/>
        <w:adjustRightInd w:val="0"/>
        <w:spacing w:before="0" w:line="276" w:lineRule="auto"/>
        <w:rPr>
          <w:snapToGrid/>
          <w:szCs w:val="24"/>
        </w:rPr>
      </w:pPr>
      <m:oMathPara>
        <m:oMath>
          <m:r>
            <w:rPr>
              <w:rFonts w:ascii="Cambria Math" w:hAnsi="Cambria Math"/>
              <w:snapToGrid/>
              <w:szCs w:val="24"/>
            </w:rPr>
            <m:t>N</m:t>
          </m:r>
          <m:r>
            <w:rPr>
              <w:rFonts w:ascii="Cambria Math"/>
              <w:snapToGrid/>
              <w:szCs w:val="24"/>
            </w:rPr>
            <m:t>=</m:t>
          </m:r>
          <m:f>
            <m:fPr>
              <m:ctrlPr>
                <w:rPr>
                  <w:rFonts w:ascii="Cambria Math" w:hAnsi="Cambria Math"/>
                  <w:i/>
                  <w:snapToGrid/>
                  <w:szCs w:val="24"/>
                </w:rPr>
              </m:ctrlPr>
            </m:fPr>
            <m:num>
              <m:r>
                <w:rPr>
                  <w:rFonts w:ascii="Cambria Math"/>
                  <w:snapToGrid/>
                  <w:szCs w:val="24"/>
                </w:rPr>
                <m:t>Н</m:t>
              </m:r>
            </m:num>
            <m:den>
              <m:sSub>
                <m:sSubPr>
                  <m:ctrlPr>
                    <w:rPr>
                      <w:rFonts w:ascii="Cambria Math" w:hAnsi="Cambria Math"/>
                      <w:i/>
                      <w:snapToGrid/>
                      <w:szCs w:val="24"/>
                    </w:rPr>
                  </m:ctrlPr>
                </m:sSubPr>
                <m:e>
                  <m:r>
                    <w:rPr>
                      <w:rFonts w:ascii="Cambria Math"/>
                      <w:snapToGrid/>
                      <w:szCs w:val="24"/>
                    </w:rPr>
                    <m:t>П</m:t>
                  </m:r>
                </m:e>
                <m:sub>
                  <m:r>
                    <w:rPr>
                      <w:rFonts w:ascii="Cambria Math"/>
                      <w:snapToGrid/>
                      <w:szCs w:val="24"/>
                    </w:rPr>
                    <m:t>сут</m:t>
                  </m:r>
                </m:sub>
              </m:sSub>
              <m:r>
                <w:rPr>
                  <w:rFonts w:ascii="Cambria Math"/>
                  <w:snapToGrid/>
                  <w:szCs w:val="24"/>
                </w:rPr>
                <m:t>∙</m:t>
              </m:r>
              <m:sSub>
                <m:sSubPr>
                  <m:ctrlPr>
                    <w:rPr>
                      <w:rFonts w:ascii="Cambria Math" w:hAnsi="Cambria Math"/>
                      <w:i/>
                      <w:snapToGrid/>
                      <w:szCs w:val="24"/>
                    </w:rPr>
                  </m:ctrlPr>
                </m:sSubPr>
                <m:e>
                  <m:r>
                    <w:rPr>
                      <w:rFonts w:ascii="Cambria Math"/>
                      <w:snapToGrid/>
                      <w:szCs w:val="24"/>
                    </w:rPr>
                    <m:t>К</m:t>
                  </m:r>
                </m:e>
                <m:sub>
                  <m:r>
                    <w:rPr>
                      <w:rFonts w:ascii="Cambria Math"/>
                      <w:snapToGrid/>
                      <w:szCs w:val="24"/>
                    </w:rPr>
                    <m:t>исп</m:t>
                  </m:r>
                </m:sub>
              </m:sSub>
            </m:den>
          </m:f>
        </m:oMath>
      </m:oMathPara>
    </w:p>
    <w:p w:rsidR="00684BAB" w:rsidRPr="00866081" w:rsidRDefault="00684BAB" w:rsidP="001A24C6">
      <w:pPr>
        <w:pStyle w:val="52"/>
        <w:widowControl/>
        <w:autoSpaceDE w:val="0"/>
        <w:autoSpaceDN w:val="0"/>
        <w:adjustRightInd w:val="0"/>
        <w:spacing w:before="0" w:line="276" w:lineRule="auto"/>
        <w:rPr>
          <w:snapToGrid/>
          <w:szCs w:val="24"/>
        </w:rPr>
      </w:pPr>
    </w:p>
    <w:p w:rsidR="000F245C" w:rsidRDefault="000F245C" w:rsidP="001A24C6">
      <w:pPr>
        <w:pStyle w:val="52"/>
        <w:widowControl/>
        <w:autoSpaceDE w:val="0"/>
        <w:autoSpaceDN w:val="0"/>
        <w:adjustRightInd w:val="0"/>
        <w:spacing w:before="0" w:line="276" w:lineRule="auto"/>
        <w:rPr>
          <w:snapToGrid/>
          <w:szCs w:val="24"/>
        </w:rPr>
      </w:pPr>
      <w:r>
        <w:rPr>
          <w:snapToGrid/>
          <w:szCs w:val="24"/>
        </w:rPr>
        <w:t>где Н – среднесуточное накопление ТКО, м</w:t>
      </w:r>
      <w:r w:rsidRPr="00866081">
        <w:rPr>
          <w:snapToGrid/>
          <w:szCs w:val="24"/>
          <w:vertAlign w:val="superscript"/>
        </w:rPr>
        <w:t>3</w:t>
      </w:r>
      <w:r>
        <w:rPr>
          <w:snapToGrid/>
          <w:szCs w:val="24"/>
        </w:rPr>
        <w:t>; П</w:t>
      </w:r>
      <w:r w:rsidRPr="00F63554">
        <w:rPr>
          <w:snapToGrid/>
          <w:szCs w:val="24"/>
          <w:vertAlign w:val="subscript"/>
        </w:rPr>
        <w:t>сут</w:t>
      </w:r>
      <w:r>
        <w:rPr>
          <w:snapToGrid/>
          <w:szCs w:val="24"/>
        </w:rPr>
        <w:t xml:space="preserve"> – суточная производительность мусоровозов, м</w:t>
      </w:r>
      <w:r w:rsidRPr="00F63554">
        <w:rPr>
          <w:snapToGrid/>
          <w:szCs w:val="24"/>
          <w:vertAlign w:val="superscript"/>
        </w:rPr>
        <w:t>3</w:t>
      </w:r>
      <w:r>
        <w:rPr>
          <w:snapToGrid/>
          <w:szCs w:val="24"/>
        </w:rPr>
        <w:t>/сут; К</w:t>
      </w:r>
      <w:r w:rsidRPr="00F63554">
        <w:rPr>
          <w:snapToGrid/>
          <w:szCs w:val="24"/>
          <w:vertAlign w:val="subscript"/>
        </w:rPr>
        <w:t>исп</w:t>
      </w:r>
      <w:r>
        <w:rPr>
          <w:snapToGrid/>
          <w:szCs w:val="24"/>
        </w:rPr>
        <w:t xml:space="preserve"> – коэффициент использования парка (</w:t>
      </w:r>
      <w:r w:rsidR="00A97C9D">
        <w:rPr>
          <w:snapToGrid/>
          <w:szCs w:val="24"/>
        </w:rPr>
        <w:t>0,6)</w:t>
      </w:r>
      <w:r>
        <w:rPr>
          <w:snapToGrid/>
          <w:szCs w:val="24"/>
        </w:rPr>
        <w:t>.</w:t>
      </w:r>
    </w:p>
    <w:p w:rsidR="000F245C" w:rsidRDefault="000B7633" w:rsidP="001A24C6">
      <w:pPr>
        <w:pStyle w:val="52"/>
        <w:widowControl/>
        <w:autoSpaceDE w:val="0"/>
        <w:autoSpaceDN w:val="0"/>
        <w:adjustRightInd w:val="0"/>
        <w:spacing w:before="0" w:line="276" w:lineRule="auto"/>
        <w:rPr>
          <w:snapToGrid/>
          <w:szCs w:val="24"/>
        </w:rPr>
      </w:pPr>
      <m:oMathPara>
        <m:oMath>
          <m:sSub>
            <m:sSubPr>
              <m:ctrlPr>
                <w:rPr>
                  <w:rFonts w:ascii="Cambria Math" w:hAnsi="Cambria Math"/>
                  <w:i/>
                  <w:snapToGrid/>
                  <w:szCs w:val="24"/>
                </w:rPr>
              </m:ctrlPr>
            </m:sSubPr>
            <m:e>
              <m:r>
                <w:rPr>
                  <w:rFonts w:ascii="Cambria Math"/>
                  <w:snapToGrid/>
                  <w:szCs w:val="24"/>
                </w:rPr>
                <m:t>П</m:t>
              </m:r>
            </m:e>
            <m:sub>
              <m:r>
                <w:rPr>
                  <w:rFonts w:ascii="Cambria Math"/>
                  <w:snapToGrid/>
                  <w:szCs w:val="24"/>
                </w:rPr>
                <m:t>сут</m:t>
              </m:r>
            </m:sub>
          </m:sSub>
          <m:r>
            <w:rPr>
              <w:rFonts w:ascii="Cambria Math"/>
              <w:snapToGrid/>
              <w:szCs w:val="24"/>
            </w:rPr>
            <m:t>=</m:t>
          </m:r>
          <m:sSub>
            <m:sSubPr>
              <m:ctrlPr>
                <w:rPr>
                  <w:rFonts w:ascii="Cambria Math" w:hAnsi="Cambria Math"/>
                  <w:i/>
                  <w:snapToGrid/>
                  <w:szCs w:val="24"/>
                </w:rPr>
              </m:ctrlPr>
            </m:sSubPr>
            <m:e>
              <m:r>
                <w:rPr>
                  <w:rFonts w:ascii="Cambria Math" w:hAnsi="Cambria Math"/>
                  <w:snapToGrid/>
                  <w:szCs w:val="24"/>
                  <w:lang w:val="en-US"/>
                </w:rPr>
                <m:t>N</m:t>
              </m:r>
            </m:e>
            <m:sub>
              <m:r>
                <w:rPr>
                  <w:rFonts w:ascii="Cambria Math"/>
                  <w:snapToGrid/>
                  <w:szCs w:val="24"/>
                </w:rPr>
                <m:t>рейс</m:t>
              </m:r>
            </m:sub>
          </m:sSub>
          <m:r>
            <w:rPr>
              <w:rFonts w:ascii="Cambria Math"/>
              <w:snapToGrid/>
              <w:szCs w:val="24"/>
            </w:rPr>
            <m:t>∙Е</m:t>
          </m:r>
        </m:oMath>
      </m:oMathPara>
    </w:p>
    <w:p w:rsidR="000F245C" w:rsidRDefault="000F245C" w:rsidP="001A24C6">
      <w:pPr>
        <w:pStyle w:val="52"/>
        <w:widowControl/>
        <w:autoSpaceDE w:val="0"/>
        <w:autoSpaceDN w:val="0"/>
        <w:adjustRightInd w:val="0"/>
        <w:spacing w:before="0" w:line="276" w:lineRule="auto"/>
        <w:rPr>
          <w:snapToGrid/>
          <w:szCs w:val="24"/>
        </w:rPr>
      </w:pPr>
      <w:r>
        <w:rPr>
          <w:snapToGrid/>
          <w:szCs w:val="24"/>
        </w:rPr>
        <w:t xml:space="preserve">где </w:t>
      </w:r>
      <w:r>
        <w:rPr>
          <w:snapToGrid/>
          <w:szCs w:val="24"/>
          <w:lang w:val="en-US"/>
        </w:rPr>
        <w:t>N</w:t>
      </w:r>
      <w:r w:rsidRPr="00F63554">
        <w:rPr>
          <w:snapToGrid/>
          <w:szCs w:val="24"/>
          <w:vertAlign w:val="subscript"/>
        </w:rPr>
        <w:t>рейс</w:t>
      </w:r>
      <w:r>
        <w:rPr>
          <w:snapToGrid/>
          <w:szCs w:val="24"/>
        </w:rPr>
        <w:t xml:space="preserve"> – число рейсов в сутки, Е – количество отходов, перевозимых за один рейс, м</w:t>
      </w:r>
      <w:r w:rsidRPr="00F63554">
        <w:rPr>
          <w:snapToGrid/>
          <w:szCs w:val="24"/>
          <w:vertAlign w:val="superscript"/>
        </w:rPr>
        <w:t>3</w:t>
      </w:r>
      <w:r>
        <w:rPr>
          <w:snapToGrid/>
          <w:szCs w:val="24"/>
        </w:rPr>
        <w:t xml:space="preserve"> (</w:t>
      </w:r>
      <w:r w:rsidR="00A97C9D">
        <w:rPr>
          <w:snapToGrid/>
          <w:szCs w:val="24"/>
        </w:rPr>
        <w:t>40</w:t>
      </w:r>
      <w:r>
        <w:rPr>
          <w:snapToGrid/>
          <w:szCs w:val="24"/>
        </w:rPr>
        <w:t>м</w:t>
      </w:r>
      <w:r w:rsidRPr="00F63554">
        <w:rPr>
          <w:snapToGrid/>
          <w:szCs w:val="24"/>
          <w:vertAlign w:val="superscript"/>
        </w:rPr>
        <w:t>3</w:t>
      </w:r>
      <w:r>
        <w:rPr>
          <w:snapToGrid/>
          <w:szCs w:val="24"/>
        </w:rPr>
        <w:t>).</w:t>
      </w:r>
    </w:p>
    <w:p w:rsidR="006F6921" w:rsidRDefault="006F6921" w:rsidP="001A24C6">
      <w:pPr>
        <w:spacing w:before="120" w:after="120" w:line="276" w:lineRule="auto"/>
        <w:ind w:firstLine="720"/>
        <w:jc w:val="both"/>
        <w:rPr>
          <w:szCs w:val="20"/>
        </w:rPr>
      </w:pPr>
      <w:r w:rsidRPr="00577627">
        <w:rPr>
          <w:szCs w:val="20"/>
        </w:rPr>
        <w:t>Водители мусоровозов работают по графику: 8.00 – 17.00</w:t>
      </w:r>
    </w:p>
    <w:tbl>
      <w:tblPr>
        <w:tblW w:w="9792" w:type="dxa"/>
        <w:tblInd w:w="91" w:type="dxa"/>
        <w:tblLook w:val="04A0" w:firstRow="1" w:lastRow="0" w:firstColumn="1" w:lastColumn="0" w:noHBand="0" w:noVBand="1"/>
      </w:tblPr>
      <w:tblGrid>
        <w:gridCol w:w="6680"/>
        <w:gridCol w:w="1541"/>
        <w:gridCol w:w="1571"/>
      </w:tblGrid>
      <w:tr w:rsidR="003F6E52" w:rsidRPr="002E2803" w:rsidTr="00F85666">
        <w:trPr>
          <w:trHeight w:val="397"/>
        </w:trPr>
        <w:tc>
          <w:tcPr>
            <w:tcW w:w="668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F6E52" w:rsidRPr="002E2803" w:rsidRDefault="003F6E52" w:rsidP="00F85666">
            <w:pPr>
              <w:jc w:val="center"/>
              <w:rPr>
                <w:sz w:val="20"/>
                <w:szCs w:val="20"/>
              </w:rPr>
            </w:pPr>
            <w:r w:rsidRPr="002E2803">
              <w:rPr>
                <w:sz w:val="20"/>
                <w:szCs w:val="20"/>
              </w:rPr>
              <w:t>Адрес места накопления</w:t>
            </w:r>
          </w:p>
        </w:tc>
        <w:tc>
          <w:tcPr>
            <w:tcW w:w="1541" w:type="dxa"/>
            <w:tcBorders>
              <w:top w:val="single" w:sz="4" w:space="0" w:color="auto"/>
              <w:left w:val="nil"/>
              <w:bottom w:val="single" w:sz="4" w:space="0" w:color="auto"/>
              <w:right w:val="single" w:sz="4" w:space="0" w:color="auto"/>
            </w:tcBorders>
            <w:shd w:val="clear" w:color="auto" w:fill="auto"/>
            <w:noWrap/>
            <w:vAlign w:val="center"/>
            <w:hideMark/>
          </w:tcPr>
          <w:p w:rsidR="003F6E52" w:rsidRPr="002E2803" w:rsidRDefault="003F6E52" w:rsidP="00F85666">
            <w:pPr>
              <w:jc w:val="center"/>
              <w:rPr>
                <w:sz w:val="20"/>
                <w:szCs w:val="20"/>
              </w:rPr>
            </w:pPr>
            <w:r w:rsidRPr="002E2803">
              <w:rPr>
                <w:sz w:val="20"/>
                <w:szCs w:val="20"/>
              </w:rPr>
              <w:t>Периодичность</w:t>
            </w:r>
          </w:p>
        </w:tc>
        <w:tc>
          <w:tcPr>
            <w:tcW w:w="1571" w:type="dxa"/>
            <w:tcBorders>
              <w:top w:val="single" w:sz="4" w:space="0" w:color="auto"/>
              <w:left w:val="nil"/>
              <w:bottom w:val="single" w:sz="4" w:space="0" w:color="auto"/>
              <w:right w:val="single" w:sz="4" w:space="0" w:color="auto"/>
            </w:tcBorders>
            <w:shd w:val="clear" w:color="auto" w:fill="auto"/>
            <w:noWrap/>
            <w:vAlign w:val="center"/>
            <w:hideMark/>
          </w:tcPr>
          <w:p w:rsidR="003F6E52" w:rsidRPr="002E2803" w:rsidRDefault="003F6E52" w:rsidP="00F85666">
            <w:pPr>
              <w:jc w:val="center"/>
              <w:rPr>
                <w:sz w:val="20"/>
                <w:szCs w:val="20"/>
              </w:rPr>
            </w:pPr>
            <w:r w:rsidRPr="002E2803">
              <w:rPr>
                <w:sz w:val="20"/>
                <w:szCs w:val="20"/>
              </w:rPr>
              <w:t>Тип вывоза</w:t>
            </w:r>
          </w:p>
        </w:tc>
      </w:tr>
      <w:tr w:rsidR="003F6E52" w:rsidRPr="002E2803" w:rsidTr="00F85666">
        <w:trPr>
          <w:trHeight w:val="397"/>
        </w:trPr>
        <w:tc>
          <w:tcPr>
            <w:tcW w:w="6680" w:type="dxa"/>
            <w:tcBorders>
              <w:top w:val="nil"/>
              <w:left w:val="single" w:sz="4" w:space="0" w:color="auto"/>
              <w:bottom w:val="single" w:sz="4" w:space="0" w:color="auto"/>
              <w:right w:val="single" w:sz="4" w:space="0" w:color="auto"/>
            </w:tcBorders>
            <w:shd w:val="clear" w:color="auto" w:fill="auto"/>
            <w:vAlign w:val="center"/>
            <w:hideMark/>
          </w:tcPr>
          <w:p w:rsidR="003F6E52" w:rsidRPr="002E2803" w:rsidRDefault="003F6E52" w:rsidP="00F85666">
            <w:pPr>
              <w:ind w:firstLineChars="100" w:firstLine="200"/>
              <w:rPr>
                <w:sz w:val="20"/>
                <w:szCs w:val="20"/>
              </w:rPr>
            </w:pPr>
            <w:r w:rsidRPr="002E2803">
              <w:rPr>
                <w:sz w:val="20"/>
                <w:szCs w:val="20"/>
              </w:rPr>
              <w:t>Вельский р-н, МО Аргуновское, д. Аргуновская, Заозерская ул.</w:t>
            </w:r>
          </w:p>
        </w:tc>
        <w:tc>
          <w:tcPr>
            <w:tcW w:w="1541" w:type="dxa"/>
            <w:tcBorders>
              <w:top w:val="nil"/>
              <w:left w:val="nil"/>
              <w:bottom w:val="single" w:sz="4" w:space="0" w:color="auto"/>
              <w:right w:val="single" w:sz="4" w:space="0" w:color="auto"/>
            </w:tcBorders>
            <w:shd w:val="clear" w:color="auto" w:fill="auto"/>
            <w:vAlign w:val="center"/>
            <w:hideMark/>
          </w:tcPr>
          <w:p w:rsidR="003F6E52" w:rsidRPr="002E2803" w:rsidRDefault="003F6E52" w:rsidP="00F85666">
            <w:pPr>
              <w:jc w:val="center"/>
              <w:rPr>
                <w:sz w:val="20"/>
                <w:szCs w:val="20"/>
              </w:rPr>
            </w:pPr>
            <w:r w:rsidRPr="002E2803">
              <w:rPr>
                <w:sz w:val="20"/>
                <w:szCs w:val="20"/>
              </w:rPr>
              <w:t>вт,чт,сб</w:t>
            </w:r>
          </w:p>
        </w:tc>
        <w:tc>
          <w:tcPr>
            <w:tcW w:w="1571" w:type="dxa"/>
            <w:tcBorders>
              <w:top w:val="nil"/>
              <w:left w:val="nil"/>
              <w:bottom w:val="single" w:sz="4" w:space="0" w:color="auto"/>
              <w:right w:val="single" w:sz="4" w:space="0" w:color="auto"/>
            </w:tcBorders>
            <w:shd w:val="clear" w:color="auto" w:fill="auto"/>
            <w:noWrap/>
            <w:vAlign w:val="center"/>
            <w:hideMark/>
          </w:tcPr>
          <w:p w:rsidR="003F6E52" w:rsidRPr="002E2803" w:rsidRDefault="003F6E52" w:rsidP="00F85666">
            <w:pPr>
              <w:jc w:val="center"/>
              <w:rPr>
                <w:sz w:val="20"/>
                <w:szCs w:val="20"/>
              </w:rPr>
            </w:pPr>
            <w:r w:rsidRPr="002E2803">
              <w:rPr>
                <w:sz w:val="20"/>
                <w:szCs w:val="20"/>
              </w:rPr>
              <w:t>Контейнерный</w:t>
            </w:r>
          </w:p>
        </w:tc>
      </w:tr>
      <w:tr w:rsidR="003F6E52" w:rsidRPr="002E2803" w:rsidTr="00F85666">
        <w:trPr>
          <w:trHeight w:val="397"/>
        </w:trPr>
        <w:tc>
          <w:tcPr>
            <w:tcW w:w="668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F6E52" w:rsidRPr="002E2803" w:rsidRDefault="003F6E52" w:rsidP="00F85666">
            <w:pPr>
              <w:ind w:firstLineChars="100" w:firstLine="200"/>
              <w:rPr>
                <w:sz w:val="20"/>
                <w:szCs w:val="20"/>
              </w:rPr>
            </w:pPr>
            <w:r w:rsidRPr="002E2803">
              <w:rPr>
                <w:sz w:val="20"/>
                <w:szCs w:val="20"/>
              </w:rPr>
              <w:t>Вельский р-н, МО Аргуновское, д. Головковская, 11А</w:t>
            </w:r>
          </w:p>
        </w:tc>
        <w:tc>
          <w:tcPr>
            <w:tcW w:w="1541" w:type="dxa"/>
            <w:tcBorders>
              <w:top w:val="single" w:sz="4" w:space="0" w:color="auto"/>
              <w:left w:val="nil"/>
              <w:bottom w:val="single" w:sz="4" w:space="0" w:color="auto"/>
              <w:right w:val="single" w:sz="4" w:space="0" w:color="auto"/>
            </w:tcBorders>
            <w:shd w:val="clear" w:color="auto" w:fill="auto"/>
            <w:vAlign w:val="center"/>
            <w:hideMark/>
          </w:tcPr>
          <w:p w:rsidR="003F6E52" w:rsidRPr="002E2803" w:rsidRDefault="003F6E52" w:rsidP="00F85666">
            <w:pPr>
              <w:jc w:val="center"/>
              <w:rPr>
                <w:sz w:val="20"/>
                <w:szCs w:val="20"/>
              </w:rPr>
            </w:pPr>
            <w:r w:rsidRPr="002E2803">
              <w:rPr>
                <w:sz w:val="20"/>
                <w:szCs w:val="20"/>
              </w:rPr>
              <w:t>вт,чт,сб</w:t>
            </w:r>
          </w:p>
        </w:tc>
        <w:tc>
          <w:tcPr>
            <w:tcW w:w="1571" w:type="dxa"/>
            <w:tcBorders>
              <w:top w:val="single" w:sz="4" w:space="0" w:color="auto"/>
              <w:left w:val="nil"/>
              <w:bottom w:val="single" w:sz="4" w:space="0" w:color="auto"/>
              <w:right w:val="single" w:sz="4" w:space="0" w:color="auto"/>
            </w:tcBorders>
            <w:shd w:val="clear" w:color="auto" w:fill="auto"/>
            <w:noWrap/>
            <w:vAlign w:val="center"/>
            <w:hideMark/>
          </w:tcPr>
          <w:p w:rsidR="003F6E52" w:rsidRPr="002E2803" w:rsidRDefault="003F6E52" w:rsidP="00F85666">
            <w:pPr>
              <w:jc w:val="center"/>
              <w:rPr>
                <w:sz w:val="20"/>
                <w:szCs w:val="20"/>
              </w:rPr>
            </w:pPr>
            <w:r w:rsidRPr="002E2803">
              <w:rPr>
                <w:sz w:val="20"/>
                <w:szCs w:val="20"/>
              </w:rPr>
              <w:t>Контейнерный</w:t>
            </w:r>
          </w:p>
        </w:tc>
      </w:tr>
      <w:tr w:rsidR="003F6E52" w:rsidRPr="002E2803" w:rsidTr="00F85666">
        <w:trPr>
          <w:trHeight w:val="397"/>
        </w:trPr>
        <w:tc>
          <w:tcPr>
            <w:tcW w:w="6680" w:type="dxa"/>
            <w:tcBorders>
              <w:top w:val="nil"/>
              <w:left w:val="single" w:sz="4" w:space="0" w:color="auto"/>
              <w:bottom w:val="single" w:sz="4" w:space="0" w:color="auto"/>
              <w:right w:val="single" w:sz="4" w:space="0" w:color="auto"/>
            </w:tcBorders>
            <w:shd w:val="clear" w:color="auto" w:fill="auto"/>
            <w:vAlign w:val="center"/>
            <w:hideMark/>
          </w:tcPr>
          <w:p w:rsidR="003F6E52" w:rsidRPr="002E2803" w:rsidRDefault="003F6E52" w:rsidP="00F85666">
            <w:pPr>
              <w:ind w:firstLineChars="100" w:firstLine="200"/>
              <w:rPr>
                <w:sz w:val="20"/>
                <w:szCs w:val="20"/>
              </w:rPr>
            </w:pPr>
            <w:r w:rsidRPr="002E2803">
              <w:rPr>
                <w:sz w:val="20"/>
                <w:szCs w:val="20"/>
              </w:rPr>
              <w:t>Вельский р-н, МО Аргуновское, д. Неклюдовская, 8</w:t>
            </w:r>
          </w:p>
        </w:tc>
        <w:tc>
          <w:tcPr>
            <w:tcW w:w="1541" w:type="dxa"/>
            <w:tcBorders>
              <w:top w:val="nil"/>
              <w:left w:val="nil"/>
              <w:bottom w:val="single" w:sz="4" w:space="0" w:color="auto"/>
              <w:right w:val="single" w:sz="4" w:space="0" w:color="auto"/>
            </w:tcBorders>
            <w:shd w:val="clear" w:color="auto" w:fill="auto"/>
            <w:vAlign w:val="center"/>
            <w:hideMark/>
          </w:tcPr>
          <w:p w:rsidR="003F6E52" w:rsidRPr="002E2803" w:rsidRDefault="003F6E52" w:rsidP="00F85666">
            <w:pPr>
              <w:jc w:val="center"/>
              <w:rPr>
                <w:sz w:val="20"/>
                <w:szCs w:val="20"/>
              </w:rPr>
            </w:pPr>
            <w:r w:rsidRPr="002E2803">
              <w:rPr>
                <w:sz w:val="20"/>
                <w:szCs w:val="20"/>
              </w:rPr>
              <w:t>вт,чт,сб</w:t>
            </w:r>
          </w:p>
        </w:tc>
        <w:tc>
          <w:tcPr>
            <w:tcW w:w="1571" w:type="dxa"/>
            <w:tcBorders>
              <w:top w:val="nil"/>
              <w:left w:val="nil"/>
              <w:bottom w:val="single" w:sz="4" w:space="0" w:color="auto"/>
              <w:right w:val="single" w:sz="4" w:space="0" w:color="auto"/>
            </w:tcBorders>
            <w:shd w:val="clear" w:color="auto" w:fill="auto"/>
            <w:noWrap/>
            <w:vAlign w:val="center"/>
            <w:hideMark/>
          </w:tcPr>
          <w:p w:rsidR="003F6E52" w:rsidRPr="002E2803" w:rsidRDefault="003F6E52" w:rsidP="00F85666">
            <w:pPr>
              <w:jc w:val="center"/>
              <w:rPr>
                <w:sz w:val="20"/>
                <w:szCs w:val="20"/>
              </w:rPr>
            </w:pPr>
            <w:r w:rsidRPr="002E2803">
              <w:rPr>
                <w:sz w:val="20"/>
                <w:szCs w:val="20"/>
              </w:rPr>
              <w:t>Контейнерный</w:t>
            </w:r>
          </w:p>
        </w:tc>
      </w:tr>
      <w:tr w:rsidR="003F6E52" w:rsidRPr="002E2803" w:rsidTr="00F85666">
        <w:trPr>
          <w:trHeight w:val="397"/>
        </w:trPr>
        <w:tc>
          <w:tcPr>
            <w:tcW w:w="6680" w:type="dxa"/>
            <w:tcBorders>
              <w:top w:val="nil"/>
              <w:left w:val="single" w:sz="4" w:space="0" w:color="auto"/>
              <w:bottom w:val="single" w:sz="4" w:space="0" w:color="auto"/>
              <w:right w:val="single" w:sz="4" w:space="0" w:color="auto"/>
            </w:tcBorders>
            <w:shd w:val="clear" w:color="auto" w:fill="auto"/>
            <w:vAlign w:val="center"/>
            <w:hideMark/>
          </w:tcPr>
          <w:p w:rsidR="003F6E52" w:rsidRPr="002E2803" w:rsidRDefault="003F6E52" w:rsidP="00F85666">
            <w:pPr>
              <w:ind w:firstLineChars="100" w:firstLine="200"/>
              <w:rPr>
                <w:sz w:val="20"/>
                <w:szCs w:val="20"/>
              </w:rPr>
            </w:pPr>
            <w:r w:rsidRPr="002E2803">
              <w:rPr>
                <w:sz w:val="20"/>
                <w:szCs w:val="20"/>
              </w:rPr>
              <w:t>Вельский р-н, МО Аргуновское, д. Овсянниковская</w:t>
            </w:r>
          </w:p>
        </w:tc>
        <w:tc>
          <w:tcPr>
            <w:tcW w:w="1541" w:type="dxa"/>
            <w:tcBorders>
              <w:top w:val="nil"/>
              <w:left w:val="nil"/>
              <w:bottom w:val="single" w:sz="4" w:space="0" w:color="auto"/>
              <w:right w:val="single" w:sz="4" w:space="0" w:color="auto"/>
            </w:tcBorders>
            <w:shd w:val="clear" w:color="auto" w:fill="auto"/>
            <w:vAlign w:val="center"/>
            <w:hideMark/>
          </w:tcPr>
          <w:p w:rsidR="003F6E52" w:rsidRPr="002E2803" w:rsidRDefault="003F6E52" w:rsidP="00F85666">
            <w:pPr>
              <w:jc w:val="center"/>
              <w:rPr>
                <w:sz w:val="20"/>
                <w:szCs w:val="20"/>
              </w:rPr>
            </w:pPr>
            <w:r w:rsidRPr="002E2803">
              <w:rPr>
                <w:sz w:val="20"/>
                <w:szCs w:val="20"/>
              </w:rPr>
              <w:t>вт,чт,сб</w:t>
            </w:r>
          </w:p>
        </w:tc>
        <w:tc>
          <w:tcPr>
            <w:tcW w:w="1571" w:type="dxa"/>
            <w:tcBorders>
              <w:top w:val="nil"/>
              <w:left w:val="nil"/>
              <w:bottom w:val="single" w:sz="4" w:space="0" w:color="auto"/>
              <w:right w:val="single" w:sz="4" w:space="0" w:color="auto"/>
            </w:tcBorders>
            <w:shd w:val="clear" w:color="auto" w:fill="auto"/>
            <w:noWrap/>
            <w:vAlign w:val="center"/>
            <w:hideMark/>
          </w:tcPr>
          <w:p w:rsidR="003F6E52" w:rsidRPr="002E2803" w:rsidRDefault="003F6E52" w:rsidP="00F85666">
            <w:pPr>
              <w:jc w:val="center"/>
              <w:rPr>
                <w:sz w:val="20"/>
                <w:szCs w:val="20"/>
              </w:rPr>
            </w:pPr>
            <w:r w:rsidRPr="002E2803">
              <w:rPr>
                <w:sz w:val="20"/>
                <w:szCs w:val="20"/>
              </w:rPr>
              <w:t>Контейнерный</w:t>
            </w:r>
          </w:p>
        </w:tc>
      </w:tr>
      <w:tr w:rsidR="003F6E52" w:rsidRPr="002E2803" w:rsidTr="00F85666">
        <w:trPr>
          <w:trHeight w:val="397"/>
        </w:trPr>
        <w:tc>
          <w:tcPr>
            <w:tcW w:w="6680" w:type="dxa"/>
            <w:tcBorders>
              <w:top w:val="nil"/>
              <w:left w:val="single" w:sz="4" w:space="0" w:color="auto"/>
              <w:bottom w:val="single" w:sz="4" w:space="0" w:color="auto"/>
              <w:right w:val="single" w:sz="4" w:space="0" w:color="auto"/>
            </w:tcBorders>
            <w:shd w:val="clear" w:color="auto" w:fill="auto"/>
            <w:vAlign w:val="center"/>
            <w:hideMark/>
          </w:tcPr>
          <w:p w:rsidR="003F6E52" w:rsidRPr="002E2803" w:rsidRDefault="003F6E52" w:rsidP="00F85666">
            <w:pPr>
              <w:ind w:firstLineChars="100" w:firstLine="200"/>
              <w:rPr>
                <w:sz w:val="20"/>
                <w:szCs w:val="20"/>
              </w:rPr>
            </w:pPr>
            <w:r w:rsidRPr="002E2803">
              <w:rPr>
                <w:sz w:val="20"/>
                <w:szCs w:val="20"/>
              </w:rPr>
              <w:lastRenderedPageBreak/>
              <w:t>Вельский р-н, МО Аргуновское, д. Покровская</w:t>
            </w:r>
          </w:p>
        </w:tc>
        <w:tc>
          <w:tcPr>
            <w:tcW w:w="1541" w:type="dxa"/>
            <w:tcBorders>
              <w:top w:val="nil"/>
              <w:left w:val="nil"/>
              <w:bottom w:val="single" w:sz="4" w:space="0" w:color="auto"/>
              <w:right w:val="single" w:sz="4" w:space="0" w:color="auto"/>
            </w:tcBorders>
            <w:shd w:val="clear" w:color="auto" w:fill="auto"/>
            <w:vAlign w:val="center"/>
            <w:hideMark/>
          </w:tcPr>
          <w:p w:rsidR="003F6E52" w:rsidRPr="002E2803" w:rsidRDefault="003F6E52" w:rsidP="00F85666">
            <w:pPr>
              <w:jc w:val="center"/>
              <w:rPr>
                <w:sz w:val="20"/>
                <w:szCs w:val="20"/>
              </w:rPr>
            </w:pPr>
            <w:r w:rsidRPr="002E2803">
              <w:rPr>
                <w:sz w:val="20"/>
                <w:szCs w:val="20"/>
              </w:rPr>
              <w:t>вт,чт,сб</w:t>
            </w:r>
          </w:p>
        </w:tc>
        <w:tc>
          <w:tcPr>
            <w:tcW w:w="1571" w:type="dxa"/>
            <w:tcBorders>
              <w:top w:val="nil"/>
              <w:left w:val="nil"/>
              <w:bottom w:val="single" w:sz="4" w:space="0" w:color="auto"/>
              <w:right w:val="single" w:sz="4" w:space="0" w:color="auto"/>
            </w:tcBorders>
            <w:shd w:val="clear" w:color="auto" w:fill="auto"/>
            <w:noWrap/>
            <w:vAlign w:val="center"/>
            <w:hideMark/>
          </w:tcPr>
          <w:p w:rsidR="003F6E52" w:rsidRPr="002E2803" w:rsidRDefault="003F6E52" w:rsidP="00F85666">
            <w:pPr>
              <w:jc w:val="center"/>
              <w:rPr>
                <w:sz w:val="20"/>
                <w:szCs w:val="20"/>
              </w:rPr>
            </w:pPr>
            <w:r w:rsidRPr="002E2803">
              <w:rPr>
                <w:sz w:val="20"/>
                <w:szCs w:val="20"/>
              </w:rPr>
              <w:t>Контейнерный</w:t>
            </w:r>
          </w:p>
        </w:tc>
      </w:tr>
      <w:tr w:rsidR="003F6E52" w:rsidRPr="002E2803" w:rsidTr="00F85666">
        <w:trPr>
          <w:trHeight w:val="397"/>
        </w:trPr>
        <w:tc>
          <w:tcPr>
            <w:tcW w:w="6680" w:type="dxa"/>
            <w:tcBorders>
              <w:top w:val="nil"/>
              <w:left w:val="single" w:sz="4" w:space="0" w:color="auto"/>
              <w:bottom w:val="single" w:sz="4" w:space="0" w:color="auto"/>
              <w:right w:val="single" w:sz="4" w:space="0" w:color="auto"/>
            </w:tcBorders>
            <w:shd w:val="clear" w:color="auto" w:fill="auto"/>
            <w:vAlign w:val="center"/>
            <w:hideMark/>
          </w:tcPr>
          <w:p w:rsidR="003F6E52" w:rsidRPr="002E2803" w:rsidRDefault="003F6E52" w:rsidP="00F85666">
            <w:pPr>
              <w:ind w:firstLineChars="100" w:firstLine="200"/>
              <w:rPr>
                <w:sz w:val="20"/>
                <w:szCs w:val="20"/>
              </w:rPr>
            </w:pPr>
            <w:r w:rsidRPr="002E2803">
              <w:rPr>
                <w:sz w:val="20"/>
                <w:szCs w:val="20"/>
              </w:rPr>
              <w:t>Вельский р-н, МО Аргуновское, п. Аргуновский, 60 лет Октября ул., 10</w:t>
            </w:r>
          </w:p>
        </w:tc>
        <w:tc>
          <w:tcPr>
            <w:tcW w:w="1541" w:type="dxa"/>
            <w:tcBorders>
              <w:top w:val="nil"/>
              <w:left w:val="nil"/>
              <w:bottom w:val="single" w:sz="4" w:space="0" w:color="auto"/>
              <w:right w:val="single" w:sz="4" w:space="0" w:color="auto"/>
            </w:tcBorders>
            <w:shd w:val="clear" w:color="auto" w:fill="auto"/>
            <w:vAlign w:val="center"/>
            <w:hideMark/>
          </w:tcPr>
          <w:p w:rsidR="003F6E52" w:rsidRPr="002E2803" w:rsidRDefault="003F6E52" w:rsidP="00F85666">
            <w:pPr>
              <w:jc w:val="center"/>
              <w:rPr>
                <w:sz w:val="20"/>
                <w:szCs w:val="20"/>
              </w:rPr>
            </w:pPr>
            <w:r w:rsidRPr="002E2803">
              <w:rPr>
                <w:sz w:val="20"/>
                <w:szCs w:val="20"/>
              </w:rPr>
              <w:t>вт,чт,сб</w:t>
            </w:r>
          </w:p>
        </w:tc>
        <w:tc>
          <w:tcPr>
            <w:tcW w:w="1571" w:type="dxa"/>
            <w:tcBorders>
              <w:top w:val="nil"/>
              <w:left w:val="nil"/>
              <w:bottom w:val="single" w:sz="4" w:space="0" w:color="auto"/>
              <w:right w:val="single" w:sz="4" w:space="0" w:color="auto"/>
            </w:tcBorders>
            <w:shd w:val="clear" w:color="auto" w:fill="auto"/>
            <w:noWrap/>
            <w:vAlign w:val="center"/>
            <w:hideMark/>
          </w:tcPr>
          <w:p w:rsidR="003F6E52" w:rsidRPr="002E2803" w:rsidRDefault="003F6E52" w:rsidP="00F85666">
            <w:pPr>
              <w:jc w:val="center"/>
              <w:rPr>
                <w:sz w:val="20"/>
                <w:szCs w:val="20"/>
              </w:rPr>
            </w:pPr>
            <w:r w:rsidRPr="002E2803">
              <w:rPr>
                <w:sz w:val="20"/>
                <w:szCs w:val="20"/>
              </w:rPr>
              <w:t>Контейнерный</w:t>
            </w:r>
          </w:p>
        </w:tc>
      </w:tr>
      <w:tr w:rsidR="003F6E52" w:rsidRPr="002E2803" w:rsidTr="00F85666">
        <w:trPr>
          <w:trHeight w:val="397"/>
        </w:trPr>
        <w:tc>
          <w:tcPr>
            <w:tcW w:w="6680" w:type="dxa"/>
            <w:tcBorders>
              <w:top w:val="nil"/>
              <w:left w:val="single" w:sz="4" w:space="0" w:color="auto"/>
              <w:bottom w:val="single" w:sz="4" w:space="0" w:color="auto"/>
              <w:right w:val="single" w:sz="4" w:space="0" w:color="auto"/>
            </w:tcBorders>
            <w:shd w:val="clear" w:color="auto" w:fill="auto"/>
            <w:vAlign w:val="center"/>
            <w:hideMark/>
          </w:tcPr>
          <w:p w:rsidR="003F6E52" w:rsidRPr="002E2803" w:rsidRDefault="003F6E52" w:rsidP="00F85666">
            <w:pPr>
              <w:ind w:firstLineChars="100" w:firstLine="200"/>
              <w:rPr>
                <w:sz w:val="20"/>
                <w:szCs w:val="20"/>
              </w:rPr>
            </w:pPr>
            <w:r w:rsidRPr="002E2803">
              <w:rPr>
                <w:sz w:val="20"/>
                <w:szCs w:val="20"/>
              </w:rPr>
              <w:t>Вельский р-н, МО Аргуновское, п. Аргуновский, 60 лет Октября ул., 11</w:t>
            </w:r>
          </w:p>
        </w:tc>
        <w:tc>
          <w:tcPr>
            <w:tcW w:w="1541" w:type="dxa"/>
            <w:tcBorders>
              <w:top w:val="nil"/>
              <w:left w:val="nil"/>
              <w:bottom w:val="single" w:sz="4" w:space="0" w:color="auto"/>
              <w:right w:val="single" w:sz="4" w:space="0" w:color="auto"/>
            </w:tcBorders>
            <w:shd w:val="clear" w:color="auto" w:fill="auto"/>
            <w:vAlign w:val="center"/>
            <w:hideMark/>
          </w:tcPr>
          <w:p w:rsidR="003F6E52" w:rsidRPr="002E2803" w:rsidRDefault="003F6E52" w:rsidP="00F85666">
            <w:pPr>
              <w:jc w:val="center"/>
              <w:rPr>
                <w:sz w:val="20"/>
                <w:szCs w:val="20"/>
              </w:rPr>
            </w:pPr>
            <w:r w:rsidRPr="002E2803">
              <w:rPr>
                <w:sz w:val="20"/>
                <w:szCs w:val="20"/>
              </w:rPr>
              <w:t>вт,чт,сб</w:t>
            </w:r>
          </w:p>
        </w:tc>
        <w:tc>
          <w:tcPr>
            <w:tcW w:w="1571" w:type="dxa"/>
            <w:tcBorders>
              <w:top w:val="nil"/>
              <w:left w:val="nil"/>
              <w:bottom w:val="single" w:sz="4" w:space="0" w:color="auto"/>
              <w:right w:val="single" w:sz="4" w:space="0" w:color="auto"/>
            </w:tcBorders>
            <w:shd w:val="clear" w:color="auto" w:fill="auto"/>
            <w:noWrap/>
            <w:vAlign w:val="center"/>
            <w:hideMark/>
          </w:tcPr>
          <w:p w:rsidR="003F6E52" w:rsidRPr="002E2803" w:rsidRDefault="003F6E52" w:rsidP="00F85666">
            <w:pPr>
              <w:jc w:val="center"/>
              <w:rPr>
                <w:sz w:val="20"/>
                <w:szCs w:val="20"/>
              </w:rPr>
            </w:pPr>
            <w:r w:rsidRPr="002E2803">
              <w:rPr>
                <w:sz w:val="20"/>
                <w:szCs w:val="20"/>
              </w:rPr>
              <w:t>Контейнерный</w:t>
            </w:r>
          </w:p>
        </w:tc>
      </w:tr>
      <w:tr w:rsidR="003F6E52" w:rsidRPr="002E2803" w:rsidTr="00F85666">
        <w:trPr>
          <w:trHeight w:val="397"/>
        </w:trPr>
        <w:tc>
          <w:tcPr>
            <w:tcW w:w="6680" w:type="dxa"/>
            <w:tcBorders>
              <w:top w:val="nil"/>
              <w:left w:val="single" w:sz="4" w:space="0" w:color="auto"/>
              <w:bottom w:val="single" w:sz="4" w:space="0" w:color="auto"/>
              <w:right w:val="single" w:sz="4" w:space="0" w:color="auto"/>
            </w:tcBorders>
            <w:shd w:val="clear" w:color="auto" w:fill="auto"/>
            <w:vAlign w:val="center"/>
            <w:hideMark/>
          </w:tcPr>
          <w:p w:rsidR="003F6E52" w:rsidRPr="002E2803" w:rsidRDefault="003F6E52" w:rsidP="00F85666">
            <w:pPr>
              <w:ind w:firstLineChars="100" w:firstLine="200"/>
              <w:rPr>
                <w:sz w:val="20"/>
                <w:szCs w:val="20"/>
              </w:rPr>
            </w:pPr>
            <w:r w:rsidRPr="002E2803">
              <w:rPr>
                <w:sz w:val="20"/>
                <w:szCs w:val="20"/>
              </w:rPr>
              <w:t>Вельский р-н, МО Аргуновское, п. Аргуновский, 60 лет Октября ул., 12</w:t>
            </w:r>
          </w:p>
        </w:tc>
        <w:tc>
          <w:tcPr>
            <w:tcW w:w="1541" w:type="dxa"/>
            <w:tcBorders>
              <w:top w:val="nil"/>
              <w:left w:val="nil"/>
              <w:bottom w:val="single" w:sz="4" w:space="0" w:color="auto"/>
              <w:right w:val="single" w:sz="4" w:space="0" w:color="auto"/>
            </w:tcBorders>
            <w:shd w:val="clear" w:color="auto" w:fill="auto"/>
            <w:vAlign w:val="center"/>
            <w:hideMark/>
          </w:tcPr>
          <w:p w:rsidR="003F6E52" w:rsidRPr="002E2803" w:rsidRDefault="003F6E52" w:rsidP="00F85666">
            <w:pPr>
              <w:jc w:val="center"/>
              <w:rPr>
                <w:sz w:val="20"/>
                <w:szCs w:val="20"/>
              </w:rPr>
            </w:pPr>
            <w:r w:rsidRPr="002E2803">
              <w:rPr>
                <w:sz w:val="20"/>
                <w:szCs w:val="20"/>
              </w:rPr>
              <w:t>вт,чт,сб</w:t>
            </w:r>
          </w:p>
        </w:tc>
        <w:tc>
          <w:tcPr>
            <w:tcW w:w="1571" w:type="dxa"/>
            <w:tcBorders>
              <w:top w:val="nil"/>
              <w:left w:val="nil"/>
              <w:bottom w:val="single" w:sz="4" w:space="0" w:color="auto"/>
              <w:right w:val="single" w:sz="4" w:space="0" w:color="auto"/>
            </w:tcBorders>
            <w:shd w:val="clear" w:color="auto" w:fill="auto"/>
            <w:noWrap/>
            <w:vAlign w:val="center"/>
            <w:hideMark/>
          </w:tcPr>
          <w:p w:rsidR="003F6E52" w:rsidRPr="002E2803" w:rsidRDefault="003F6E52" w:rsidP="00F85666">
            <w:pPr>
              <w:jc w:val="center"/>
              <w:rPr>
                <w:sz w:val="20"/>
                <w:szCs w:val="20"/>
              </w:rPr>
            </w:pPr>
            <w:r w:rsidRPr="002E2803">
              <w:rPr>
                <w:sz w:val="20"/>
                <w:szCs w:val="20"/>
              </w:rPr>
              <w:t>Контейнерный</w:t>
            </w:r>
          </w:p>
        </w:tc>
      </w:tr>
      <w:tr w:rsidR="003F6E52" w:rsidRPr="002E2803" w:rsidTr="00F85666">
        <w:trPr>
          <w:trHeight w:val="397"/>
        </w:trPr>
        <w:tc>
          <w:tcPr>
            <w:tcW w:w="6680" w:type="dxa"/>
            <w:tcBorders>
              <w:top w:val="nil"/>
              <w:left w:val="single" w:sz="4" w:space="0" w:color="auto"/>
              <w:bottom w:val="single" w:sz="4" w:space="0" w:color="auto"/>
              <w:right w:val="single" w:sz="4" w:space="0" w:color="auto"/>
            </w:tcBorders>
            <w:shd w:val="clear" w:color="auto" w:fill="auto"/>
            <w:vAlign w:val="center"/>
            <w:hideMark/>
          </w:tcPr>
          <w:p w:rsidR="003F6E52" w:rsidRPr="002E2803" w:rsidRDefault="003F6E52" w:rsidP="00F85666">
            <w:pPr>
              <w:ind w:firstLineChars="100" w:firstLine="200"/>
              <w:rPr>
                <w:sz w:val="20"/>
                <w:szCs w:val="20"/>
              </w:rPr>
            </w:pPr>
            <w:r w:rsidRPr="002E2803">
              <w:rPr>
                <w:sz w:val="20"/>
                <w:szCs w:val="20"/>
              </w:rPr>
              <w:t>Вельский р-н, МО Аргуновское, п. Аргуновский, 60 лет Октября ул., 4</w:t>
            </w:r>
          </w:p>
        </w:tc>
        <w:tc>
          <w:tcPr>
            <w:tcW w:w="1541" w:type="dxa"/>
            <w:tcBorders>
              <w:top w:val="nil"/>
              <w:left w:val="nil"/>
              <w:bottom w:val="single" w:sz="4" w:space="0" w:color="auto"/>
              <w:right w:val="single" w:sz="4" w:space="0" w:color="auto"/>
            </w:tcBorders>
            <w:shd w:val="clear" w:color="auto" w:fill="auto"/>
            <w:vAlign w:val="center"/>
            <w:hideMark/>
          </w:tcPr>
          <w:p w:rsidR="003F6E52" w:rsidRPr="002E2803" w:rsidRDefault="003F6E52" w:rsidP="00F85666">
            <w:pPr>
              <w:jc w:val="center"/>
              <w:rPr>
                <w:sz w:val="20"/>
                <w:szCs w:val="20"/>
              </w:rPr>
            </w:pPr>
            <w:r w:rsidRPr="002E2803">
              <w:rPr>
                <w:sz w:val="20"/>
                <w:szCs w:val="20"/>
              </w:rPr>
              <w:t>вт,чт,сб</w:t>
            </w:r>
          </w:p>
        </w:tc>
        <w:tc>
          <w:tcPr>
            <w:tcW w:w="1571" w:type="dxa"/>
            <w:tcBorders>
              <w:top w:val="nil"/>
              <w:left w:val="nil"/>
              <w:bottom w:val="single" w:sz="4" w:space="0" w:color="auto"/>
              <w:right w:val="single" w:sz="4" w:space="0" w:color="auto"/>
            </w:tcBorders>
            <w:shd w:val="clear" w:color="auto" w:fill="auto"/>
            <w:noWrap/>
            <w:vAlign w:val="center"/>
            <w:hideMark/>
          </w:tcPr>
          <w:p w:rsidR="003F6E52" w:rsidRPr="002E2803" w:rsidRDefault="003F6E52" w:rsidP="00F85666">
            <w:pPr>
              <w:jc w:val="center"/>
              <w:rPr>
                <w:sz w:val="20"/>
                <w:szCs w:val="20"/>
              </w:rPr>
            </w:pPr>
            <w:r w:rsidRPr="002E2803">
              <w:rPr>
                <w:sz w:val="20"/>
                <w:szCs w:val="20"/>
              </w:rPr>
              <w:t>Контейнерный</w:t>
            </w:r>
          </w:p>
        </w:tc>
      </w:tr>
      <w:tr w:rsidR="003F6E52" w:rsidRPr="002E2803" w:rsidTr="00F85666">
        <w:trPr>
          <w:trHeight w:val="397"/>
        </w:trPr>
        <w:tc>
          <w:tcPr>
            <w:tcW w:w="6680" w:type="dxa"/>
            <w:tcBorders>
              <w:top w:val="nil"/>
              <w:left w:val="single" w:sz="4" w:space="0" w:color="auto"/>
              <w:bottom w:val="single" w:sz="4" w:space="0" w:color="auto"/>
              <w:right w:val="single" w:sz="4" w:space="0" w:color="auto"/>
            </w:tcBorders>
            <w:shd w:val="clear" w:color="auto" w:fill="auto"/>
            <w:vAlign w:val="center"/>
            <w:hideMark/>
          </w:tcPr>
          <w:p w:rsidR="003F6E52" w:rsidRPr="002E2803" w:rsidRDefault="003F6E52" w:rsidP="00F85666">
            <w:pPr>
              <w:ind w:firstLineChars="100" w:firstLine="200"/>
              <w:rPr>
                <w:sz w:val="20"/>
                <w:szCs w:val="20"/>
              </w:rPr>
            </w:pPr>
            <w:r w:rsidRPr="002E2803">
              <w:rPr>
                <w:sz w:val="20"/>
                <w:szCs w:val="20"/>
              </w:rPr>
              <w:t>Вельский р-н, МО Аргуновское, п. Аргуновский, Комсомольская ул., 22</w:t>
            </w:r>
          </w:p>
        </w:tc>
        <w:tc>
          <w:tcPr>
            <w:tcW w:w="1541" w:type="dxa"/>
            <w:tcBorders>
              <w:top w:val="nil"/>
              <w:left w:val="nil"/>
              <w:bottom w:val="single" w:sz="4" w:space="0" w:color="auto"/>
              <w:right w:val="single" w:sz="4" w:space="0" w:color="auto"/>
            </w:tcBorders>
            <w:shd w:val="clear" w:color="auto" w:fill="auto"/>
            <w:vAlign w:val="center"/>
            <w:hideMark/>
          </w:tcPr>
          <w:p w:rsidR="003F6E52" w:rsidRPr="002E2803" w:rsidRDefault="003F6E52" w:rsidP="00F85666">
            <w:pPr>
              <w:jc w:val="center"/>
              <w:rPr>
                <w:sz w:val="20"/>
                <w:szCs w:val="20"/>
              </w:rPr>
            </w:pPr>
            <w:r w:rsidRPr="002E2803">
              <w:rPr>
                <w:sz w:val="20"/>
                <w:szCs w:val="20"/>
              </w:rPr>
              <w:t>вт,сб</w:t>
            </w:r>
          </w:p>
        </w:tc>
        <w:tc>
          <w:tcPr>
            <w:tcW w:w="1571" w:type="dxa"/>
            <w:tcBorders>
              <w:top w:val="nil"/>
              <w:left w:val="nil"/>
              <w:bottom w:val="single" w:sz="4" w:space="0" w:color="auto"/>
              <w:right w:val="single" w:sz="4" w:space="0" w:color="auto"/>
            </w:tcBorders>
            <w:shd w:val="clear" w:color="auto" w:fill="auto"/>
            <w:noWrap/>
            <w:vAlign w:val="center"/>
            <w:hideMark/>
          </w:tcPr>
          <w:p w:rsidR="003F6E52" w:rsidRPr="002E2803" w:rsidRDefault="003F6E52" w:rsidP="00F85666">
            <w:pPr>
              <w:jc w:val="center"/>
              <w:rPr>
                <w:sz w:val="20"/>
                <w:szCs w:val="20"/>
              </w:rPr>
            </w:pPr>
            <w:r w:rsidRPr="002E2803">
              <w:rPr>
                <w:sz w:val="20"/>
                <w:szCs w:val="20"/>
              </w:rPr>
              <w:t>Контейнерный</w:t>
            </w:r>
          </w:p>
        </w:tc>
      </w:tr>
      <w:tr w:rsidR="003F6E52" w:rsidRPr="002E2803" w:rsidTr="00F85666">
        <w:trPr>
          <w:trHeight w:val="397"/>
        </w:trPr>
        <w:tc>
          <w:tcPr>
            <w:tcW w:w="6680" w:type="dxa"/>
            <w:tcBorders>
              <w:top w:val="nil"/>
              <w:left w:val="single" w:sz="4" w:space="0" w:color="auto"/>
              <w:bottom w:val="single" w:sz="4" w:space="0" w:color="auto"/>
              <w:right w:val="single" w:sz="4" w:space="0" w:color="auto"/>
            </w:tcBorders>
            <w:shd w:val="clear" w:color="auto" w:fill="auto"/>
            <w:vAlign w:val="center"/>
            <w:hideMark/>
          </w:tcPr>
          <w:p w:rsidR="003F6E52" w:rsidRPr="002E2803" w:rsidRDefault="003F6E52" w:rsidP="00F85666">
            <w:pPr>
              <w:ind w:firstLineChars="100" w:firstLine="200"/>
              <w:rPr>
                <w:sz w:val="20"/>
                <w:szCs w:val="20"/>
              </w:rPr>
            </w:pPr>
            <w:r w:rsidRPr="002E2803">
              <w:rPr>
                <w:sz w:val="20"/>
                <w:szCs w:val="20"/>
              </w:rPr>
              <w:t>Вельский р-н, МО Аргуновское, п. Аргуновский, Мира ул., 4</w:t>
            </w:r>
          </w:p>
        </w:tc>
        <w:tc>
          <w:tcPr>
            <w:tcW w:w="1541" w:type="dxa"/>
            <w:tcBorders>
              <w:top w:val="nil"/>
              <w:left w:val="nil"/>
              <w:bottom w:val="single" w:sz="4" w:space="0" w:color="auto"/>
              <w:right w:val="single" w:sz="4" w:space="0" w:color="auto"/>
            </w:tcBorders>
            <w:shd w:val="clear" w:color="auto" w:fill="auto"/>
            <w:vAlign w:val="center"/>
            <w:hideMark/>
          </w:tcPr>
          <w:p w:rsidR="003F6E52" w:rsidRPr="002E2803" w:rsidRDefault="003F6E52" w:rsidP="00F85666">
            <w:pPr>
              <w:jc w:val="center"/>
              <w:rPr>
                <w:sz w:val="20"/>
                <w:szCs w:val="20"/>
              </w:rPr>
            </w:pPr>
            <w:r w:rsidRPr="002E2803">
              <w:rPr>
                <w:sz w:val="20"/>
                <w:szCs w:val="20"/>
              </w:rPr>
              <w:t>вт,чт,сб</w:t>
            </w:r>
          </w:p>
        </w:tc>
        <w:tc>
          <w:tcPr>
            <w:tcW w:w="1571" w:type="dxa"/>
            <w:tcBorders>
              <w:top w:val="nil"/>
              <w:left w:val="nil"/>
              <w:bottom w:val="single" w:sz="4" w:space="0" w:color="auto"/>
              <w:right w:val="single" w:sz="4" w:space="0" w:color="auto"/>
            </w:tcBorders>
            <w:shd w:val="clear" w:color="auto" w:fill="auto"/>
            <w:noWrap/>
            <w:vAlign w:val="center"/>
            <w:hideMark/>
          </w:tcPr>
          <w:p w:rsidR="003F6E52" w:rsidRPr="002E2803" w:rsidRDefault="003F6E52" w:rsidP="00F85666">
            <w:pPr>
              <w:jc w:val="center"/>
              <w:rPr>
                <w:sz w:val="20"/>
                <w:szCs w:val="20"/>
              </w:rPr>
            </w:pPr>
            <w:r w:rsidRPr="002E2803">
              <w:rPr>
                <w:sz w:val="20"/>
                <w:szCs w:val="20"/>
              </w:rPr>
              <w:t>Контейнерный</w:t>
            </w:r>
          </w:p>
        </w:tc>
      </w:tr>
      <w:tr w:rsidR="003F6E52" w:rsidRPr="002E2803" w:rsidTr="00F85666">
        <w:trPr>
          <w:trHeight w:val="397"/>
        </w:trPr>
        <w:tc>
          <w:tcPr>
            <w:tcW w:w="6680" w:type="dxa"/>
            <w:tcBorders>
              <w:top w:val="nil"/>
              <w:left w:val="single" w:sz="4" w:space="0" w:color="auto"/>
              <w:bottom w:val="single" w:sz="4" w:space="0" w:color="auto"/>
              <w:right w:val="single" w:sz="4" w:space="0" w:color="auto"/>
            </w:tcBorders>
            <w:shd w:val="clear" w:color="auto" w:fill="auto"/>
            <w:vAlign w:val="center"/>
            <w:hideMark/>
          </w:tcPr>
          <w:p w:rsidR="003F6E52" w:rsidRPr="002E2803" w:rsidRDefault="003F6E52" w:rsidP="00F85666">
            <w:pPr>
              <w:ind w:firstLineChars="100" w:firstLine="200"/>
              <w:rPr>
                <w:sz w:val="20"/>
                <w:szCs w:val="20"/>
              </w:rPr>
            </w:pPr>
            <w:r w:rsidRPr="002E2803">
              <w:rPr>
                <w:sz w:val="20"/>
                <w:szCs w:val="20"/>
              </w:rPr>
              <w:t>Вельский р-н, МО Аргуновское, п. Аргуновский, Молодёжная ул., 11</w:t>
            </w:r>
          </w:p>
        </w:tc>
        <w:tc>
          <w:tcPr>
            <w:tcW w:w="1541" w:type="dxa"/>
            <w:tcBorders>
              <w:top w:val="nil"/>
              <w:left w:val="nil"/>
              <w:bottom w:val="single" w:sz="4" w:space="0" w:color="auto"/>
              <w:right w:val="single" w:sz="4" w:space="0" w:color="auto"/>
            </w:tcBorders>
            <w:shd w:val="clear" w:color="auto" w:fill="auto"/>
            <w:vAlign w:val="center"/>
            <w:hideMark/>
          </w:tcPr>
          <w:p w:rsidR="003F6E52" w:rsidRPr="002E2803" w:rsidRDefault="003F6E52" w:rsidP="00F85666">
            <w:pPr>
              <w:jc w:val="center"/>
              <w:rPr>
                <w:sz w:val="20"/>
                <w:szCs w:val="20"/>
              </w:rPr>
            </w:pPr>
            <w:r w:rsidRPr="002E2803">
              <w:rPr>
                <w:sz w:val="20"/>
                <w:szCs w:val="20"/>
              </w:rPr>
              <w:t>вт,чт,сб</w:t>
            </w:r>
          </w:p>
        </w:tc>
        <w:tc>
          <w:tcPr>
            <w:tcW w:w="1571" w:type="dxa"/>
            <w:tcBorders>
              <w:top w:val="nil"/>
              <w:left w:val="nil"/>
              <w:bottom w:val="single" w:sz="4" w:space="0" w:color="auto"/>
              <w:right w:val="single" w:sz="4" w:space="0" w:color="auto"/>
            </w:tcBorders>
            <w:shd w:val="clear" w:color="auto" w:fill="auto"/>
            <w:noWrap/>
            <w:vAlign w:val="center"/>
            <w:hideMark/>
          </w:tcPr>
          <w:p w:rsidR="003F6E52" w:rsidRPr="002E2803" w:rsidRDefault="003F6E52" w:rsidP="00F85666">
            <w:pPr>
              <w:jc w:val="center"/>
              <w:rPr>
                <w:sz w:val="20"/>
                <w:szCs w:val="20"/>
              </w:rPr>
            </w:pPr>
            <w:r w:rsidRPr="002E2803">
              <w:rPr>
                <w:sz w:val="20"/>
                <w:szCs w:val="20"/>
              </w:rPr>
              <w:t>Контейнерный</w:t>
            </w:r>
          </w:p>
        </w:tc>
      </w:tr>
      <w:tr w:rsidR="003F6E52" w:rsidRPr="002E2803" w:rsidTr="00F85666">
        <w:trPr>
          <w:trHeight w:val="397"/>
        </w:trPr>
        <w:tc>
          <w:tcPr>
            <w:tcW w:w="6680" w:type="dxa"/>
            <w:tcBorders>
              <w:top w:val="nil"/>
              <w:left w:val="single" w:sz="4" w:space="0" w:color="auto"/>
              <w:bottom w:val="single" w:sz="4" w:space="0" w:color="auto"/>
              <w:right w:val="single" w:sz="4" w:space="0" w:color="auto"/>
            </w:tcBorders>
            <w:shd w:val="clear" w:color="auto" w:fill="auto"/>
            <w:vAlign w:val="center"/>
            <w:hideMark/>
          </w:tcPr>
          <w:p w:rsidR="003F6E52" w:rsidRPr="002E2803" w:rsidRDefault="003F6E52" w:rsidP="00F85666">
            <w:pPr>
              <w:ind w:firstLineChars="100" w:firstLine="200"/>
              <w:rPr>
                <w:sz w:val="20"/>
                <w:szCs w:val="20"/>
              </w:rPr>
            </w:pPr>
            <w:r w:rsidRPr="002E2803">
              <w:rPr>
                <w:sz w:val="20"/>
                <w:szCs w:val="20"/>
              </w:rPr>
              <w:t>Вельский р-н, МО Аргуновское, п. Аргуновский, Первомайская ул., 18</w:t>
            </w:r>
          </w:p>
        </w:tc>
        <w:tc>
          <w:tcPr>
            <w:tcW w:w="1541" w:type="dxa"/>
            <w:tcBorders>
              <w:top w:val="nil"/>
              <w:left w:val="nil"/>
              <w:bottom w:val="single" w:sz="4" w:space="0" w:color="auto"/>
              <w:right w:val="single" w:sz="4" w:space="0" w:color="auto"/>
            </w:tcBorders>
            <w:shd w:val="clear" w:color="auto" w:fill="auto"/>
            <w:vAlign w:val="center"/>
            <w:hideMark/>
          </w:tcPr>
          <w:p w:rsidR="003F6E52" w:rsidRPr="002E2803" w:rsidRDefault="003F6E52" w:rsidP="00F85666">
            <w:pPr>
              <w:jc w:val="center"/>
              <w:rPr>
                <w:sz w:val="20"/>
                <w:szCs w:val="20"/>
              </w:rPr>
            </w:pPr>
            <w:r w:rsidRPr="002E2803">
              <w:rPr>
                <w:sz w:val="20"/>
                <w:szCs w:val="20"/>
              </w:rPr>
              <w:t>вт,чт,сб</w:t>
            </w:r>
          </w:p>
        </w:tc>
        <w:tc>
          <w:tcPr>
            <w:tcW w:w="1571" w:type="dxa"/>
            <w:tcBorders>
              <w:top w:val="nil"/>
              <w:left w:val="nil"/>
              <w:bottom w:val="single" w:sz="4" w:space="0" w:color="auto"/>
              <w:right w:val="single" w:sz="4" w:space="0" w:color="auto"/>
            </w:tcBorders>
            <w:shd w:val="clear" w:color="auto" w:fill="auto"/>
            <w:noWrap/>
            <w:vAlign w:val="center"/>
            <w:hideMark/>
          </w:tcPr>
          <w:p w:rsidR="003F6E52" w:rsidRPr="002E2803" w:rsidRDefault="003F6E52" w:rsidP="00F85666">
            <w:pPr>
              <w:jc w:val="center"/>
              <w:rPr>
                <w:sz w:val="20"/>
                <w:szCs w:val="20"/>
              </w:rPr>
            </w:pPr>
            <w:r w:rsidRPr="002E2803">
              <w:rPr>
                <w:sz w:val="20"/>
                <w:szCs w:val="20"/>
              </w:rPr>
              <w:t>Контейнерный</w:t>
            </w:r>
          </w:p>
        </w:tc>
      </w:tr>
      <w:tr w:rsidR="003F6E52" w:rsidRPr="002E2803" w:rsidTr="00F85666">
        <w:trPr>
          <w:trHeight w:val="397"/>
        </w:trPr>
        <w:tc>
          <w:tcPr>
            <w:tcW w:w="6680" w:type="dxa"/>
            <w:tcBorders>
              <w:top w:val="nil"/>
              <w:left w:val="single" w:sz="4" w:space="0" w:color="auto"/>
              <w:bottom w:val="single" w:sz="4" w:space="0" w:color="auto"/>
              <w:right w:val="single" w:sz="4" w:space="0" w:color="auto"/>
            </w:tcBorders>
            <w:shd w:val="clear" w:color="auto" w:fill="auto"/>
            <w:vAlign w:val="center"/>
            <w:hideMark/>
          </w:tcPr>
          <w:p w:rsidR="003F6E52" w:rsidRPr="002E2803" w:rsidRDefault="003F6E52" w:rsidP="00F85666">
            <w:pPr>
              <w:ind w:firstLineChars="100" w:firstLine="200"/>
              <w:rPr>
                <w:sz w:val="20"/>
                <w:szCs w:val="20"/>
              </w:rPr>
            </w:pPr>
            <w:r w:rsidRPr="002E2803">
              <w:rPr>
                <w:sz w:val="20"/>
                <w:szCs w:val="20"/>
              </w:rPr>
              <w:t>Вельский р-н, МО Аргуновское, п. Аргуновский, Сиреневая ул., 10</w:t>
            </w:r>
          </w:p>
        </w:tc>
        <w:tc>
          <w:tcPr>
            <w:tcW w:w="1541" w:type="dxa"/>
            <w:tcBorders>
              <w:top w:val="nil"/>
              <w:left w:val="nil"/>
              <w:bottom w:val="single" w:sz="4" w:space="0" w:color="auto"/>
              <w:right w:val="single" w:sz="4" w:space="0" w:color="auto"/>
            </w:tcBorders>
            <w:shd w:val="clear" w:color="auto" w:fill="auto"/>
            <w:vAlign w:val="center"/>
            <w:hideMark/>
          </w:tcPr>
          <w:p w:rsidR="003F6E52" w:rsidRPr="002E2803" w:rsidRDefault="003F6E52" w:rsidP="00F85666">
            <w:pPr>
              <w:jc w:val="center"/>
              <w:rPr>
                <w:sz w:val="20"/>
                <w:szCs w:val="20"/>
              </w:rPr>
            </w:pPr>
            <w:r w:rsidRPr="002E2803">
              <w:rPr>
                <w:sz w:val="20"/>
                <w:szCs w:val="20"/>
              </w:rPr>
              <w:t>вт,чт,сб</w:t>
            </w:r>
          </w:p>
        </w:tc>
        <w:tc>
          <w:tcPr>
            <w:tcW w:w="1571" w:type="dxa"/>
            <w:tcBorders>
              <w:top w:val="nil"/>
              <w:left w:val="nil"/>
              <w:bottom w:val="single" w:sz="4" w:space="0" w:color="auto"/>
              <w:right w:val="single" w:sz="4" w:space="0" w:color="auto"/>
            </w:tcBorders>
            <w:shd w:val="clear" w:color="auto" w:fill="auto"/>
            <w:noWrap/>
            <w:vAlign w:val="center"/>
            <w:hideMark/>
          </w:tcPr>
          <w:p w:rsidR="003F6E52" w:rsidRPr="002E2803" w:rsidRDefault="003F6E52" w:rsidP="00F85666">
            <w:pPr>
              <w:jc w:val="center"/>
              <w:rPr>
                <w:sz w:val="20"/>
                <w:szCs w:val="20"/>
              </w:rPr>
            </w:pPr>
            <w:r w:rsidRPr="002E2803">
              <w:rPr>
                <w:sz w:val="20"/>
                <w:szCs w:val="20"/>
              </w:rPr>
              <w:t>Контейнерный</w:t>
            </w:r>
          </w:p>
        </w:tc>
      </w:tr>
      <w:tr w:rsidR="003F6E52" w:rsidRPr="002E2803" w:rsidTr="00F85666">
        <w:trPr>
          <w:trHeight w:val="397"/>
        </w:trPr>
        <w:tc>
          <w:tcPr>
            <w:tcW w:w="6680" w:type="dxa"/>
            <w:tcBorders>
              <w:top w:val="nil"/>
              <w:left w:val="single" w:sz="4" w:space="0" w:color="auto"/>
              <w:bottom w:val="single" w:sz="4" w:space="0" w:color="auto"/>
              <w:right w:val="single" w:sz="4" w:space="0" w:color="auto"/>
            </w:tcBorders>
            <w:shd w:val="clear" w:color="auto" w:fill="auto"/>
            <w:vAlign w:val="center"/>
            <w:hideMark/>
          </w:tcPr>
          <w:p w:rsidR="003F6E52" w:rsidRPr="002E2803" w:rsidRDefault="003F6E52" w:rsidP="00F85666">
            <w:pPr>
              <w:ind w:firstLineChars="100" w:firstLine="200"/>
              <w:rPr>
                <w:sz w:val="20"/>
                <w:szCs w:val="20"/>
              </w:rPr>
            </w:pPr>
            <w:r w:rsidRPr="002E2803">
              <w:rPr>
                <w:sz w:val="20"/>
                <w:szCs w:val="20"/>
              </w:rPr>
              <w:t>Вельский р-н, МО Аргуновское, п. Аргуновский, Юбилейная ул., 14</w:t>
            </w:r>
          </w:p>
        </w:tc>
        <w:tc>
          <w:tcPr>
            <w:tcW w:w="1541" w:type="dxa"/>
            <w:tcBorders>
              <w:top w:val="nil"/>
              <w:left w:val="nil"/>
              <w:bottom w:val="single" w:sz="4" w:space="0" w:color="auto"/>
              <w:right w:val="single" w:sz="4" w:space="0" w:color="auto"/>
            </w:tcBorders>
            <w:shd w:val="clear" w:color="auto" w:fill="auto"/>
            <w:vAlign w:val="center"/>
            <w:hideMark/>
          </w:tcPr>
          <w:p w:rsidR="003F6E52" w:rsidRPr="002E2803" w:rsidRDefault="003F6E52" w:rsidP="00F85666">
            <w:pPr>
              <w:jc w:val="center"/>
              <w:rPr>
                <w:sz w:val="20"/>
                <w:szCs w:val="20"/>
              </w:rPr>
            </w:pPr>
            <w:r w:rsidRPr="002E2803">
              <w:rPr>
                <w:sz w:val="20"/>
                <w:szCs w:val="20"/>
              </w:rPr>
              <w:t>вт,сб</w:t>
            </w:r>
          </w:p>
        </w:tc>
        <w:tc>
          <w:tcPr>
            <w:tcW w:w="1571" w:type="dxa"/>
            <w:tcBorders>
              <w:top w:val="nil"/>
              <w:left w:val="nil"/>
              <w:bottom w:val="single" w:sz="4" w:space="0" w:color="auto"/>
              <w:right w:val="single" w:sz="4" w:space="0" w:color="auto"/>
            </w:tcBorders>
            <w:shd w:val="clear" w:color="auto" w:fill="auto"/>
            <w:noWrap/>
            <w:vAlign w:val="center"/>
            <w:hideMark/>
          </w:tcPr>
          <w:p w:rsidR="003F6E52" w:rsidRPr="002E2803" w:rsidRDefault="003F6E52" w:rsidP="00F85666">
            <w:pPr>
              <w:jc w:val="center"/>
              <w:rPr>
                <w:sz w:val="20"/>
                <w:szCs w:val="20"/>
              </w:rPr>
            </w:pPr>
            <w:r w:rsidRPr="002E2803">
              <w:rPr>
                <w:sz w:val="20"/>
                <w:szCs w:val="20"/>
              </w:rPr>
              <w:t>Контейнерный</w:t>
            </w:r>
          </w:p>
        </w:tc>
      </w:tr>
      <w:tr w:rsidR="003F6E52" w:rsidRPr="002E2803" w:rsidTr="00F85666">
        <w:trPr>
          <w:trHeight w:val="397"/>
        </w:trPr>
        <w:tc>
          <w:tcPr>
            <w:tcW w:w="6680" w:type="dxa"/>
            <w:tcBorders>
              <w:top w:val="nil"/>
              <w:left w:val="single" w:sz="4" w:space="0" w:color="auto"/>
              <w:bottom w:val="single" w:sz="4" w:space="0" w:color="auto"/>
              <w:right w:val="single" w:sz="4" w:space="0" w:color="auto"/>
            </w:tcBorders>
            <w:shd w:val="clear" w:color="auto" w:fill="auto"/>
            <w:vAlign w:val="center"/>
            <w:hideMark/>
          </w:tcPr>
          <w:p w:rsidR="003F6E52" w:rsidRPr="002E2803" w:rsidRDefault="003F6E52" w:rsidP="00F85666">
            <w:pPr>
              <w:ind w:firstLineChars="100" w:firstLine="200"/>
              <w:rPr>
                <w:sz w:val="20"/>
                <w:szCs w:val="20"/>
              </w:rPr>
            </w:pPr>
            <w:r w:rsidRPr="002E2803">
              <w:rPr>
                <w:sz w:val="20"/>
                <w:szCs w:val="20"/>
              </w:rPr>
              <w:t>Вельский р-н, МО Аргуновское, п. Аргуновский, Юбилейная ул., 18</w:t>
            </w:r>
          </w:p>
        </w:tc>
        <w:tc>
          <w:tcPr>
            <w:tcW w:w="1541" w:type="dxa"/>
            <w:tcBorders>
              <w:top w:val="nil"/>
              <w:left w:val="nil"/>
              <w:bottom w:val="single" w:sz="4" w:space="0" w:color="auto"/>
              <w:right w:val="single" w:sz="4" w:space="0" w:color="auto"/>
            </w:tcBorders>
            <w:shd w:val="clear" w:color="auto" w:fill="auto"/>
            <w:vAlign w:val="center"/>
            <w:hideMark/>
          </w:tcPr>
          <w:p w:rsidR="003F6E52" w:rsidRPr="002E2803" w:rsidRDefault="003F6E52" w:rsidP="00F85666">
            <w:pPr>
              <w:jc w:val="center"/>
              <w:rPr>
                <w:sz w:val="20"/>
                <w:szCs w:val="20"/>
              </w:rPr>
            </w:pPr>
            <w:r w:rsidRPr="002E2803">
              <w:rPr>
                <w:sz w:val="20"/>
                <w:szCs w:val="20"/>
              </w:rPr>
              <w:t>вт,сб</w:t>
            </w:r>
          </w:p>
        </w:tc>
        <w:tc>
          <w:tcPr>
            <w:tcW w:w="1571" w:type="dxa"/>
            <w:tcBorders>
              <w:top w:val="nil"/>
              <w:left w:val="nil"/>
              <w:bottom w:val="single" w:sz="4" w:space="0" w:color="auto"/>
              <w:right w:val="single" w:sz="4" w:space="0" w:color="auto"/>
            </w:tcBorders>
            <w:shd w:val="clear" w:color="auto" w:fill="auto"/>
            <w:noWrap/>
            <w:vAlign w:val="center"/>
            <w:hideMark/>
          </w:tcPr>
          <w:p w:rsidR="003F6E52" w:rsidRPr="002E2803" w:rsidRDefault="003F6E52" w:rsidP="00F85666">
            <w:pPr>
              <w:jc w:val="center"/>
              <w:rPr>
                <w:sz w:val="20"/>
                <w:szCs w:val="20"/>
              </w:rPr>
            </w:pPr>
            <w:r w:rsidRPr="002E2803">
              <w:rPr>
                <w:sz w:val="20"/>
                <w:szCs w:val="20"/>
              </w:rPr>
              <w:t>Контейнерный</w:t>
            </w:r>
          </w:p>
        </w:tc>
      </w:tr>
      <w:tr w:rsidR="003F6E52" w:rsidRPr="002E2803" w:rsidTr="00F85666">
        <w:trPr>
          <w:trHeight w:val="397"/>
        </w:trPr>
        <w:tc>
          <w:tcPr>
            <w:tcW w:w="6680" w:type="dxa"/>
            <w:tcBorders>
              <w:top w:val="nil"/>
              <w:left w:val="single" w:sz="4" w:space="0" w:color="auto"/>
              <w:bottom w:val="single" w:sz="4" w:space="0" w:color="auto"/>
              <w:right w:val="single" w:sz="4" w:space="0" w:color="auto"/>
            </w:tcBorders>
            <w:shd w:val="clear" w:color="auto" w:fill="auto"/>
            <w:vAlign w:val="center"/>
            <w:hideMark/>
          </w:tcPr>
          <w:p w:rsidR="003F6E52" w:rsidRPr="002E2803" w:rsidRDefault="003F6E52" w:rsidP="00F85666">
            <w:pPr>
              <w:ind w:firstLineChars="100" w:firstLine="200"/>
              <w:rPr>
                <w:sz w:val="20"/>
                <w:szCs w:val="20"/>
              </w:rPr>
            </w:pPr>
            <w:r w:rsidRPr="002E2803">
              <w:rPr>
                <w:sz w:val="20"/>
                <w:szCs w:val="20"/>
              </w:rPr>
              <w:t>Вельский р-н, МО Аргуновское, п. Аргуновский, Южная ул., 9</w:t>
            </w:r>
          </w:p>
        </w:tc>
        <w:tc>
          <w:tcPr>
            <w:tcW w:w="1541" w:type="dxa"/>
            <w:tcBorders>
              <w:top w:val="nil"/>
              <w:left w:val="nil"/>
              <w:bottom w:val="single" w:sz="4" w:space="0" w:color="auto"/>
              <w:right w:val="single" w:sz="4" w:space="0" w:color="auto"/>
            </w:tcBorders>
            <w:shd w:val="clear" w:color="auto" w:fill="auto"/>
            <w:vAlign w:val="center"/>
            <w:hideMark/>
          </w:tcPr>
          <w:p w:rsidR="003F6E52" w:rsidRPr="002E2803" w:rsidRDefault="003F6E52" w:rsidP="00F85666">
            <w:pPr>
              <w:jc w:val="center"/>
              <w:rPr>
                <w:sz w:val="20"/>
                <w:szCs w:val="20"/>
              </w:rPr>
            </w:pPr>
            <w:r w:rsidRPr="002E2803">
              <w:rPr>
                <w:sz w:val="20"/>
                <w:szCs w:val="20"/>
              </w:rPr>
              <w:t>вт,сб</w:t>
            </w:r>
          </w:p>
        </w:tc>
        <w:tc>
          <w:tcPr>
            <w:tcW w:w="1571" w:type="dxa"/>
            <w:tcBorders>
              <w:top w:val="nil"/>
              <w:left w:val="nil"/>
              <w:bottom w:val="single" w:sz="4" w:space="0" w:color="auto"/>
              <w:right w:val="single" w:sz="4" w:space="0" w:color="auto"/>
            </w:tcBorders>
            <w:shd w:val="clear" w:color="auto" w:fill="auto"/>
            <w:noWrap/>
            <w:vAlign w:val="center"/>
            <w:hideMark/>
          </w:tcPr>
          <w:p w:rsidR="003F6E52" w:rsidRPr="002E2803" w:rsidRDefault="003F6E52" w:rsidP="00F85666">
            <w:pPr>
              <w:jc w:val="center"/>
              <w:rPr>
                <w:sz w:val="20"/>
                <w:szCs w:val="20"/>
              </w:rPr>
            </w:pPr>
            <w:r w:rsidRPr="002E2803">
              <w:rPr>
                <w:sz w:val="20"/>
                <w:szCs w:val="20"/>
              </w:rPr>
              <w:t>Контейнерный</w:t>
            </w:r>
          </w:p>
        </w:tc>
      </w:tr>
    </w:tbl>
    <w:p w:rsidR="001B4884" w:rsidRDefault="001B4884" w:rsidP="00EB3866">
      <w:pPr>
        <w:tabs>
          <w:tab w:val="left" w:pos="3261"/>
        </w:tabs>
        <w:autoSpaceDE w:val="0"/>
        <w:autoSpaceDN w:val="0"/>
        <w:adjustRightInd w:val="0"/>
        <w:spacing w:line="276" w:lineRule="auto"/>
        <w:jc w:val="center"/>
        <w:rPr>
          <w:b/>
        </w:rPr>
      </w:pPr>
    </w:p>
    <w:p w:rsidR="006F6921" w:rsidRPr="00F20499" w:rsidRDefault="001B4884" w:rsidP="00EB3866">
      <w:pPr>
        <w:tabs>
          <w:tab w:val="left" w:pos="3261"/>
        </w:tabs>
        <w:autoSpaceDE w:val="0"/>
        <w:autoSpaceDN w:val="0"/>
        <w:adjustRightInd w:val="0"/>
        <w:spacing w:line="276" w:lineRule="auto"/>
        <w:jc w:val="center"/>
        <w:rPr>
          <w:b/>
        </w:rPr>
      </w:pPr>
      <w:r>
        <w:rPr>
          <w:b/>
        </w:rPr>
        <w:t>Т</w:t>
      </w:r>
      <w:r w:rsidR="006F6921" w:rsidRPr="00F20499">
        <w:rPr>
          <w:b/>
        </w:rPr>
        <w:t xml:space="preserve">аблица </w:t>
      </w:r>
      <w:r w:rsidR="00C25996">
        <w:rPr>
          <w:b/>
        </w:rPr>
        <w:t>4.4.15</w:t>
      </w:r>
      <w:r w:rsidR="006F6921" w:rsidRPr="00F20499">
        <w:rPr>
          <w:b/>
        </w:rPr>
        <w:t xml:space="preserve">. </w:t>
      </w:r>
      <w:r w:rsidR="006F6921" w:rsidRPr="007D0DA2">
        <w:rPr>
          <w:b/>
        </w:rPr>
        <w:t>Расчет объема Т</w:t>
      </w:r>
      <w:r w:rsidR="000F245C" w:rsidRPr="007D0DA2">
        <w:rPr>
          <w:b/>
        </w:rPr>
        <w:t>К</w:t>
      </w:r>
      <w:r w:rsidR="006F6921" w:rsidRPr="007D0DA2">
        <w:rPr>
          <w:b/>
        </w:rPr>
        <w:t>О, вывозимых имеющимся парком спецавтотранспорта</w:t>
      </w:r>
    </w:p>
    <w:tbl>
      <w:tblPr>
        <w:tblW w:w="8899" w:type="dxa"/>
        <w:jc w:val="center"/>
        <w:tblLayout w:type="fixed"/>
        <w:tblCellMar>
          <w:left w:w="40" w:type="dxa"/>
          <w:right w:w="40" w:type="dxa"/>
        </w:tblCellMar>
        <w:tblLook w:val="0000" w:firstRow="0" w:lastRow="0" w:firstColumn="0" w:lastColumn="0" w:noHBand="0" w:noVBand="0"/>
      </w:tblPr>
      <w:tblGrid>
        <w:gridCol w:w="1864"/>
        <w:gridCol w:w="777"/>
        <w:gridCol w:w="1059"/>
        <w:gridCol w:w="1040"/>
        <w:gridCol w:w="1040"/>
        <w:gridCol w:w="1095"/>
        <w:gridCol w:w="2024"/>
      </w:tblGrid>
      <w:tr w:rsidR="00D243A4" w:rsidRPr="006F6921" w:rsidTr="001B4884">
        <w:trPr>
          <w:cantSplit/>
          <w:trHeight w:hRule="exact" w:val="1264"/>
          <w:jc w:val="center"/>
        </w:trPr>
        <w:tc>
          <w:tcPr>
            <w:tcW w:w="1864" w:type="dxa"/>
            <w:tcBorders>
              <w:top w:val="single" w:sz="6" w:space="0" w:color="auto"/>
              <w:left w:val="single" w:sz="6" w:space="0" w:color="auto"/>
              <w:bottom w:val="single" w:sz="6" w:space="0" w:color="auto"/>
              <w:right w:val="single" w:sz="6" w:space="0" w:color="auto"/>
            </w:tcBorders>
          </w:tcPr>
          <w:p w:rsidR="00D243A4" w:rsidRPr="006F6921" w:rsidRDefault="00D243A4" w:rsidP="001A24C6">
            <w:pPr>
              <w:autoSpaceDE w:val="0"/>
              <w:autoSpaceDN w:val="0"/>
              <w:adjustRightInd w:val="0"/>
              <w:spacing w:line="276" w:lineRule="auto"/>
              <w:jc w:val="center"/>
              <w:rPr>
                <w:color w:val="000000"/>
                <w:sz w:val="20"/>
                <w:szCs w:val="20"/>
              </w:rPr>
            </w:pPr>
            <w:r w:rsidRPr="006F6921">
              <w:rPr>
                <w:color w:val="000000"/>
                <w:sz w:val="20"/>
                <w:szCs w:val="20"/>
              </w:rPr>
              <w:t>Марка автомобиля</w:t>
            </w:r>
          </w:p>
          <w:p w:rsidR="00D243A4" w:rsidRPr="006F6921" w:rsidRDefault="00D243A4" w:rsidP="001A24C6">
            <w:pPr>
              <w:autoSpaceDE w:val="0"/>
              <w:autoSpaceDN w:val="0"/>
              <w:adjustRightInd w:val="0"/>
              <w:spacing w:after="120" w:line="276" w:lineRule="auto"/>
              <w:jc w:val="center"/>
              <w:rPr>
                <w:color w:val="000000"/>
                <w:sz w:val="20"/>
                <w:szCs w:val="20"/>
              </w:rPr>
            </w:pPr>
          </w:p>
        </w:tc>
        <w:tc>
          <w:tcPr>
            <w:tcW w:w="777" w:type="dxa"/>
            <w:tcBorders>
              <w:top w:val="single" w:sz="6" w:space="0" w:color="auto"/>
              <w:left w:val="single" w:sz="6" w:space="0" w:color="auto"/>
              <w:bottom w:val="single" w:sz="6" w:space="0" w:color="auto"/>
              <w:right w:val="single" w:sz="6" w:space="0" w:color="auto"/>
            </w:tcBorders>
            <w:textDirection w:val="btLr"/>
          </w:tcPr>
          <w:p w:rsidR="00D243A4" w:rsidRPr="006F6921" w:rsidRDefault="00D243A4" w:rsidP="001A24C6">
            <w:pPr>
              <w:autoSpaceDE w:val="0"/>
              <w:autoSpaceDN w:val="0"/>
              <w:adjustRightInd w:val="0"/>
              <w:spacing w:after="120" w:line="276" w:lineRule="auto"/>
              <w:ind w:left="113" w:right="113"/>
              <w:jc w:val="center"/>
              <w:rPr>
                <w:color w:val="000000"/>
                <w:sz w:val="20"/>
                <w:szCs w:val="20"/>
              </w:rPr>
            </w:pPr>
            <w:r w:rsidRPr="006F6921">
              <w:rPr>
                <w:color w:val="000000"/>
                <w:sz w:val="20"/>
                <w:szCs w:val="20"/>
              </w:rPr>
              <w:t>Кол-во единиц</w:t>
            </w:r>
          </w:p>
          <w:p w:rsidR="00D243A4" w:rsidRPr="006F6921" w:rsidRDefault="00D243A4" w:rsidP="001A24C6">
            <w:pPr>
              <w:autoSpaceDE w:val="0"/>
              <w:autoSpaceDN w:val="0"/>
              <w:adjustRightInd w:val="0"/>
              <w:spacing w:after="120" w:line="276" w:lineRule="auto"/>
              <w:ind w:left="113" w:right="113"/>
              <w:jc w:val="center"/>
              <w:rPr>
                <w:color w:val="000000"/>
                <w:sz w:val="20"/>
                <w:szCs w:val="20"/>
              </w:rPr>
            </w:pPr>
          </w:p>
        </w:tc>
        <w:tc>
          <w:tcPr>
            <w:tcW w:w="1059" w:type="dxa"/>
            <w:tcBorders>
              <w:top w:val="single" w:sz="6" w:space="0" w:color="auto"/>
              <w:left w:val="single" w:sz="6" w:space="0" w:color="auto"/>
              <w:bottom w:val="single" w:sz="6" w:space="0" w:color="auto"/>
              <w:right w:val="single" w:sz="6" w:space="0" w:color="auto"/>
            </w:tcBorders>
            <w:textDirection w:val="btLr"/>
          </w:tcPr>
          <w:p w:rsidR="00D243A4" w:rsidRPr="006F6921" w:rsidRDefault="00D243A4" w:rsidP="001A24C6">
            <w:pPr>
              <w:pStyle w:val="ae"/>
              <w:spacing w:before="0" w:after="120" w:line="276" w:lineRule="auto"/>
            </w:pPr>
            <w:r w:rsidRPr="006F6921">
              <w:t>График работы (период) дней</w:t>
            </w:r>
          </w:p>
          <w:p w:rsidR="00D243A4" w:rsidRPr="006F6921" w:rsidRDefault="00D243A4" w:rsidP="001A24C6">
            <w:pPr>
              <w:autoSpaceDE w:val="0"/>
              <w:autoSpaceDN w:val="0"/>
              <w:adjustRightInd w:val="0"/>
              <w:spacing w:after="120" w:line="276" w:lineRule="auto"/>
              <w:ind w:left="113" w:right="113"/>
              <w:jc w:val="center"/>
              <w:rPr>
                <w:color w:val="000000"/>
                <w:sz w:val="20"/>
                <w:szCs w:val="20"/>
              </w:rPr>
            </w:pPr>
          </w:p>
        </w:tc>
        <w:tc>
          <w:tcPr>
            <w:tcW w:w="1040" w:type="dxa"/>
            <w:tcBorders>
              <w:top w:val="single" w:sz="6" w:space="0" w:color="auto"/>
              <w:left w:val="single" w:sz="6" w:space="0" w:color="auto"/>
              <w:bottom w:val="single" w:sz="6" w:space="0" w:color="auto"/>
              <w:right w:val="single" w:sz="6" w:space="0" w:color="auto"/>
            </w:tcBorders>
            <w:textDirection w:val="btLr"/>
          </w:tcPr>
          <w:p w:rsidR="00D243A4" w:rsidRPr="006F6921" w:rsidRDefault="00D243A4" w:rsidP="001A24C6">
            <w:pPr>
              <w:autoSpaceDE w:val="0"/>
              <w:autoSpaceDN w:val="0"/>
              <w:adjustRightInd w:val="0"/>
              <w:spacing w:after="120" w:line="276" w:lineRule="auto"/>
              <w:ind w:left="113" w:right="113"/>
              <w:jc w:val="center"/>
              <w:rPr>
                <w:color w:val="000000"/>
                <w:sz w:val="20"/>
                <w:szCs w:val="20"/>
              </w:rPr>
            </w:pPr>
            <w:r w:rsidRPr="006F6921">
              <w:rPr>
                <w:color w:val="000000"/>
                <w:sz w:val="20"/>
                <w:szCs w:val="20"/>
              </w:rPr>
              <w:t>Режим работы (час)</w:t>
            </w:r>
          </w:p>
          <w:p w:rsidR="00D243A4" w:rsidRPr="006F6921" w:rsidRDefault="00D243A4" w:rsidP="001A24C6">
            <w:pPr>
              <w:autoSpaceDE w:val="0"/>
              <w:autoSpaceDN w:val="0"/>
              <w:adjustRightInd w:val="0"/>
              <w:spacing w:after="120" w:line="276" w:lineRule="auto"/>
              <w:ind w:left="113" w:right="113"/>
              <w:jc w:val="center"/>
              <w:rPr>
                <w:color w:val="000000"/>
                <w:sz w:val="20"/>
                <w:szCs w:val="20"/>
              </w:rPr>
            </w:pPr>
          </w:p>
        </w:tc>
        <w:tc>
          <w:tcPr>
            <w:tcW w:w="1040" w:type="dxa"/>
            <w:tcBorders>
              <w:top w:val="single" w:sz="6" w:space="0" w:color="auto"/>
              <w:left w:val="single" w:sz="6" w:space="0" w:color="auto"/>
              <w:bottom w:val="single" w:sz="6" w:space="0" w:color="auto"/>
              <w:right w:val="single" w:sz="6" w:space="0" w:color="auto"/>
            </w:tcBorders>
            <w:textDirection w:val="btLr"/>
          </w:tcPr>
          <w:p w:rsidR="00D243A4" w:rsidRPr="006F6921" w:rsidRDefault="00D243A4" w:rsidP="001A24C6">
            <w:pPr>
              <w:autoSpaceDE w:val="0"/>
              <w:autoSpaceDN w:val="0"/>
              <w:adjustRightInd w:val="0"/>
              <w:spacing w:after="120" w:line="276" w:lineRule="auto"/>
              <w:ind w:left="113" w:right="113"/>
              <w:jc w:val="center"/>
              <w:rPr>
                <w:color w:val="000000"/>
                <w:sz w:val="20"/>
                <w:szCs w:val="20"/>
              </w:rPr>
            </w:pPr>
            <w:r w:rsidRPr="006F6921">
              <w:rPr>
                <w:color w:val="000000"/>
                <w:sz w:val="20"/>
                <w:szCs w:val="20"/>
              </w:rPr>
              <w:t xml:space="preserve">Итого часов работы </w:t>
            </w:r>
          </w:p>
        </w:tc>
        <w:tc>
          <w:tcPr>
            <w:tcW w:w="1095" w:type="dxa"/>
            <w:tcBorders>
              <w:top w:val="single" w:sz="6" w:space="0" w:color="auto"/>
              <w:left w:val="single" w:sz="6" w:space="0" w:color="auto"/>
              <w:bottom w:val="single" w:sz="6" w:space="0" w:color="auto"/>
              <w:right w:val="single" w:sz="6" w:space="0" w:color="auto"/>
            </w:tcBorders>
            <w:textDirection w:val="btLr"/>
          </w:tcPr>
          <w:p w:rsidR="00D243A4" w:rsidRPr="006F6921" w:rsidRDefault="00D243A4" w:rsidP="001A24C6">
            <w:pPr>
              <w:autoSpaceDE w:val="0"/>
              <w:autoSpaceDN w:val="0"/>
              <w:adjustRightInd w:val="0"/>
              <w:spacing w:after="120" w:line="276" w:lineRule="auto"/>
              <w:ind w:left="113" w:right="113"/>
              <w:jc w:val="center"/>
              <w:rPr>
                <w:color w:val="000000"/>
                <w:sz w:val="20"/>
                <w:szCs w:val="20"/>
              </w:rPr>
            </w:pPr>
            <w:r w:rsidRPr="006F6921">
              <w:rPr>
                <w:color w:val="000000"/>
                <w:sz w:val="20"/>
                <w:szCs w:val="20"/>
              </w:rPr>
              <w:t>Объем кузова м</w:t>
            </w:r>
            <w:r w:rsidRPr="006F6921">
              <w:rPr>
                <w:color w:val="000000"/>
                <w:sz w:val="20"/>
                <w:szCs w:val="20"/>
                <w:vertAlign w:val="superscript"/>
              </w:rPr>
              <w:t>3</w:t>
            </w:r>
            <w:r w:rsidRPr="006F6921">
              <w:rPr>
                <w:color w:val="000000"/>
                <w:sz w:val="20"/>
                <w:szCs w:val="20"/>
              </w:rPr>
              <w:t>, с учетом уплотнения</w:t>
            </w:r>
          </w:p>
          <w:p w:rsidR="00D243A4" w:rsidRPr="006F6921" w:rsidRDefault="00D243A4" w:rsidP="001A24C6">
            <w:pPr>
              <w:autoSpaceDE w:val="0"/>
              <w:autoSpaceDN w:val="0"/>
              <w:adjustRightInd w:val="0"/>
              <w:spacing w:after="120" w:line="276" w:lineRule="auto"/>
              <w:ind w:left="113" w:right="113"/>
              <w:jc w:val="center"/>
              <w:rPr>
                <w:color w:val="000000"/>
                <w:sz w:val="20"/>
                <w:szCs w:val="20"/>
              </w:rPr>
            </w:pPr>
          </w:p>
        </w:tc>
        <w:tc>
          <w:tcPr>
            <w:tcW w:w="2024" w:type="dxa"/>
            <w:tcBorders>
              <w:top w:val="single" w:sz="6" w:space="0" w:color="auto"/>
              <w:left w:val="single" w:sz="6" w:space="0" w:color="auto"/>
              <w:bottom w:val="single" w:sz="6" w:space="0" w:color="auto"/>
              <w:right w:val="single" w:sz="6" w:space="0" w:color="auto"/>
            </w:tcBorders>
            <w:textDirection w:val="btLr"/>
          </w:tcPr>
          <w:p w:rsidR="00D243A4" w:rsidRDefault="00D243A4" w:rsidP="001A24C6">
            <w:pPr>
              <w:autoSpaceDE w:val="0"/>
              <w:autoSpaceDN w:val="0"/>
              <w:adjustRightInd w:val="0"/>
              <w:spacing w:after="120" w:line="276" w:lineRule="auto"/>
              <w:ind w:left="113" w:right="113"/>
              <w:jc w:val="center"/>
              <w:rPr>
                <w:color w:val="000000"/>
                <w:sz w:val="20"/>
                <w:szCs w:val="20"/>
              </w:rPr>
            </w:pPr>
          </w:p>
          <w:p w:rsidR="00D243A4" w:rsidRPr="006F6921" w:rsidRDefault="00D243A4" w:rsidP="001A24C6">
            <w:pPr>
              <w:autoSpaceDE w:val="0"/>
              <w:autoSpaceDN w:val="0"/>
              <w:adjustRightInd w:val="0"/>
              <w:spacing w:after="120" w:line="276" w:lineRule="auto"/>
              <w:ind w:left="113" w:right="113"/>
              <w:jc w:val="center"/>
              <w:rPr>
                <w:color w:val="000000"/>
                <w:sz w:val="20"/>
                <w:szCs w:val="20"/>
              </w:rPr>
            </w:pPr>
            <w:r w:rsidRPr="006F6921">
              <w:rPr>
                <w:color w:val="000000"/>
                <w:sz w:val="20"/>
                <w:szCs w:val="20"/>
              </w:rPr>
              <w:t>Объем вывоза мусора за период, м</w:t>
            </w:r>
            <w:r w:rsidRPr="006F6921">
              <w:rPr>
                <w:color w:val="000000"/>
                <w:sz w:val="20"/>
                <w:szCs w:val="20"/>
                <w:vertAlign w:val="superscript"/>
              </w:rPr>
              <w:t>3</w:t>
            </w:r>
            <w:r w:rsidRPr="006F6921">
              <w:rPr>
                <w:color w:val="000000"/>
                <w:sz w:val="20"/>
                <w:szCs w:val="20"/>
              </w:rPr>
              <w:t xml:space="preserve"> </w:t>
            </w:r>
          </w:p>
          <w:p w:rsidR="00D243A4" w:rsidRPr="006F6921" w:rsidRDefault="00D243A4" w:rsidP="001A24C6">
            <w:pPr>
              <w:autoSpaceDE w:val="0"/>
              <w:autoSpaceDN w:val="0"/>
              <w:adjustRightInd w:val="0"/>
              <w:spacing w:after="120" w:line="276" w:lineRule="auto"/>
              <w:ind w:left="113" w:right="113"/>
              <w:jc w:val="center"/>
              <w:rPr>
                <w:color w:val="000000"/>
                <w:sz w:val="20"/>
                <w:szCs w:val="20"/>
              </w:rPr>
            </w:pPr>
          </w:p>
        </w:tc>
      </w:tr>
      <w:tr w:rsidR="00D243A4" w:rsidRPr="006F6921" w:rsidTr="001B4884">
        <w:trPr>
          <w:trHeight w:val="20"/>
          <w:jc w:val="center"/>
        </w:trPr>
        <w:tc>
          <w:tcPr>
            <w:tcW w:w="1864" w:type="dxa"/>
            <w:tcBorders>
              <w:top w:val="single" w:sz="6" w:space="0" w:color="auto"/>
              <w:left w:val="single" w:sz="6" w:space="0" w:color="auto"/>
              <w:bottom w:val="single" w:sz="6" w:space="0" w:color="auto"/>
              <w:right w:val="single" w:sz="6" w:space="0" w:color="auto"/>
            </w:tcBorders>
            <w:vAlign w:val="center"/>
          </w:tcPr>
          <w:p w:rsidR="00D243A4" w:rsidRPr="006F6921" w:rsidRDefault="00D243A4" w:rsidP="007B0F6F">
            <w:pPr>
              <w:autoSpaceDE w:val="0"/>
              <w:autoSpaceDN w:val="0"/>
              <w:adjustRightInd w:val="0"/>
              <w:spacing w:beforeLines="20" w:before="48" w:afterLines="20" w:after="48" w:line="276" w:lineRule="auto"/>
              <w:jc w:val="center"/>
              <w:rPr>
                <w:color w:val="000000"/>
                <w:sz w:val="20"/>
                <w:szCs w:val="20"/>
              </w:rPr>
            </w:pPr>
            <w:r>
              <w:rPr>
                <w:color w:val="000000"/>
                <w:sz w:val="20"/>
                <w:szCs w:val="20"/>
              </w:rPr>
              <w:t>мусоровоз</w:t>
            </w:r>
          </w:p>
        </w:tc>
        <w:tc>
          <w:tcPr>
            <w:tcW w:w="777" w:type="dxa"/>
            <w:tcBorders>
              <w:top w:val="single" w:sz="6" w:space="0" w:color="auto"/>
              <w:left w:val="single" w:sz="6" w:space="0" w:color="auto"/>
              <w:bottom w:val="single" w:sz="6" w:space="0" w:color="auto"/>
              <w:right w:val="single" w:sz="6" w:space="0" w:color="auto"/>
            </w:tcBorders>
            <w:vAlign w:val="center"/>
          </w:tcPr>
          <w:p w:rsidR="00D243A4" w:rsidRPr="006F6921" w:rsidRDefault="00D243A4" w:rsidP="007B0F6F">
            <w:pPr>
              <w:autoSpaceDE w:val="0"/>
              <w:autoSpaceDN w:val="0"/>
              <w:adjustRightInd w:val="0"/>
              <w:spacing w:beforeLines="20" w:before="48" w:afterLines="20" w:after="48" w:line="276" w:lineRule="auto"/>
              <w:jc w:val="center"/>
              <w:rPr>
                <w:noProof/>
                <w:color w:val="000000"/>
                <w:sz w:val="20"/>
                <w:szCs w:val="20"/>
              </w:rPr>
            </w:pPr>
            <w:r>
              <w:rPr>
                <w:noProof/>
                <w:color w:val="000000"/>
                <w:sz w:val="20"/>
                <w:szCs w:val="20"/>
              </w:rPr>
              <w:t>1</w:t>
            </w:r>
          </w:p>
        </w:tc>
        <w:tc>
          <w:tcPr>
            <w:tcW w:w="1059" w:type="dxa"/>
            <w:tcBorders>
              <w:top w:val="single" w:sz="6" w:space="0" w:color="auto"/>
              <w:left w:val="single" w:sz="6" w:space="0" w:color="auto"/>
              <w:bottom w:val="single" w:sz="6" w:space="0" w:color="auto"/>
              <w:right w:val="single" w:sz="6" w:space="0" w:color="auto"/>
            </w:tcBorders>
            <w:vAlign w:val="center"/>
          </w:tcPr>
          <w:p w:rsidR="00D243A4" w:rsidRPr="006F6921" w:rsidRDefault="00D243A4" w:rsidP="007B0F6F">
            <w:pPr>
              <w:autoSpaceDE w:val="0"/>
              <w:autoSpaceDN w:val="0"/>
              <w:adjustRightInd w:val="0"/>
              <w:spacing w:beforeLines="20" w:before="48" w:afterLines="20" w:after="48" w:line="276" w:lineRule="auto"/>
              <w:jc w:val="center"/>
              <w:rPr>
                <w:noProof/>
                <w:color w:val="000000"/>
                <w:sz w:val="20"/>
                <w:szCs w:val="20"/>
              </w:rPr>
            </w:pPr>
            <w:r w:rsidRPr="006F6921">
              <w:rPr>
                <w:noProof/>
                <w:color w:val="000000"/>
                <w:sz w:val="20"/>
                <w:szCs w:val="20"/>
              </w:rPr>
              <w:t>247</w:t>
            </w:r>
          </w:p>
        </w:tc>
        <w:tc>
          <w:tcPr>
            <w:tcW w:w="1040" w:type="dxa"/>
            <w:tcBorders>
              <w:top w:val="single" w:sz="6" w:space="0" w:color="auto"/>
              <w:left w:val="single" w:sz="6" w:space="0" w:color="auto"/>
              <w:bottom w:val="single" w:sz="6" w:space="0" w:color="auto"/>
              <w:right w:val="single" w:sz="6" w:space="0" w:color="auto"/>
            </w:tcBorders>
            <w:vAlign w:val="center"/>
          </w:tcPr>
          <w:p w:rsidR="00D243A4" w:rsidRPr="006F6921" w:rsidRDefault="00D243A4" w:rsidP="007B0F6F">
            <w:pPr>
              <w:autoSpaceDE w:val="0"/>
              <w:autoSpaceDN w:val="0"/>
              <w:adjustRightInd w:val="0"/>
              <w:spacing w:beforeLines="20" w:before="48" w:afterLines="20" w:after="48" w:line="276" w:lineRule="auto"/>
              <w:jc w:val="center"/>
              <w:rPr>
                <w:noProof/>
                <w:color w:val="000000"/>
                <w:sz w:val="20"/>
                <w:szCs w:val="20"/>
              </w:rPr>
            </w:pPr>
            <w:r w:rsidRPr="006F6921">
              <w:rPr>
                <w:noProof/>
                <w:color w:val="000000"/>
                <w:sz w:val="20"/>
                <w:szCs w:val="20"/>
              </w:rPr>
              <w:t>8</w:t>
            </w:r>
          </w:p>
        </w:tc>
        <w:tc>
          <w:tcPr>
            <w:tcW w:w="1040" w:type="dxa"/>
            <w:tcBorders>
              <w:top w:val="single" w:sz="6" w:space="0" w:color="auto"/>
              <w:left w:val="single" w:sz="6" w:space="0" w:color="auto"/>
              <w:bottom w:val="single" w:sz="6" w:space="0" w:color="auto"/>
              <w:right w:val="single" w:sz="6" w:space="0" w:color="auto"/>
            </w:tcBorders>
            <w:vAlign w:val="center"/>
          </w:tcPr>
          <w:p w:rsidR="00D243A4" w:rsidRPr="006F6921" w:rsidRDefault="00D243A4" w:rsidP="007B0F6F">
            <w:pPr>
              <w:autoSpaceDE w:val="0"/>
              <w:autoSpaceDN w:val="0"/>
              <w:adjustRightInd w:val="0"/>
              <w:spacing w:beforeLines="20" w:before="48" w:afterLines="20" w:after="48" w:line="276" w:lineRule="auto"/>
              <w:jc w:val="center"/>
              <w:rPr>
                <w:noProof/>
                <w:color w:val="000000"/>
                <w:sz w:val="20"/>
                <w:szCs w:val="20"/>
              </w:rPr>
            </w:pPr>
            <w:r>
              <w:rPr>
                <w:noProof/>
                <w:color w:val="000000"/>
                <w:sz w:val="20"/>
                <w:szCs w:val="20"/>
              </w:rPr>
              <w:t>3952</w:t>
            </w:r>
          </w:p>
        </w:tc>
        <w:tc>
          <w:tcPr>
            <w:tcW w:w="1095" w:type="dxa"/>
            <w:tcBorders>
              <w:top w:val="single" w:sz="6" w:space="0" w:color="auto"/>
              <w:left w:val="single" w:sz="6" w:space="0" w:color="auto"/>
              <w:bottom w:val="single" w:sz="6" w:space="0" w:color="auto"/>
              <w:right w:val="single" w:sz="6" w:space="0" w:color="auto"/>
            </w:tcBorders>
            <w:vAlign w:val="center"/>
          </w:tcPr>
          <w:p w:rsidR="00D243A4" w:rsidRPr="006F6921" w:rsidRDefault="00D243A4" w:rsidP="007B0F6F">
            <w:pPr>
              <w:autoSpaceDE w:val="0"/>
              <w:autoSpaceDN w:val="0"/>
              <w:adjustRightInd w:val="0"/>
              <w:spacing w:beforeLines="20" w:before="48" w:afterLines="20" w:after="48" w:line="276" w:lineRule="auto"/>
              <w:jc w:val="center"/>
              <w:rPr>
                <w:noProof/>
                <w:color w:val="000000"/>
                <w:sz w:val="20"/>
                <w:szCs w:val="20"/>
              </w:rPr>
            </w:pPr>
            <w:r>
              <w:rPr>
                <w:noProof/>
                <w:color w:val="000000"/>
                <w:sz w:val="20"/>
                <w:szCs w:val="20"/>
              </w:rPr>
              <w:t>40</w:t>
            </w:r>
          </w:p>
        </w:tc>
        <w:tc>
          <w:tcPr>
            <w:tcW w:w="2024" w:type="dxa"/>
            <w:tcBorders>
              <w:top w:val="single" w:sz="6" w:space="0" w:color="auto"/>
              <w:left w:val="single" w:sz="6" w:space="0" w:color="auto"/>
              <w:bottom w:val="single" w:sz="6" w:space="0" w:color="auto"/>
              <w:right w:val="single" w:sz="6" w:space="0" w:color="auto"/>
            </w:tcBorders>
            <w:vAlign w:val="center"/>
          </w:tcPr>
          <w:p w:rsidR="00D243A4" w:rsidRPr="006F6921" w:rsidRDefault="00D243A4" w:rsidP="007B0F6F">
            <w:pPr>
              <w:autoSpaceDE w:val="0"/>
              <w:autoSpaceDN w:val="0"/>
              <w:adjustRightInd w:val="0"/>
              <w:spacing w:beforeLines="20" w:before="48" w:afterLines="20" w:after="48" w:line="276" w:lineRule="auto"/>
              <w:jc w:val="center"/>
              <w:rPr>
                <w:noProof/>
                <w:color w:val="000000"/>
                <w:sz w:val="20"/>
                <w:szCs w:val="20"/>
              </w:rPr>
            </w:pPr>
            <w:r>
              <w:rPr>
                <w:noProof/>
                <w:color w:val="000000"/>
                <w:sz w:val="20"/>
                <w:szCs w:val="20"/>
              </w:rPr>
              <w:t>9</w:t>
            </w:r>
            <w:r w:rsidR="00177F80">
              <w:rPr>
                <w:noProof/>
                <w:color w:val="000000"/>
                <w:sz w:val="20"/>
                <w:szCs w:val="20"/>
              </w:rPr>
              <w:t>007</w:t>
            </w:r>
          </w:p>
        </w:tc>
      </w:tr>
    </w:tbl>
    <w:p w:rsidR="006F6921" w:rsidRPr="006F6921" w:rsidRDefault="006F6921" w:rsidP="001A24C6">
      <w:pPr>
        <w:autoSpaceDE w:val="0"/>
        <w:autoSpaceDN w:val="0"/>
        <w:adjustRightInd w:val="0"/>
        <w:spacing w:after="120" w:line="276" w:lineRule="auto"/>
        <w:jc w:val="right"/>
        <w:rPr>
          <w:b/>
          <w:bCs/>
          <w:sz w:val="20"/>
          <w:szCs w:val="20"/>
        </w:rPr>
      </w:pPr>
      <w:r w:rsidRPr="006F6921">
        <w:rPr>
          <w:b/>
          <w:bCs/>
          <w:sz w:val="20"/>
          <w:szCs w:val="20"/>
        </w:rPr>
        <w:t xml:space="preserve">ИТОГО: от  </w:t>
      </w:r>
      <w:r w:rsidR="00A97C9D">
        <w:rPr>
          <w:b/>
          <w:bCs/>
          <w:sz w:val="20"/>
          <w:szCs w:val="20"/>
        </w:rPr>
        <w:t xml:space="preserve">до </w:t>
      </w:r>
      <w:r w:rsidR="00D243A4">
        <w:rPr>
          <w:b/>
          <w:bCs/>
          <w:sz w:val="20"/>
          <w:szCs w:val="20"/>
        </w:rPr>
        <w:t>9</w:t>
      </w:r>
      <w:r w:rsidR="00177F80">
        <w:rPr>
          <w:b/>
          <w:bCs/>
          <w:sz w:val="20"/>
          <w:szCs w:val="20"/>
        </w:rPr>
        <w:t>007</w:t>
      </w:r>
      <w:r w:rsidRPr="006F6921">
        <w:rPr>
          <w:b/>
          <w:bCs/>
          <w:sz w:val="20"/>
          <w:szCs w:val="20"/>
        </w:rPr>
        <w:t xml:space="preserve"> м</w:t>
      </w:r>
      <w:r w:rsidRPr="006F6921">
        <w:rPr>
          <w:b/>
          <w:bCs/>
          <w:sz w:val="20"/>
          <w:szCs w:val="20"/>
          <w:vertAlign w:val="superscript"/>
        </w:rPr>
        <w:t>3</w:t>
      </w:r>
      <w:r w:rsidRPr="006F6921">
        <w:rPr>
          <w:b/>
          <w:bCs/>
          <w:sz w:val="20"/>
          <w:szCs w:val="20"/>
        </w:rPr>
        <w:t>/год</w:t>
      </w:r>
    </w:p>
    <w:p w:rsidR="006F6921" w:rsidRPr="000F245C" w:rsidRDefault="006F6921" w:rsidP="00C25996">
      <w:pPr>
        <w:pStyle w:val="a3"/>
        <w:jc w:val="both"/>
        <w:rPr>
          <w:szCs w:val="24"/>
        </w:rPr>
      </w:pPr>
      <w:r w:rsidRPr="000F245C">
        <w:rPr>
          <w:szCs w:val="24"/>
        </w:rPr>
        <w:t>Объем вывозимых Т</w:t>
      </w:r>
      <w:r w:rsidR="000F245C" w:rsidRPr="000F245C">
        <w:rPr>
          <w:szCs w:val="24"/>
        </w:rPr>
        <w:t>К</w:t>
      </w:r>
      <w:r w:rsidRPr="000F245C">
        <w:rPr>
          <w:szCs w:val="24"/>
        </w:rPr>
        <w:t xml:space="preserve">О рассчитан с учетом коэффициента неравномерности </w:t>
      </w:r>
      <w:r w:rsidR="000F245C" w:rsidRPr="000F245C">
        <w:rPr>
          <w:szCs w:val="24"/>
        </w:rPr>
        <w:t>накопления ТКО, равного 1,25</w:t>
      </w:r>
      <w:r w:rsidRPr="000F245C">
        <w:rPr>
          <w:szCs w:val="24"/>
        </w:rPr>
        <w:t>.</w:t>
      </w:r>
    </w:p>
    <w:p w:rsidR="006F6921" w:rsidRPr="000F245C" w:rsidRDefault="006F6921" w:rsidP="00C25996">
      <w:pPr>
        <w:autoSpaceDE w:val="0"/>
        <w:autoSpaceDN w:val="0"/>
        <w:adjustRightInd w:val="0"/>
        <w:ind w:firstLine="720"/>
        <w:jc w:val="both"/>
        <w:rPr>
          <w:snapToGrid w:val="0"/>
        </w:rPr>
      </w:pPr>
      <w:r w:rsidRPr="000F245C">
        <w:rPr>
          <w:snapToGrid w:val="0"/>
        </w:rPr>
        <w:t>При существующем графике вывоза Т</w:t>
      </w:r>
      <w:r w:rsidR="000F245C" w:rsidRPr="000F245C">
        <w:rPr>
          <w:snapToGrid w:val="0"/>
        </w:rPr>
        <w:t>К</w:t>
      </w:r>
      <w:r w:rsidRPr="000F245C">
        <w:rPr>
          <w:snapToGrid w:val="0"/>
        </w:rPr>
        <w:t xml:space="preserve">О заявленное количество мусоровозов может вывозить от </w:t>
      </w:r>
      <w:r w:rsidR="00C250D5">
        <w:rPr>
          <w:snapToGrid w:val="0"/>
        </w:rPr>
        <w:t xml:space="preserve">10 тыс. </w:t>
      </w:r>
      <w:r w:rsidRPr="000F245C">
        <w:rPr>
          <w:snapToGrid w:val="0"/>
        </w:rPr>
        <w:t>м</w:t>
      </w:r>
      <w:r w:rsidRPr="000F245C">
        <w:rPr>
          <w:snapToGrid w:val="0"/>
          <w:vertAlign w:val="superscript"/>
        </w:rPr>
        <w:t>3</w:t>
      </w:r>
      <w:r w:rsidRPr="000F245C">
        <w:rPr>
          <w:snapToGrid w:val="0"/>
        </w:rPr>
        <w:t>/год Т</w:t>
      </w:r>
      <w:r w:rsidR="00D243A4">
        <w:rPr>
          <w:snapToGrid w:val="0"/>
        </w:rPr>
        <w:t>К</w:t>
      </w:r>
      <w:r w:rsidRPr="000F245C">
        <w:rPr>
          <w:snapToGrid w:val="0"/>
        </w:rPr>
        <w:t>О, в то время как объем образуемых Т</w:t>
      </w:r>
      <w:r w:rsidR="00D243A4">
        <w:rPr>
          <w:snapToGrid w:val="0"/>
        </w:rPr>
        <w:t>К</w:t>
      </w:r>
      <w:r w:rsidRPr="000F245C">
        <w:rPr>
          <w:snapToGrid w:val="0"/>
        </w:rPr>
        <w:t>О, рассчитанный на основании данных администрации</w:t>
      </w:r>
      <w:r w:rsidR="00D243A4">
        <w:rPr>
          <w:snapToGrid w:val="0"/>
        </w:rPr>
        <w:t xml:space="preserve"> сельского поселения</w:t>
      </w:r>
      <w:r w:rsidRPr="000F245C">
        <w:rPr>
          <w:snapToGrid w:val="0"/>
        </w:rPr>
        <w:t xml:space="preserve"> </w:t>
      </w:r>
      <w:r w:rsidR="000C3075">
        <w:rPr>
          <w:snapToGrid w:val="0"/>
        </w:rPr>
        <w:t>«</w:t>
      </w:r>
      <w:r w:rsidR="00A56617">
        <w:rPr>
          <w:snapToGrid w:val="0"/>
        </w:rPr>
        <w:t>Аргуновское</w:t>
      </w:r>
      <w:r w:rsidR="000C3075">
        <w:rPr>
          <w:snapToGrid w:val="0"/>
        </w:rPr>
        <w:t>»</w:t>
      </w:r>
      <w:r w:rsidRPr="000F245C">
        <w:rPr>
          <w:snapToGrid w:val="0"/>
        </w:rPr>
        <w:t xml:space="preserve">, </w:t>
      </w:r>
      <w:r w:rsidRPr="00A97C9D">
        <w:rPr>
          <w:snapToGrid w:val="0"/>
        </w:rPr>
        <w:t>определенный в разделе 2.3.1 составляет</w:t>
      </w:r>
      <w:r w:rsidR="00A56617">
        <w:rPr>
          <w:snapToGrid w:val="0"/>
        </w:rPr>
        <w:t xml:space="preserve"> 12 тыс. </w:t>
      </w:r>
      <w:r w:rsidRPr="000F245C">
        <w:rPr>
          <w:snapToGrid w:val="0"/>
        </w:rPr>
        <w:t>м</w:t>
      </w:r>
      <w:r w:rsidRPr="000F245C">
        <w:rPr>
          <w:snapToGrid w:val="0"/>
          <w:vertAlign w:val="superscript"/>
        </w:rPr>
        <w:t>3</w:t>
      </w:r>
      <w:r w:rsidRPr="000F245C">
        <w:rPr>
          <w:snapToGrid w:val="0"/>
        </w:rPr>
        <w:t xml:space="preserve">. Следовательно, мощности </w:t>
      </w:r>
      <w:r w:rsidR="000C3075">
        <w:rPr>
          <w:snapToGrid w:val="0"/>
        </w:rPr>
        <w:t>автопарка</w:t>
      </w:r>
      <w:r w:rsidRPr="000F245C">
        <w:rPr>
          <w:snapToGrid w:val="0"/>
        </w:rPr>
        <w:t xml:space="preserve"> в части вывоза объема Т</w:t>
      </w:r>
      <w:r w:rsidR="000F245C" w:rsidRPr="000F245C">
        <w:rPr>
          <w:snapToGrid w:val="0"/>
        </w:rPr>
        <w:t>К</w:t>
      </w:r>
      <w:r w:rsidRPr="000F245C">
        <w:rPr>
          <w:snapToGrid w:val="0"/>
        </w:rPr>
        <w:t>О от населе</w:t>
      </w:r>
      <w:r w:rsidR="00D243A4">
        <w:rPr>
          <w:snapToGrid w:val="0"/>
        </w:rPr>
        <w:t xml:space="preserve">ния при существующей системе </w:t>
      </w:r>
      <w:r w:rsidRPr="000F245C">
        <w:rPr>
          <w:snapToGrid w:val="0"/>
        </w:rPr>
        <w:t>достаточно</w:t>
      </w:r>
      <w:r w:rsidR="000C3075">
        <w:rPr>
          <w:snapToGrid w:val="0"/>
        </w:rPr>
        <w:t xml:space="preserve"> в количестве 1 единицы</w:t>
      </w:r>
      <w:r w:rsidRPr="000F245C">
        <w:rPr>
          <w:snapToGrid w:val="0"/>
        </w:rPr>
        <w:t>.</w:t>
      </w:r>
    </w:p>
    <w:p w:rsidR="006F6921" w:rsidRPr="000F245C" w:rsidRDefault="006F6921" w:rsidP="00C25996">
      <w:pPr>
        <w:autoSpaceDE w:val="0"/>
        <w:autoSpaceDN w:val="0"/>
        <w:adjustRightInd w:val="0"/>
        <w:ind w:firstLine="720"/>
        <w:jc w:val="both"/>
        <w:rPr>
          <w:snapToGrid w:val="0"/>
        </w:rPr>
      </w:pPr>
      <w:r w:rsidRPr="000F245C">
        <w:rPr>
          <w:snapToGrid w:val="0"/>
        </w:rPr>
        <w:t>Таким образом, потребность в мусороуборочной технике для вывоза Т</w:t>
      </w:r>
      <w:r w:rsidR="00D243A4">
        <w:rPr>
          <w:snapToGrid w:val="0"/>
        </w:rPr>
        <w:t>КО</w:t>
      </w:r>
      <w:r w:rsidR="00C250D5">
        <w:rPr>
          <w:snapToGrid w:val="0"/>
        </w:rPr>
        <w:t xml:space="preserve"> </w:t>
      </w:r>
      <w:r w:rsidRPr="000F245C">
        <w:rPr>
          <w:snapToGrid w:val="0"/>
        </w:rPr>
        <w:t xml:space="preserve">от населения, организаций и предприятий на настоящий момент обеспечена полностью, необходимо корректировать график работы спецавтотехники. </w:t>
      </w:r>
    </w:p>
    <w:p w:rsidR="00BD5061" w:rsidRDefault="00BD5061" w:rsidP="00C25996">
      <w:pPr>
        <w:jc w:val="both"/>
        <w:rPr>
          <w:highlight w:val="magenta"/>
        </w:rPr>
      </w:pPr>
    </w:p>
    <w:p w:rsidR="006C4556" w:rsidRPr="00684BAB" w:rsidRDefault="00324E37" w:rsidP="001A24C6">
      <w:pPr>
        <w:spacing w:line="276" w:lineRule="auto"/>
        <w:jc w:val="both"/>
        <w:rPr>
          <w:b/>
        </w:rPr>
      </w:pPr>
      <w:r w:rsidRPr="00684BAB">
        <w:rPr>
          <w:b/>
        </w:rPr>
        <w:t xml:space="preserve">5. ЖИДКИЕ </w:t>
      </w:r>
      <w:r w:rsidR="006124EF" w:rsidRPr="00684BAB">
        <w:rPr>
          <w:b/>
        </w:rPr>
        <w:t>БЫТОВЫЕ</w:t>
      </w:r>
      <w:r w:rsidRPr="00684BAB">
        <w:rPr>
          <w:b/>
        </w:rPr>
        <w:t xml:space="preserve"> ОТХОДЫ</w:t>
      </w:r>
    </w:p>
    <w:p w:rsidR="00E86981" w:rsidRDefault="00E86981" w:rsidP="001A24C6">
      <w:pPr>
        <w:spacing w:line="276" w:lineRule="auto"/>
        <w:jc w:val="both"/>
        <w:rPr>
          <w:b/>
          <w:bCs/>
        </w:rPr>
      </w:pPr>
    </w:p>
    <w:p w:rsidR="005D15B9" w:rsidRDefault="005D15B9" w:rsidP="001A24C6">
      <w:pPr>
        <w:spacing w:line="276" w:lineRule="auto"/>
        <w:jc w:val="both"/>
        <w:rPr>
          <w:b/>
          <w:bCs/>
        </w:rPr>
      </w:pPr>
      <w:r w:rsidRPr="00F40EE8">
        <w:rPr>
          <w:b/>
          <w:bCs/>
        </w:rPr>
        <w:t>5.1 Сбор и вывоз жидких бытовых отходов</w:t>
      </w:r>
      <w:r w:rsidR="004A62B4" w:rsidRPr="00F40EE8">
        <w:rPr>
          <w:b/>
          <w:bCs/>
        </w:rPr>
        <w:t xml:space="preserve"> от неблагоустроенного жилищного фонда, организации и предприятий</w:t>
      </w:r>
    </w:p>
    <w:p w:rsidR="00F40EE8" w:rsidRPr="00E86981" w:rsidRDefault="00F40EE8" w:rsidP="001A24C6">
      <w:pPr>
        <w:spacing w:line="276" w:lineRule="auto"/>
        <w:jc w:val="both"/>
        <w:rPr>
          <w:b/>
          <w:bCs/>
        </w:rPr>
      </w:pPr>
    </w:p>
    <w:p w:rsidR="00F40EE8" w:rsidRPr="00E86981" w:rsidRDefault="00F40EE8" w:rsidP="00B93EEF">
      <w:pPr>
        <w:pStyle w:val="2b"/>
        <w:shd w:val="clear" w:color="auto" w:fill="auto"/>
        <w:spacing w:line="240" w:lineRule="auto"/>
        <w:ind w:firstLine="740"/>
        <w:jc w:val="both"/>
        <w:rPr>
          <w:sz w:val="24"/>
          <w:szCs w:val="24"/>
        </w:rPr>
      </w:pPr>
      <w:r w:rsidRPr="00E86981">
        <w:rPr>
          <w:sz w:val="24"/>
          <w:szCs w:val="24"/>
        </w:rPr>
        <w:t xml:space="preserve">Жидкие бытовые отходы - это отходы, образующиеся в результате жизнедеятельности человека, представляют собой различные виды нечистот, не подлежащих для дальнейшего использования и требующие утилизации специальными службами.  </w:t>
      </w:r>
    </w:p>
    <w:p w:rsidR="00E86981" w:rsidRPr="00E86981" w:rsidRDefault="00E86981" w:rsidP="00B93EEF">
      <w:pPr>
        <w:pStyle w:val="2b"/>
        <w:shd w:val="clear" w:color="auto" w:fill="auto"/>
        <w:spacing w:line="240" w:lineRule="auto"/>
        <w:ind w:firstLine="740"/>
        <w:jc w:val="both"/>
        <w:rPr>
          <w:sz w:val="24"/>
          <w:szCs w:val="24"/>
        </w:rPr>
      </w:pPr>
      <w:r w:rsidRPr="00E86981">
        <w:rPr>
          <w:sz w:val="24"/>
          <w:szCs w:val="24"/>
        </w:rPr>
        <w:t xml:space="preserve">Вывоз ЖБО осуществляется от объектов, не имеющих централизованной </w:t>
      </w:r>
      <w:r w:rsidRPr="00E86981">
        <w:rPr>
          <w:sz w:val="24"/>
          <w:szCs w:val="24"/>
        </w:rPr>
        <w:lastRenderedPageBreak/>
        <w:t>канализации.</w:t>
      </w:r>
    </w:p>
    <w:p w:rsidR="001D5C96" w:rsidRPr="00E86981" w:rsidRDefault="001D5C96" w:rsidP="00B93EEF">
      <w:pPr>
        <w:pStyle w:val="52"/>
        <w:spacing w:before="0" w:line="240" w:lineRule="auto"/>
        <w:ind w:firstLine="708"/>
        <w:rPr>
          <w:iCs/>
          <w:szCs w:val="24"/>
        </w:rPr>
      </w:pPr>
      <w:r w:rsidRPr="00E86981">
        <w:rPr>
          <w:iCs/>
          <w:szCs w:val="24"/>
        </w:rPr>
        <w:t xml:space="preserve">Сбор ЖБО от неблагоустроенного жилищного фонда, организаций и предприятий осуществляется на основании </w:t>
      </w:r>
      <w:r w:rsidR="000C3075">
        <w:rPr>
          <w:iCs/>
          <w:szCs w:val="24"/>
        </w:rPr>
        <w:t>заявок.</w:t>
      </w:r>
    </w:p>
    <w:p w:rsidR="001D5C96" w:rsidRPr="00E86981" w:rsidRDefault="001D5C96" w:rsidP="00B93EEF">
      <w:pPr>
        <w:pStyle w:val="52"/>
        <w:spacing w:before="0" w:line="240" w:lineRule="auto"/>
        <w:ind w:firstLine="708"/>
        <w:rPr>
          <w:iCs/>
          <w:szCs w:val="24"/>
        </w:rPr>
      </w:pPr>
      <w:r w:rsidRPr="00E86981">
        <w:rPr>
          <w:szCs w:val="24"/>
        </w:rPr>
        <w:t xml:space="preserve">В </w:t>
      </w:r>
      <w:r w:rsidR="00684BAB">
        <w:rPr>
          <w:szCs w:val="24"/>
        </w:rPr>
        <w:t>СП</w:t>
      </w:r>
      <w:r w:rsidR="000C3075">
        <w:rPr>
          <w:szCs w:val="24"/>
        </w:rPr>
        <w:t xml:space="preserve"> «</w:t>
      </w:r>
      <w:r w:rsidR="00A56617">
        <w:rPr>
          <w:szCs w:val="24"/>
        </w:rPr>
        <w:t>Аргуновское</w:t>
      </w:r>
      <w:r w:rsidR="000C3075">
        <w:rPr>
          <w:szCs w:val="24"/>
        </w:rPr>
        <w:t>»</w:t>
      </w:r>
      <w:r w:rsidRPr="00E86981">
        <w:rPr>
          <w:szCs w:val="24"/>
        </w:rPr>
        <w:t xml:space="preserve"> жидкие отходы </w:t>
      </w:r>
      <w:r w:rsidR="00A56617">
        <w:rPr>
          <w:szCs w:val="24"/>
        </w:rPr>
        <w:t xml:space="preserve"> </w:t>
      </w:r>
      <w:r w:rsidRPr="00E86981">
        <w:rPr>
          <w:szCs w:val="24"/>
        </w:rPr>
        <w:t xml:space="preserve"> собираются и  вывозятся.</w:t>
      </w:r>
      <w:r w:rsidRPr="00E86981">
        <w:rPr>
          <w:iCs/>
          <w:szCs w:val="24"/>
        </w:rPr>
        <w:t xml:space="preserve"> </w:t>
      </w:r>
    </w:p>
    <w:p w:rsidR="001D5C96" w:rsidRPr="00E86981" w:rsidRDefault="00F40EE8" w:rsidP="00B93EEF">
      <w:pPr>
        <w:pStyle w:val="Default"/>
        <w:ind w:firstLine="709"/>
        <w:jc w:val="both"/>
      </w:pPr>
      <w:r w:rsidRPr="00E86981">
        <w:t xml:space="preserve">Вывозом ЖБО на территории </w:t>
      </w:r>
      <w:r w:rsidR="00684BAB">
        <w:t>СП</w:t>
      </w:r>
      <w:r w:rsidR="001D5C96" w:rsidRPr="00E86981">
        <w:t xml:space="preserve"> «</w:t>
      </w:r>
      <w:r w:rsidR="00A56617">
        <w:t>Аргуновское</w:t>
      </w:r>
      <w:r w:rsidR="000C3075">
        <w:t>» частные предприниматели г. Вельска.</w:t>
      </w:r>
    </w:p>
    <w:p w:rsidR="00F40EE8" w:rsidRPr="00E86981" w:rsidRDefault="00F40EE8" w:rsidP="00B93EEF">
      <w:pPr>
        <w:pStyle w:val="2b"/>
        <w:shd w:val="clear" w:color="auto" w:fill="auto"/>
        <w:spacing w:line="240" w:lineRule="auto"/>
        <w:ind w:firstLine="740"/>
        <w:jc w:val="both"/>
        <w:rPr>
          <w:sz w:val="24"/>
          <w:szCs w:val="24"/>
        </w:rPr>
      </w:pPr>
      <w:r w:rsidRPr="00E86981">
        <w:rPr>
          <w:sz w:val="24"/>
          <w:szCs w:val="24"/>
        </w:rPr>
        <w:t xml:space="preserve">Для сбора ЖБО используются ассенизационные машины. Специальное оборудование машин состоит из </w:t>
      </w:r>
      <w:r w:rsidR="002A6116">
        <w:rPr>
          <w:sz w:val="24"/>
          <w:szCs w:val="24"/>
        </w:rPr>
        <w:t>спец</w:t>
      </w:r>
      <w:r w:rsidR="00463916">
        <w:rPr>
          <w:sz w:val="24"/>
          <w:szCs w:val="24"/>
        </w:rPr>
        <w:t xml:space="preserve">машин </w:t>
      </w:r>
      <w:r w:rsidR="002A6116">
        <w:rPr>
          <w:sz w:val="24"/>
          <w:szCs w:val="24"/>
        </w:rPr>
        <w:t>преимущественно</w:t>
      </w:r>
      <w:r w:rsidR="000C3075">
        <w:rPr>
          <w:sz w:val="24"/>
          <w:szCs w:val="24"/>
        </w:rPr>
        <w:t xml:space="preserve"> </w:t>
      </w:r>
      <w:r w:rsidR="00463916">
        <w:rPr>
          <w:sz w:val="24"/>
          <w:szCs w:val="24"/>
        </w:rPr>
        <w:t xml:space="preserve">на базе ГАЗ 3307  </w:t>
      </w:r>
      <w:r w:rsidR="00463916" w:rsidRPr="00463916">
        <w:t xml:space="preserve"> </w:t>
      </w:r>
      <w:r w:rsidR="00463916">
        <w:t>КО-503В2</w:t>
      </w:r>
      <w:r w:rsidR="002A74F4">
        <w:t>.</w:t>
      </w:r>
    </w:p>
    <w:p w:rsidR="00F40EE8" w:rsidRPr="00E86981" w:rsidRDefault="00F40EE8" w:rsidP="00B93EEF">
      <w:pPr>
        <w:pStyle w:val="Default"/>
        <w:ind w:firstLine="709"/>
        <w:jc w:val="both"/>
      </w:pPr>
      <w:r w:rsidRPr="00E86981">
        <w:t xml:space="preserve">В соответствии с СанПиН </w:t>
      </w:r>
      <w:r w:rsidR="002A74F4">
        <w:t>2.1.3684-21</w:t>
      </w:r>
      <w:r w:rsidRPr="00E86981">
        <w:t xml:space="preserve"> «</w:t>
      </w:r>
      <w:r w:rsidR="002A74F4">
        <w:t xml:space="preserve">Санитарно-эпидемиологические требования к содержанию территорий </w:t>
      </w:r>
      <w:r w:rsidR="000E1475">
        <w:t xml:space="preserve">городских и сельских поселений, к водным объектам, питьевой воде и питьевому водоснабжению, атмосферному воздуху, почвам, жилых помещений, эксплуатации производственных, общественных помещений, </w:t>
      </w:r>
      <w:r w:rsidR="00941F20">
        <w:t>организации и проведению санитарно-эпидемиологических (профилактических) мероприятий»</w:t>
      </w:r>
      <w:r w:rsidR="000E1475">
        <w:t xml:space="preserve"> </w:t>
      </w:r>
      <w:r w:rsidRPr="00E86981">
        <w:t xml:space="preserve">" для сбора жидких отходов в неканализованных домовладениях устраиваются дворовые помойницы, которые должны иметь водонепроницаемый выгреб и наземную часть с крышкой и решеткой для отделения твердых фракций. Для удобства очистки решетки передняя стенка помойницы должна быть съемной или открывающейся. При наличии дворовых уборных выгреб может быть общим. </w:t>
      </w:r>
    </w:p>
    <w:p w:rsidR="00F40EE8" w:rsidRPr="00E86981" w:rsidRDefault="00F40EE8" w:rsidP="00B93EEF">
      <w:pPr>
        <w:pStyle w:val="Default"/>
        <w:ind w:firstLine="709"/>
        <w:jc w:val="both"/>
      </w:pPr>
      <w:r w:rsidRPr="00E86981">
        <w:t xml:space="preserve">Дворовые уборные должны быть удалены от жилых зданий, детских учреждений, школ, площадок для игр детей и отдыха населения на расстояние не менее 20 и не более 100 м. </w:t>
      </w:r>
    </w:p>
    <w:p w:rsidR="00E86981" w:rsidRPr="00E86981" w:rsidRDefault="00F40EE8" w:rsidP="00B93EEF">
      <w:pPr>
        <w:pStyle w:val="Default"/>
        <w:ind w:firstLine="709"/>
        <w:jc w:val="both"/>
      </w:pPr>
      <w:r w:rsidRPr="00E86981">
        <w:t xml:space="preserve">На территории частных домовладений расстояние от дворовых уборных до домовладений определяется самими домовладельцами и может быть сокращено до 8-10 метров. </w:t>
      </w:r>
    </w:p>
    <w:p w:rsidR="00F40EE8" w:rsidRPr="00E86981" w:rsidRDefault="00F40EE8" w:rsidP="00B93EEF">
      <w:pPr>
        <w:pStyle w:val="Default"/>
        <w:ind w:firstLine="709"/>
        <w:jc w:val="both"/>
      </w:pPr>
      <w:r w:rsidRPr="00E86981">
        <w:t xml:space="preserve">В условиях децентрализованного водоснабжения дворовые уборные должны быть удалены от колодцев и каптажей родников на расстояние не менее 50 м. </w:t>
      </w:r>
    </w:p>
    <w:p w:rsidR="00F40EE8" w:rsidRPr="00E86981" w:rsidRDefault="00F40EE8" w:rsidP="00B93EEF">
      <w:pPr>
        <w:pStyle w:val="2b"/>
        <w:shd w:val="clear" w:color="auto" w:fill="auto"/>
        <w:spacing w:line="240" w:lineRule="auto"/>
        <w:ind w:firstLine="740"/>
        <w:jc w:val="both"/>
        <w:rPr>
          <w:sz w:val="24"/>
          <w:szCs w:val="24"/>
        </w:rPr>
      </w:pPr>
      <w:r w:rsidRPr="00E86981">
        <w:rPr>
          <w:sz w:val="24"/>
          <w:szCs w:val="24"/>
        </w:rPr>
        <w:t>Дворовая уборная должна иметь надземную часть и выгреб. Надземные помещения сооружают из плотно пригнанных материалов (досок, кирпичей, блоков и т.д.). Выгреб должен быть водонепроницаемым, объем которого рассчитывают исходя из численности населения, пользующегося уборной.</w:t>
      </w:r>
    </w:p>
    <w:p w:rsidR="00F40EE8" w:rsidRPr="00E86981" w:rsidRDefault="00F40EE8" w:rsidP="00B93EEF">
      <w:pPr>
        <w:pStyle w:val="Default"/>
        <w:ind w:firstLine="709"/>
        <w:jc w:val="both"/>
      </w:pPr>
      <w:r w:rsidRPr="00E86981">
        <w:t xml:space="preserve">Глубина выгреба зависит от уровня грунтовых вод, но не должна быть более 3 м. Не допускается наполнение выгреба нечистотами выше чем до 0,35 м от поверхности земли. </w:t>
      </w:r>
    </w:p>
    <w:p w:rsidR="00F40EE8" w:rsidRPr="00E86981" w:rsidRDefault="00F40EE8" w:rsidP="00B93EEF">
      <w:pPr>
        <w:pStyle w:val="Default"/>
        <w:ind w:firstLine="709"/>
        <w:jc w:val="both"/>
      </w:pPr>
      <w:r w:rsidRPr="00E86981">
        <w:t xml:space="preserve">Выгреб следует очищать по мере его заполнения, но не реже одного раза в полгода. </w:t>
      </w:r>
    </w:p>
    <w:p w:rsidR="00F40EE8" w:rsidRPr="00E86981" w:rsidRDefault="00F40EE8" w:rsidP="00B93EEF">
      <w:pPr>
        <w:pStyle w:val="Default"/>
        <w:ind w:firstLine="709"/>
        <w:jc w:val="both"/>
      </w:pPr>
      <w:r w:rsidRPr="00E86981">
        <w:t xml:space="preserve">Помещения дворовых уборных должны содержаться в чистоте. Уборку их следует производить ежедневно. Не реже одного раза в неделю помещение необходимо промывать горячей водой с дезинфицирующими средствами. </w:t>
      </w:r>
    </w:p>
    <w:p w:rsidR="00F40EE8" w:rsidRPr="00E86981" w:rsidRDefault="00F40EE8" w:rsidP="00B93EEF">
      <w:pPr>
        <w:pStyle w:val="Default"/>
        <w:ind w:firstLine="709"/>
        <w:jc w:val="both"/>
      </w:pPr>
      <w:r w:rsidRPr="00E86981">
        <w:t xml:space="preserve">Наземная часть помойниц и дворовых уборных должна быть непроницаемой для грызунов и насекомых. </w:t>
      </w:r>
    </w:p>
    <w:p w:rsidR="00F40EE8" w:rsidRPr="00E86981" w:rsidRDefault="00F40EE8" w:rsidP="00B93EEF">
      <w:pPr>
        <w:pStyle w:val="Default"/>
        <w:ind w:firstLine="709"/>
        <w:jc w:val="both"/>
      </w:pPr>
      <w:r w:rsidRPr="00E86981">
        <w:t xml:space="preserve">Неканализованные уборные и выгребные ямы дезинфицируют растворами состава: хлорная известь (10%), гипохлорид натрия (3-5%), лизол (5%), нафтализол (10%), креолин (5%), метасиликат натрия (10%). </w:t>
      </w:r>
    </w:p>
    <w:p w:rsidR="00F40EE8" w:rsidRDefault="00F40EE8" w:rsidP="00B93EEF">
      <w:pPr>
        <w:pStyle w:val="Default"/>
        <w:ind w:firstLine="709"/>
        <w:jc w:val="both"/>
      </w:pPr>
      <w:r w:rsidRPr="00E86981">
        <w:t xml:space="preserve">Запрещается применять сухую хлорную известь (исключение составляют пищевые объекты и медицинские лечебно-профилактические учреждения). </w:t>
      </w:r>
    </w:p>
    <w:p w:rsidR="00B85EA6" w:rsidRDefault="00B85EA6" w:rsidP="00B93EEF">
      <w:pPr>
        <w:jc w:val="both"/>
        <w:rPr>
          <w:b/>
          <w:bCs/>
        </w:rPr>
      </w:pPr>
    </w:p>
    <w:p w:rsidR="005D15B9" w:rsidRPr="007D19E5" w:rsidRDefault="005D15B9" w:rsidP="00B93EEF">
      <w:pPr>
        <w:jc w:val="both"/>
        <w:rPr>
          <w:b/>
          <w:bCs/>
          <w:highlight w:val="magenta"/>
        </w:rPr>
      </w:pPr>
      <w:r w:rsidRPr="00B32AC2">
        <w:rPr>
          <w:b/>
          <w:bCs/>
        </w:rPr>
        <w:t>5.2 Нормы накопления и объемы образования жидких бытовых отходов</w:t>
      </w:r>
    </w:p>
    <w:p w:rsidR="00295FE7" w:rsidRDefault="00295FE7" w:rsidP="00B93EEF">
      <w:pPr>
        <w:jc w:val="both"/>
        <w:rPr>
          <w:b/>
          <w:bCs/>
          <w:highlight w:val="magenta"/>
        </w:rPr>
      </w:pPr>
    </w:p>
    <w:p w:rsidR="008A7162" w:rsidRPr="007D2A04" w:rsidRDefault="008A7162" w:rsidP="00B93EEF">
      <w:pPr>
        <w:pStyle w:val="Default"/>
        <w:ind w:firstLine="709"/>
        <w:jc w:val="both"/>
      </w:pPr>
      <w:r w:rsidRPr="00F34EDB">
        <w:t>Расчет общего количества ЖБО осуществл</w:t>
      </w:r>
      <w:r>
        <w:t>яется</w:t>
      </w:r>
      <w:r w:rsidRPr="00F34EDB">
        <w:t xml:space="preserve"> от неканализованного жилого фонда, с учетом прогнозной численности населения. </w:t>
      </w:r>
    </w:p>
    <w:p w:rsidR="008A7162" w:rsidRPr="008A7162" w:rsidRDefault="008A7162" w:rsidP="00B93EEF">
      <w:pPr>
        <w:pStyle w:val="11"/>
        <w:suppressAutoHyphens/>
        <w:spacing w:before="0" w:line="240" w:lineRule="auto"/>
        <w:ind w:firstLine="709"/>
        <w:rPr>
          <w:szCs w:val="24"/>
        </w:rPr>
      </w:pPr>
      <w:r w:rsidRPr="008A7162">
        <w:rPr>
          <w:szCs w:val="24"/>
        </w:rPr>
        <w:t xml:space="preserve">В соответствии с «Методическими рекомендациями о порядке разработки генеральных схем очистки территории населенных пунктов РФ», утвержденными постановлением Госстроя России от 21 августа 2003 г. № 152 норма накопления ЖБО в </w:t>
      </w:r>
      <w:r w:rsidRPr="008A7162">
        <w:rPr>
          <w:szCs w:val="24"/>
        </w:rPr>
        <w:lastRenderedPageBreak/>
        <w:t>неканализованном жилом фонде в зависимости от местных условий колеблется от 1,5 до 4,5 м</w:t>
      </w:r>
      <w:r w:rsidRPr="008A7162">
        <w:rPr>
          <w:szCs w:val="24"/>
          <w:vertAlign w:val="superscript"/>
        </w:rPr>
        <w:t>3</w:t>
      </w:r>
      <w:r w:rsidRPr="008A7162">
        <w:rPr>
          <w:szCs w:val="24"/>
        </w:rPr>
        <w:t>/год на 1 человека. С учетом этого, в расчетах приводится среднее значение 3 м</w:t>
      </w:r>
      <w:r w:rsidRPr="008A7162">
        <w:rPr>
          <w:szCs w:val="24"/>
          <w:vertAlign w:val="superscript"/>
        </w:rPr>
        <w:t>3</w:t>
      </w:r>
      <w:r w:rsidRPr="008A7162">
        <w:rPr>
          <w:szCs w:val="24"/>
        </w:rPr>
        <w:t>/год.</w:t>
      </w:r>
    </w:p>
    <w:p w:rsidR="008A7162" w:rsidRDefault="008A7162" w:rsidP="00B93EEF">
      <w:pPr>
        <w:pStyle w:val="11"/>
        <w:suppressAutoHyphens/>
        <w:spacing w:before="0" w:line="240" w:lineRule="auto"/>
        <w:ind w:firstLine="709"/>
        <w:rPr>
          <w:szCs w:val="24"/>
        </w:rPr>
      </w:pPr>
      <w:r w:rsidRPr="008A7162">
        <w:rPr>
          <w:szCs w:val="24"/>
        </w:rPr>
        <w:t xml:space="preserve">Прогнозируемый годовой объем образования ЖКО от населения </w:t>
      </w:r>
      <w:r w:rsidR="002A6116">
        <w:rPr>
          <w:szCs w:val="24"/>
        </w:rPr>
        <w:t>СП</w:t>
      </w:r>
      <w:r w:rsidR="000C3075">
        <w:rPr>
          <w:szCs w:val="24"/>
        </w:rPr>
        <w:t xml:space="preserve"> «</w:t>
      </w:r>
      <w:r w:rsidR="00A56617">
        <w:rPr>
          <w:szCs w:val="24"/>
        </w:rPr>
        <w:t>Аргуновское</w:t>
      </w:r>
      <w:r w:rsidR="000C3075">
        <w:rPr>
          <w:szCs w:val="24"/>
        </w:rPr>
        <w:t>»</w:t>
      </w:r>
      <w:r w:rsidRPr="008A7162">
        <w:rPr>
          <w:szCs w:val="24"/>
        </w:rPr>
        <w:t xml:space="preserve"> определен на основании данных о перспективном развитии муниципального образования с учетом норм накопления ЖКО, принимаемых по значению </w:t>
      </w:r>
      <w:r w:rsidR="00A56617">
        <w:rPr>
          <w:szCs w:val="24"/>
        </w:rPr>
        <w:t>3</w:t>
      </w:r>
      <w:r w:rsidRPr="008A7162">
        <w:rPr>
          <w:szCs w:val="24"/>
        </w:rPr>
        <w:t xml:space="preserve"> м</w:t>
      </w:r>
      <w:r w:rsidRPr="008A7162">
        <w:rPr>
          <w:szCs w:val="24"/>
          <w:vertAlign w:val="superscript"/>
        </w:rPr>
        <w:t>3</w:t>
      </w:r>
      <w:r w:rsidRPr="008A7162">
        <w:rPr>
          <w:szCs w:val="24"/>
        </w:rPr>
        <w:t xml:space="preserve">/год на 1 человека. Расчетный объем образования ЖКО от населения приведен в таблице </w:t>
      </w:r>
      <w:r w:rsidR="00B93EEF">
        <w:rPr>
          <w:szCs w:val="24"/>
        </w:rPr>
        <w:t>5.2.1</w:t>
      </w:r>
      <w:r w:rsidRPr="008A7162">
        <w:rPr>
          <w:szCs w:val="24"/>
        </w:rPr>
        <w:t>.</w:t>
      </w:r>
    </w:p>
    <w:p w:rsidR="008A7162" w:rsidRDefault="008A7162" w:rsidP="001A24C6">
      <w:pPr>
        <w:pStyle w:val="11"/>
        <w:suppressAutoHyphens/>
        <w:spacing w:before="0" w:line="276" w:lineRule="auto"/>
        <w:ind w:firstLine="0"/>
        <w:rPr>
          <w:szCs w:val="24"/>
        </w:rPr>
      </w:pPr>
    </w:p>
    <w:p w:rsidR="008A7162" w:rsidRPr="00AB68D6" w:rsidRDefault="008A7162" w:rsidP="001A24C6">
      <w:pPr>
        <w:pStyle w:val="11"/>
        <w:suppressAutoHyphens/>
        <w:spacing w:before="0" w:line="276" w:lineRule="auto"/>
        <w:ind w:firstLine="0"/>
        <w:jc w:val="center"/>
        <w:rPr>
          <w:b/>
          <w:szCs w:val="24"/>
        </w:rPr>
      </w:pPr>
      <w:r w:rsidRPr="00AB68D6">
        <w:rPr>
          <w:b/>
          <w:szCs w:val="24"/>
        </w:rPr>
        <w:t xml:space="preserve">Таблица </w:t>
      </w:r>
      <w:r w:rsidR="00B93EEF">
        <w:rPr>
          <w:b/>
          <w:szCs w:val="24"/>
        </w:rPr>
        <w:t>5.2.1</w:t>
      </w:r>
      <w:r w:rsidRPr="00AB68D6">
        <w:rPr>
          <w:b/>
          <w:szCs w:val="24"/>
        </w:rPr>
        <w:t>. Расчетный объем образования Ж</w:t>
      </w:r>
      <w:r w:rsidR="00FA575F">
        <w:rPr>
          <w:b/>
          <w:szCs w:val="24"/>
        </w:rPr>
        <w:t>Б</w:t>
      </w:r>
      <w:r w:rsidRPr="00AB68D6">
        <w:rPr>
          <w:b/>
          <w:szCs w:val="24"/>
        </w:rPr>
        <w:t xml:space="preserve">О от населения в </w:t>
      </w:r>
      <w:r w:rsidR="002A6116">
        <w:rPr>
          <w:b/>
          <w:szCs w:val="24"/>
        </w:rPr>
        <w:t>СП</w:t>
      </w:r>
      <w:r w:rsidRPr="00AB68D6">
        <w:rPr>
          <w:b/>
          <w:szCs w:val="24"/>
        </w:rPr>
        <w:t xml:space="preserve"> «</w:t>
      </w:r>
      <w:r w:rsidR="00A56617">
        <w:rPr>
          <w:b/>
          <w:szCs w:val="24"/>
        </w:rPr>
        <w:t>Аргуновское</w:t>
      </w:r>
      <w:r w:rsidRPr="00AB68D6">
        <w:rPr>
          <w:b/>
          <w:szCs w:val="24"/>
        </w:rPr>
        <w:t>»</w:t>
      </w:r>
    </w:p>
    <w:tbl>
      <w:tblPr>
        <w:tblStyle w:val="a6"/>
        <w:tblW w:w="0" w:type="auto"/>
        <w:tblLayout w:type="fixed"/>
        <w:tblLook w:val="04A0" w:firstRow="1" w:lastRow="0" w:firstColumn="1" w:lastColumn="0" w:noHBand="0" w:noVBand="1"/>
      </w:tblPr>
      <w:tblGrid>
        <w:gridCol w:w="2518"/>
        <w:gridCol w:w="1276"/>
        <w:gridCol w:w="1417"/>
        <w:gridCol w:w="1560"/>
        <w:gridCol w:w="1247"/>
        <w:gridCol w:w="1553"/>
      </w:tblGrid>
      <w:tr w:rsidR="00AB68D6" w:rsidTr="00AB68D6">
        <w:tc>
          <w:tcPr>
            <w:tcW w:w="2518" w:type="dxa"/>
          </w:tcPr>
          <w:p w:rsidR="00AB68D6" w:rsidRPr="00AB68D6" w:rsidRDefault="00AB68D6" w:rsidP="001A24C6">
            <w:pPr>
              <w:pStyle w:val="11"/>
              <w:suppressAutoHyphens/>
              <w:spacing w:before="0" w:line="276" w:lineRule="auto"/>
              <w:ind w:firstLine="0"/>
              <w:rPr>
                <w:sz w:val="20"/>
              </w:rPr>
            </w:pPr>
          </w:p>
        </w:tc>
        <w:tc>
          <w:tcPr>
            <w:tcW w:w="1276" w:type="dxa"/>
          </w:tcPr>
          <w:p w:rsidR="00AB68D6" w:rsidRPr="00AB68D6" w:rsidRDefault="00AB68D6" w:rsidP="001A24C6">
            <w:pPr>
              <w:pStyle w:val="11"/>
              <w:suppressAutoHyphens/>
              <w:spacing w:before="0" w:line="276" w:lineRule="auto"/>
              <w:ind w:firstLine="0"/>
              <w:jc w:val="center"/>
              <w:rPr>
                <w:sz w:val="20"/>
              </w:rPr>
            </w:pPr>
            <w:r>
              <w:rPr>
                <w:sz w:val="20"/>
              </w:rPr>
              <w:t>20</w:t>
            </w:r>
            <w:r w:rsidR="00552944">
              <w:rPr>
                <w:sz w:val="20"/>
              </w:rPr>
              <w:t>23</w:t>
            </w:r>
            <w:r>
              <w:rPr>
                <w:sz w:val="20"/>
              </w:rPr>
              <w:t xml:space="preserve"> год</w:t>
            </w:r>
          </w:p>
        </w:tc>
        <w:tc>
          <w:tcPr>
            <w:tcW w:w="1417" w:type="dxa"/>
          </w:tcPr>
          <w:p w:rsidR="00AB68D6" w:rsidRPr="00AB68D6" w:rsidRDefault="00AB68D6" w:rsidP="001A24C6">
            <w:pPr>
              <w:pStyle w:val="11"/>
              <w:suppressAutoHyphens/>
              <w:spacing w:before="0" w:line="276" w:lineRule="auto"/>
              <w:ind w:firstLine="0"/>
              <w:jc w:val="center"/>
              <w:rPr>
                <w:sz w:val="20"/>
              </w:rPr>
            </w:pPr>
            <w:r>
              <w:rPr>
                <w:sz w:val="20"/>
              </w:rPr>
              <w:t>20</w:t>
            </w:r>
            <w:r w:rsidR="00552944">
              <w:rPr>
                <w:sz w:val="20"/>
              </w:rPr>
              <w:t>24</w:t>
            </w:r>
            <w:r>
              <w:rPr>
                <w:sz w:val="20"/>
              </w:rPr>
              <w:t xml:space="preserve"> год</w:t>
            </w:r>
          </w:p>
        </w:tc>
        <w:tc>
          <w:tcPr>
            <w:tcW w:w="1560" w:type="dxa"/>
          </w:tcPr>
          <w:p w:rsidR="00AB68D6" w:rsidRPr="00AB68D6" w:rsidRDefault="00AB68D6" w:rsidP="001A24C6">
            <w:pPr>
              <w:pStyle w:val="11"/>
              <w:suppressAutoHyphens/>
              <w:spacing w:before="0" w:line="276" w:lineRule="auto"/>
              <w:ind w:firstLine="0"/>
              <w:jc w:val="center"/>
              <w:rPr>
                <w:sz w:val="20"/>
              </w:rPr>
            </w:pPr>
            <w:r>
              <w:rPr>
                <w:sz w:val="20"/>
              </w:rPr>
              <w:t>202</w:t>
            </w:r>
            <w:r w:rsidR="00552944">
              <w:rPr>
                <w:sz w:val="20"/>
              </w:rPr>
              <w:t>5</w:t>
            </w:r>
            <w:r>
              <w:rPr>
                <w:sz w:val="20"/>
              </w:rPr>
              <w:t xml:space="preserve"> год</w:t>
            </w:r>
          </w:p>
        </w:tc>
        <w:tc>
          <w:tcPr>
            <w:tcW w:w="1247" w:type="dxa"/>
          </w:tcPr>
          <w:p w:rsidR="00AB68D6" w:rsidRPr="00AB68D6" w:rsidRDefault="00AB68D6" w:rsidP="001A24C6">
            <w:pPr>
              <w:pStyle w:val="11"/>
              <w:suppressAutoHyphens/>
              <w:spacing w:before="0" w:line="276" w:lineRule="auto"/>
              <w:ind w:firstLine="0"/>
              <w:jc w:val="center"/>
              <w:rPr>
                <w:sz w:val="20"/>
              </w:rPr>
            </w:pPr>
            <w:r>
              <w:rPr>
                <w:sz w:val="20"/>
              </w:rPr>
              <w:t>202</w:t>
            </w:r>
            <w:r w:rsidR="00552944">
              <w:rPr>
                <w:sz w:val="20"/>
              </w:rPr>
              <w:t>6</w:t>
            </w:r>
            <w:r>
              <w:rPr>
                <w:sz w:val="20"/>
              </w:rPr>
              <w:t xml:space="preserve"> год</w:t>
            </w:r>
          </w:p>
        </w:tc>
        <w:tc>
          <w:tcPr>
            <w:tcW w:w="1553" w:type="dxa"/>
          </w:tcPr>
          <w:p w:rsidR="00AB68D6" w:rsidRPr="00AB68D6" w:rsidRDefault="00AB68D6" w:rsidP="001A24C6">
            <w:pPr>
              <w:pStyle w:val="11"/>
              <w:suppressAutoHyphens/>
              <w:spacing w:before="0" w:line="276" w:lineRule="auto"/>
              <w:ind w:firstLine="0"/>
              <w:jc w:val="center"/>
              <w:rPr>
                <w:sz w:val="20"/>
              </w:rPr>
            </w:pPr>
            <w:r>
              <w:rPr>
                <w:sz w:val="20"/>
              </w:rPr>
              <w:t>202</w:t>
            </w:r>
            <w:r w:rsidR="00552944">
              <w:rPr>
                <w:sz w:val="20"/>
              </w:rPr>
              <w:t xml:space="preserve">7 </w:t>
            </w:r>
            <w:r>
              <w:rPr>
                <w:sz w:val="20"/>
              </w:rPr>
              <w:t>год</w:t>
            </w:r>
          </w:p>
        </w:tc>
      </w:tr>
      <w:tr w:rsidR="00A56617" w:rsidTr="00AB68D6">
        <w:tc>
          <w:tcPr>
            <w:tcW w:w="2518" w:type="dxa"/>
          </w:tcPr>
          <w:p w:rsidR="00A56617" w:rsidRPr="00AB68D6" w:rsidRDefault="00A56617" w:rsidP="001A24C6">
            <w:pPr>
              <w:pStyle w:val="11"/>
              <w:suppressAutoHyphens/>
              <w:spacing w:before="0" w:line="276" w:lineRule="auto"/>
              <w:ind w:firstLine="0"/>
              <w:rPr>
                <w:sz w:val="20"/>
              </w:rPr>
            </w:pPr>
            <w:r w:rsidRPr="00AB68D6">
              <w:rPr>
                <w:sz w:val="20"/>
              </w:rPr>
              <w:t>Число проживающих в неканализованных домовладениях, чел</w:t>
            </w:r>
            <w:r>
              <w:rPr>
                <w:sz w:val="20"/>
              </w:rPr>
              <w:t>.</w:t>
            </w:r>
          </w:p>
        </w:tc>
        <w:tc>
          <w:tcPr>
            <w:tcW w:w="1276" w:type="dxa"/>
          </w:tcPr>
          <w:p w:rsidR="00A56617" w:rsidRPr="00AB68D6" w:rsidRDefault="00552944" w:rsidP="001A24C6">
            <w:pPr>
              <w:pStyle w:val="11"/>
              <w:suppressAutoHyphens/>
              <w:spacing w:before="0" w:line="276" w:lineRule="auto"/>
              <w:ind w:firstLine="0"/>
              <w:jc w:val="center"/>
              <w:rPr>
                <w:sz w:val="20"/>
              </w:rPr>
            </w:pPr>
            <w:r>
              <w:rPr>
                <w:sz w:val="20"/>
              </w:rPr>
              <w:t>1447</w:t>
            </w:r>
          </w:p>
        </w:tc>
        <w:tc>
          <w:tcPr>
            <w:tcW w:w="1417" w:type="dxa"/>
          </w:tcPr>
          <w:p w:rsidR="00A56617" w:rsidRPr="00AB68D6" w:rsidRDefault="00552944" w:rsidP="001A24C6">
            <w:pPr>
              <w:pStyle w:val="11"/>
              <w:suppressAutoHyphens/>
              <w:spacing w:before="0" w:line="276" w:lineRule="auto"/>
              <w:ind w:firstLine="0"/>
              <w:jc w:val="center"/>
              <w:rPr>
                <w:sz w:val="20"/>
              </w:rPr>
            </w:pPr>
            <w:r>
              <w:rPr>
                <w:sz w:val="20"/>
              </w:rPr>
              <w:t>1447</w:t>
            </w:r>
          </w:p>
        </w:tc>
        <w:tc>
          <w:tcPr>
            <w:tcW w:w="1560" w:type="dxa"/>
          </w:tcPr>
          <w:p w:rsidR="00A56617" w:rsidRPr="00AB68D6" w:rsidRDefault="00552944" w:rsidP="001A24C6">
            <w:pPr>
              <w:pStyle w:val="11"/>
              <w:suppressAutoHyphens/>
              <w:spacing w:before="0" w:line="276" w:lineRule="auto"/>
              <w:ind w:firstLine="0"/>
              <w:jc w:val="center"/>
              <w:rPr>
                <w:sz w:val="20"/>
              </w:rPr>
            </w:pPr>
            <w:r>
              <w:rPr>
                <w:sz w:val="20"/>
              </w:rPr>
              <w:t>1447</w:t>
            </w:r>
          </w:p>
        </w:tc>
        <w:tc>
          <w:tcPr>
            <w:tcW w:w="1247" w:type="dxa"/>
          </w:tcPr>
          <w:p w:rsidR="00A56617" w:rsidRPr="00AB68D6" w:rsidRDefault="00552944" w:rsidP="001A24C6">
            <w:pPr>
              <w:pStyle w:val="11"/>
              <w:suppressAutoHyphens/>
              <w:spacing w:before="0" w:line="276" w:lineRule="auto"/>
              <w:ind w:firstLine="0"/>
              <w:jc w:val="center"/>
              <w:rPr>
                <w:sz w:val="20"/>
              </w:rPr>
            </w:pPr>
            <w:r>
              <w:rPr>
                <w:sz w:val="20"/>
              </w:rPr>
              <w:t>1447</w:t>
            </w:r>
          </w:p>
        </w:tc>
        <w:tc>
          <w:tcPr>
            <w:tcW w:w="1553" w:type="dxa"/>
          </w:tcPr>
          <w:p w:rsidR="00A56617" w:rsidRPr="00AB68D6" w:rsidRDefault="00552944" w:rsidP="001A24C6">
            <w:pPr>
              <w:pStyle w:val="11"/>
              <w:suppressAutoHyphens/>
              <w:spacing w:before="0" w:line="276" w:lineRule="auto"/>
              <w:ind w:firstLine="0"/>
              <w:jc w:val="center"/>
              <w:rPr>
                <w:sz w:val="20"/>
              </w:rPr>
            </w:pPr>
            <w:r>
              <w:rPr>
                <w:sz w:val="20"/>
              </w:rPr>
              <w:t>1447</w:t>
            </w:r>
          </w:p>
        </w:tc>
      </w:tr>
      <w:tr w:rsidR="00A56617" w:rsidTr="00AB68D6">
        <w:tc>
          <w:tcPr>
            <w:tcW w:w="2518" w:type="dxa"/>
          </w:tcPr>
          <w:p w:rsidR="00A56617" w:rsidRDefault="00A56617" w:rsidP="001A24C6">
            <w:pPr>
              <w:pStyle w:val="11"/>
              <w:suppressAutoHyphens/>
              <w:spacing w:before="0" w:line="276" w:lineRule="auto"/>
              <w:ind w:firstLine="0"/>
              <w:rPr>
                <w:sz w:val="20"/>
              </w:rPr>
            </w:pPr>
            <w:r w:rsidRPr="00AB68D6">
              <w:rPr>
                <w:sz w:val="20"/>
              </w:rPr>
              <w:t xml:space="preserve">Норма накопления ЖКО, </w:t>
            </w:r>
          </w:p>
          <w:p w:rsidR="00A56617" w:rsidRPr="00AB68D6" w:rsidRDefault="00A56617" w:rsidP="001A24C6">
            <w:pPr>
              <w:pStyle w:val="11"/>
              <w:suppressAutoHyphens/>
              <w:spacing w:before="0" w:line="276" w:lineRule="auto"/>
              <w:ind w:firstLine="0"/>
              <w:rPr>
                <w:sz w:val="20"/>
              </w:rPr>
            </w:pPr>
            <w:r w:rsidRPr="00AB68D6">
              <w:rPr>
                <w:sz w:val="20"/>
              </w:rPr>
              <w:t>м</w:t>
            </w:r>
            <w:r w:rsidRPr="00AB68D6">
              <w:rPr>
                <w:sz w:val="20"/>
                <w:vertAlign w:val="superscript"/>
              </w:rPr>
              <w:t>3</w:t>
            </w:r>
            <w:r w:rsidRPr="00AB68D6">
              <w:rPr>
                <w:sz w:val="20"/>
              </w:rPr>
              <w:t>/год на 1 человека</w:t>
            </w:r>
          </w:p>
        </w:tc>
        <w:tc>
          <w:tcPr>
            <w:tcW w:w="1276" w:type="dxa"/>
          </w:tcPr>
          <w:p w:rsidR="00A56617" w:rsidRPr="00AB68D6" w:rsidRDefault="00A56617" w:rsidP="001A24C6">
            <w:pPr>
              <w:pStyle w:val="11"/>
              <w:suppressAutoHyphens/>
              <w:spacing w:before="0" w:line="276" w:lineRule="auto"/>
              <w:ind w:firstLine="0"/>
              <w:jc w:val="center"/>
              <w:rPr>
                <w:sz w:val="20"/>
              </w:rPr>
            </w:pPr>
            <w:r>
              <w:rPr>
                <w:sz w:val="20"/>
              </w:rPr>
              <w:t>3</w:t>
            </w:r>
          </w:p>
        </w:tc>
        <w:tc>
          <w:tcPr>
            <w:tcW w:w="1417" w:type="dxa"/>
          </w:tcPr>
          <w:p w:rsidR="00A56617" w:rsidRPr="00AB68D6" w:rsidRDefault="00A56617" w:rsidP="001A24C6">
            <w:pPr>
              <w:pStyle w:val="11"/>
              <w:suppressAutoHyphens/>
              <w:spacing w:before="0" w:line="276" w:lineRule="auto"/>
              <w:ind w:firstLine="0"/>
              <w:jc w:val="center"/>
              <w:rPr>
                <w:sz w:val="20"/>
              </w:rPr>
            </w:pPr>
            <w:r>
              <w:rPr>
                <w:sz w:val="20"/>
              </w:rPr>
              <w:t>3</w:t>
            </w:r>
          </w:p>
        </w:tc>
        <w:tc>
          <w:tcPr>
            <w:tcW w:w="1560" w:type="dxa"/>
          </w:tcPr>
          <w:p w:rsidR="00A56617" w:rsidRPr="00AB68D6" w:rsidRDefault="00A56617" w:rsidP="001A24C6">
            <w:pPr>
              <w:pStyle w:val="11"/>
              <w:suppressAutoHyphens/>
              <w:spacing w:before="0" w:line="276" w:lineRule="auto"/>
              <w:ind w:firstLine="0"/>
              <w:jc w:val="center"/>
              <w:rPr>
                <w:sz w:val="20"/>
              </w:rPr>
            </w:pPr>
            <w:r>
              <w:rPr>
                <w:sz w:val="20"/>
              </w:rPr>
              <w:t>3</w:t>
            </w:r>
          </w:p>
        </w:tc>
        <w:tc>
          <w:tcPr>
            <w:tcW w:w="1247" w:type="dxa"/>
          </w:tcPr>
          <w:p w:rsidR="00A56617" w:rsidRPr="00AB68D6" w:rsidRDefault="00A56617" w:rsidP="001A24C6">
            <w:pPr>
              <w:pStyle w:val="11"/>
              <w:suppressAutoHyphens/>
              <w:spacing w:before="0" w:line="276" w:lineRule="auto"/>
              <w:ind w:firstLine="0"/>
              <w:jc w:val="center"/>
              <w:rPr>
                <w:sz w:val="20"/>
              </w:rPr>
            </w:pPr>
            <w:r>
              <w:rPr>
                <w:sz w:val="20"/>
              </w:rPr>
              <w:t>3</w:t>
            </w:r>
          </w:p>
        </w:tc>
        <w:tc>
          <w:tcPr>
            <w:tcW w:w="1553" w:type="dxa"/>
          </w:tcPr>
          <w:p w:rsidR="00A56617" w:rsidRPr="00AB68D6" w:rsidRDefault="00A56617" w:rsidP="001A24C6">
            <w:pPr>
              <w:pStyle w:val="11"/>
              <w:suppressAutoHyphens/>
              <w:spacing w:before="0" w:line="276" w:lineRule="auto"/>
              <w:ind w:firstLine="0"/>
              <w:jc w:val="center"/>
              <w:rPr>
                <w:sz w:val="20"/>
              </w:rPr>
            </w:pPr>
            <w:r>
              <w:rPr>
                <w:sz w:val="20"/>
              </w:rPr>
              <w:t>3</w:t>
            </w:r>
          </w:p>
        </w:tc>
      </w:tr>
      <w:tr w:rsidR="00A56617" w:rsidTr="00AB68D6">
        <w:tc>
          <w:tcPr>
            <w:tcW w:w="2518" w:type="dxa"/>
          </w:tcPr>
          <w:p w:rsidR="00A56617" w:rsidRPr="00AB68D6" w:rsidRDefault="00A56617" w:rsidP="001A24C6">
            <w:pPr>
              <w:pStyle w:val="11"/>
              <w:suppressAutoHyphens/>
              <w:spacing w:before="0" w:line="276" w:lineRule="auto"/>
              <w:ind w:firstLine="0"/>
              <w:rPr>
                <w:sz w:val="20"/>
              </w:rPr>
            </w:pPr>
            <w:r w:rsidRPr="00AB68D6">
              <w:rPr>
                <w:sz w:val="20"/>
              </w:rPr>
              <w:t xml:space="preserve">Годовой </w:t>
            </w:r>
            <w:r>
              <w:rPr>
                <w:sz w:val="20"/>
              </w:rPr>
              <w:t xml:space="preserve">объем </w:t>
            </w:r>
            <w:r w:rsidRPr="00AB68D6">
              <w:rPr>
                <w:sz w:val="20"/>
              </w:rPr>
              <w:t>образования ЖКО, м</w:t>
            </w:r>
            <w:r w:rsidRPr="00AB68D6">
              <w:rPr>
                <w:sz w:val="20"/>
                <w:vertAlign w:val="superscript"/>
              </w:rPr>
              <w:t>3</w:t>
            </w:r>
          </w:p>
        </w:tc>
        <w:tc>
          <w:tcPr>
            <w:tcW w:w="1276" w:type="dxa"/>
          </w:tcPr>
          <w:p w:rsidR="00A56617" w:rsidRPr="00AB68D6" w:rsidRDefault="00552944" w:rsidP="001A24C6">
            <w:pPr>
              <w:pStyle w:val="11"/>
              <w:suppressAutoHyphens/>
              <w:spacing w:before="0" w:line="276" w:lineRule="auto"/>
              <w:ind w:firstLine="0"/>
              <w:jc w:val="center"/>
              <w:rPr>
                <w:sz w:val="20"/>
              </w:rPr>
            </w:pPr>
            <w:r>
              <w:rPr>
                <w:sz w:val="20"/>
              </w:rPr>
              <w:t>4341</w:t>
            </w:r>
          </w:p>
        </w:tc>
        <w:tc>
          <w:tcPr>
            <w:tcW w:w="1417" w:type="dxa"/>
          </w:tcPr>
          <w:p w:rsidR="00A56617" w:rsidRPr="00AB68D6" w:rsidRDefault="00552944" w:rsidP="001A24C6">
            <w:pPr>
              <w:pStyle w:val="11"/>
              <w:suppressAutoHyphens/>
              <w:spacing w:before="0" w:line="276" w:lineRule="auto"/>
              <w:ind w:firstLine="0"/>
              <w:jc w:val="center"/>
              <w:rPr>
                <w:sz w:val="20"/>
              </w:rPr>
            </w:pPr>
            <w:r>
              <w:rPr>
                <w:sz w:val="20"/>
              </w:rPr>
              <w:t>4341</w:t>
            </w:r>
          </w:p>
        </w:tc>
        <w:tc>
          <w:tcPr>
            <w:tcW w:w="1560" w:type="dxa"/>
          </w:tcPr>
          <w:p w:rsidR="00A56617" w:rsidRPr="00AB68D6" w:rsidRDefault="00552944" w:rsidP="001A24C6">
            <w:pPr>
              <w:pStyle w:val="11"/>
              <w:suppressAutoHyphens/>
              <w:spacing w:before="0" w:line="276" w:lineRule="auto"/>
              <w:ind w:firstLine="0"/>
              <w:jc w:val="center"/>
              <w:rPr>
                <w:sz w:val="20"/>
              </w:rPr>
            </w:pPr>
            <w:r>
              <w:rPr>
                <w:sz w:val="20"/>
              </w:rPr>
              <w:t>4341</w:t>
            </w:r>
          </w:p>
        </w:tc>
        <w:tc>
          <w:tcPr>
            <w:tcW w:w="1247" w:type="dxa"/>
          </w:tcPr>
          <w:p w:rsidR="00A56617" w:rsidRPr="00AB68D6" w:rsidRDefault="00552944" w:rsidP="001A24C6">
            <w:pPr>
              <w:pStyle w:val="11"/>
              <w:suppressAutoHyphens/>
              <w:spacing w:before="0" w:line="276" w:lineRule="auto"/>
              <w:ind w:firstLine="0"/>
              <w:jc w:val="center"/>
              <w:rPr>
                <w:sz w:val="20"/>
              </w:rPr>
            </w:pPr>
            <w:r>
              <w:rPr>
                <w:sz w:val="20"/>
              </w:rPr>
              <w:t>4341</w:t>
            </w:r>
          </w:p>
        </w:tc>
        <w:tc>
          <w:tcPr>
            <w:tcW w:w="1553" w:type="dxa"/>
          </w:tcPr>
          <w:p w:rsidR="00A56617" w:rsidRPr="00AB68D6" w:rsidRDefault="00552944" w:rsidP="001A24C6">
            <w:pPr>
              <w:pStyle w:val="11"/>
              <w:suppressAutoHyphens/>
              <w:spacing w:before="0" w:line="276" w:lineRule="auto"/>
              <w:ind w:firstLine="0"/>
              <w:jc w:val="center"/>
              <w:rPr>
                <w:sz w:val="20"/>
              </w:rPr>
            </w:pPr>
            <w:r>
              <w:rPr>
                <w:sz w:val="20"/>
              </w:rPr>
              <w:t>4341</w:t>
            </w:r>
          </w:p>
        </w:tc>
      </w:tr>
      <w:tr w:rsidR="00A56617" w:rsidTr="00AB68D6">
        <w:tc>
          <w:tcPr>
            <w:tcW w:w="2518" w:type="dxa"/>
          </w:tcPr>
          <w:p w:rsidR="00A56617" w:rsidRPr="00AB68D6" w:rsidRDefault="00A56617" w:rsidP="001A24C6">
            <w:pPr>
              <w:pStyle w:val="11"/>
              <w:suppressAutoHyphens/>
              <w:spacing w:before="0" w:line="276" w:lineRule="auto"/>
              <w:ind w:firstLine="0"/>
              <w:rPr>
                <w:sz w:val="20"/>
              </w:rPr>
            </w:pPr>
            <w:r w:rsidRPr="00AB68D6">
              <w:rPr>
                <w:sz w:val="20"/>
              </w:rPr>
              <w:t xml:space="preserve">Суточный </w:t>
            </w:r>
            <w:r>
              <w:rPr>
                <w:sz w:val="20"/>
              </w:rPr>
              <w:t xml:space="preserve">объем </w:t>
            </w:r>
            <w:r w:rsidRPr="00AB68D6">
              <w:rPr>
                <w:sz w:val="20"/>
              </w:rPr>
              <w:t>образования ЖКО, м</w:t>
            </w:r>
            <w:r w:rsidRPr="00AB68D6">
              <w:rPr>
                <w:sz w:val="20"/>
                <w:vertAlign w:val="superscript"/>
              </w:rPr>
              <w:t>3</w:t>
            </w:r>
          </w:p>
        </w:tc>
        <w:tc>
          <w:tcPr>
            <w:tcW w:w="1276" w:type="dxa"/>
          </w:tcPr>
          <w:p w:rsidR="00A56617" w:rsidRPr="00AB68D6" w:rsidRDefault="00FA575F" w:rsidP="001A24C6">
            <w:pPr>
              <w:pStyle w:val="11"/>
              <w:suppressAutoHyphens/>
              <w:spacing w:before="0" w:line="276" w:lineRule="auto"/>
              <w:ind w:firstLine="0"/>
              <w:jc w:val="center"/>
              <w:rPr>
                <w:sz w:val="20"/>
              </w:rPr>
            </w:pPr>
            <w:r>
              <w:rPr>
                <w:sz w:val="20"/>
              </w:rPr>
              <w:t>11,9</w:t>
            </w:r>
          </w:p>
        </w:tc>
        <w:tc>
          <w:tcPr>
            <w:tcW w:w="1417" w:type="dxa"/>
          </w:tcPr>
          <w:p w:rsidR="00A56617" w:rsidRPr="00AB68D6" w:rsidRDefault="00FA575F" w:rsidP="001A24C6">
            <w:pPr>
              <w:pStyle w:val="11"/>
              <w:suppressAutoHyphens/>
              <w:spacing w:before="0" w:line="276" w:lineRule="auto"/>
              <w:ind w:firstLine="0"/>
              <w:jc w:val="center"/>
              <w:rPr>
                <w:sz w:val="20"/>
              </w:rPr>
            </w:pPr>
            <w:r>
              <w:rPr>
                <w:sz w:val="20"/>
              </w:rPr>
              <w:t>11,9</w:t>
            </w:r>
          </w:p>
        </w:tc>
        <w:tc>
          <w:tcPr>
            <w:tcW w:w="1560" w:type="dxa"/>
          </w:tcPr>
          <w:p w:rsidR="00A56617" w:rsidRPr="00AB68D6" w:rsidRDefault="00FA575F" w:rsidP="001A24C6">
            <w:pPr>
              <w:pStyle w:val="11"/>
              <w:suppressAutoHyphens/>
              <w:spacing w:before="0" w:line="276" w:lineRule="auto"/>
              <w:ind w:firstLine="0"/>
              <w:jc w:val="center"/>
              <w:rPr>
                <w:sz w:val="20"/>
              </w:rPr>
            </w:pPr>
            <w:r>
              <w:rPr>
                <w:sz w:val="20"/>
              </w:rPr>
              <w:t>11,9</w:t>
            </w:r>
          </w:p>
        </w:tc>
        <w:tc>
          <w:tcPr>
            <w:tcW w:w="1247" w:type="dxa"/>
          </w:tcPr>
          <w:p w:rsidR="00A56617" w:rsidRPr="00AB68D6" w:rsidRDefault="00FA575F" w:rsidP="001A24C6">
            <w:pPr>
              <w:pStyle w:val="11"/>
              <w:suppressAutoHyphens/>
              <w:spacing w:before="0" w:line="276" w:lineRule="auto"/>
              <w:ind w:firstLine="0"/>
              <w:jc w:val="center"/>
              <w:rPr>
                <w:sz w:val="20"/>
              </w:rPr>
            </w:pPr>
            <w:r>
              <w:rPr>
                <w:sz w:val="20"/>
              </w:rPr>
              <w:t>11,9</w:t>
            </w:r>
          </w:p>
        </w:tc>
        <w:tc>
          <w:tcPr>
            <w:tcW w:w="1553" w:type="dxa"/>
          </w:tcPr>
          <w:p w:rsidR="00A56617" w:rsidRPr="00AB68D6" w:rsidRDefault="00FA575F" w:rsidP="001A24C6">
            <w:pPr>
              <w:pStyle w:val="11"/>
              <w:suppressAutoHyphens/>
              <w:spacing w:before="0" w:line="276" w:lineRule="auto"/>
              <w:ind w:firstLine="0"/>
              <w:jc w:val="center"/>
              <w:rPr>
                <w:sz w:val="20"/>
              </w:rPr>
            </w:pPr>
            <w:r>
              <w:rPr>
                <w:sz w:val="20"/>
              </w:rPr>
              <w:t>11,9</w:t>
            </w:r>
          </w:p>
        </w:tc>
      </w:tr>
    </w:tbl>
    <w:p w:rsidR="008A7162" w:rsidRDefault="008A7162" w:rsidP="001A24C6">
      <w:pPr>
        <w:pStyle w:val="11"/>
        <w:suppressAutoHyphens/>
        <w:spacing w:before="0" w:line="276" w:lineRule="auto"/>
        <w:ind w:firstLine="0"/>
        <w:rPr>
          <w:szCs w:val="24"/>
        </w:rPr>
      </w:pPr>
    </w:p>
    <w:p w:rsidR="00295FE7" w:rsidRPr="00295FE7" w:rsidRDefault="00295FE7" w:rsidP="001A24C6">
      <w:pPr>
        <w:pStyle w:val="52"/>
        <w:spacing w:before="0" w:line="276" w:lineRule="auto"/>
        <w:ind w:firstLine="0"/>
        <w:rPr>
          <w:b/>
          <w:iCs/>
          <w:szCs w:val="24"/>
        </w:rPr>
      </w:pPr>
      <w:r w:rsidRPr="00295FE7">
        <w:rPr>
          <w:b/>
          <w:iCs/>
          <w:szCs w:val="24"/>
        </w:rPr>
        <w:t>5.3 Тарифы на вывоз и обезвреживание ЖБО</w:t>
      </w:r>
    </w:p>
    <w:p w:rsidR="00295FE7" w:rsidRPr="00295FE7" w:rsidRDefault="00295FE7" w:rsidP="001A24C6">
      <w:pPr>
        <w:pStyle w:val="52"/>
        <w:spacing w:before="0" w:line="276" w:lineRule="auto"/>
        <w:ind w:firstLine="720"/>
        <w:rPr>
          <w:szCs w:val="24"/>
        </w:rPr>
      </w:pPr>
    </w:p>
    <w:p w:rsidR="00295FE7" w:rsidRDefault="00295FE7" w:rsidP="001A24C6">
      <w:pPr>
        <w:pStyle w:val="52"/>
        <w:spacing w:before="0" w:line="276" w:lineRule="auto"/>
        <w:ind w:firstLine="720"/>
        <w:rPr>
          <w:szCs w:val="24"/>
        </w:rPr>
      </w:pPr>
      <w:r w:rsidRPr="00295FE7">
        <w:rPr>
          <w:szCs w:val="24"/>
        </w:rPr>
        <w:t>Тарифы на вывоз и обезвреживание жидких бытовых отходов</w:t>
      </w:r>
      <w:r w:rsidR="000C3075">
        <w:rPr>
          <w:szCs w:val="24"/>
        </w:rPr>
        <w:t xml:space="preserve"> не разрабатывались и не утверждались</w:t>
      </w:r>
      <w:r w:rsidR="002A6116">
        <w:rPr>
          <w:szCs w:val="24"/>
        </w:rPr>
        <w:t>.</w:t>
      </w:r>
    </w:p>
    <w:p w:rsidR="00295FE7" w:rsidRDefault="00295FE7" w:rsidP="001A24C6">
      <w:pPr>
        <w:spacing w:line="276" w:lineRule="auto"/>
        <w:jc w:val="both"/>
        <w:rPr>
          <w:b/>
          <w:bCs/>
          <w:highlight w:val="magenta"/>
        </w:rPr>
      </w:pPr>
    </w:p>
    <w:p w:rsidR="005D15B9" w:rsidRPr="00F63554" w:rsidRDefault="005D15B9" w:rsidP="001A24C6">
      <w:pPr>
        <w:spacing w:line="276" w:lineRule="auto"/>
        <w:jc w:val="both"/>
        <w:rPr>
          <w:b/>
          <w:bCs/>
        </w:rPr>
      </w:pPr>
      <w:r w:rsidRPr="00F63554">
        <w:rPr>
          <w:b/>
          <w:bCs/>
        </w:rPr>
        <w:t>5.</w:t>
      </w:r>
      <w:r w:rsidR="00295FE7" w:rsidRPr="00F63554">
        <w:rPr>
          <w:b/>
          <w:bCs/>
        </w:rPr>
        <w:t>4</w:t>
      </w:r>
      <w:r w:rsidRPr="00F63554">
        <w:rPr>
          <w:b/>
          <w:bCs/>
        </w:rPr>
        <w:t xml:space="preserve"> Определение необходимого количества спецтранспорта для вывоза жидких бытовых отходов</w:t>
      </w:r>
    </w:p>
    <w:p w:rsidR="00295FE7" w:rsidRDefault="00295FE7" w:rsidP="001A24C6">
      <w:pPr>
        <w:spacing w:line="276" w:lineRule="auto"/>
        <w:jc w:val="both"/>
        <w:rPr>
          <w:b/>
          <w:highlight w:val="magenta"/>
        </w:rPr>
      </w:pPr>
    </w:p>
    <w:p w:rsidR="00413EDE" w:rsidRPr="00413EDE" w:rsidRDefault="00413EDE" w:rsidP="00B93EEF">
      <w:pPr>
        <w:pStyle w:val="52"/>
        <w:spacing w:before="0" w:line="240" w:lineRule="auto"/>
        <w:ind w:firstLine="708"/>
        <w:rPr>
          <w:iCs/>
          <w:szCs w:val="24"/>
        </w:rPr>
      </w:pPr>
      <w:r w:rsidRPr="00413EDE">
        <w:rPr>
          <w:iCs/>
          <w:szCs w:val="24"/>
        </w:rPr>
        <w:t xml:space="preserve">Для вывоза жидких бытовых отходов в </w:t>
      </w:r>
      <w:r w:rsidR="002A6116">
        <w:rPr>
          <w:iCs/>
          <w:szCs w:val="24"/>
        </w:rPr>
        <w:t>СП</w:t>
      </w:r>
      <w:r w:rsidR="000C3075">
        <w:rPr>
          <w:iCs/>
          <w:szCs w:val="24"/>
        </w:rPr>
        <w:t xml:space="preserve"> «</w:t>
      </w:r>
      <w:r w:rsidR="00A56617">
        <w:rPr>
          <w:iCs/>
          <w:szCs w:val="24"/>
        </w:rPr>
        <w:t>Аргуновское</w:t>
      </w:r>
      <w:r w:rsidR="000C3075">
        <w:rPr>
          <w:iCs/>
          <w:szCs w:val="24"/>
        </w:rPr>
        <w:t>»</w:t>
      </w:r>
      <w:r w:rsidRPr="00413EDE">
        <w:rPr>
          <w:iCs/>
          <w:szCs w:val="24"/>
        </w:rPr>
        <w:t xml:space="preserve"> применя</w:t>
      </w:r>
      <w:r>
        <w:rPr>
          <w:iCs/>
          <w:szCs w:val="24"/>
        </w:rPr>
        <w:t>е</w:t>
      </w:r>
      <w:r w:rsidRPr="00413EDE">
        <w:rPr>
          <w:iCs/>
          <w:szCs w:val="24"/>
        </w:rPr>
        <w:t>тся спецавтотранспорт, представленный в таблице</w:t>
      </w:r>
      <w:r>
        <w:rPr>
          <w:iCs/>
          <w:szCs w:val="24"/>
        </w:rPr>
        <w:t xml:space="preserve"> </w:t>
      </w:r>
      <w:r w:rsidR="00C31ACB">
        <w:rPr>
          <w:iCs/>
          <w:szCs w:val="24"/>
        </w:rPr>
        <w:t>5.4.1</w:t>
      </w:r>
      <w:r w:rsidRPr="00413EDE">
        <w:rPr>
          <w:iCs/>
          <w:szCs w:val="24"/>
        </w:rPr>
        <w:t>.</w:t>
      </w:r>
    </w:p>
    <w:p w:rsidR="00413EDE" w:rsidRDefault="00413EDE" w:rsidP="001A24C6">
      <w:pPr>
        <w:spacing w:line="276" w:lineRule="auto"/>
        <w:jc w:val="both"/>
      </w:pPr>
    </w:p>
    <w:p w:rsidR="00C31ACB" w:rsidRDefault="00413EDE" w:rsidP="00C31ACB">
      <w:pPr>
        <w:spacing w:line="276" w:lineRule="auto"/>
        <w:jc w:val="center"/>
        <w:rPr>
          <w:b/>
        </w:rPr>
      </w:pPr>
      <w:r w:rsidRPr="00C31ACB">
        <w:rPr>
          <w:b/>
        </w:rPr>
        <w:t xml:space="preserve">Таблица </w:t>
      </w:r>
      <w:r w:rsidR="00B93EEF" w:rsidRPr="00C31ACB">
        <w:rPr>
          <w:b/>
        </w:rPr>
        <w:t>5.4.</w:t>
      </w:r>
      <w:r w:rsidR="00C31ACB" w:rsidRPr="00C31ACB">
        <w:rPr>
          <w:b/>
        </w:rPr>
        <w:t>1.</w:t>
      </w:r>
      <w:r w:rsidRPr="00C31ACB">
        <w:rPr>
          <w:b/>
        </w:rPr>
        <w:t xml:space="preserve"> Спецавтотранспорт, используемый для вывоза</w:t>
      </w:r>
    </w:p>
    <w:p w:rsidR="00413EDE" w:rsidRPr="00C31ACB" w:rsidRDefault="00413EDE" w:rsidP="00C31ACB">
      <w:pPr>
        <w:spacing w:line="276" w:lineRule="auto"/>
        <w:jc w:val="center"/>
        <w:rPr>
          <w:b/>
        </w:rPr>
      </w:pPr>
      <w:r w:rsidRPr="00C31ACB">
        <w:rPr>
          <w:b/>
        </w:rPr>
        <w:t xml:space="preserve">ЖБО </w:t>
      </w:r>
      <w:r w:rsidR="002A6116" w:rsidRPr="00C31ACB">
        <w:rPr>
          <w:b/>
        </w:rPr>
        <w:t>СП</w:t>
      </w:r>
      <w:r w:rsidRPr="00C31ACB">
        <w:rPr>
          <w:b/>
        </w:rPr>
        <w:t xml:space="preserve"> «</w:t>
      </w:r>
      <w:r w:rsidR="00A56617" w:rsidRPr="00C31ACB">
        <w:rPr>
          <w:b/>
        </w:rPr>
        <w:t>Аргуновское</w:t>
      </w:r>
      <w:r w:rsidR="000C3075" w:rsidRPr="00C31ACB">
        <w:rPr>
          <w:b/>
        </w:rPr>
        <w:t>»</w:t>
      </w:r>
    </w:p>
    <w:p w:rsidR="00413EDE" w:rsidRPr="00413EDE" w:rsidRDefault="00413EDE" w:rsidP="001A24C6">
      <w:pPr>
        <w:spacing w:line="276" w:lineRule="auto"/>
        <w:jc w:val="both"/>
      </w:pPr>
    </w:p>
    <w:tbl>
      <w:tblPr>
        <w:tblW w:w="1011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089"/>
        <w:gridCol w:w="1559"/>
        <w:gridCol w:w="1560"/>
        <w:gridCol w:w="1419"/>
        <w:gridCol w:w="1399"/>
        <w:gridCol w:w="927"/>
        <w:gridCol w:w="1216"/>
        <w:gridCol w:w="945"/>
      </w:tblGrid>
      <w:tr w:rsidR="00F63554" w:rsidRPr="00A325EC" w:rsidTr="00F63554">
        <w:trPr>
          <w:trHeight w:val="20"/>
          <w:jc w:val="center"/>
        </w:trPr>
        <w:tc>
          <w:tcPr>
            <w:tcW w:w="1089" w:type="dxa"/>
            <w:vAlign w:val="center"/>
          </w:tcPr>
          <w:p w:rsidR="00F63554" w:rsidRPr="00A325EC" w:rsidRDefault="00F63554" w:rsidP="007B0F6F">
            <w:pPr>
              <w:spacing w:beforeLines="20" w:before="48" w:afterLines="20" w:after="48" w:line="276" w:lineRule="auto"/>
              <w:jc w:val="center"/>
              <w:rPr>
                <w:sz w:val="20"/>
                <w:szCs w:val="20"/>
              </w:rPr>
            </w:pPr>
            <w:r>
              <w:rPr>
                <w:sz w:val="20"/>
                <w:szCs w:val="20"/>
              </w:rPr>
              <w:t>Модель</w:t>
            </w:r>
          </w:p>
        </w:tc>
        <w:tc>
          <w:tcPr>
            <w:tcW w:w="1559" w:type="dxa"/>
            <w:vAlign w:val="center"/>
          </w:tcPr>
          <w:p w:rsidR="00F63554" w:rsidRPr="00A325EC" w:rsidRDefault="00F63554" w:rsidP="007B0F6F">
            <w:pPr>
              <w:spacing w:beforeLines="20" w:before="48" w:afterLines="20" w:after="48" w:line="276" w:lineRule="auto"/>
              <w:jc w:val="center"/>
              <w:rPr>
                <w:sz w:val="20"/>
                <w:szCs w:val="20"/>
              </w:rPr>
            </w:pPr>
            <w:r>
              <w:rPr>
                <w:sz w:val="20"/>
                <w:szCs w:val="20"/>
              </w:rPr>
              <w:t>Базовое шасси</w:t>
            </w:r>
          </w:p>
        </w:tc>
        <w:tc>
          <w:tcPr>
            <w:tcW w:w="1560" w:type="dxa"/>
            <w:vAlign w:val="center"/>
          </w:tcPr>
          <w:p w:rsidR="00F63554" w:rsidRPr="00A325EC" w:rsidRDefault="00F63554" w:rsidP="007B0F6F">
            <w:pPr>
              <w:spacing w:beforeLines="20" w:before="48" w:afterLines="20" w:after="48" w:line="276" w:lineRule="auto"/>
              <w:jc w:val="center"/>
              <w:rPr>
                <w:sz w:val="20"/>
                <w:szCs w:val="20"/>
              </w:rPr>
            </w:pPr>
            <w:r>
              <w:rPr>
                <w:sz w:val="20"/>
                <w:szCs w:val="20"/>
              </w:rPr>
              <w:t>Навесное оборудование</w:t>
            </w:r>
          </w:p>
        </w:tc>
        <w:tc>
          <w:tcPr>
            <w:tcW w:w="1419" w:type="dxa"/>
            <w:vAlign w:val="center"/>
          </w:tcPr>
          <w:p w:rsidR="00F63554" w:rsidRPr="00A325EC" w:rsidRDefault="00F63554" w:rsidP="007B0F6F">
            <w:pPr>
              <w:spacing w:beforeLines="20" w:before="48" w:afterLines="20" w:after="48" w:line="276" w:lineRule="auto"/>
              <w:jc w:val="center"/>
              <w:rPr>
                <w:sz w:val="20"/>
                <w:szCs w:val="20"/>
              </w:rPr>
            </w:pPr>
            <w:r>
              <w:rPr>
                <w:sz w:val="20"/>
                <w:szCs w:val="20"/>
              </w:rPr>
              <w:t>Объем кузова, м</w:t>
            </w:r>
            <w:r w:rsidRPr="00F63554">
              <w:rPr>
                <w:sz w:val="20"/>
                <w:szCs w:val="20"/>
                <w:vertAlign w:val="superscript"/>
              </w:rPr>
              <w:t>3</w:t>
            </w:r>
          </w:p>
        </w:tc>
        <w:tc>
          <w:tcPr>
            <w:tcW w:w="1399" w:type="dxa"/>
            <w:vAlign w:val="center"/>
          </w:tcPr>
          <w:p w:rsidR="00F63554" w:rsidRPr="00A325EC" w:rsidRDefault="00F63554" w:rsidP="007B0F6F">
            <w:pPr>
              <w:spacing w:beforeLines="20" w:before="48" w:afterLines="20" w:after="48" w:line="276" w:lineRule="auto"/>
              <w:jc w:val="center"/>
              <w:rPr>
                <w:sz w:val="20"/>
                <w:szCs w:val="20"/>
              </w:rPr>
            </w:pPr>
            <w:r>
              <w:rPr>
                <w:sz w:val="20"/>
                <w:szCs w:val="20"/>
              </w:rPr>
              <w:t>Коэффициент уплотнения</w:t>
            </w:r>
          </w:p>
        </w:tc>
        <w:tc>
          <w:tcPr>
            <w:tcW w:w="0" w:type="auto"/>
            <w:vAlign w:val="center"/>
          </w:tcPr>
          <w:p w:rsidR="00F63554" w:rsidRPr="00A325EC" w:rsidRDefault="00F63554" w:rsidP="007B0F6F">
            <w:pPr>
              <w:spacing w:beforeLines="20" w:before="48" w:afterLines="20" w:after="48" w:line="276" w:lineRule="auto"/>
              <w:jc w:val="center"/>
              <w:rPr>
                <w:sz w:val="20"/>
                <w:szCs w:val="20"/>
              </w:rPr>
            </w:pPr>
            <w:r>
              <w:rPr>
                <w:sz w:val="20"/>
                <w:szCs w:val="20"/>
              </w:rPr>
              <w:t>Год выпуска</w:t>
            </w:r>
          </w:p>
        </w:tc>
        <w:tc>
          <w:tcPr>
            <w:tcW w:w="1216" w:type="dxa"/>
            <w:vAlign w:val="center"/>
          </w:tcPr>
          <w:p w:rsidR="00F63554" w:rsidRPr="00A325EC" w:rsidRDefault="00F63554" w:rsidP="007B0F6F">
            <w:pPr>
              <w:spacing w:beforeLines="20" w:before="48" w:afterLines="20" w:after="48" w:line="276" w:lineRule="auto"/>
              <w:jc w:val="center"/>
              <w:rPr>
                <w:sz w:val="20"/>
                <w:szCs w:val="20"/>
              </w:rPr>
            </w:pPr>
            <w:r>
              <w:rPr>
                <w:sz w:val="20"/>
                <w:szCs w:val="20"/>
              </w:rPr>
              <w:t>% износа</w:t>
            </w:r>
          </w:p>
        </w:tc>
        <w:tc>
          <w:tcPr>
            <w:tcW w:w="945" w:type="dxa"/>
            <w:vAlign w:val="center"/>
          </w:tcPr>
          <w:p w:rsidR="00F63554" w:rsidRPr="00A325EC" w:rsidRDefault="00F63554" w:rsidP="007B0F6F">
            <w:pPr>
              <w:spacing w:beforeLines="20" w:before="48" w:afterLines="20" w:after="48" w:line="276" w:lineRule="auto"/>
              <w:jc w:val="center"/>
              <w:rPr>
                <w:sz w:val="20"/>
                <w:szCs w:val="20"/>
              </w:rPr>
            </w:pPr>
            <w:r>
              <w:rPr>
                <w:sz w:val="20"/>
                <w:szCs w:val="20"/>
              </w:rPr>
              <w:t>Кол-во, шт.</w:t>
            </w:r>
          </w:p>
        </w:tc>
      </w:tr>
      <w:tr w:rsidR="00413EDE" w:rsidRPr="00A325EC" w:rsidTr="00F63554">
        <w:trPr>
          <w:trHeight w:val="20"/>
          <w:jc w:val="center"/>
        </w:trPr>
        <w:tc>
          <w:tcPr>
            <w:tcW w:w="1089" w:type="dxa"/>
            <w:vAlign w:val="center"/>
          </w:tcPr>
          <w:p w:rsidR="00413EDE" w:rsidRPr="00A325EC" w:rsidRDefault="00413EDE" w:rsidP="007B0F6F">
            <w:pPr>
              <w:spacing w:beforeLines="20" w:before="48" w:afterLines="20" w:after="48" w:line="276" w:lineRule="auto"/>
              <w:jc w:val="center"/>
              <w:rPr>
                <w:sz w:val="20"/>
                <w:szCs w:val="20"/>
              </w:rPr>
            </w:pPr>
            <w:r w:rsidRPr="00A325EC">
              <w:rPr>
                <w:sz w:val="20"/>
                <w:szCs w:val="20"/>
              </w:rPr>
              <w:t>КО 503</w:t>
            </w:r>
          </w:p>
        </w:tc>
        <w:tc>
          <w:tcPr>
            <w:tcW w:w="1559" w:type="dxa"/>
            <w:vAlign w:val="center"/>
          </w:tcPr>
          <w:p w:rsidR="00413EDE" w:rsidRPr="00A325EC" w:rsidRDefault="00413EDE" w:rsidP="007B0F6F">
            <w:pPr>
              <w:spacing w:beforeLines="20" w:before="48" w:afterLines="20" w:after="48" w:line="276" w:lineRule="auto"/>
              <w:jc w:val="center"/>
              <w:rPr>
                <w:sz w:val="20"/>
                <w:szCs w:val="20"/>
              </w:rPr>
            </w:pPr>
            <w:r w:rsidRPr="00A325EC">
              <w:rPr>
                <w:sz w:val="20"/>
                <w:szCs w:val="20"/>
              </w:rPr>
              <w:t>ГАЗ-3309</w:t>
            </w:r>
          </w:p>
        </w:tc>
        <w:tc>
          <w:tcPr>
            <w:tcW w:w="1560" w:type="dxa"/>
            <w:vAlign w:val="center"/>
          </w:tcPr>
          <w:p w:rsidR="00413EDE" w:rsidRPr="00A325EC" w:rsidRDefault="00413EDE" w:rsidP="007B0F6F">
            <w:pPr>
              <w:spacing w:beforeLines="20" w:before="48" w:afterLines="20" w:after="48" w:line="276" w:lineRule="auto"/>
              <w:jc w:val="center"/>
              <w:rPr>
                <w:sz w:val="20"/>
                <w:szCs w:val="20"/>
              </w:rPr>
            </w:pPr>
            <w:r w:rsidRPr="00A325EC">
              <w:rPr>
                <w:sz w:val="20"/>
                <w:szCs w:val="20"/>
              </w:rPr>
              <w:t>бочка</w:t>
            </w:r>
          </w:p>
        </w:tc>
        <w:tc>
          <w:tcPr>
            <w:tcW w:w="1419" w:type="dxa"/>
            <w:vAlign w:val="center"/>
          </w:tcPr>
          <w:p w:rsidR="00413EDE" w:rsidRPr="00A325EC" w:rsidRDefault="00413EDE" w:rsidP="007B0F6F">
            <w:pPr>
              <w:spacing w:beforeLines="20" w:before="48" w:afterLines="20" w:after="48" w:line="276" w:lineRule="auto"/>
              <w:jc w:val="center"/>
              <w:rPr>
                <w:sz w:val="20"/>
                <w:szCs w:val="20"/>
              </w:rPr>
            </w:pPr>
            <w:r w:rsidRPr="00A325EC">
              <w:rPr>
                <w:sz w:val="20"/>
                <w:szCs w:val="20"/>
              </w:rPr>
              <w:t>3,7</w:t>
            </w:r>
          </w:p>
        </w:tc>
        <w:tc>
          <w:tcPr>
            <w:tcW w:w="1399" w:type="dxa"/>
            <w:vAlign w:val="center"/>
          </w:tcPr>
          <w:p w:rsidR="00413EDE" w:rsidRPr="00A325EC" w:rsidRDefault="00413EDE" w:rsidP="007B0F6F">
            <w:pPr>
              <w:spacing w:beforeLines="20" w:before="48" w:afterLines="20" w:after="48" w:line="276" w:lineRule="auto"/>
              <w:jc w:val="center"/>
              <w:rPr>
                <w:sz w:val="20"/>
                <w:szCs w:val="20"/>
              </w:rPr>
            </w:pPr>
            <w:r w:rsidRPr="00A325EC">
              <w:rPr>
                <w:sz w:val="20"/>
                <w:szCs w:val="20"/>
              </w:rPr>
              <w:t>-</w:t>
            </w:r>
          </w:p>
        </w:tc>
        <w:tc>
          <w:tcPr>
            <w:tcW w:w="0" w:type="auto"/>
            <w:vAlign w:val="center"/>
          </w:tcPr>
          <w:p w:rsidR="00413EDE" w:rsidRPr="00A325EC" w:rsidRDefault="000C3075" w:rsidP="007B0F6F">
            <w:pPr>
              <w:spacing w:beforeLines="20" w:before="48" w:afterLines="20" w:after="48" w:line="276" w:lineRule="auto"/>
              <w:jc w:val="center"/>
              <w:rPr>
                <w:sz w:val="20"/>
                <w:szCs w:val="20"/>
              </w:rPr>
            </w:pPr>
            <w:r>
              <w:rPr>
                <w:sz w:val="20"/>
                <w:szCs w:val="20"/>
              </w:rPr>
              <w:t>Нет данных</w:t>
            </w:r>
          </w:p>
        </w:tc>
        <w:tc>
          <w:tcPr>
            <w:tcW w:w="1216" w:type="dxa"/>
            <w:vAlign w:val="center"/>
          </w:tcPr>
          <w:p w:rsidR="00413EDE" w:rsidRPr="00A325EC" w:rsidRDefault="00413EDE" w:rsidP="007B0F6F">
            <w:pPr>
              <w:spacing w:beforeLines="20" w:before="48" w:afterLines="20" w:after="48" w:line="276" w:lineRule="auto"/>
              <w:jc w:val="center"/>
              <w:rPr>
                <w:sz w:val="20"/>
                <w:szCs w:val="20"/>
              </w:rPr>
            </w:pPr>
            <w:r w:rsidRPr="00A325EC">
              <w:rPr>
                <w:sz w:val="20"/>
                <w:szCs w:val="20"/>
              </w:rPr>
              <w:t>10</w:t>
            </w:r>
          </w:p>
        </w:tc>
        <w:tc>
          <w:tcPr>
            <w:tcW w:w="945" w:type="dxa"/>
            <w:vAlign w:val="center"/>
          </w:tcPr>
          <w:p w:rsidR="00413EDE" w:rsidRPr="00A325EC" w:rsidRDefault="00413EDE" w:rsidP="007B0F6F">
            <w:pPr>
              <w:spacing w:beforeLines="20" w:before="48" w:afterLines="20" w:after="48" w:line="276" w:lineRule="auto"/>
              <w:jc w:val="center"/>
              <w:rPr>
                <w:sz w:val="20"/>
                <w:szCs w:val="20"/>
              </w:rPr>
            </w:pPr>
            <w:r w:rsidRPr="00A325EC">
              <w:rPr>
                <w:sz w:val="20"/>
                <w:szCs w:val="20"/>
              </w:rPr>
              <w:t>1</w:t>
            </w:r>
          </w:p>
        </w:tc>
      </w:tr>
    </w:tbl>
    <w:p w:rsidR="00A325EC" w:rsidRDefault="00A325EC" w:rsidP="001A24C6">
      <w:pPr>
        <w:spacing w:line="276" w:lineRule="auto"/>
        <w:ind w:firstLine="720"/>
        <w:jc w:val="both"/>
      </w:pPr>
    </w:p>
    <w:p w:rsidR="00413EDE" w:rsidRDefault="00413EDE" w:rsidP="001A24C6">
      <w:pPr>
        <w:spacing w:line="276" w:lineRule="auto"/>
        <w:ind w:firstLine="720"/>
        <w:jc w:val="center"/>
        <w:rPr>
          <w:b/>
        </w:rPr>
      </w:pPr>
      <w:r w:rsidRPr="00A325EC">
        <w:rPr>
          <w:b/>
        </w:rPr>
        <w:t xml:space="preserve">Таблица </w:t>
      </w:r>
      <w:r w:rsidR="00C31ACB">
        <w:rPr>
          <w:b/>
        </w:rPr>
        <w:t>5.4.2</w:t>
      </w:r>
      <w:r w:rsidRPr="00A325EC">
        <w:rPr>
          <w:b/>
        </w:rPr>
        <w:t>.</w:t>
      </w:r>
      <w:r w:rsidR="00A325EC" w:rsidRPr="00A325EC">
        <w:rPr>
          <w:b/>
        </w:rPr>
        <w:t xml:space="preserve"> Технические характеристики</w:t>
      </w:r>
    </w:p>
    <w:p w:rsidR="00A325EC" w:rsidRPr="00A325EC" w:rsidRDefault="00A325EC" w:rsidP="001A24C6">
      <w:pPr>
        <w:spacing w:line="276" w:lineRule="auto"/>
        <w:ind w:firstLine="720"/>
        <w:jc w:val="center"/>
        <w:rPr>
          <w:b/>
        </w:rPr>
      </w:pPr>
    </w:p>
    <w:tbl>
      <w:tblPr>
        <w:tblW w:w="3382"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776"/>
        <w:gridCol w:w="1697"/>
      </w:tblGrid>
      <w:tr w:rsidR="00F63554" w:rsidRPr="00413EDE" w:rsidTr="00F63554">
        <w:trPr>
          <w:trHeight w:val="20"/>
          <w:jc w:val="center"/>
        </w:trPr>
        <w:tc>
          <w:tcPr>
            <w:tcW w:w="3689" w:type="pct"/>
          </w:tcPr>
          <w:p w:rsidR="00F63554" w:rsidRPr="00A325EC" w:rsidRDefault="00F63554" w:rsidP="007B0F6F">
            <w:pPr>
              <w:spacing w:beforeLines="20" w:before="48" w:afterLines="20" w:after="48" w:line="276" w:lineRule="auto"/>
              <w:rPr>
                <w:sz w:val="20"/>
                <w:szCs w:val="20"/>
              </w:rPr>
            </w:pPr>
            <w:r w:rsidRPr="00A325EC">
              <w:rPr>
                <w:sz w:val="20"/>
                <w:szCs w:val="20"/>
              </w:rPr>
              <w:t>Модель</w:t>
            </w:r>
            <w:r>
              <w:rPr>
                <w:sz w:val="20"/>
                <w:szCs w:val="20"/>
              </w:rPr>
              <w:t xml:space="preserve"> </w:t>
            </w:r>
          </w:p>
        </w:tc>
        <w:tc>
          <w:tcPr>
            <w:tcW w:w="1311" w:type="pct"/>
          </w:tcPr>
          <w:p w:rsidR="00F63554" w:rsidRPr="00A325EC" w:rsidRDefault="00F63554" w:rsidP="007B0F6F">
            <w:pPr>
              <w:spacing w:beforeLines="20" w:before="48" w:afterLines="20" w:after="48" w:line="276" w:lineRule="auto"/>
              <w:jc w:val="center"/>
              <w:rPr>
                <w:sz w:val="20"/>
                <w:szCs w:val="20"/>
              </w:rPr>
            </w:pPr>
            <w:r w:rsidRPr="00A325EC">
              <w:rPr>
                <w:sz w:val="20"/>
                <w:szCs w:val="20"/>
              </w:rPr>
              <w:t>КО 503</w:t>
            </w:r>
          </w:p>
        </w:tc>
      </w:tr>
      <w:tr w:rsidR="00F63554" w:rsidRPr="00413EDE" w:rsidTr="00F63554">
        <w:trPr>
          <w:trHeight w:val="20"/>
          <w:jc w:val="center"/>
        </w:trPr>
        <w:tc>
          <w:tcPr>
            <w:tcW w:w="3689" w:type="pct"/>
            <w:vAlign w:val="center"/>
          </w:tcPr>
          <w:p w:rsidR="00F63554" w:rsidRPr="00A325EC" w:rsidRDefault="00F63554" w:rsidP="007B0F6F">
            <w:pPr>
              <w:spacing w:beforeLines="20" w:before="48" w:afterLines="20" w:after="48" w:line="276" w:lineRule="auto"/>
              <w:rPr>
                <w:sz w:val="20"/>
                <w:szCs w:val="20"/>
              </w:rPr>
            </w:pPr>
            <w:r w:rsidRPr="00A325EC">
              <w:rPr>
                <w:sz w:val="20"/>
                <w:szCs w:val="20"/>
              </w:rPr>
              <w:t>Базовое шасси</w:t>
            </w:r>
          </w:p>
        </w:tc>
        <w:tc>
          <w:tcPr>
            <w:tcW w:w="1311" w:type="pct"/>
          </w:tcPr>
          <w:p w:rsidR="00F63554" w:rsidRPr="00A325EC" w:rsidRDefault="00F63554" w:rsidP="007B0F6F">
            <w:pPr>
              <w:spacing w:beforeLines="20" w:before="48" w:afterLines="20" w:after="48" w:line="276" w:lineRule="auto"/>
              <w:jc w:val="center"/>
              <w:rPr>
                <w:sz w:val="20"/>
                <w:szCs w:val="20"/>
              </w:rPr>
            </w:pPr>
            <w:r w:rsidRPr="00A325EC">
              <w:rPr>
                <w:sz w:val="20"/>
                <w:szCs w:val="20"/>
              </w:rPr>
              <w:t>ГАЗ-3309</w:t>
            </w:r>
          </w:p>
        </w:tc>
      </w:tr>
      <w:tr w:rsidR="00F63554" w:rsidRPr="00413EDE" w:rsidTr="00F63554">
        <w:trPr>
          <w:trHeight w:val="20"/>
          <w:jc w:val="center"/>
        </w:trPr>
        <w:tc>
          <w:tcPr>
            <w:tcW w:w="3689" w:type="pct"/>
            <w:vAlign w:val="center"/>
          </w:tcPr>
          <w:p w:rsidR="00F63554" w:rsidRPr="00A325EC" w:rsidRDefault="00F63554" w:rsidP="007B0F6F">
            <w:pPr>
              <w:spacing w:beforeLines="20" w:before="48" w:afterLines="20" w:after="48" w:line="276" w:lineRule="auto"/>
              <w:rPr>
                <w:sz w:val="20"/>
                <w:szCs w:val="20"/>
              </w:rPr>
            </w:pPr>
            <w:r>
              <w:rPr>
                <w:sz w:val="20"/>
                <w:szCs w:val="20"/>
              </w:rPr>
              <w:t>Масса машины полная, кг</w:t>
            </w:r>
          </w:p>
        </w:tc>
        <w:tc>
          <w:tcPr>
            <w:tcW w:w="1311" w:type="pct"/>
          </w:tcPr>
          <w:p w:rsidR="00F63554" w:rsidRPr="00A325EC" w:rsidRDefault="007152B6" w:rsidP="007B0F6F">
            <w:pPr>
              <w:spacing w:beforeLines="20" w:before="48" w:afterLines="20" w:after="48" w:line="276" w:lineRule="auto"/>
              <w:jc w:val="center"/>
              <w:rPr>
                <w:sz w:val="20"/>
                <w:szCs w:val="20"/>
              </w:rPr>
            </w:pPr>
            <w:r>
              <w:rPr>
                <w:sz w:val="20"/>
                <w:szCs w:val="20"/>
              </w:rPr>
              <w:t>8100</w:t>
            </w:r>
          </w:p>
        </w:tc>
      </w:tr>
      <w:tr w:rsidR="00F63554" w:rsidRPr="00413EDE" w:rsidTr="00F63554">
        <w:trPr>
          <w:trHeight w:val="20"/>
          <w:jc w:val="center"/>
        </w:trPr>
        <w:tc>
          <w:tcPr>
            <w:tcW w:w="3689" w:type="pct"/>
            <w:vAlign w:val="center"/>
          </w:tcPr>
          <w:p w:rsidR="00F63554" w:rsidRDefault="00F63554" w:rsidP="007B0F6F">
            <w:pPr>
              <w:spacing w:beforeLines="20" w:before="48" w:afterLines="20" w:after="48" w:line="276" w:lineRule="auto"/>
              <w:rPr>
                <w:sz w:val="20"/>
                <w:szCs w:val="20"/>
              </w:rPr>
            </w:pPr>
            <w:r>
              <w:rPr>
                <w:sz w:val="20"/>
                <w:szCs w:val="20"/>
              </w:rPr>
              <w:t>Масса спецоборудования, кг</w:t>
            </w:r>
          </w:p>
        </w:tc>
        <w:tc>
          <w:tcPr>
            <w:tcW w:w="1311" w:type="pct"/>
          </w:tcPr>
          <w:p w:rsidR="00F63554" w:rsidRPr="00A325EC" w:rsidRDefault="007152B6" w:rsidP="007B0F6F">
            <w:pPr>
              <w:spacing w:beforeLines="20" w:before="48" w:afterLines="20" w:after="48" w:line="276" w:lineRule="auto"/>
              <w:jc w:val="center"/>
              <w:rPr>
                <w:sz w:val="20"/>
                <w:szCs w:val="20"/>
              </w:rPr>
            </w:pPr>
            <w:r>
              <w:rPr>
                <w:sz w:val="20"/>
                <w:szCs w:val="20"/>
              </w:rPr>
              <w:t>2900</w:t>
            </w:r>
          </w:p>
        </w:tc>
      </w:tr>
      <w:tr w:rsidR="00F63554" w:rsidRPr="00413EDE" w:rsidTr="00F63554">
        <w:trPr>
          <w:trHeight w:val="20"/>
          <w:jc w:val="center"/>
        </w:trPr>
        <w:tc>
          <w:tcPr>
            <w:tcW w:w="3689" w:type="pct"/>
            <w:vAlign w:val="center"/>
          </w:tcPr>
          <w:p w:rsidR="00F63554" w:rsidRDefault="00F63554" w:rsidP="007B0F6F">
            <w:pPr>
              <w:spacing w:beforeLines="20" w:before="48" w:afterLines="20" w:after="48" w:line="276" w:lineRule="auto"/>
              <w:rPr>
                <w:sz w:val="20"/>
                <w:szCs w:val="20"/>
              </w:rPr>
            </w:pPr>
            <w:r>
              <w:rPr>
                <w:sz w:val="20"/>
                <w:szCs w:val="20"/>
              </w:rPr>
              <w:t>Вместимость цистерны, м</w:t>
            </w:r>
            <w:r w:rsidRPr="00F548BF">
              <w:rPr>
                <w:sz w:val="20"/>
                <w:szCs w:val="20"/>
                <w:vertAlign w:val="superscript"/>
              </w:rPr>
              <w:t>3</w:t>
            </w:r>
          </w:p>
        </w:tc>
        <w:tc>
          <w:tcPr>
            <w:tcW w:w="1311" w:type="pct"/>
          </w:tcPr>
          <w:p w:rsidR="00F63554" w:rsidRPr="00A325EC" w:rsidRDefault="007152B6" w:rsidP="007B0F6F">
            <w:pPr>
              <w:spacing w:beforeLines="20" w:before="48" w:afterLines="20" w:after="48" w:line="276" w:lineRule="auto"/>
              <w:jc w:val="center"/>
              <w:rPr>
                <w:sz w:val="20"/>
                <w:szCs w:val="20"/>
              </w:rPr>
            </w:pPr>
            <w:r>
              <w:rPr>
                <w:sz w:val="20"/>
                <w:szCs w:val="20"/>
              </w:rPr>
              <w:t>3</w:t>
            </w:r>
            <w:r w:rsidR="009627BE">
              <w:rPr>
                <w:sz w:val="20"/>
                <w:szCs w:val="20"/>
              </w:rPr>
              <w:t>,</w:t>
            </w:r>
            <w:r>
              <w:rPr>
                <w:sz w:val="20"/>
                <w:szCs w:val="20"/>
              </w:rPr>
              <w:t>7</w:t>
            </w:r>
          </w:p>
        </w:tc>
      </w:tr>
      <w:tr w:rsidR="00F63554" w:rsidRPr="00413EDE" w:rsidTr="00F63554">
        <w:trPr>
          <w:trHeight w:val="20"/>
          <w:jc w:val="center"/>
        </w:trPr>
        <w:tc>
          <w:tcPr>
            <w:tcW w:w="3689" w:type="pct"/>
            <w:vAlign w:val="center"/>
          </w:tcPr>
          <w:p w:rsidR="00F63554" w:rsidRDefault="00F63554" w:rsidP="007B0F6F">
            <w:pPr>
              <w:spacing w:beforeLines="20" w:before="48" w:afterLines="20" w:after="48" w:line="276" w:lineRule="auto"/>
              <w:rPr>
                <w:sz w:val="20"/>
                <w:szCs w:val="20"/>
              </w:rPr>
            </w:pPr>
            <w:r>
              <w:rPr>
                <w:sz w:val="20"/>
                <w:szCs w:val="20"/>
              </w:rPr>
              <w:t>Глубина очищаемых ям, м</w:t>
            </w:r>
          </w:p>
        </w:tc>
        <w:tc>
          <w:tcPr>
            <w:tcW w:w="1311" w:type="pct"/>
          </w:tcPr>
          <w:p w:rsidR="00F63554" w:rsidRPr="00A325EC" w:rsidRDefault="007152B6" w:rsidP="007B0F6F">
            <w:pPr>
              <w:spacing w:beforeLines="20" w:before="48" w:afterLines="20" w:after="48" w:line="276" w:lineRule="auto"/>
              <w:jc w:val="center"/>
              <w:rPr>
                <w:sz w:val="20"/>
                <w:szCs w:val="20"/>
              </w:rPr>
            </w:pPr>
            <w:r>
              <w:rPr>
                <w:sz w:val="20"/>
                <w:szCs w:val="20"/>
              </w:rPr>
              <w:t>4</w:t>
            </w:r>
          </w:p>
        </w:tc>
      </w:tr>
      <w:tr w:rsidR="00F63554" w:rsidRPr="00413EDE" w:rsidTr="00F63554">
        <w:trPr>
          <w:trHeight w:val="20"/>
          <w:jc w:val="center"/>
        </w:trPr>
        <w:tc>
          <w:tcPr>
            <w:tcW w:w="3689" w:type="pct"/>
            <w:vAlign w:val="center"/>
          </w:tcPr>
          <w:p w:rsidR="00F63554" w:rsidRDefault="00F63554" w:rsidP="007B0F6F">
            <w:pPr>
              <w:spacing w:beforeLines="20" w:before="48" w:afterLines="20" w:after="48" w:line="276" w:lineRule="auto"/>
              <w:rPr>
                <w:sz w:val="20"/>
                <w:szCs w:val="20"/>
              </w:rPr>
            </w:pPr>
            <w:r>
              <w:rPr>
                <w:sz w:val="20"/>
                <w:szCs w:val="20"/>
              </w:rPr>
              <w:lastRenderedPageBreak/>
              <w:t>Производительность вакуум-насоса, м</w:t>
            </w:r>
            <w:r w:rsidRPr="00BF2F06">
              <w:rPr>
                <w:sz w:val="20"/>
                <w:szCs w:val="20"/>
                <w:vertAlign w:val="superscript"/>
              </w:rPr>
              <w:t>3</w:t>
            </w:r>
            <w:r>
              <w:rPr>
                <w:sz w:val="20"/>
                <w:szCs w:val="20"/>
              </w:rPr>
              <w:t>/ч</w:t>
            </w:r>
          </w:p>
        </w:tc>
        <w:tc>
          <w:tcPr>
            <w:tcW w:w="1311" w:type="pct"/>
          </w:tcPr>
          <w:p w:rsidR="00F63554" w:rsidRPr="00A325EC" w:rsidRDefault="007152B6" w:rsidP="007B0F6F">
            <w:pPr>
              <w:spacing w:beforeLines="20" w:before="48" w:afterLines="20" w:after="48" w:line="276" w:lineRule="auto"/>
              <w:jc w:val="center"/>
              <w:rPr>
                <w:sz w:val="20"/>
                <w:szCs w:val="20"/>
              </w:rPr>
            </w:pPr>
            <w:r>
              <w:rPr>
                <w:sz w:val="20"/>
                <w:szCs w:val="20"/>
              </w:rPr>
              <w:t>240</w:t>
            </w:r>
          </w:p>
        </w:tc>
      </w:tr>
      <w:tr w:rsidR="00F63554" w:rsidRPr="00413EDE" w:rsidTr="00F63554">
        <w:trPr>
          <w:trHeight w:val="20"/>
          <w:jc w:val="center"/>
        </w:trPr>
        <w:tc>
          <w:tcPr>
            <w:tcW w:w="3689" w:type="pct"/>
            <w:vAlign w:val="center"/>
          </w:tcPr>
          <w:p w:rsidR="00F63554" w:rsidRDefault="00F63554" w:rsidP="007B0F6F">
            <w:pPr>
              <w:spacing w:beforeLines="20" w:before="48" w:afterLines="20" w:after="48" w:line="276" w:lineRule="auto"/>
              <w:rPr>
                <w:sz w:val="20"/>
                <w:szCs w:val="20"/>
              </w:rPr>
            </w:pPr>
            <w:r>
              <w:rPr>
                <w:sz w:val="20"/>
                <w:szCs w:val="20"/>
              </w:rPr>
              <w:t>Время наполнения цистерны, мин</w:t>
            </w:r>
          </w:p>
        </w:tc>
        <w:tc>
          <w:tcPr>
            <w:tcW w:w="1311" w:type="pct"/>
          </w:tcPr>
          <w:p w:rsidR="00F63554" w:rsidRPr="00A325EC" w:rsidRDefault="007152B6" w:rsidP="007B0F6F">
            <w:pPr>
              <w:spacing w:beforeLines="20" w:before="48" w:afterLines="20" w:after="48" w:line="276" w:lineRule="auto"/>
              <w:jc w:val="center"/>
              <w:rPr>
                <w:sz w:val="20"/>
                <w:szCs w:val="20"/>
              </w:rPr>
            </w:pPr>
            <w:r>
              <w:rPr>
                <w:sz w:val="20"/>
                <w:szCs w:val="20"/>
              </w:rPr>
              <w:t>7</w:t>
            </w:r>
          </w:p>
        </w:tc>
      </w:tr>
      <w:tr w:rsidR="00F63554" w:rsidRPr="00413EDE" w:rsidTr="00F63554">
        <w:trPr>
          <w:trHeight w:val="20"/>
          <w:jc w:val="center"/>
        </w:trPr>
        <w:tc>
          <w:tcPr>
            <w:tcW w:w="3689" w:type="pct"/>
            <w:vAlign w:val="center"/>
          </w:tcPr>
          <w:p w:rsidR="00F63554" w:rsidRDefault="00F63554" w:rsidP="007B0F6F">
            <w:pPr>
              <w:spacing w:beforeLines="20" w:before="48" w:afterLines="20" w:after="48" w:line="276" w:lineRule="auto"/>
              <w:rPr>
                <w:sz w:val="20"/>
                <w:szCs w:val="20"/>
              </w:rPr>
            </w:pPr>
            <w:r>
              <w:rPr>
                <w:sz w:val="20"/>
                <w:szCs w:val="20"/>
              </w:rPr>
              <w:t>Время опорожнения цистерны, мин (под давлением)</w:t>
            </w:r>
          </w:p>
        </w:tc>
        <w:tc>
          <w:tcPr>
            <w:tcW w:w="1311" w:type="pct"/>
          </w:tcPr>
          <w:p w:rsidR="00F63554" w:rsidRPr="00A325EC" w:rsidRDefault="007152B6" w:rsidP="007B0F6F">
            <w:pPr>
              <w:spacing w:beforeLines="20" w:before="48" w:afterLines="20" w:after="48" w:line="276" w:lineRule="auto"/>
              <w:jc w:val="center"/>
              <w:rPr>
                <w:sz w:val="20"/>
                <w:szCs w:val="20"/>
              </w:rPr>
            </w:pPr>
            <w:r>
              <w:rPr>
                <w:sz w:val="20"/>
                <w:szCs w:val="20"/>
              </w:rPr>
              <w:t>15</w:t>
            </w:r>
          </w:p>
        </w:tc>
      </w:tr>
      <w:tr w:rsidR="00F63554" w:rsidRPr="00413EDE" w:rsidTr="00F63554">
        <w:trPr>
          <w:trHeight w:val="20"/>
          <w:jc w:val="center"/>
        </w:trPr>
        <w:tc>
          <w:tcPr>
            <w:tcW w:w="3689" w:type="pct"/>
            <w:vAlign w:val="center"/>
          </w:tcPr>
          <w:p w:rsidR="00F63554" w:rsidRDefault="00F63554" w:rsidP="007B0F6F">
            <w:pPr>
              <w:spacing w:beforeLines="20" w:before="48" w:afterLines="20" w:after="48" w:line="276" w:lineRule="auto"/>
              <w:rPr>
                <w:sz w:val="20"/>
                <w:szCs w:val="20"/>
              </w:rPr>
            </w:pPr>
            <w:r>
              <w:rPr>
                <w:sz w:val="20"/>
                <w:szCs w:val="20"/>
              </w:rPr>
              <w:t>Время опорожнения цистерны, мин (самотеком)</w:t>
            </w:r>
          </w:p>
        </w:tc>
        <w:tc>
          <w:tcPr>
            <w:tcW w:w="1311" w:type="pct"/>
          </w:tcPr>
          <w:p w:rsidR="00F63554" w:rsidRPr="00A325EC" w:rsidRDefault="007152B6" w:rsidP="007B0F6F">
            <w:pPr>
              <w:spacing w:beforeLines="20" w:before="48" w:afterLines="20" w:after="48" w:line="276" w:lineRule="auto"/>
              <w:jc w:val="center"/>
              <w:rPr>
                <w:sz w:val="20"/>
                <w:szCs w:val="20"/>
              </w:rPr>
            </w:pPr>
            <w:r>
              <w:rPr>
                <w:sz w:val="20"/>
                <w:szCs w:val="20"/>
              </w:rPr>
              <w:t>90</w:t>
            </w:r>
          </w:p>
        </w:tc>
      </w:tr>
    </w:tbl>
    <w:p w:rsidR="00413EDE" w:rsidRPr="00413EDE" w:rsidRDefault="00413EDE" w:rsidP="001A24C6">
      <w:pPr>
        <w:spacing w:line="276" w:lineRule="auto"/>
        <w:ind w:firstLine="720"/>
        <w:jc w:val="both"/>
      </w:pPr>
    </w:p>
    <w:p w:rsidR="00866081" w:rsidRDefault="00866081" w:rsidP="00C31ACB">
      <w:pPr>
        <w:pStyle w:val="52"/>
        <w:widowControl/>
        <w:autoSpaceDE w:val="0"/>
        <w:autoSpaceDN w:val="0"/>
        <w:adjustRightInd w:val="0"/>
        <w:spacing w:before="0" w:line="240" w:lineRule="auto"/>
        <w:rPr>
          <w:snapToGrid/>
          <w:szCs w:val="24"/>
        </w:rPr>
      </w:pPr>
      <w:r>
        <w:rPr>
          <w:snapToGrid/>
          <w:szCs w:val="24"/>
        </w:rPr>
        <w:t>Расчетное количество ассенизационных машин определяется по формуле:</w:t>
      </w:r>
    </w:p>
    <w:p w:rsidR="00866081" w:rsidRDefault="00866081" w:rsidP="00C31ACB">
      <w:pPr>
        <w:pStyle w:val="52"/>
        <w:widowControl/>
        <w:autoSpaceDE w:val="0"/>
        <w:autoSpaceDN w:val="0"/>
        <w:adjustRightInd w:val="0"/>
        <w:spacing w:before="0" w:line="240" w:lineRule="auto"/>
        <w:rPr>
          <w:snapToGrid/>
          <w:szCs w:val="24"/>
        </w:rPr>
      </w:pPr>
      <m:oMathPara>
        <m:oMath>
          <m:r>
            <w:rPr>
              <w:rFonts w:ascii="Cambria Math" w:hAnsi="Cambria Math"/>
              <w:snapToGrid/>
              <w:szCs w:val="24"/>
            </w:rPr>
            <m:t>N</m:t>
          </m:r>
          <m:r>
            <w:rPr>
              <w:rFonts w:ascii="Cambria Math"/>
              <w:snapToGrid/>
              <w:szCs w:val="24"/>
            </w:rPr>
            <m:t>=</m:t>
          </m:r>
          <m:f>
            <m:fPr>
              <m:ctrlPr>
                <w:rPr>
                  <w:rFonts w:ascii="Cambria Math" w:hAnsi="Cambria Math"/>
                  <w:i/>
                  <w:snapToGrid/>
                  <w:szCs w:val="24"/>
                </w:rPr>
              </m:ctrlPr>
            </m:fPr>
            <m:num>
              <m:r>
                <w:rPr>
                  <w:rFonts w:ascii="Cambria Math"/>
                  <w:snapToGrid/>
                  <w:szCs w:val="24"/>
                </w:rPr>
                <m:t>Н</m:t>
              </m:r>
            </m:num>
            <m:den>
              <m:sSub>
                <m:sSubPr>
                  <m:ctrlPr>
                    <w:rPr>
                      <w:rFonts w:ascii="Cambria Math" w:hAnsi="Cambria Math"/>
                      <w:i/>
                      <w:snapToGrid/>
                      <w:szCs w:val="24"/>
                    </w:rPr>
                  </m:ctrlPr>
                </m:sSubPr>
                <m:e>
                  <m:r>
                    <w:rPr>
                      <w:rFonts w:ascii="Cambria Math"/>
                      <w:snapToGrid/>
                      <w:szCs w:val="24"/>
                    </w:rPr>
                    <m:t>П</m:t>
                  </m:r>
                </m:e>
                <m:sub>
                  <m:r>
                    <w:rPr>
                      <w:rFonts w:ascii="Cambria Math"/>
                      <w:snapToGrid/>
                      <w:szCs w:val="24"/>
                    </w:rPr>
                    <m:t>сут</m:t>
                  </m:r>
                </m:sub>
              </m:sSub>
              <m:r>
                <w:rPr>
                  <w:rFonts w:ascii="Cambria Math"/>
                  <w:snapToGrid/>
                  <w:szCs w:val="24"/>
                </w:rPr>
                <m:t>∙</m:t>
              </m:r>
              <m:sSub>
                <m:sSubPr>
                  <m:ctrlPr>
                    <w:rPr>
                      <w:rFonts w:ascii="Cambria Math" w:hAnsi="Cambria Math"/>
                      <w:i/>
                      <w:snapToGrid/>
                      <w:szCs w:val="24"/>
                    </w:rPr>
                  </m:ctrlPr>
                </m:sSubPr>
                <m:e>
                  <m:r>
                    <w:rPr>
                      <w:rFonts w:ascii="Cambria Math"/>
                      <w:snapToGrid/>
                      <w:szCs w:val="24"/>
                    </w:rPr>
                    <m:t>К</m:t>
                  </m:r>
                </m:e>
                <m:sub>
                  <m:r>
                    <w:rPr>
                      <w:rFonts w:ascii="Cambria Math"/>
                      <w:snapToGrid/>
                      <w:szCs w:val="24"/>
                    </w:rPr>
                    <m:t>исп</m:t>
                  </m:r>
                </m:sub>
              </m:sSub>
            </m:den>
          </m:f>
        </m:oMath>
      </m:oMathPara>
    </w:p>
    <w:p w:rsidR="002A6116" w:rsidRPr="00866081" w:rsidRDefault="002A6116" w:rsidP="00C31ACB">
      <w:pPr>
        <w:pStyle w:val="52"/>
        <w:widowControl/>
        <w:autoSpaceDE w:val="0"/>
        <w:autoSpaceDN w:val="0"/>
        <w:adjustRightInd w:val="0"/>
        <w:spacing w:before="0" w:line="240" w:lineRule="auto"/>
        <w:rPr>
          <w:snapToGrid/>
          <w:szCs w:val="24"/>
        </w:rPr>
      </w:pPr>
    </w:p>
    <w:p w:rsidR="00866081" w:rsidRDefault="00866081" w:rsidP="00C31ACB">
      <w:pPr>
        <w:pStyle w:val="52"/>
        <w:widowControl/>
        <w:autoSpaceDE w:val="0"/>
        <w:autoSpaceDN w:val="0"/>
        <w:adjustRightInd w:val="0"/>
        <w:spacing w:before="0" w:line="240" w:lineRule="auto"/>
        <w:rPr>
          <w:snapToGrid/>
          <w:szCs w:val="24"/>
        </w:rPr>
      </w:pPr>
      <w:r>
        <w:rPr>
          <w:snapToGrid/>
          <w:szCs w:val="24"/>
        </w:rPr>
        <w:t>где Н – среднесуточное накопление ЖБО, м</w:t>
      </w:r>
      <w:r w:rsidRPr="00866081">
        <w:rPr>
          <w:snapToGrid/>
          <w:szCs w:val="24"/>
          <w:vertAlign w:val="superscript"/>
        </w:rPr>
        <w:t>3</w:t>
      </w:r>
      <w:r>
        <w:rPr>
          <w:snapToGrid/>
          <w:szCs w:val="24"/>
        </w:rPr>
        <w:t>; П</w:t>
      </w:r>
      <w:r w:rsidRPr="00F63554">
        <w:rPr>
          <w:snapToGrid/>
          <w:szCs w:val="24"/>
          <w:vertAlign w:val="subscript"/>
        </w:rPr>
        <w:t>сут</w:t>
      </w:r>
      <w:r>
        <w:rPr>
          <w:snapToGrid/>
          <w:szCs w:val="24"/>
        </w:rPr>
        <w:t xml:space="preserve"> – суточная производительность ассенизационных машин, м</w:t>
      </w:r>
      <w:r w:rsidRPr="00F63554">
        <w:rPr>
          <w:snapToGrid/>
          <w:szCs w:val="24"/>
          <w:vertAlign w:val="superscript"/>
        </w:rPr>
        <w:t>3</w:t>
      </w:r>
      <w:r>
        <w:rPr>
          <w:snapToGrid/>
          <w:szCs w:val="24"/>
        </w:rPr>
        <w:t>/сут; К</w:t>
      </w:r>
      <w:r w:rsidRPr="00F63554">
        <w:rPr>
          <w:snapToGrid/>
          <w:szCs w:val="24"/>
          <w:vertAlign w:val="subscript"/>
        </w:rPr>
        <w:t>исп</w:t>
      </w:r>
      <w:r>
        <w:rPr>
          <w:snapToGrid/>
          <w:szCs w:val="24"/>
        </w:rPr>
        <w:t xml:space="preserve"> – коэффициент использования парка (</w:t>
      </w:r>
      <w:r w:rsidR="007152B6">
        <w:rPr>
          <w:snapToGrid/>
          <w:szCs w:val="24"/>
        </w:rPr>
        <w:t>0,7</w:t>
      </w:r>
      <w:r>
        <w:rPr>
          <w:snapToGrid/>
          <w:szCs w:val="24"/>
        </w:rPr>
        <w:t>_).</w:t>
      </w:r>
    </w:p>
    <w:p w:rsidR="002A6116" w:rsidRDefault="002A6116" w:rsidP="00C31ACB">
      <w:pPr>
        <w:pStyle w:val="52"/>
        <w:widowControl/>
        <w:autoSpaceDE w:val="0"/>
        <w:autoSpaceDN w:val="0"/>
        <w:adjustRightInd w:val="0"/>
        <w:spacing w:before="0" w:line="240" w:lineRule="auto"/>
        <w:rPr>
          <w:snapToGrid/>
          <w:szCs w:val="24"/>
        </w:rPr>
      </w:pPr>
    </w:p>
    <w:p w:rsidR="00866081" w:rsidRDefault="000B7633" w:rsidP="00C31ACB">
      <w:pPr>
        <w:pStyle w:val="52"/>
        <w:widowControl/>
        <w:autoSpaceDE w:val="0"/>
        <w:autoSpaceDN w:val="0"/>
        <w:adjustRightInd w:val="0"/>
        <w:spacing w:before="0" w:line="240" w:lineRule="auto"/>
        <w:rPr>
          <w:snapToGrid/>
          <w:szCs w:val="24"/>
        </w:rPr>
      </w:pPr>
      <m:oMathPara>
        <m:oMath>
          <m:sSub>
            <m:sSubPr>
              <m:ctrlPr>
                <w:rPr>
                  <w:rFonts w:ascii="Cambria Math" w:hAnsi="Cambria Math"/>
                  <w:i/>
                  <w:snapToGrid/>
                  <w:szCs w:val="24"/>
                </w:rPr>
              </m:ctrlPr>
            </m:sSubPr>
            <m:e>
              <m:r>
                <w:rPr>
                  <w:rFonts w:ascii="Cambria Math"/>
                  <w:snapToGrid/>
                  <w:szCs w:val="24"/>
                </w:rPr>
                <m:t>П</m:t>
              </m:r>
            </m:e>
            <m:sub>
              <m:r>
                <w:rPr>
                  <w:rFonts w:ascii="Cambria Math"/>
                  <w:snapToGrid/>
                  <w:szCs w:val="24"/>
                </w:rPr>
                <m:t>сут</m:t>
              </m:r>
            </m:sub>
          </m:sSub>
          <m:r>
            <w:rPr>
              <w:rFonts w:ascii="Cambria Math"/>
              <w:snapToGrid/>
              <w:szCs w:val="24"/>
            </w:rPr>
            <m:t>=</m:t>
          </m:r>
          <m:sSub>
            <m:sSubPr>
              <m:ctrlPr>
                <w:rPr>
                  <w:rFonts w:ascii="Cambria Math" w:hAnsi="Cambria Math"/>
                  <w:i/>
                  <w:snapToGrid/>
                  <w:szCs w:val="24"/>
                </w:rPr>
              </m:ctrlPr>
            </m:sSubPr>
            <m:e>
              <m:r>
                <w:rPr>
                  <w:rFonts w:ascii="Cambria Math" w:hAnsi="Cambria Math"/>
                  <w:snapToGrid/>
                  <w:szCs w:val="24"/>
                  <w:lang w:val="en-US"/>
                </w:rPr>
                <m:t>N</m:t>
              </m:r>
            </m:e>
            <m:sub>
              <m:r>
                <w:rPr>
                  <w:rFonts w:ascii="Cambria Math"/>
                  <w:snapToGrid/>
                  <w:szCs w:val="24"/>
                </w:rPr>
                <m:t>рейс</m:t>
              </m:r>
            </m:sub>
          </m:sSub>
          <m:r>
            <w:rPr>
              <w:rFonts w:ascii="Cambria Math"/>
              <w:snapToGrid/>
              <w:szCs w:val="24"/>
            </w:rPr>
            <m:t>∙Е</m:t>
          </m:r>
        </m:oMath>
      </m:oMathPara>
    </w:p>
    <w:p w:rsidR="002A6116" w:rsidRDefault="002A6116" w:rsidP="00C31ACB">
      <w:pPr>
        <w:pStyle w:val="52"/>
        <w:widowControl/>
        <w:autoSpaceDE w:val="0"/>
        <w:autoSpaceDN w:val="0"/>
        <w:adjustRightInd w:val="0"/>
        <w:spacing w:before="0" w:line="240" w:lineRule="auto"/>
        <w:rPr>
          <w:snapToGrid/>
          <w:szCs w:val="24"/>
        </w:rPr>
      </w:pPr>
    </w:p>
    <w:p w:rsidR="00866081" w:rsidRDefault="00866081" w:rsidP="00C31ACB">
      <w:pPr>
        <w:pStyle w:val="52"/>
        <w:widowControl/>
        <w:autoSpaceDE w:val="0"/>
        <w:autoSpaceDN w:val="0"/>
        <w:adjustRightInd w:val="0"/>
        <w:spacing w:before="0" w:line="240" w:lineRule="auto"/>
        <w:rPr>
          <w:snapToGrid/>
          <w:szCs w:val="24"/>
        </w:rPr>
      </w:pPr>
      <w:r>
        <w:rPr>
          <w:snapToGrid/>
          <w:szCs w:val="24"/>
        </w:rPr>
        <w:t xml:space="preserve">где </w:t>
      </w:r>
      <w:r>
        <w:rPr>
          <w:snapToGrid/>
          <w:szCs w:val="24"/>
          <w:lang w:val="en-US"/>
        </w:rPr>
        <w:t>N</w:t>
      </w:r>
      <w:r w:rsidRPr="00F63554">
        <w:rPr>
          <w:snapToGrid/>
          <w:szCs w:val="24"/>
          <w:vertAlign w:val="subscript"/>
        </w:rPr>
        <w:t>рейс</w:t>
      </w:r>
      <w:r>
        <w:rPr>
          <w:snapToGrid/>
          <w:szCs w:val="24"/>
        </w:rPr>
        <w:t xml:space="preserve"> – число рейсов в сутки, Е – количество отходов, перевозимых за один рейс, м</w:t>
      </w:r>
      <w:r w:rsidRPr="00F63554">
        <w:rPr>
          <w:snapToGrid/>
          <w:szCs w:val="24"/>
          <w:vertAlign w:val="superscript"/>
        </w:rPr>
        <w:t>3</w:t>
      </w:r>
      <w:r>
        <w:rPr>
          <w:snapToGrid/>
          <w:szCs w:val="24"/>
        </w:rPr>
        <w:t xml:space="preserve"> (</w:t>
      </w:r>
      <w:r w:rsidR="009627BE">
        <w:rPr>
          <w:snapToGrid/>
          <w:szCs w:val="24"/>
        </w:rPr>
        <w:t>3,7</w:t>
      </w:r>
      <w:r>
        <w:rPr>
          <w:snapToGrid/>
          <w:szCs w:val="24"/>
        </w:rPr>
        <w:t>м</w:t>
      </w:r>
      <w:r w:rsidRPr="00F63554">
        <w:rPr>
          <w:snapToGrid/>
          <w:szCs w:val="24"/>
          <w:vertAlign w:val="superscript"/>
        </w:rPr>
        <w:t>3</w:t>
      </w:r>
      <w:r>
        <w:rPr>
          <w:snapToGrid/>
          <w:szCs w:val="24"/>
        </w:rPr>
        <w:t>).</w:t>
      </w:r>
    </w:p>
    <w:p w:rsidR="00866081" w:rsidRDefault="00866081" w:rsidP="00C31ACB">
      <w:pPr>
        <w:pStyle w:val="52"/>
        <w:widowControl/>
        <w:autoSpaceDE w:val="0"/>
        <w:autoSpaceDN w:val="0"/>
        <w:adjustRightInd w:val="0"/>
        <w:spacing w:before="0" w:line="240" w:lineRule="auto"/>
        <w:rPr>
          <w:snapToGrid/>
          <w:szCs w:val="24"/>
        </w:rPr>
      </w:pPr>
      <w:r>
        <w:rPr>
          <w:snapToGrid/>
          <w:szCs w:val="24"/>
        </w:rPr>
        <w:t xml:space="preserve">Расчетное количество ассенизационных машин представлено в таблице </w:t>
      </w:r>
      <w:r w:rsidR="00C31ACB">
        <w:rPr>
          <w:snapToGrid/>
          <w:szCs w:val="24"/>
        </w:rPr>
        <w:t>5.4.3</w:t>
      </w:r>
      <w:r>
        <w:rPr>
          <w:snapToGrid/>
          <w:szCs w:val="24"/>
        </w:rPr>
        <w:t xml:space="preserve"> </w:t>
      </w:r>
    </w:p>
    <w:p w:rsidR="00B85EA6" w:rsidRDefault="00B85EA6" w:rsidP="001A24C6">
      <w:pPr>
        <w:autoSpaceDE w:val="0"/>
        <w:autoSpaceDN w:val="0"/>
        <w:adjustRightInd w:val="0"/>
        <w:spacing w:line="276" w:lineRule="auto"/>
        <w:jc w:val="center"/>
        <w:rPr>
          <w:b/>
        </w:rPr>
      </w:pPr>
    </w:p>
    <w:p w:rsidR="00413EDE" w:rsidRDefault="00413EDE" w:rsidP="001A24C6">
      <w:pPr>
        <w:autoSpaceDE w:val="0"/>
        <w:autoSpaceDN w:val="0"/>
        <w:adjustRightInd w:val="0"/>
        <w:spacing w:line="276" w:lineRule="auto"/>
        <w:jc w:val="center"/>
        <w:rPr>
          <w:b/>
        </w:rPr>
      </w:pPr>
      <w:r w:rsidRPr="00A325EC">
        <w:rPr>
          <w:b/>
        </w:rPr>
        <w:t xml:space="preserve">Таблица </w:t>
      </w:r>
      <w:r w:rsidR="00C31ACB">
        <w:rPr>
          <w:b/>
        </w:rPr>
        <w:t>5.4.3</w:t>
      </w:r>
      <w:r w:rsidRPr="00A325EC">
        <w:rPr>
          <w:b/>
        </w:rPr>
        <w:t>.</w:t>
      </w:r>
      <w:r w:rsidR="00A325EC" w:rsidRPr="00A325EC">
        <w:rPr>
          <w:b/>
        </w:rPr>
        <w:t xml:space="preserve"> </w:t>
      </w:r>
      <w:r w:rsidR="00866081">
        <w:rPr>
          <w:b/>
        </w:rPr>
        <w:t>Расчетное количество ассенизационных машин</w:t>
      </w:r>
    </w:p>
    <w:p w:rsidR="00A325EC" w:rsidRPr="00413EDE" w:rsidRDefault="00A325EC" w:rsidP="001A24C6">
      <w:pPr>
        <w:autoSpaceDE w:val="0"/>
        <w:autoSpaceDN w:val="0"/>
        <w:adjustRightInd w:val="0"/>
        <w:spacing w:line="276" w:lineRule="auto"/>
        <w:jc w:val="both"/>
      </w:pPr>
    </w:p>
    <w:tbl>
      <w:tblPr>
        <w:tblW w:w="5000" w:type="pct"/>
        <w:jc w:val="center"/>
        <w:tblCellMar>
          <w:left w:w="40" w:type="dxa"/>
          <w:right w:w="40" w:type="dxa"/>
        </w:tblCellMar>
        <w:tblLook w:val="0000" w:firstRow="0" w:lastRow="0" w:firstColumn="0" w:lastColumn="0" w:noHBand="0" w:noVBand="0"/>
      </w:tblPr>
      <w:tblGrid>
        <w:gridCol w:w="2584"/>
        <w:gridCol w:w="1425"/>
        <w:gridCol w:w="1300"/>
        <w:gridCol w:w="1264"/>
        <w:gridCol w:w="1442"/>
        <w:gridCol w:w="1419"/>
      </w:tblGrid>
      <w:tr w:rsidR="00F63554" w:rsidRPr="00413EDE" w:rsidTr="00C83B25">
        <w:trPr>
          <w:cantSplit/>
          <w:trHeight w:hRule="exact" w:val="455"/>
          <w:jc w:val="center"/>
        </w:trPr>
        <w:tc>
          <w:tcPr>
            <w:tcW w:w="1370" w:type="pct"/>
            <w:tcBorders>
              <w:top w:val="single" w:sz="6" w:space="0" w:color="auto"/>
              <w:left w:val="single" w:sz="6" w:space="0" w:color="auto"/>
              <w:bottom w:val="single" w:sz="6" w:space="0" w:color="auto"/>
              <w:right w:val="single" w:sz="6" w:space="0" w:color="auto"/>
            </w:tcBorders>
          </w:tcPr>
          <w:p w:rsidR="00F63554" w:rsidRPr="00F63554" w:rsidRDefault="00F63554" w:rsidP="001A24C6">
            <w:pPr>
              <w:autoSpaceDE w:val="0"/>
              <w:autoSpaceDN w:val="0"/>
              <w:adjustRightInd w:val="0"/>
              <w:spacing w:line="276" w:lineRule="auto"/>
              <w:jc w:val="center"/>
              <w:rPr>
                <w:color w:val="000000"/>
                <w:sz w:val="20"/>
                <w:szCs w:val="20"/>
              </w:rPr>
            </w:pPr>
          </w:p>
        </w:tc>
        <w:tc>
          <w:tcPr>
            <w:tcW w:w="755" w:type="pct"/>
            <w:tcBorders>
              <w:top w:val="single" w:sz="6" w:space="0" w:color="auto"/>
              <w:left w:val="single" w:sz="6" w:space="0" w:color="auto"/>
              <w:bottom w:val="single" w:sz="6" w:space="0" w:color="auto"/>
              <w:right w:val="single" w:sz="6" w:space="0" w:color="auto"/>
            </w:tcBorders>
          </w:tcPr>
          <w:p w:rsidR="00F63554" w:rsidRPr="00F63554" w:rsidRDefault="00F63554" w:rsidP="001A24C6">
            <w:pPr>
              <w:autoSpaceDE w:val="0"/>
              <w:autoSpaceDN w:val="0"/>
              <w:adjustRightInd w:val="0"/>
              <w:spacing w:line="276" w:lineRule="auto"/>
              <w:jc w:val="center"/>
              <w:rPr>
                <w:color w:val="000000"/>
                <w:sz w:val="20"/>
                <w:szCs w:val="20"/>
              </w:rPr>
            </w:pPr>
            <w:r>
              <w:rPr>
                <w:color w:val="000000"/>
                <w:sz w:val="20"/>
                <w:szCs w:val="20"/>
              </w:rPr>
              <w:t>20</w:t>
            </w:r>
            <w:r w:rsidR="00FA575F">
              <w:rPr>
                <w:color w:val="000000"/>
                <w:sz w:val="20"/>
                <w:szCs w:val="20"/>
              </w:rPr>
              <w:t>23</w:t>
            </w:r>
          </w:p>
        </w:tc>
        <w:tc>
          <w:tcPr>
            <w:tcW w:w="689" w:type="pct"/>
            <w:tcBorders>
              <w:top w:val="single" w:sz="6" w:space="0" w:color="auto"/>
              <w:left w:val="single" w:sz="6" w:space="0" w:color="auto"/>
              <w:bottom w:val="single" w:sz="6" w:space="0" w:color="auto"/>
              <w:right w:val="single" w:sz="6" w:space="0" w:color="auto"/>
            </w:tcBorders>
          </w:tcPr>
          <w:p w:rsidR="00F63554" w:rsidRPr="00F63554" w:rsidRDefault="00F63554" w:rsidP="001A24C6">
            <w:pPr>
              <w:pStyle w:val="ae"/>
              <w:spacing w:before="0" w:line="276" w:lineRule="auto"/>
              <w:ind w:left="0" w:right="0"/>
            </w:pPr>
            <w:r>
              <w:t>20</w:t>
            </w:r>
            <w:r w:rsidR="00FA575F">
              <w:t>24</w:t>
            </w:r>
          </w:p>
        </w:tc>
        <w:tc>
          <w:tcPr>
            <w:tcW w:w="670" w:type="pct"/>
            <w:tcBorders>
              <w:top w:val="single" w:sz="6" w:space="0" w:color="auto"/>
              <w:left w:val="single" w:sz="6" w:space="0" w:color="auto"/>
              <w:bottom w:val="single" w:sz="6" w:space="0" w:color="auto"/>
              <w:right w:val="single" w:sz="6" w:space="0" w:color="auto"/>
            </w:tcBorders>
          </w:tcPr>
          <w:p w:rsidR="00F63554" w:rsidRPr="00F63554" w:rsidRDefault="00F63554" w:rsidP="001A24C6">
            <w:pPr>
              <w:autoSpaceDE w:val="0"/>
              <w:autoSpaceDN w:val="0"/>
              <w:adjustRightInd w:val="0"/>
              <w:spacing w:line="276" w:lineRule="auto"/>
              <w:jc w:val="center"/>
              <w:rPr>
                <w:color w:val="000000"/>
                <w:sz w:val="20"/>
                <w:szCs w:val="20"/>
              </w:rPr>
            </w:pPr>
            <w:r>
              <w:rPr>
                <w:color w:val="000000"/>
                <w:sz w:val="20"/>
                <w:szCs w:val="20"/>
              </w:rPr>
              <w:t>202</w:t>
            </w:r>
            <w:r w:rsidR="00FA575F">
              <w:rPr>
                <w:color w:val="000000"/>
                <w:sz w:val="20"/>
                <w:szCs w:val="20"/>
              </w:rPr>
              <w:t>5</w:t>
            </w:r>
          </w:p>
        </w:tc>
        <w:tc>
          <w:tcPr>
            <w:tcW w:w="764" w:type="pct"/>
            <w:tcBorders>
              <w:top w:val="single" w:sz="6" w:space="0" w:color="auto"/>
              <w:left w:val="single" w:sz="6" w:space="0" w:color="auto"/>
              <w:bottom w:val="single" w:sz="6" w:space="0" w:color="auto"/>
              <w:right w:val="single" w:sz="6" w:space="0" w:color="auto"/>
            </w:tcBorders>
          </w:tcPr>
          <w:p w:rsidR="00F63554" w:rsidRPr="00F63554" w:rsidRDefault="00F63554" w:rsidP="001A24C6">
            <w:pPr>
              <w:autoSpaceDE w:val="0"/>
              <w:autoSpaceDN w:val="0"/>
              <w:adjustRightInd w:val="0"/>
              <w:spacing w:line="276" w:lineRule="auto"/>
              <w:jc w:val="center"/>
              <w:rPr>
                <w:color w:val="000000"/>
                <w:sz w:val="20"/>
                <w:szCs w:val="20"/>
              </w:rPr>
            </w:pPr>
            <w:r>
              <w:rPr>
                <w:color w:val="000000"/>
                <w:sz w:val="20"/>
                <w:szCs w:val="20"/>
              </w:rPr>
              <w:t>202</w:t>
            </w:r>
            <w:r w:rsidR="00FA575F">
              <w:rPr>
                <w:color w:val="000000"/>
                <w:sz w:val="20"/>
                <w:szCs w:val="20"/>
              </w:rPr>
              <w:t>6</w:t>
            </w:r>
          </w:p>
        </w:tc>
        <w:tc>
          <w:tcPr>
            <w:tcW w:w="752" w:type="pct"/>
            <w:tcBorders>
              <w:top w:val="single" w:sz="6" w:space="0" w:color="auto"/>
              <w:left w:val="single" w:sz="6" w:space="0" w:color="auto"/>
              <w:bottom w:val="single" w:sz="6" w:space="0" w:color="auto"/>
              <w:right w:val="single" w:sz="6" w:space="0" w:color="auto"/>
            </w:tcBorders>
          </w:tcPr>
          <w:p w:rsidR="00F63554" w:rsidRPr="00F63554" w:rsidRDefault="00F63554" w:rsidP="001A24C6">
            <w:pPr>
              <w:autoSpaceDE w:val="0"/>
              <w:autoSpaceDN w:val="0"/>
              <w:adjustRightInd w:val="0"/>
              <w:spacing w:line="276" w:lineRule="auto"/>
              <w:jc w:val="center"/>
              <w:rPr>
                <w:color w:val="000000"/>
                <w:sz w:val="20"/>
                <w:szCs w:val="20"/>
              </w:rPr>
            </w:pPr>
            <w:r>
              <w:rPr>
                <w:color w:val="000000"/>
                <w:sz w:val="20"/>
                <w:szCs w:val="20"/>
              </w:rPr>
              <w:t>202</w:t>
            </w:r>
            <w:r w:rsidR="00FA575F">
              <w:rPr>
                <w:color w:val="000000"/>
                <w:sz w:val="20"/>
                <w:szCs w:val="20"/>
              </w:rPr>
              <w:t>7</w:t>
            </w:r>
          </w:p>
        </w:tc>
      </w:tr>
      <w:tr w:rsidR="00F63554" w:rsidRPr="00413EDE" w:rsidTr="00F63554">
        <w:trPr>
          <w:cantSplit/>
          <w:trHeight w:hRule="exact" w:val="260"/>
          <w:jc w:val="center"/>
        </w:trPr>
        <w:tc>
          <w:tcPr>
            <w:tcW w:w="1370" w:type="pct"/>
            <w:tcBorders>
              <w:top w:val="single" w:sz="6" w:space="0" w:color="auto"/>
              <w:left w:val="single" w:sz="6" w:space="0" w:color="auto"/>
              <w:bottom w:val="single" w:sz="6" w:space="0" w:color="auto"/>
              <w:right w:val="single" w:sz="6" w:space="0" w:color="auto"/>
            </w:tcBorders>
          </w:tcPr>
          <w:p w:rsidR="00F63554" w:rsidRPr="00F63554" w:rsidRDefault="00F63554" w:rsidP="001A24C6">
            <w:pPr>
              <w:autoSpaceDE w:val="0"/>
              <w:autoSpaceDN w:val="0"/>
              <w:adjustRightInd w:val="0"/>
              <w:spacing w:line="276" w:lineRule="auto"/>
              <w:jc w:val="center"/>
              <w:rPr>
                <w:color w:val="000000"/>
                <w:sz w:val="20"/>
                <w:szCs w:val="20"/>
              </w:rPr>
            </w:pPr>
            <w:r w:rsidRPr="00F63554">
              <w:rPr>
                <w:color w:val="000000"/>
                <w:sz w:val="20"/>
                <w:szCs w:val="20"/>
              </w:rPr>
              <w:t>Число рейсов в сутки</w:t>
            </w:r>
          </w:p>
        </w:tc>
        <w:tc>
          <w:tcPr>
            <w:tcW w:w="755" w:type="pct"/>
            <w:tcBorders>
              <w:top w:val="single" w:sz="6" w:space="0" w:color="auto"/>
              <w:left w:val="single" w:sz="6" w:space="0" w:color="auto"/>
              <w:bottom w:val="single" w:sz="6" w:space="0" w:color="auto"/>
              <w:right w:val="single" w:sz="6" w:space="0" w:color="auto"/>
            </w:tcBorders>
          </w:tcPr>
          <w:p w:rsidR="00F63554" w:rsidRPr="00F63554" w:rsidRDefault="009627BE" w:rsidP="001A24C6">
            <w:pPr>
              <w:autoSpaceDE w:val="0"/>
              <w:autoSpaceDN w:val="0"/>
              <w:adjustRightInd w:val="0"/>
              <w:spacing w:line="276" w:lineRule="auto"/>
              <w:jc w:val="center"/>
              <w:rPr>
                <w:color w:val="000000"/>
                <w:sz w:val="20"/>
                <w:szCs w:val="20"/>
              </w:rPr>
            </w:pPr>
            <w:r>
              <w:rPr>
                <w:color w:val="000000"/>
                <w:sz w:val="20"/>
                <w:szCs w:val="20"/>
              </w:rPr>
              <w:t>3</w:t>
            </w:r>
          </w:p>
        </w:tc>
        <w:tc>
          <w:tcPr>
            <w:tcW w:w="689" w:type="pct"/>
            <w:tcBorders>
              <w:top w:val="single" w:sz="6" w:space="0" w:color="auto"/>
              <w:left w:val="single" w:sz="6" w:space="0" w:color="auto"/>
              <w:bottom w:val="single" w:sz="6" w:space="0" w:color="auto"/>
              <w:right w:val="single" w:sz="6" w:space="0" w:color="auto"/>
            </w:tcBorders>
          </w:tcPr>
          <w:p w:rsidR="00F63554" w:rsidRPr="00F63554" w:rsidRDefault="009627BE" w:rsidP="001A24C6">
            <w:pPr>
              <w:pStyle w:val="ae"/>
              <w:spacing w:before="0" w:line="276" w:lineRule="auto"/>
              <w:ind w:left="0" w:right="0"/>
            </w:pPr>
            <w:r>
              <w:t>3</w:t>
            </w:r>
          </w:p>
        </w:tc>
        <w:tc>
          <w:tcPr>
            <w:tcW w:w="670" w:type="pct"/>
            <w:tcBorders>
              <w:top w:val="single" w:sz="6" w:space="0" w:color="auto"/>
              <w:left w:val="single" w:sz="6" w:space="0" w:color="auto"/>
              <w:bottom w:val="single" w:sz="6" w:space="0" w:color="auto"/>
              <w:right w:val="single" w:sz="6" w:space="0" w:color="auto"/>
            </w:tcBorders>
          </w:tcPr>
          <w:p w:rsidR="00F63554" w:rsidRPr="00F63554" w:rsidRDefault="009627BE" w:rsidP="001A24C6">
            <w:pPr>
              <w:autoSpaceDE w:val="0"/>
              <w:autoSpaceDN w:val="0"/>
              <w:adjustRightInd w:val="0"/>
              <w:spacing w:line="276" w:lineRule="auto"/>
              <w:jc w:val="center"/>
              <w:rPr>
                <w:color w:val="000000"/>
                <w:sz w:val="20"/>
                <w:szCs w:val="20"/>
              </w:rPr>
            </w:pPr>
            <w:r>
              <w:rPr>
                <w:color w:val="000000"/>
                <w:sz w:val="20"/>
                <w:szCs w:val="20"/>
              </w:rPr>
              <w:t>3</w:t>
            </w:r>
          </w:p>
        </w:tc>
        <w:tc>
          <w:tcPr>
            <w:tcW w:w="764" w:type="pct"/>
            <w:tcBorders>
              <w:top w:val="single" w:sz="6" w:space="0" w:color="auto"/>
              <w:left w:val="single" w:sz="6" w:space="0" w:color="auto"/>
              <w:bottom w:val="single" w:sz="6" w:space="0" w:color="auto"/>
              <w:right w:val="single" w:sz="6" w:space="0" w:color="auto"/>
            </w:tcBorders>
          </w:tcPr>
          <w:p w:rsidR="00F63554" w:rsidRPr="00F63554" w:rsidRDefault="009627BE" w:rsidP="001A24C6">
            <w:pPr>
              <w:autoSpaceDE w:val="0"/>
              <w:autoSpaceDN w:val="0"/>
              <w:adjustRightInd w:val="0"/>
              <w:spacing w:line="276" w:lineRule="auto"/>
              <w:jc w:val="center"/>
              <w:rPr>
                <w:color w:val="000000"/>
                <w:sz w:val="20"/>
                <w:szCs w:val="20"/>
              </w:rPr>
            </w:pPr>
            <w:r>
              <w:rPr>
                <w:color w:val="000000"/>
                <w:sz w:val="20"/>
                <w:szCs w:val="20"/>
              </w:rPr>
              <w:t>3</w:t>
            </w:r>
          </w:p>
        </w:tc>
        <w:tc>
          <w:tcPr>
            <w:tcW w:w="752" w:type="pct"/>
            <w:tcBorders>
              <w:top w:val="single" w:sz="6" w:space="0" w:color="auto"/>
              <w:left w:val="single" w:sz="6" w:space="0" w:color="auto"/>
              <w:bottom w:val="single" w:sz="6" w:space="0" w:color="auto"/>
              <w:right w:val="single" w:sz="6" w:space="0" w:color="auto"/>
            </w:tcBorders>
          </w:tcPr>
          <w:p w:rsidR="00F63554" w:rsidRPr="00F63554" w:rsidRDefault="009627BE" w:rsidP="001A24C6">
            <w:pPr>
              <w:autoSpaceDE w:val="0"/>
              <w:autoSpaceDN w:val="0"/>
              <w:adjustRightInd w:val="0"/>
              <w:spacing w:line="276" w:lineRule="auto"/>
              <w:jc w:val="center"/>
              <w:rPr>
                <w:color w:val="000000"/>
                <w:sz w:val="20"/>
                <w:szCs w:val="20"/>
              </w:rPr>
            </w:pPr>
            <w:r>
              <w:rPr>
                <w:color w:val="000000"/>
                <w:sz w:val="20"/>
                <w:szCs w:val="20"/>
              </w:rPr>
              <w:t>3</w:t>
            </w:r>
          </w:p>
        </w:tc>
      </w:tr>
      <w:tr w:rsidR="00A56617" w:rsidRPr="00413EDE" w:rsidTr="00FA575F">
        <w:trPr>
          <w:trHeight w:val="533"/>
          <w:jc w:val="center"/>
        </w:trPr>
        <w:tc>
          <w:tcPr>
            <w:tcW w:w="1370" w:type="pct"/>
            <w:tcBorders>
              <w:top w:val="single" w:sz="6" w:space="0" w:color="auto"/>
              <w:left w:val="single" w:sz="6" w:space="0" w:color="auto"/>
              <w:bottom w:val="single" w:sz="6" w:space="0" w:color="auto"/>
              <w:right w:val="single" w:sz="6" w:space="0" w:color="auto"/>
            </w:tcBorders>
          </w:tcPr>
          <w:p w:rsidR="00A56617" w:rsidRPr="00F63554" w:rsidRDefault="00A56617" w:rsidP="001A24C6">
            <w:pPr>
              <w:autoSpaceDE w:val="0"/>
              <w:autoSpaceDN w:val="0"/>
              <w:adjustRightInd w:val="0"/>
              <w:spacing w:line="276" w:lineRule="auto"/>
              <w:jc w:val="center"/>
              <w:rPr>
                <w:color w:val="000000"/>
                <w:sz w:val="20"/>
                <w:szCs w:val="20"/>
              </w:rPr>
            </w:pPr>
            <w:r w:rsidRPr="00F63554">
              <w:rPr>
                <w:color w:val="000000"/>
                <w:sz w:val="20"/>
                <w:szCs w:val="20"/>
              </w:rPr>
              <w:t xml:space="preserve">Суточный объем образования </w:t>
            </w:r>
            <w:r>
              <w:rPr>
                <w:color w:val="000000"/>
                <w:sz w:val="20"/>
                <w:szCs w:val="20"/>
              </w:rPr>
              <w:t>ЖКО, м</w:t>
            </w:r>
            <w:r w:rsidRPr="00F63554">
              <w:rPr>
                <w:color w:val="000000"/>
                <w:sz w:val="20"/>
                <w:szCs w:val="20"/>
                <w:vertAlign w:val="superscript"/>
              </w:rPr>
              <w:t>3</w:t>
            </w:r>
          </w:p>
        </w:tc>
        <w:tc>
          <w:tcPr>
            <w:tcW w:w="755" w:type="pct"/>
            <w:tcBorders>
              <w:top w:val="single" w:sz="6" w:space="0" w:color="auto"/>
              <w:left w:val="single" w:sz="6" w:space="0" w:color="auto"/>
              <w:bottom w:val="single" w:sz="6" w:space="0" w:color="auto"/>
              <w:right w:val="single" w:sz="6" w:space="0" w:color="auto"/>
            </w:tcBorders>
          </w:tcPr>
          <w:p w:rsidR="00A56617" w:rsidRPr="00F63554" w:rsidRDefault="00FA575F" w:rsidP="007B0F6F">
            <w:pPr>
              <w:autoSpaceDE w:val="0"/>
              <w:autoSpaceDN w:val="0"/>
              <w:adjustRightInd w:val="0"/>
              <w:spacing w:beforeLines="20" w:before="48" w:afterLines="20" w:after="48" w:line="276" w:lineRule="auto"/>
              <w:jc w:val="center"/>
              <w:rPr>
                <w:noProof/>
                <w:color w:val="000000"/>
                <w:sz w:val="20"/>
                <w:szCs w:val="20"/>
              </w:rPr>
            </w:pPr>
            <w:r>
              <w:rPr>
                <w:noProof/>
                <w:color w:val="000000"/>
                <w:sz w:val="20"/>
                <w:szCs w:val="20"/>
              </w:rPr>
              <w:t>11,9</w:t>
            </w:r>
          </w:p>
        </w:tc>
        <w:tc>
          <w:tcPr>
            <w:tcW w:w="689" w:type="pct"/>
            <w:tcBorders>
              <w:top w:val="single" w:sz="6" w:space="0" w:color="auto"/>
              <w:left w:val="single" w:sz="6" w:space="0" w:color="auto"/>
              <w:bottom w:val="single" w:sz="6" w:space="0" w:color="auto"/>
              <w:right w:val="single" w:sz="6" w:space="0" w:color="auto"/>
            </w:tcBorders>
            <w:vAlign w:val="center"/>
          </w:tcPr>
          <w:p w:rsidR="00A56617" w:rsidRDefault="00FA575F" w:rsidP="001A24C6">
            <w:pPr>
              <w:spacing w:line="276" w:lineRule="auto"/>
              <w:jc w:val="center"/>
            </w:pPr>
            <w:r>
              <w:rPr>
                <w:noProof/>
                <w:color w:val="000000"/>
                <w:sz w:val="20"/>
                <w:szCs w:val="20"/>
              </w:rPr>
              <w:t>11,9</w:t>
            </w:r>
          </w:p>
        </w:tc>
        <w:tc>
          <w:tcPr>
            <w:tcW w:w="670" w:type="pct"/>
            <w:tcBorders>
              <w:top w:val="single" w:sz="6" w:space="0" w:color="auto"/>
              <w:left w:val="single" w:sz="6" w:space="0" w:color="auto"/>
              <w:bottom w:val="single" w:sz="6" w:space="0" w:color="auto"/>
              <w:right w:val="single" w:sz="6" w:space="0" w:color="auto"/>
            </w:tcBorders>
            <w:vAlign w:val="center"/>
          </w:tcPr>
          <w:p w:rsidR="00A56617" w:rsidRDefault="00FA575F" w:rsidP="001A24C6">
            <w:pPr>
              <w:spacing w:line="276" w:lineRule="auto"/>
              <w:jc w:val="center"/>
            </w:pPr>
            <w:r>
              <w:rPr>
                <w:noProof/>
                <w:color w:val="000000"/>
                <w:sz w:val="20"/>
                <w:szCs w:val="20"/>
              </w:rPr>
              <w:t>11,9</w:t>
            </w:r>
          </w:p>
        </w:tc>
        <w:tc>
          <w:tcPr>
            <w:tcW w:w="764" w:type="pct"/>
            <w:tcBorders>
              <w:top w:val="single" w:sz="6" w:space="0" w:color="auto"/>
              <w:left w:val="single" w:sz="6" w:space="0" w:color="auto"/>
              <w:bottom w:val="single" w:sz="6" w:space="0" w:color="auto"/>
              <w:right w:val="single" w:sz="6" w:space="0" w:color="auto"/>
            </w:tcBorders>
            <w:vAlign w:val="center"/>
          </w:tcPr>
          <w:p w:rsidR="00A56617" w:rsidRDefault="00FA575F" w:rsidP="001A24C6">
            <w:pPr>
              <w:spacing w:line="276" w:lineRule="auto"/>
              <w:jc w:val="center"/>
            </w:pPr>
            <w:r>
              <w:rPr>
                <w:noProof/>
                <w:color w:val="000000"/>
                <w:sz w:val="20"/>
                <w:szCs w:val="20"/>
              </w:rPr>
              <w:t>11,9</w:t>
            </w:r>
          </w:p>
        </w:tc>
        <w:tc>
          <w:tcPr>
            <w:tcW w:w="752" w:type="pct"/>
            <w:tcBorders>
              <w:top w:val="single" w:sz="6" w:space="0" w:color="auto"/>
              <w:left w:val="single" w:sz="6" w:space="0" w:color="auto"/>
              <w:bottom w:val="single" w:sz="6" w:space="0" w:color="auto"/>
              <w:right w:val="single" w:sz="6" w:space="0" w:color="auto"/>
            </w:tcBorders>
            <w:vAlign w:val="center"/>
          </w:tcPr>
          <w:p w:rsidR="00A56617" w:rsidRDefault="00FA575F" w:rsidP="001A24C6">
            <w:pPr>
              <w:spacing w:line="276" w:lineRule="auto"/>
              <w:jc w:val="center"/>
            </w:pPr>
            <w:r>
              <w:rPr>
                <w:noProof/>
                <w:color w:val="000000"/>
                <w:sz w:val="20"/>
                <w:szCs w:val="20"/>
              </w:rPr>
              <w:t>11,9</w:t>
            </w:r>
          </w:p>
        </w:tc>
      </w:tr>
      <w:tr w:rsidR="00F63554" w:rsidRPr="00413EDE" w:rsidTr="00F63554">
        <w:trPr>
          <w:trHeight w:val="20"/>
          <w:jc w:val="center"/>
        </w:trPr>
        <w:tc>
          <w:tcPr>
            <w:tcW w:w="1370" w:type="pct"/>
            <w:tcBorders>
              <w:top w:val="single" w:sz="6" w:space="0" w:color="auto"/>
              <w:left w:val="single" w:sz="6" w:space="0" w:color="auto"/>
              <w:bottom w:val="single" w:sz="6" w:space="0" w:color="auto"/>
              <w:right w:val="single" w:sz="6" w:space="0" w:color="auto"/>
            </w:tcBorders>
          </w:tcPr>
          <w:p w:rsidR="00F63554" w:rsidRPr="00F63554" w:rsidRDefault="00F63554" w:rsidP="001A24C6">
            <w:pPr>
              <w:pStyle w:val="ae"/>
              <w:spacing w:before="0" w:line="276" w:lineRule="auto"/>
              <w:ind w:left="0" w:right="0"/>
            </w:pPr>
            <w:r>
              <w:t>Необходимое количество ассенизационных машин</w:t>
            </w:r>
          </w:p>
        </w:tc>
        <w:tc>
          <w:tcPr>
            <w:tcW w:w="755" w:type="pct"/>
            <w:tcBorders>
              <w:top w:val="single" w:sz="6" w:space="0" w:color="auto"/>
              <w:left w:val="single" w:sz="6" w:space="0" w:color="auto"/>
              <w:bottom w:val="single" w:sz="6" w:space="0" w:color="auto"/>
              <w:right w:val="single" w:sz="6" w:space="0" w:color="auto"/>
            </w:tcBorders>
          </w:tcPr>
          <w:p w:rsidR="00F63554" w:rsidRPr="00F63554" w:rsidRDefault="009627BE" w:rsidP="007B0F6F">
            <w:pPr>
              <w:autoSpaceDE w:val="0"/>
              <w:autoSpaceDN w:val="0"/>
              <w:adjustRightInd w:val="0"/>
              <w:spacing w:beforeLines="20" w:before="48" w:afterLines="20" w:after="48" w:line="276" w:lineRule="auto"/>
              <w:jc w:val="center"/>
              <w:rPr>
                <w:noProof/>
                <w:color w:val="000000"/>
                <w:sz w:val="20"/>
                <w:szCs w:val="20"/>
              </w:rPr>
            </w:pPr>
            <w:r>
              <w:rPr>
                <w:noProof/>
                <w:color w:val="000000"/>
                <w:sz w:val="20"/>
                <w:szCs w:val="20"/>
              </w:rPr>
              <w:t>1</w:t>
            </w:r>
          </w:p>
        </w:tc>
        <w:tc>
          <w:tcPr>
            <w:tcW w:w="689" w:type="pct"/>
            <w:tcBorders>
              <w:top w:val="single" w:sz="6" w:space="0" w:color="auto"/>
              <w:left w:val="single" w:sz="6" w:space="0" w:color="auto"/>
              <w:bottom w:val="single" w:sz="6" w:space="0" w:color="auto"/>
              <w:right w:val="single" w:sz="6" w:space="0" w:color="auto"/>
            </w:tcBorders>
          </w:tcPr>
          <w:p w:rsidR="00F63554" w:rsidRPr="00F63554" w:rsidRDefault="009627BE" w:rsidP="007B0F6F">
            <w:pPr>
              <w:autoSpaceDE w:val="0"/>
              <w:autoSpaceDN w:val="0"/>
              <w:adjustRightInd w:val="0"/>
              <w:spacing w:beforeLines="20" w:before="48" w:afterLines="20" w:after="48" w:line="276" w:lineRule="auto"/>
              <w:jc w:val="center"/>
              <w:rPr>
                <w:noProof/>
                <w:color w:val="000000"/>
                <w:sz w:val="20"/>
                <w:szCs w:val="20"/>
              </w:rPr>
            </w:pPr>
            <w:r>
              <w:rPr>
                <w:noProof/>
                <w:color w:val="000000"/>
                <w:sz w:val="20"/>
                <w:szCs w:val="20"/>
              </w:rPr>
              <w:t>1</w:t>
            </w:r>
          </w:p>
        </w:tc>
        <w:tc>
          <w:tcPr>
            <w:tcW w:w="670" w:type="pct"/>
            <w:tcBorders>
              <w:top w:val="single" w:sz="6" w:space="0" w:color="auto"/>
              <w:left w:val="single" w:sz="6" w:space="0" w:color="auto"/>
              <w:bottom w:val="single" w:sz="6" w:space="0" w:color="auto"/>
              <w:right w:val="single" w:sz="6" w:space="0" w:color="auto"/>
            </w:tcBorders>
          </w:tcPr>
          <w:p w:rsidR="00F63554" w:rsidRPr="00F63554" w:rsidRDefault="009627BE" w:rsidP="007B0F6F">
            <w:pPr>
              <w:autoSpaceDE w:val="0"/>
              <w:autoSpaceDN w:val="0"/>
              <w:adjustRightInd w:val="0"/>
              <w:spacing w:beforeLines="20" w:before="48" w:afterLines="20" w:after="48" w:line="276" w:lineRule="auto"/>
              <w:jc w:val="center"/>
              <w:rPr>
                <w:noProof/>
                <w:color w:val="000000"/>
                <w:sz w:val="20"/>
                <w:szCs w:val="20"/>
              </w:rPr>
            </w:pPr>
            <w:r>
              <w:rPr>
                <w:noProof/>
                <w:color w:val="000000"/>
                <w:sz w:val="20"/>
                <w:szCs w:val="20"/>
              </w:rPr>
              <w:t>1</w:t>
            </w:r>
          </w:p>
        </w:tc>
        <w:tc>
          <w:tcPr>
            <w:tcW w:w="764" w:type="pct"/>
            <w:tcBorders>
              <w:top w:val="single" w:sz="6" w:space="0" w:color="auto"/>
              <w:left w:val="single" w:sz="6" w:space="0" w:color="auto"/>
              <w:bottom w:val="single" w:sz="6" w:space="0" w:color="auto"/>
              <w:right w:val="single" w:sz="6" w:space="0" w:color="auto"/>
            </w:tcBorders>
          </w:tcPr>
          <w:p w:rsidR="00F63554" w:rsidRPr="00F63554" w:rsidRDefault="009627BE" w:rsidP="007B0F6F">
            <w:pPr>
              <w:autoSpaceDE w:val="0"/>
              <w:autoSpaceDN w:val="0"/>
              <w:adjustRightInd w:val="0"/>
              <w:spacing w:beforeLines="20" w:before="48" w:afterLines="20" w:after="48" w:line="276" w:lineRule="auto"/>
              <w:jc w:val="center"/>
              <w:rPr>
                <w:noProof/>
                <w:color w:val="000000"/>
                <w:sz w:val="20"/>
                <w:szCs w:val="20"/>
              </w:rPr>
            </w:pPr>
            <w:r>
              <w:rPr>
                <w:noProof/>
                <w:color w:val="000000"/>
                <w:sz w:val="20"/>
                <w:szCs w:val="20"/>
              </w:rPr>
              <w:t>1</w:t>
            </w:r>
          </w:p>
        </w:tc>
        <w:tc>
          <w:tcPr>
            <w:tcW w:w="752" w:type="pct"/>
            <w:tcBorders>
              <w:top w:val="single" w:sz="6" w:space="0" w:color="auto"/>
              <w:left w:val="single" w:sz="6" w:space="0" w:color="auto"/>
              <w:bottom w:val="single" w:sz="6" w:space="0" w:color="auto"/>
              <w:right w:val="single" w:sz="6" w:space="0" w:color="auto"/>
            </w:tcBorders>
          </w:tcPr>
          <w:p w:rsidR="00F63554" w:rsidRPr="00F63554" w:rsidRDefault="009627BE" w:rsidP="007B0F6F">
            <w:pPr>
              <w:autoSpaceDE w:val="0"/>
              <w:autoSpaceDN w:val="0"/>
              <w:adjustRightInd w:val="0"/>
              <w:spacing w:beforeLines="20" w:before="48" w:afterLines="20" w:after="48" w:line="276" w:lineRule="auto"/>
              <w:jc w:val="center"/>
              <w:rPr>
                <w:noProof/>
                <w:color w:val="000000"/>
                <w:sz w:val="20"/>
                <w:szCs w:val="20"/>
              </w:rPr>
            </w:pPr>
            <w:r>
              <w:rPr>
                <w:noProof/>
                <w:color w:val="000000"/>
                <w:sz w:val="20"/>
                <w:szCs w:val="20"/>
              </w:rPr>
              <w:t>1</w:t>
            </w:r>
          </w:p>
        </w:tc>
      </w:tr>
    </w:tbl>
    <w:p w:rsidR="00413EDE" w:rsidRPr="00413EDE" w:rsidRDefault="00413EDE" w:rsidP="001A24C6">
      <w:pPr>
        <w:autoSpaceDE w:val="0"/>
        <w:autoSpaceDN w:val="0"/>
        <w:adjustRightInd w:val="0"/>
        <w:spacing w:line="276" w:lineRule="auto"/>
        <w:jc w:val="right"/>
        <w:rPr>
          <w:b/>
          <w:bCs/>
        </w:rPr>
      </w:pPr>
    </w:p>
    <w:p w:rsidR="007E19C0" w:rsidRPr="008D78E5" w:rsidRDefault="007E19C0" w:rsidP="001A24C6">
      <w:pPr>
        <w:pStyle w:val="11"/>
        <w:suppressAutoHyphens/>
        <w:spacing w:before="0" w:line="276" w:lineRule="auto"/>
        <w:ind w:firstLine="0"/>
        <w:rPr>
          <w:b/>
          <w:szCs w:val="24"/>
        </w:rPr>
      </w:pPr>
      <w:r w:rsidRPr="008D78E5">
        <w:rPr>
          <w:b/>
          <w:szCs w:val="24"/>
        </w:rPr>
        <w:t>6. ОХОДЫ 1-2 КЛАССА ОПАСНОСТИ</w:t>
      </w:r>
    </w:p>
    <w:p w:rsidR="00C31ACB" w:rsidRDefault="00C31ACB" w:rsidP="001A24C6">
      <w:pPr>
        <w:pStyle w:val="11"/>
        <w:suppressAutoHyphens/>
        <w:spacing w:before="0" w:line="276" w:lineRule="auto"/>
        <w:ind w:firstLine="709"/>
        <w:rPr>
          <w:szCs w:val="24"/>
        </w:rPr>
      </w:pPr>
    </w:p>
    <w:p w:rsidR="007E19C0" w:rsidRDefault="00146BAF" w:rsidP="00C31ACB">
      <w:pPr>
        <w:pStyle w:val="11"/>
        <w:suppressAutoHyphens/>
        <w:spacing w:before="0" w:line="240" w:lineRule="auto"/>
        <w:ind w:firstLine="709"/>
        <w:rPr>
          <w:szCs w:val="24"/>
        </w:rPr>
      </w:pPr>
      <w:r w:rsidRPr="00B251E5">
        <w:rPr>
          <w:szCs w:val="24"/>
        </w:rPr>
        <w:t xml:space="preserve">На территории </w:t>
      </w:r>
      <w:r w:rsidR="002A6116">
        <w:rPr>
          <w:szCs w:val="24"/>
        </w:rPr>
        <w:t>СП</w:t>
      </w:r>
      <w:r w:rsidR="00A56617">
        <w:rPr>
          <w:szCs w:val="24"/>
        </w:rPr>
        <w:t xml:space="preserve"> «Аргуновское</w:t>
      </w:r>
      <w:r w:rsidR="000C3075">
        <w:rPr>
          <w:szCs w:val="24"/>
        </w:rPr>
        <w:t>»</w:t>
      </w:r>
      <w:r w:rsidRPr="00B251E5">
        <w:rPr>
          <w:szCs w:val="24"/>
        </w:rPr>
        <w:t xml:space="preserve"> могут быть образованы не только ТКО</w:t>
      </w:r>
      <w:r>
        <w:rPr>
          <w:szCs w:val="24"/>
        </w:rPr>
        <w:t>,</w:t>
      </w:r>
      <w:r w:rsidRPr="00B251E5">
        <w:rPr>
          <w:szCs w:val="24"/>
        </w:rPr>
        <w:t xml:space="preserve"> но и отходы, хранение которых требует особых условий - отходы 1 класса опасности (отработанные ртутьсодержащие лампы и приборы), которые следует передавать для обезвреживания. Ртуть относится к группе особо токсичных веществ 1 класса опасности и, попадая в почву, воду и воздух, загрязняет и отравляет окружающую среду. К ртутьсодержащим отходам относятся металлическая ртуть, отработанные ртутьсодержащие лампы, прочие изделия с ртутным заполнением, утратившие потребительские свойства, подлежащие обезвреживанию.  </w:t>
      </w:r>
    </w:p>
    <w:p w:rsidR="00C46361" w:rsidRPr="00C20EA2" w:rsidRDefault="00C46361" w:rsidP="00C31ACB">
      <w:pPr>
        <w:pStyle w:val="Style6"/>
        <w:widowControl/>
        <w:tabs>
          <w:tab w:val="left" w:pos="0"/>
        </w:tabs>
        <w:ind w:firstLine="567"/>
        <w:jc w:val="both"/>
        <w:rPr>
          <w:szCs w:val="20"/>
        </w:rPr>
      </w:pPr>
      <w:r>
        <w:rPr>
          <w:szCs w:val="20"/>
        </w:rPr>
        <w:t>С 1 марта 2022 года изменены условия обращения с отходами 1-2 класса опасности, юридические лица, индивидуальные предприниматели заключают договора на оказание услуг с федеральным оператором, посредством ФГИС (личный кабинет в федеральной государственной информационной системе).</w:t>
      </w:r>
    </w:p>
    <w:p w:rsidR="002A6116" w:rsidRDefault="002A6116" w:rsidP="007B0F6F">
      <w:pPr>
        <w:pStyle w:val="11"/>
        <w:spacing w:beforeLines="20" w:before="48" w:afterLines="20" w:after="48" w:line="276" w:lineRule="auto"/>
        <w:ind w:firstLine="0"/>
        <w:rPr>
          <w:b/>
          <w:szCs w:val="24"/>
        </w:rPr>
      </w:pPr>
    </w:p>
    <w:p w:rsidR="000F4673" w:rsidRDefault="000F4673" w:rsidP="007B0F6F">
      <w:pPr>
        <w:pStyle w:val="11"/>
        <w:spacing w:beforeLines="20" w:before="48" w:afterLines="20" w:after="48" w:line="276" w:lineRule="auto"/>
        <w:ind w:firstLine="0"/>
        <w:rPr>
          <w:b/>
          <w:szCs w:val="24"/>
        </w:rPr>
      </w:pPr>
      <w:r w:rsidRPr="002A6116">
        <w:rPr>
          <w:b/>
          <w:szCs w:val="24"/>
        </w:rPr>
        <w:t>7. СОДЕРЖАНИЕ И УБОРКА ПРИДОМОВЫХ И ОБОСОБЛЕННЫХ</w:t>
      </w:r>
      <w:r w:rsidR="005D15B9" w:rsidRPr="002A6116">
        <w:rPr>
          <w:b/>
          <w:szCs w:val="24"/>
        </w:rPr>
        <w:t xml:space="preserve"> </w:t>
      </w:r>
      <w:r w:rsidRPr="002A6116">
        <w:rPr>
          <w:b/>
          <w:szCs w:val="24"/>
        </w:rPr>
        <w:t>ТЕРРИТОРИЙ</w:t>
      </w:r>
    </w:p>
    <w:p w:rsidR="00244450" w:rsidRDefault="00244450" w:rsidP="007B0F6F">
      <w:pPr>
        <w:pStyle w:val="11"/>
        <w:spacing w:beforeLines="20" w:before="48" w:afterLines="20" w:after="48" w:line="276" w:lineRule="auto"/>
        <w:ind w:firstLine="0"/>
        <w:rPr>
          <w:b/>
          <w:szCs w:val="24"/>
        </w:rPr>
      </w:pPr>
    </w:p>
    <w:p w:rsidR="006124EF" w:rsidRPr="00970717" w:rsidRDefault="005A7B37" w:rsidP="001A24C6">
      <w:pPr>
        <w:pStyle w:val="2"/>
        <w:spacing w:line="276" w:lineRule="auto"/>
        <w:jc w:val="both"/>
        <w:rPr>
          <w:sz w:val="24"/>
        </w:rPr>
      </w:pPr>
      <w:r w:rsidRPr="002C3587">
        <w:rPr>
          <w:sz w:val="24"/>
        </w:rPr>
        <w:t>7</w:t>
      </w:r>
      <w:r w:rsidR="006124EF" w:rsidRPr="002C3587">
        <w:rPr>
          <w:sz w:val="24"/>
        </w:rPr>
        <w:t>.</w:t>
      </w:r>
      <w:r w:rsidR="00970717" w:rsidRPr="002C3587">
        <w:rPr>
          <w:sz w:val="24"/>
        </w:rPr>
        <w:t>1</w:t>
      </w:r>
      <w:r w:rsidR="006124EF" w:rsidRPr="002C3587">
        <w:rPr>
          <w:sz w:val="24"/>
        </w:rPr>
        <w:t xml:space="preserve"> </w:t>
      </w:r>
      <w:r w:rsidRPr="002C3587">
        <w:rPr>
          <w:sz w:val="24"/>
        </w:rPr>
        <w:t>Механизированная уборка территорий</w:t>
      </w:r>
    </w:p>
    <w:p w:rsidR="00970717" w:rsidRPr="00970717" w:rsidRDefault="00970717" w:rsidP="001A24C6">
      <w:pPr>
        <w:spacing w:line="276" w:lineRule="auto"/>
      </w:pPr>
    </w:p>
    <w:p w:rsidR="006124EF" w:rsidRPr="005A7B37" w:rsidRDefault="006124EF" w:rsidP="00670C3A">
      <w:pPr>
        <w:autoSpaceDE w:val="0"/>
        <w:autoSpaceDN w:val="0"/>
        <w:adjustRightInd w:val="0"/>
        <w:ind w:firstLine="708"/>
        <w:jc w:val="both"/>
      </w:pPr>
      <w:r w:rsidRPr="005A7B37">
        <w:lastRenderedPageBreak/>
        <w:t>Механизированная уборка  территорий является одной из важных и сложных задач жилищно-коммунальных организаций территорий. Качество работ по уборке территорий зависит от рациональной организации работ и выполнения технологических режимов. Летом выполняют работы, обеспечивающие максимальную чистоту дорог и приземных слоев воздуха. Зимой проводят наиболее трудоемкие работы: удаление свежевыпавшего и уплотненного снега, борьба с гололедом, предотвращение снежно-ледяных образований. Механизированную уборку территории выполняют коммунальные предприятия (спецавтохозяйства, дорожно-эксплуатационные управления и т.п.).</w:t>
      </w:r>
    </w:p>
    <w:p w:rsidR="006124EF" w:rsidRPr="005A7B37" w:rsidRDefault="006124EF" w:rsidP="00670C3A">
      <w:pPr>
        <w:autoSpaceDE w:val="0"/>
        <w:autoSpaceDN w:val="0"/>
        <w:adjustRightInd w:val="0"/>
        <w:ind w:firstLine="708"/>
        <w:jc w:val="both"/>
        <w:rPr>
          <w:color w:val="FF0000"/>
        </w:rPr>
      </w:pPr>
      <w:r w:rsidRPr="005A7B37">
        <w:t>Для организации работ по механизированной уборке территорию  разбивают на участки, которые обслуживают механизированные предприятия, обеспечивающие выполнение всех видов работ по установленной технологии</w:t>
      </w:r>
      <w:r w:rsidR="005A7B37" w:rsidRPr="005A7B37">
        <w:t>.</w:t>
      </w:r>
      <w:r w:rsidRPr="005A7B37">
        <w:rPr>
          <w:color w:val="FF0000"/>
        </w:rPr>
        <w:t xml:space="preserve"> </w:t>
      </w:r>
    </w:p>
    <w:p w:rsidR="006124EF" w:rsidRPr="005A7B37" w:rsidRDefault="005A7B37" w:rsidP="00670C3A">
      <w:pPr>
        <w:pStyle w:val="a3"/>
        <w:ind w:firstLine="708"/>
        <w:jc w:val="both"/>
        <w:rPr>
          <w:b/>
          <w:szCs w:val="24"/>
        </w:rPr>
      </w:pPr>
      <w:r w:rsidRPr="005A7B37">
        <w:rPr>
          <w:szCs w:val="24"/>
        </w:rPr>
        <w:t>Отдел эксплуатации специализированного предприятия должен</w:t>
      </w:r>
      <w:r w:rsidR="006124EF" w:rsidRPr="005A7B37">
        <w:rPr>
          <w:b/>
          <w:szCs w:val="24"/>
        </w:rPr>
        <w:t>:</w:t>
      </w:r>
    </w:p>
    <w:p w:rsidR="006124EF" w:rsidRPr="005A7B37" w:rsidRDefault="006124EF" w:rsidP="00670C3A">
      <w:pPr>
        <w:pStyle w:val="a5"/>
        <w:numPr>
          <w:ilvl w:val="0"/>
          <w:numId w:val="1"/>
        </w:numPr>
        <w:jc w:val="both"/>
      </w:pPr>
      <w:r w:rsidRPr="005A7B37">
        <w:t>определять объемы работ и число машин, необходимых для их выполнения;</w:t>
      </w:r>
    </w:p>
    <w:p w:rsidR="006124EF" w:rsidRPr="005A7B37" w:rsidRDefault="006124EF" w:rsidP="00670C3A">
      <w:pPr>
        <w:pStyle w:val="a5"/>
        <w:numPr>
          <w:ilvl w:val="0"/>
          <w:numId w:val="1"/>
        </w:numPr>
        <w:jc w:val="both"/>
      </w:pPr>
      <w:r w:rsidRPr="005A7B37">
        <w:t>заключать договоры с организациями на обслуживание объектов;</w:t>
      </w:r>
    </w:p>
    <w:p w:rsidR="006124EF" w:rsidRPr="005A7B37" w:rsidRDefault="006124EF" w:rsidP="00670C3A">
      <w:pPr>
        <w:pStyle w:val="a5"/>
        <w:numPr>
          <w:ilvl w:val="0"/>
          <w:numId w:val="1"/>
        </w:numPr>
        <w:jc w:val="both"/>
      </w:pPr>
      <w:r w:rsidRPr="005A7B37">
        <w:t>организовывать проверочные обкатки маршрутов;</w:t>
      </w:r>
    </w:p>
    <w:p w:rsidR="006124EF" w:rsidRPr="005A7B37" w:rsidRDefault="006124EF" w:rsidP="00670C3A">
      <w:pPr>
        <w:pStyle w:val="a5"/>
        <w:numPr>
          <w:ilvl w:val="0"/>
          <w:numId w:val="1"/>
        </w:numPr>
        <w:jc w:val="both"/>
      </w:pPr>
      <w:r w:rsidRPr="005A7B37">
        <w:t>подготавливать расчет потребности в технологических материалах;</w:t>
      </w:r>
    </w:p>
    <w:p w:rsidR="006124EF" w:rsidRPr="005A7B37" w:rsidRDefault="006124EF" w:rsidP="00670C3A">
      <w:pPr>
        <w:pStyle w:val="a5"/>
        <w:numPr>
          <w:ilvl w:val="0"/>
          <w:numId w:val="1"/>
        </w:numPr>
        <w:jc w:val="both"/>
      </w:pPr>
      <w:r w:rsidRPr="005A7B37">
        <w:t>контролировать вы</w:t>
      </w:r>
      <w:r w:rsidR="005A7B37" w:rsidRPr="005A7B37">
        <w:t>полнение графиков предприятиями.</w:t>
      </w:r>
    </w:p>
    <w:p w:rsidR="006124EF" w:rsidRPr="005A7B37" w:rsidRDefault="006124EF" w:rsidP="00670C3A">
      <w:pPr>
        <w:pStyle w:val="a3"/>
        <w:ind w:firstLine="708"/>
        <w:jc w:val="both"/>
        <w:rPr>
          <w:szCs w:val="24"/>
        </w:rPr>
      </w:pPr>
      <w:r w:rsidRPr="005A7B37">
        <w:rPr>
          <w:szCs w:val="24"/>
        </w:rPr>
        <w:t>Диспетчерская служба должна обеспечивать:</w:t>
      </w:r>
    </w:p>
    <w:p w:rsidR="006124EF" w:rsidRPr="005A7B37" w:rsidRDefault="006124EF" w:rsidP="00670C3A">
      <w:pPr>
        <w:pStyle w:val="a5"/>
        <w:numPr>
          <w:ilvl w:val="0"/>
          <w:numId w:val="2"/>
        </w:numPr>
        <w:jc w:val="both"/>
      </w:pPr>
      <w:r w:rsidRPr="005A7B37">
        <w:t>подготовку к выпуску машин на линию;</w:t>
      </w:r>
    </w:p>
    <w:p w:rsidR="006124EF" w:rsidRPr="005A7B37" w:rsidRDefault="006124EF" w:rsidP="00670C3A">
      <w:pPr>
        <w:pStyle w:val="a5"/>
        <w:numPr>
          <w:ilvl w:val="0"/>
          <w:numId w:val="2"/>
        </w:numPr>
        <w:jc w:val="both"/>
      </w:pPr>
      <w:r w:rsidRPr="005A7B37">
        <w:t>подготовку документации по выпуску машин на линию (путевого листа и справки о работе спецмашин);</w:t>
      </w:r>
    </w:p>
    <w:p w:rsidR="006124EF" w:rsidRPr="005A7B37" w:rsidRDefault="006124EF" w:rsidP="00670C3A">
      <w:pPr>
        <w:pStyle w:val="a5"/>
        <w:numPr>
          <w:ilvl w:val="0"/>
          <w:numId w:val="2"/>
        </w:numPr>
        <w:jc w:val="both"/>
      </w:pPr>
      <w:r w:rsidRPr="005A7B37">
        <w:t>организацию своевременного выпуска машин и периодическую проверку нахождения их на линии;</w:t>
      </w:r>
    </w:p>
    <w:p w:rsidR="006124EF" w:rsidRPr="005A7B37" w:rsidRDefault="006124EF" w:rsidP="00670C3A">
      <w:pPr>
        <w:pStyle w:val="a5"/>
        <w:numPr>
          <w:ilvl w:val="0"/>
          <w:numId w:val="2"/>
        </w:numPr>
        <w:jc w:val="both"/>
      </w:pPr>
      <w:r w:rsidRPr="005A7B37">
        <w:t>оперативное перераспределение машин в случаях нарушения утвержденного графика или изменения по каким-либо причинам условий работы машин на линии;</w:t>
      </w:r>
    </w:p>
    <w:p w:rsidR="006124EF" w:rsidRPr="005A7B37" w:rsidRDefault="006124EF" w:rsidP="00670C3A">
      <w:pPr>
        <w:pStyle w:val="a5"/>
        <w:numPr>
          <w:ilvl w:val="0"/>
          <w:numId w:val="2"/>
        </w:numPr>
        <w:jc w:val="both"/>
      </w:pPr>
      <w:r w:rsidRPr="005A7B37">
        <w:t>регистрацию машин, возвращающихся в парк;</w:t>
      </w:r>
    </w:p>
    <w:p w:rsidR="006124EF" w:rsidRPr="005A7B37" w:rsidRDefault="006124EF" w:rsidP="00670C3A">
      <w:pPr>
        <w:pStyle w:val="a5"/>
        <w:numPr>
          <w:ilvl w:val="0"/>
          <w:numId w:val="2"/>
        </w:numPr>
        <w:jc w:val="both"/>
      </w:pPr>
      <w:r w:rsidRPr="005A7B37">
        <w:t>прием и обеспечение заявок на машины;</w:t>
      </w:r>
    </w:p>
    <w:p w:rsidR="006124EF" w:rsidRPr="005A7B37" w:rsidRDefault="006124EF" w:rsidP="00670C3A">
      <w:pPr>
        <w:pStyle w:val="a5"/>
        <w:numPr>
          <w:ilvl w:val="0"/>
          <w:numId w:val="2"/>
        </w:numPr>
        <w:jc w:val="both"/>
      </w:pPr>
      <w:r w:rsidRPr="005A7B37">
        <w:t>подготовку ежедневного (суточного) отчета работы машин;</w:t>
      </w:r>
    </w:p>
    <w:p w:rsidR="006124EF" w:rsidRPr="005A7B37" w:rsidRDefault="006124EF" w:rsidP="00670C3A">
      <w:pPr>
        <w:autoSpaceDE w:val="0"/>
        <w:autoSpaceDN w:val="0"/>
        <w:adjustRightInd w:val="0"/>
        <w:ind w:firstLine="708"/>
        <w:jc w:val="both"/>
      </w:pPr>
      <w:r w:rsidRPr="005A7B37">
        <w:t>Диспетчеры вносят в специальный журнал по данным метеорологических центров сводки погоды (дату и время получения прогноза, температуру и влажность воздуха, ожидаемое выпадение осадков и продолжительность снегопада, возможность образования гололеда).</w:t>
      </w:r>
    </w:p>
    <w:p w:rsidR="006124EF" w:rsidRPr="005A7B37" w:rsidRDefault="006124EF" w:rsidP="00670C3A">
      <w:pPr>
        <w:pStyle w:val="a3"/>
        <w:jc w:val="both"/>
        <w:rPr>
          <w:szCs w:val="24"/>
        </w:rPr>
      </w:pPr>
      <w:r w:rsidRPr="005A7B37">
        <w:rPr>
          <w:szCs w:val="24"/>
        </w:rPr>
        <w:t>Начальник является ответственным за техническую готовность средств механизации, эффективное использование машин на линии, своевременное и качественное выполнение работ. Он руководит работами и контроли</w:t>
      </w:r>
      <w:r w:rsidR="005A7B37" w:rsidRPr="005A7B37">
        <w:rPr>
          <w:szCs w:val="24"/>
        </w:rPr>
        <w:t>рует их качество через мастеров</w:t>
      </w:r>
      <w:r w:rsidRPr="005A7B37">
        <w:rPr>
          <w:szCs w:val="24"/>
        </w:rPr>
        <w:t>, работающих посменно на каждом участке. При отсутствии начальника  его обязанности исполняет сменный мастер. Он организует и контролирует работу на участке, обеспечивает выполнение и соблюдение технологии работ, правила техники безопасности и эффективное использование техники. Мастер должен своевременно через диспетчерскую службу запрашивать дополнительные машины из резерва и в зависимости от сложившихся условий переключать работу машин с одного объекта на другой. По окончании работы мастер оценивает объемы и качество выполненных работ и составляет соответствующие документы. Из числа водителей в каждой смене назначается бригадир, который следит за выполнением технологических операций непосредственно на линии.</w:t>
      </w:r>
    </w:p>
    <w:p w:rsidR="006124EF" w:rsidRPr="005A7B37" w:rsidRDefault="006124EF" w:rsidP="00670C3A">
      <w:pPr>
        <w:pStyle w:val="a3"/>
        <w:jc w:val="both"/>
        <w:rPr>
          <w:szCs w:val="24"/>
        </w:rPr>
      </w:pPr>
      <w:r w:rsidRPr="005A7B37">
        <w:rPr>
          <w:szCs w:val="24"/>
        </w:rPr>
        <w:t>Организация механизированной уборки требует проведения подготовительных мероприятий, своевременного ремонта усовершенствованных покрытий улиц, проездов, (чтобы не было неровностей, выбоин, выступающих крышек колодцев подземной  сети). При производстве работ, связанных с уборкой, следует руководствоваться соответствующими Правилами техники безопасности и производственной санитарии.</w:t>
      </w:r>
    </w:p>
    <w:p w:rsidR="006124EF" w:rsidRDefault="006124EF" w:rsidP="00670C3A">
      <w:pPr>
        <w:pStyle w:val="a3"/>
        <w:jc w:val="both"/>
        <w:rPr>
          <w:szCs w:val="24"/>
        </w:rPr>
      </w:pPr>
      <w:r w:rsidRPr="005A7B37">
        <w:rPr>
          <w:szCs w:val="24"/>
        </w:rPr>
        <w:t>В целях улучшения организации работ по удалению обвалованного снега по согласованию с органами ГИБДД на зимний период устанавливается порядок стоянки машин на основных улицах.</w:t>
      </w:r>
    </w:p>
    <w:p w:rsidR="00970717" w:rsidRPr="005A7B37" w:rsidRDefault="00970717" w:rsidP="001A24C6">
      <w:pPr>
        <w:pStyle w:val="a3"/>
        <w:spacing w:line="276" w:lineRule="auto"/>
        <w:jc w:val="both"/>
        <w:rPr>
          <w:szCs w:val="24"/>
        </w:rPr>
      </w:pPr>
    </w:p>
    <w:p w:rsidR="005A7B37" w:rsidRPr="00970717" w:rsidRDefault="00970717" w:rsidP="001A24C6">
      <w:pPr>
        <w:pStyle w:val="a3"/>
        <w:spacing w:line="276" w:lineRule="auto"/>
        <w:ind w:firstLine="0"/>
        <w:jc w:val="both"/>
        <w:rPr>
          <w:b/>
          <w:szCs w:val="24"/>
        </w:rPr>
      </w:pPr>
      <w:r w:rsidRPr="00970717">
        <w:rPr>
          <w:b/>
          <w:szCs w:val="24"/>
        </w:rPr>
        <w:t>7.2 Организация работ по летней и зимней уборке</w:t>
      </w:r>
    </w:p>
    <w:p w:rsidR="006124EF" w:rsidRPr="006124EF" w:rsidRDefault="006124EF" w:rsidP="001A24C6">
      <w:pPr>
        <w:spacing w:line="276" w:lineRule="auto"/>
      </w:pPr>
    </w:p>
    <w:p w:rsidR="00661568" w:rsidRDefault="00661568" w:rsidP="00670C3A">
      <w:pPr>
        <w:ind w:firstLine="708"/>
        <w:jc w:val="both"/>
      </w:pPr>
      <w:r w:rsidRPr="005A7B37">
        <w:t xml:space="preserve">Администрация утверждает </w:t>
      </w:r>
      <w:r w:rsidR="002A1C3C">
        <w:t>Перечень дорог,</w:t>
      </w:r>
      <w:r w:rsidRPr="005A7B37">
        <w:t xml:space="preserve"> улиц, проездов, нуждающихся в уборке летом и зимой, определяет проезды, снег с которых перебрасывается роторными снегоочистителями, места размещения снежных свалок; пунктов выгрузки смета, заправки водой поливомоечных машин; количество песка и химических материалов, заготовляемых для посыпки дорог зимой; число самосвалов с наращенными бортами, выделяемых автотранспортными предприятиями для вывоза снега в период сильных снегопадов.</w:t>
      </w:r>
    </w:p>
    <w:p w:rsidR="00FF259F" w:rsidRDefault="00FF259F" w:rsidP="00670C3A">
      <w:pPr>
        <w:pStyle w:val="a3"/>
        <w:jc w:val="both"/>
        <w:rPr>
          <w:szCs w:val="24"/>
        </w:rPr>
      </w:pPr>
      <w:r w:rsidRPr="005A7B37">
        <w:rPr>
          <w:szCs w:val="24"/>
        </w:rPr>
        <w:t>Исходя из объемов работ и производительности машин деление на маршруты производят на карте плане участка, на который предварительно наносят протяженность улиц,  расположение баз технологических материалов, стоянок дежурных машин, наличие больших уклонов, кривых малых радиусов и т.д. Основываясь на характерных сведениях о снегопадах, их интенсивности и продолжительности за зиму, определяют необходимое число уборочных машин и организацию их работы на участке.</w:t>
      </w:r>
    </w:p>
    <w:p w:rsidR="00FF259F" w:rsidRPr="005A7B37" w:rsidRDefault="00FF259F" w:rsidP="00670C3A">
      <w:pPr>
        <w:pStyle w:val="a3"/>
        <w:jc w:val="both"/>
        <w:rPr>
          <w:szCs w:val="24"/>
        </w:rPr>
      </w:pPr>
      <w:r w:rsidRPr="005A7B37">
        <w:rPr>
          <w:szCs w:val="24"/>
        </w:rPr>
        <w:t>При подготовке к летней уборке предварительно устанавливают режимы уборки, которые, в первую очередь, зависят от значимости улицы, интенсивности транспортного движения и других показателей, приводимых в паспорте улицы. Улицы группируют по категориям, в каждой из которых выбирают характерную улицу, по ней устанавливают режимы уборки всех улиц этой категории и объемы работ. Исходя из объемов работ определяют необходимое число машин для выполнения технологических операций.</w:t>
      </w:r>
    </w:p>
    <w:p w:rsidR="00FF259F" w:rsidRPr="00321F04" w:rsidRDefault="00321F04" w:rsidP="00670C3A">
      <w:pPr>
        <w:pStyle w:val="a3"/>
        <w:jc w:val="both"/>
        <w:rPr>
          <w:szCs w:val="24"/>
        </w:rPr>
      </w:pPr>
      <w:r w:rsidRPr="00321F04">
        <w:rPr>
          <w:szCs w:val="24"/>
        </w:rPr>
        <w:t>Для каждой машины, выполняющей работы по летней или зимней уборке, составляют маршрутную карту, т.е. графическое выражение пути следования машин, последовательность и периодичность выполнения той или иной технологической операции.</w:t>
      </w:r>
    </w:p>
    <w:p w:rsidR="006124EF" w:rsidRPr="00970717" w:rsidRDefault="00970717" w:rsidP="00670C3A">
      <w:pPr>
        <w:ind w:firstLine="442"/>
        <w:jc w:val="both"/>
      </w:pPr>
      <w:r>
        <w:tab/>
        <w:t>О</w:t>
      </w:r>
      <w:r w:rsidR="006124EF" w:rsidRPr="00970717">
        <w:t xml:space="preserve">бщая протяженность / площадь улично-дорожной сети в поселении, убираемая механизированным способом – </w:t>
      </w:r>
      <w:r w:rsidR="00AD2910">
        <w:t>21,248</w:t>
      </w:r>
      <w:r>
        <w:t xml:space="preserve"> км / </w:t>
      </w:r>
      <w:r w:rsidR="00AD2910">
        <w:t>127,49тыс.</w:t>
      </w:r>
      <w:r>
        <w:t>м</w:t>
      </w:r>
      <w:r w:rsidRPr="00970717">
        <w:rPr>
          <w:vertAlign w:val="superscript"/>
        </w:rPr>
        <w:t>2</w:t>
      </w:r>
      <w:r>
        <w:t>.</w:t>
      </w:r>
    </w:p>
    <w:p w:rsidR="00B85EA6" w:rsidRDefault="006124EF" w:rsidP="001A24C6">
      <w:pPr>
        <w:spacing w:line="276" w:lineRule="auto"/>
        <w:ind w:firstLine="442"/>
        <w:jc w:val="both"/>
      </w:pPr>
      <w:r w:rsidRPr="00970717">
        <w:t xml:space="preserve"> </w:t>
      </w:r>
      <w:r w:rsidR="00970717">
        <w:tab/>
      </w:r>
    </w:p>
    <w:p w:rsidR="00D07DFC" w:rsidRDefault="00D07DFC" w:rsidP="001A24C6">
      <w:pPr>
        <w:spacing w:line="276" w:lineRule="auto"/>
        <w:ind w:firstLine="442"/>
        <w:jc w:val="both"/>
        <w:rPr>
          <w:b/>
        </w:rPr>
      </w:pPr>
      <w:r w:rsidRPr="00D07DFC">
        <w:rPr>
          <w:b/>
        </w:rPr>
        <w:t>7.3 Летняя и зимняя уборка территорий, выполняемая вручную</w:t>
      </w:r>
    </w:p>
    <w:p w:rsidR="00D07DFC" w:rsidRPr="00D07DFC" w:rsidRDefault="00D07DFC" w:rsidP="001A24C6">
      <w:pPr>
        <w:spacing w:line="276" w:lineRule="auto"/>
        <w:jc w:val="both"/>
        <w:rPr>
          <w:b/>
        </w:rPr>
      </w:pPr>
    </w:p>
    <w:p w:rsidR="00D07DFC" w:rsidRPr="00D07DFC" w:rsidRDefault="00D07DFC" w:rsidP="0063401F">
      <w:pPr>
        <w:autoSpaceDE w:val="0"/>
        <w:autoSpaceDN w:val="0"/>
        <w:adjustRightInd w:val="0"/>
        <w:ind w:firstLine="708"/>
        <w:jc w:val="both"/>
      </w:pPr>
      <w:r w:rsidRPr="00D07DFC">
        <w:t>Нормативы численности и нормы обслуживания на ручную уборку территории, приведенные в данном разделе, установлены дифференцированно в зависимости от класса территории и типа покрытий.</w:t>
      </w:r>
    </w:p>
    <w:p w:rsidR="00D07DFC" w:rsidRPr="00D07DFC" w:rsidRDefault="00D07DFC" w:rsidP="0063401F">
      <w:pPr>
        <w:autoSpaceDE w:val="0"/>
        <w:autoSpaceDN w:val="0"/>
        <w:adjustRightInd w:val="0"/>
        <w:ind w:firstLine="708"/>
        <w:jc w:val="both"/>
      </w:pPr>
      <w:r w:rsidRPr="00D07DFC">
        <w:t>В соответствии с Правилами и нормами технической эксплуатации жилищного фонда в зависимости от интенсивности пешеходного движения территории разбиваются на 3 класса:</w:t>
      </w:r>
    </w:p>
    <w:p w:rsidR="00D07DFC" w:rsidRPr="00D07DFC" w:rsidRDefault="00D07DFC" w:rsidP="0063401F">
      <w:pPr>
        <w:autoSpaceDE w:val="0"/>
        <w:autoSpaceDN w:val="0"/>
        <w:adjustRightInd w:val="0"/>
        <w:ind w:firstLine="539"/>
        <w:jc w:val="both"/>
      </w:pPr>
      <w:r w:rsidRPr="00D07DFC">
        <w:t>I класс - до 50 чел./ч;</w:t>
      </w:r>
    </w:p>
    <w:p w:rsidR="00D07DFC" w:rsidRPr="00D07DFC" w:rsidRDefault="00D07DFC" w:rsidP="0063401F">
      <w:pPr>
        <w:autoSpaceDE w:val="0"/>
        <w:autoSpaceDN w:val="0"/>
        <w:adjustRightInd w:val="0"/>
        <w:ind w:firstLine="539"/>
        <w:jc w:val="both"/>
      </w:pPr>
      <w:r w:rsidRPr="00D07DFC">
        <w:t>II класс - от 50 до 100 чел./ч;</w:t>
      </w:r>
    </w:p>
    <w:p w:rsidR="00D07DFC" w:rsidRPr="00D07DFC" w:rsidRDefault="00D07DFC" w:rsidP="0063401F">
      <w:pPr>
        <w:autoSpaceDE w:val="0"/>
        <w:autoSpaceDN w:val="0"/>
        <w:adjustRightInd w:val="0"/>
        <w:ind w:firstLine="539"/>
        <w:jc w:val="both"/>
      </w:pPr>
      <w:r w:rsidRPr="00D07DFC">
        <w:t>III класс - свыше 100 чел./ч.</w:t>
      </w:r>
    </w:p>
    <w:p w:rsidR="00D07DFC" w:rsidRPr="00D07DFC" w:rsidRDefault="00D07DFC" w:rsidP="0063401F">
      <w:pPr>
        <w:autoSpaceDE w:val="0"/>
        <w:autoSpaceDN w:val="0"/>
        <w:adjustRightInd w:val="0"/>
        <w:ind w:firstLine="540"/>
        <w:jc w:val="both"/>
      </w:pPr>
      <w:r w:rsidRPr="00D07DFC">
        <w:t xml:space="preserve">Интенсивность пешеходного движения определяется на полосе тротуара шириной </w:t>
      </w:r>
      <w:smartTag w:uri="urn:schemas-microsoft-com:office:smarttags" w:element="metricconverter">
        <w:smartTagPr>
          <w:attr w:name="ProductID" w:val="0,75 м"/>
        </w:smartTagPr>
        <w:r w:rsidRPr="00D07DFC">
          <w:t>0,75 м</w:t>
        </w:r>
      </w:smartTag>
      <w:r w:rsidRPr="00D07DFC">
        <w:t xml:space="preserve"> по пиковой нагрузке утром и вечером (суммарно с учетом движения пешеходов в обе стороны).</w:t>
      </w:r>
    </w:p>
    <w:p w:rsidR="00D07DFC" w:rsidRPr="00D07DFC" w:rsidRDefault="00D07DFC" w:rsidP="0063401F">
      <w:pPr>
        <w:autoSpaceDE w:val="0"/>
        <w:autoSpaceDN w:val="0"/>
        <w:adjustRightInd w:val="0"/>
        <w:ind w:firstLine="540"/>
        <w:jc w:val="both"/>
      </w:pPr>
      <w:r w:rsidRPr="00D07DFC">
        <w:t xml:space="preserve">Территории дворов следует относить к </w:t>
      </w:r>
      <w:r w:rsidRPr="00D07DFC">
        <w:rPr>
          <w:lang w:val="en-US"/>
        </w:rPr>
        <w:t>I</w:t>
      </w:r>
      <w:r w:rsidRPr="00D07DFC">
        <w:t xml:space="preserve"> классу, территории тротуаров ко </w:t>
      </w:r>
      <w:r w:rsidRPr="00D07DFC">
        <w:rPr>
          <w:lang w:val="en-US"/>
        </w:rPr>
        <w:t>II</w:t>
      </w:r>
      <w:r w:rsidRPr="00D07DFC">
        <w:t xml:space="preserve"> классу.</w:t>
      </w:r>
    </w:p>
    <w:p w:rsidR="00D07DFC" w:rsidRPr="00D07DFC" w:rsidRDefault="00D07DFC" w:rsidP="0063401F">
      <w:pPr>
        <w:autoSpaceDE w:val="0"/>
        <w:autoSpaceDN w:val="0"/>
        <w:adjustRightInd w:val="0"/>
        <w:ind w:firstLine="540"/>
        <w:jc w:val="both"/>
      </w:pPr>
      <w:r w:rsidRPr="00D07DFC">
        <w:t>Типы покрытий приняты следующие: усовершенствованные (асфальтобетонные, брусчатые), неусовершенствованные (щебеночные, булыжные) и территории без покрытий. Отдельно выделяются территории газонов.</w:t>
      </w:r>
    </w:p>
    <w:p w:rsidR="00D07DFC" w:rsidRDefault="00D07DFC" w:rsidP="0063401F">
      <w:pPr>
        <w:autoSpaceDE w:val="0"/>
        <w:autoSpaceDN w:val="0"/>
        <w:adjustRightInd w:val="0"/>
        <w:ind w:firstLine="485"/>
        <w:jc w:val="both"/>
      </w:pPr>
      <w:r w:rsidRPr="00787043">
        <w:rPr>
          <w:bCs/>
        </w:rPr>
        <w:t>Состав работ:</w:t>
      </w:r>
      <w:r w:rsidRPr="00D07DFC">
        <w:t xml:space="preserve"> подметание, сдвигание свежевыпавшего снега, очистка территорий с усовершенствованными покрытиями от уплотненного снега, очистка территории, крышек люков пожарных колодцев, сброшенного с крыш, очистка участков территорий при зимних механизированных уборочных работах, погрузка снега и скола на транспорт, подметание территорий, недоступных для уборки машиной при летних уборочных работах, очистка урн от мусора и их промывка, сбор смёта  вручную в кучи и отгрузка в </w:t>
      </w:r>
      <w:r w:rsidRPr="00D07DFC">
        <w:lastRenderedPageBreak/>
        <w:t>погрузчик или трактор, уборка контейнерных площадок, погрузка мусора на автотранспорт вручную.</w:t>
      </w:r>
    </w:p>
    <w:p w:rsidR="00787043" w:rsidRPr="00D07DFC" w:rsidRDefault="00787043" w:rsidP="001A24C6">
      <w:pPr>
        <w:autoSpaceDE w:val="0"/>
        <w:autoSpaceDN w:val="0"/>
        <w:adjustRightInd w:val="0"/>
        <w:spacing w:line="276" w:lineRule="auto"/>
        <w:ind w:firstLine="485"/>
        <w:jc w:val="both"/>
      </w:pPr>
    </w:p>
    <w:p w:rsidR="00D07DFC" w:rsidRDefault="00D07DFC" w:rsidP="001A24C6">
      <w:pPr>
        <w:tabs>
          <w:tab w:val="left" w:pos="8787"/>
        </w:tabs>
        <w:autoSpaceDE w:val="0"/>
        <w:autoSpaceDN w:val="0"/>
        <w:adjustRightInd w:val="0"/>
        <w:spacing w:line="276" w:lineRule="auto"/>
        <w:ind w:right="-33"/>
        <w:jc w:val="center"/>
        <w:rPr>
          <w:b/>
          <w:bCs/>
        </w:rPr>
      </w:pPr>
      <w:r w:rsidRPr="00787043">
        <w:rPr>
          <w:b/>
        </w:rPr>
        <w:t xml:space="preserve">Таблица </w:t>
      </w:r>
      <w:r w:rsidR="0063401F">
        <w:rPr>
          <w:b/>
        </w:rPr>
        <w:t>7.3.</w:t>
      </w:r>
      <w:r w:rsidRPr="00787043">
        <w:rPr>
          <w:b/>
        </w:rPr>
        <w:t>1.</w:t>
      </w:r>
      <w:r w:rsidR="00787043" w:rsidRPr="00787043">
        <w:rPr>
          <w:b/>
        </w:rPr>
        <w:t xml:space="preserve"> </w:t>
      </w:r>
      <w:r w:rsidRPr="00787043">
        <w:rPr>
          <w:b/>
          <w:bCs/>
        </w:rPr>
        <w:t>Нормы обслуживания в завис</w:t>
      </w:r>
      <w:r w:rsidR="00787043" w:rsidRPr="00787043">
        <w:rPr>
          <w:b/>
          <w:bCs/>
        </w:rPr>
        <w:t>имости от класса территории</w:t>
      </w:r>
    </w:p>
    <w:p w:rsidR="00787043" w:rsidRPr="00787043" w:rsidRDefault="00787043" w:rsidP="001A24C6">
      <w:pPr>
        <w:tabs>
          <w:tab w:val="left" w:pos="8787"/>
        </w:tabs>
        <w:autoSpaceDE w:val="0"/>
        <w:autoSpaceDN w:val="0"/>
        <w:adjustRightInd w:val="0"/>
        <w:spacing w:line="276" w:lineRule="auto"/>
        <w:ind w:right="-33"/>
        <w:jc w:val="center"/>
        <w:rPr>
          <w:b/>
          <w:bCs/>
        </w:rPr>
      </w:pPr>
    </w:p>
    <w:tbl>
      <w:tblPr>
        <w:tblW w:w="0" w:type="auto"/>
        <w:jc w:val="center"/>
        <w:tblLayout w:type="fixed"/>
        <w:tblCellMar>
          <w:left w:w="28" w:type="dxa"/>
          <w:right w:w="28" w:type="dxa"/>
        </w:tblCellMar>
        <w:tblLook w:val="04A0" w:firstRow="1" w:lastRow="0" w:firstColumn="1" w:lastColumn="0" w:noHBand="0" w:noVBand="1"/>
      </w:tblPr>
      <w:tblGrid>
        <w:gridCol w:w="2884"/>
        <w:gridCol w:w="1807"/>
        <w:gridCol w:w="1418"/>
        <w:gridCol w:w="1275"/>
      </w:tblGrid>
      <w:tr w:rsidR="00D07DFC" w:rsidRPr="00D07DFC" w:rsidTr="0063401F">
        <w:trPr>
          <w:trHeight w:val="20"/>
          <w:jc w:val="center"/>
        </w:trPr>
        <w:tc>
          <w:tcPr>
            <w:tcW w:w="2884" w:type="dxa"/>
            <w:tcBorders>
              <w:top w:val="single" w:sz="6" w:space="0" w:color="auto"/>
              <w:left w:val="single" w:sz="6" w:space="0" w:color="auto"/>
              <w:bottom w:val="nil"/>
              <w:right w:val="single" w:sz="6" w:space="0" w:color="auto"/>
            </w:tcBorders>
          </w:tcPr>
          <w:p w:rsidR="00D07DFC" w:rsidRPr="00D07DFC" w:rsidRDefault="00D07DFC" w:rsidP="001A24C6">
            <w:pPr>
              <w:spacing w:before="20" w:line="276" w:lineRule="auto"/>
              <w:jc w:val="both"/>
              <w:rPr>
                <w:color w:val="000000"/>
              </w:rPr>
            </w:pPr>
            <w:r w:rsidRPr="00D07DFC">
              <w:rPr>
                <w:color w:val="000000"/>
              </w:rPr>
              <w:t>Вид территории</w:t>
            </w:r>
          </w:p>
        </w:tc>
        <w:tc>
          <w:tcPr>
            <w:tcW w:w="4500" w:type="dxa"/>
            <w:gridSpan w:val="3"/>
            <w:tcBorders>
              <w:top w:val="single" w:sz="6" w:space="0" w:color="auto"/>
              <w:left w:val="single" w:sz="6" w:space="0" w:color="auto"/>
              <w:bottom w:val="single" w:sz="6" w:space="0" w:color="auto"/>
              <w:right w:val="single" w:sz="6" w:space="0" w:color="auto"/>
            </w:tcBorders>
          </w:tcPr>
          <w:p w:rsidR="00D07DFC" w:rsidRPr="00D07DFC" w:rsidRDefault="00D07DFC" w:rsidP="001A24C6">
            <w:pPr>
              <w:spacing w:before="20" w:line="276" w:lineRule="auto"/>
              <w:jc w:val="both"/>
              <w:rPr>
                <w:color w:val="000000"/>
              </w:rPr>
            </w:pPr>
            <w:r w:rsidRPr="00D07DFC">
              <w:rPr>
                <w:color w:val="000000"/>
              </w:rPr>
              <w:t>Укрупненные нормы обслуживания в зависимости от класса территории, м</w:t>
            </w:r>
            <w:r w:rsidRPr="00D07DFC">
              <w:rPr>
                <w:color w:val="000000"/>
                <w:vertAlign w:val="superscript"/>
              </w:rPr>
              <w:t>2</w:t>
            </w:r>
          </w:p>
        </w:tc>
      </w:tr>
      <w:tr w:rsidR="00D07DFC" w:rsidRPr="00D07DFC" w:rsidTr="0063401F">
        <w:trPr>
          <w:trHeight w:val="20"/>
          <w:jc w:val="center"/>
        </w:trPr>
        <w:tc>
          <w:tcPr>
            <w:tcW w:w="2884" w:type="dxa"/>
            <w:tcBorders>
              <w:top w:val="nil"/>
              <w:left w:val="single" w:sz="6" w:space="0" w:color="auto"/>
              <w:bottom w:val="single" w:sz="6" w:space="0" w:color="auto"/>
              <w:right w:val="single" w:sz="6" w:space="0" w:color="auto"/>
            </w:tcBorders>
          </w:tcPr>
          <w:p w:rsidR="00D07DFC" w:rsidRPr="00D07DFC" w:rsidRDefault="00D07DFC" w:rsidP="001A24C6">
            <w:pPr>
              <w:spacing w:before="20" w:line="276" w:lineRule="auto"/>
              <w:jc w:val="both"/>
              <w:rPr>
                <w:color w:val="000000"/>
              </w:rPr>
            </w:pPr>
          </w:p>
        </w:tc>
        <w:tc>
          <w:tcPr>
            <w:tcW w:w="1807" w:type="dxa"/>
            <w:tcBorders>
              <w:top w:val="single" w:sz="6" w:space="0" w:color="auto"/>
              <w:left w:val="single" w:sz="6" w:space="0" w:color="auto"/>
              <w:bottom w:val="single" w:sz="6" w:space="0" w:color="auto"/>
              <w:right w:val="single" w:sz="6" w:space="0" w:color="auto"/>
            </w:tcBorders>
            <w:vAlign w:val="center"/>
          </w:tcPr>
          <w:p w:rsidR="00D07DFC" w:rsidRPr="00D07DFC" w:rsidRDefault="00D07DFC" w:rsidP="001A24C6">
            <w:pPr>
              <w:spacing w:before="20" w:line="276" w:lineRule="auto"/>
              <w:jc w:val="center"/>
              <w:rPr>
                <w:color w:val="000000"/>
              </w:rPr>
            </w:pPr>
            <w:r w:rsidRPr="00D07DFC">
              <w:rPr>
                <w:color w:val="000000"/>
              </w:rPr>
              <w:t>I</w:t>
            </w:r>
          </w:p>
        </w:tc>
        <w:tc>
          <w:tcPr>
            <w:tcW w:w="1418" w:type="dxa"/>
            <w:tcBorders>
              <w:top w:val="single" w:sz="6" w:space="0" w:color="auto"/>
              <w:left w:val="single" w:sz="6" w:space="0" w:color="auto"/>
              <w:bottom w:val="single" w:sz="6" w:space="0" w:color="auto"/>
              <w:right w:val="single" w:sz="6" w:space="0" w:color="auto"/>
            </w:tcBorders>
            <w:vAlign w:val="center"/>
          </w:tcPr>
          <w:p w:rsidR="00D07DFC" w:rsidRPr="00D07DFC" w:rsidRDefault="00D07DFC" w:rsidP="001A24C6">
            <w:pPr>
              <w:spacing w:before="20" w:line="276" w:lineRule="auto"/>
              <w:jc w:val="center"/>
              <w:rPr>
                <w:color w:val="000000"/>
              </w:rPr>
            </w:pPr>
            <w:r w:rsidRPr="00D07DFC">
              <w:rPr>
                <w:color w:val="000000"/>
              </w:rPr>
              <w:t>II</w:t>
            </w:r>
          </w:p>
        </w:tc>
        <w:tc>
          <w:tcPr>
            <w:tcW w:w="1275" w:type="dxa"/>
            <w:tcBorders>
              <w:top w:val="single" w:sz="6" w:space="0" w:color="auto"/>
              <w:left w:val="single" w:sz="6" w:space="0" w:color="auto"/>
              <w:bottom w:val="single" w:sz="6" w:space="0" w:color="auto"/>
              <w:right w:val="single" w:sz="6" w:space="0" w:color="auto"/>
            </w:tcBorders>
            <w:vAlign w:val="center"/>
          </w:tcPr>
          <w:p w:rsidR="00D07DFC" w:rsidRPr="00D07DFC" w:rsidRDefault="00D07DFC" w:rsidP="001A24C6">
            <w:pPr>
              <w:spacing w:before="20" w:line="276" w:lineRule="auto"/>
              <w:jc w:val="center"/>
              <w:rPr>
                <w:color w:val="000000"/>
              </w:rPr>
            </w:pPr>
            <w:r w:rsidRPr="00D07DFC">
              <w:rPr>
                <w:color w:val="000000"/>
              </w:rPr>
              <w:t>III</w:t>
            </w:r>
          </w:p>
        </w:tc>
      </w:tr>
      <w:tr w:rsidR="00D07DFC" w:rsidRPr="00D07DFC" w:rsidTr="0063401F">
        <w:trPr>
          <w:trHeight w:val="20"/>
          <w:jc w:val="center"/>
        </w:trPr>
        <w:tc>
          <w:tcPr>
            <w:tcW w:w="2884" w:type="dxa"/>
            <w:tcBorders>
              <w:top w:val="single" w:sz="6" w:space="0" w:color="auto"/>
              <w:left w:val="single" w:sz="6" w:space="0" w:color="auto"/>
              <w:bottom w:val="single" w:sz="6" w:space="0" w:color="auto"/>
              <w:right w:val="single" w:sz="6" w:space="0" w:color="auto"/>
            </w:tcBorders>
            <w:vAlign w:val="center"/>
          </w:tcPr>
          <w:p w:rsidR="00D07DFC" w:rsidRPr="00D07DFC" w:rsidRDefault="00D07DFC" w:rsidP="001A24C6">
            <w:pPr>
              <w:spacing w:before="20" w:line="276" w:lineRule="auto"/>
              <w:rPr>
                <w:color w:val="000000"/>
              </w:rPr>
            </w:pPr>
            <w:r w:rsidRPr="00D07DFC">
              <w:rPr>
                <w:color w:val="000000"/>
              </w:rPr>
              <w:t>С усовершенствованным покрытием</w:t>
            </w:r>
          </w:p>
        </w:tc>
        <w:tc>
          <w:tcPr>
            <w:tcW w:w="1807" w:type="dxa"/>
            <w:tcBorders>
              <w:top w:val="single" w:sz="6" w:space="0" w:color="auto"/>
              <w:left w:val="single" w:sz="6" w:space="0" w:color="auto"/>
              <w:bottom w:val="single" w:sz="6" w:space="0" w:color="auto"/>
              <w:right w:val="single" w:sz="6" w:space="0" w:color="auto"/>
            </w:tcBorders>
          </w:tcPr>
          <w:p w:rsidR="00D07DFC" w:rsidRPr="00D07DFC" w:rsidRDefault="007C4D85" w:rsidP="001A24C6">
            <w:pPr>
              <w:spacing w:before="20" w:line="276" w:lineRule="auto"/>
              <w:jc w:val="center"/>
              <w:rPr>
                <w:color w:val="000000"/>
              </w:rPr>
            </w:pPr>
            <w:r>
              <w:rPr>
                <w:color w:val="000000"/>
              </w:rPr>
              <w:t>-</w:t>
            </w:r>
          </w:p>
        </w:tc>
        <w:tc>
          <w:tcPr>
            <w:tcW w:w="1418" w:type="dxa"/>
            <w:tcBorders>
              <w:top w:val="single" w:sz="6" w:space="0" w:color="auto"/>
              <w:left w:val="single" w:sz="6" w:space="0" w:color="auto"/>
              <w:bottom w:val="single" w:sz="6" w:space="0" w:color="auto"/>
              <w:right w:val="single" w:sz="6" w:space="0" w:color="auto"/>
            </w:tcBorders>
          </w:tcPr>
          <w:p w:rsidR="00D07DFC" w:rsidRPr="00D07DFC" w:rsidRDefault="007C4D85" w:rsidP="001A24C6">
            <w:pPr>
              <w:spacing w:before="20" w:line="276" w:lineRule="auto"/>
              <w:jc w:val="center"/>
              <w:rPr>
                <w:color w:val="000000"/>
              </w:rPr>
            </w:pPr>
            <w:r>
              <w:rPr>
                <w:color w:val="000000"/>
              </w:rPr>
              <w:t>-</w:t>
            </w:r>
          </w:p>
        </w:tc>
        <w:tc>
          <w:tcPr>
            <w:tcW w:w="1275" w:type="dxa"/>
            <w:tcBorders>
              <w:top w:val="single" w:sz="6" w:space="0" w:color="auto"/>
              <w:left w:val="single" w:sz="6" w:space="0" w:color="auto"/>
              <w:bottom w:val="single" w:sz="6" w:space="0" w:color="auto"/>
              <w:right w:val="single" w:sz="6" w:space="0" w:color="auto"/>
            </w:tcBorders>
          </w:tcPr>
          <w:p w:rsidR="00D07DFC" w:rsidRPr="00D07DFC" w:rsidRDefault="007C4D85" w:rsidP="001A24C6">
            <w:pPr>
              <w:spacing w:before="20" w:line="276" w:lineRule="auto"/>
              <w:jc w:val="center"/>
              <w:rPr>
                <w:color w:val="000000"/>
              </w:rPr>
            </w:pPr>
            <w:r>
              <w:rPr>
                <w:color w:val="000000"/>
              </w:rPr>
              <w:t>-</w:t>
            </w:r>
          </w:p>
        </w:tc>
      </w:tr>
      <w:tr w:rsidR="00D07DFC" w:rsidRPr="00D07DFC" w:rsidTr="0063401F">
        <w:trPr>
          <w:trHeight w:val="20"/>
          <w:jc w:val="center"/>
        </w:trPr>
        <w:tc>
          <w:tcPr>
            <w:tcW w:w="2884" w:type="dxa"/>
            <w:tcBorders>
              <w:top w:val="single" w:sz="6" w:space="0" w:color="auto"/>
              <w:left w:val="single" w:sz="6" w:space="0" w:color="auto"/>
              <w:bottom w:val="single" w:sz="6" w:space="0" w:color="auto"/>
              <w:right w:val="single" w:sz="6" w:space="0" w:color="auto"/>
            </w:tcBorders>
            <w:vAlign w:val="center"/>
          </w:tcPr>
          <w:p w:rsidR="00D07DFC" w:rsidRPr="00D07DFC" w:rsidRDefault="00D07DFC" w:rsidP="001A24C6">
            <w:pPr>
              <w:spacing w:before="20" w:line="276" w:lineRule="auto"/>
              <w:rPr>
                <w:color w:val="000000"/>
              </w:rPr>
            </w:pPr>
            <w:r w:rsidRPr="00D07DFC">
              <w:rPr>
                <w:color w:val="000000"/>
              </w:rPr>
              <w:t>С неусовершенствованным покрытием</w:t>
            </w:r>
          </w:p>
        </w:tc>
        <w:tc>
          <w:tcPr>
            <w:tcW w:w="1807" w:type="dxa"/>
            <w:tcBorders>
              <w:top w:val="single" w:sz="6" w:space="0" w:color="auto"/>
              <w:left w:val="single" w:sz="6" w:space="0" w:color="auto"/>
              <w:bottom w:val="single" w:sz="6" w:space="0" w:color="auto"/>
              <w:right w:val="single" w:sz="6" w:space="0" w:color="auto"/>
            </w:tcBorders>
          </w:tcPr>
          <w:p w:rsidR="00D07DFC" w:rsidRPr="00D07DFC" w:rsidRDefault="007C4D85" w:rsidP="001A24C6">
            <w:pPr>
              <w:spacing w:before="20" w:line="276" w:lineRule="auto"/>
              <w:jc w:val="center"/>
              <w:rPr>
                <w:color w:val="000000"/>
              </w:rPr>
            </w:pPr>
            <w:r>
              <w:rPr>
                <w:color w:val="000000"/>
              </w:rPr>
              <w:t>-</w:t>
            </w:r>
          </w:p>
        </w:tc>
        <w:tc>
          <w:tcPr>
            <w:tcW w:w="1418" w:type="dxa"/>
            <w:tcBorders>
              <w:top w:val="single" w:sz="6" w:space="0" w:color="auto"/>
              <w:left w:val="single" w:sz="6" w:space="0" w:color="auto"/>
              <w:bottom w:val="single" w:sz="6" w:space="0" w:color="auto"/>
              <w:right w:val="single" w:sz="6" w:space="0" w:color="auto"/>
            </w:tcBorders>
          </w:tcPr>
          <w:p w:rsidR="00D07DFC" w:rsidRPr="00D07DFC" w:rsidRDefault="007C4D85" w:rsidP="001A24C6">
            <w:pPr>
              <w:spacing w:before="20" w:line="276" w:lineRule="auto"/>
              <w:jc w:val="center"/>
              <w:rPr>
                <w:color w:val="000000"/>
              </w:rPr>
            </w:pPr>
            <w:r>
              <w:rPr>
                <w:color w:val="000000"/>
              </w:rPr>
              <w:t>-</w:t>
            </w:r>
          </w:p>
        </w:tc>
        <w:tc>
          <w:tcPr>
            <w:tcW w:w="1275" w:type="dxa"/>
            <w:tcBorders>
              <w:top w:val="single" w:sz="6" w:space="0" w:color="auto"/>
              <w:left w:val="single" w:sz="6" w:space="0" w:color="auto"/>
              <w:bottom w:val="single" w:sz="6" w:space="0" w:color="auto"/>
              <w:right w:val="single" w:sz="6" w:space="0" w:color="auto"/>
            </w:tcBorders>
          </w:tcPr>
          <w:p w:rsidR="00D07DFC" w:rsidRPr="00D07DFC" w:rsidRDefault="007C4D85" w:rsidP="001A24C6">
            <w:pPr>
              <w:spacing w:before="20" w:line="276" w:lineRule="auto"/>
              <w:jc w:val="center"/>
              <w:rPr>
                <w:color w:val="000000"/>
              </w:rPr>
            </w:pPr>
            <w:r>
              <w:rPr>
                <w:color w:val="000000"/>
              </w:rPr>
              <w:t>-</w:t>
            </w:r>
          </w:p>
        </w:tc>
      </w:tr>
      <w:tr w:rsidR="00D07DFC" w:rsidRPr="00D07DFC" w:rsidTr="0063401F">
        <w:trPr>
          <w:trHeight w:val="20"/>
          <w:jc w:val="center"/>
        </w:trPr>
        <w:tc>
          <w:tcPr>
            <w:tcW w:w="2884" w:type="dxa"/>
            <w:tcBorders>
              <w:top w:val="single" w:sz="6" w:space="0" w:color="auto"/>
              <w:left w:val="single" w:sz="6" w:space="0" w:color="auto"/>
              <w:bottom w:val="single" w:sz="6" w:space="0" w:color="auto"/>
              <w:right w:val="single" w:sz="6" w:space="0" w:color="auto"/>
            </w:tcBorders>
            <w:vAlign w:val="center"/>
          </w:tcPr>
          <w:p w:rsidR="00D07DFC" w:rsidRPr="00D07DFC" w:rsidRDefault="00D07DFC" w:rsidP="001A24C6">
            <w:pPr>
              <w:spacing w:before="20" w:line="276" w:lineRule="auto"/>
              <w:rPr>
                <w:color w:val="000000"/>
              </w:rPr>
            </w:pPr>
            <w:r w:rsidRPr="00D07DFC">
              <w:rPr>
                <w:color w:val="000000"/>
              </w:rPr>
              <w:t>Без покрытий</w:t>
            </w:r>
          </w:p>
        </w:tc>
        <w:tc>
          <w:tcPr>
            <w:tcW w:w="1807" w:type="dxa"/>
            <w:tcBorders>
              <w:top w:val="single" w:sz="6" w:space="0" w:color="auto"/>
              <w:left w:val="single" w:sz="6" w:space="0" w:color="auto"/>
              <w:bottom w:val="single" w:sz="6" w:space="0" w:color="auto"/>
              <w:right w:val="single" w:sz="6" w:space="0" w:color="auto"/>
            </w:tcBorders>
          </w:tcPr>
          <w:p w:rsidR="00D07DFC" w:rsidRPr="00D07DFC" w:rsidRDefault="007C4D85" w:rsidP="001A24C6">
            <w:pPr>
              <w:spacing w:before="20" w:line="276" w:lineRule="auto"/>
              <w:jc w:val="center"/>
              <w:rPr>
                <w:color w:val="000000"/>
              </w:rPr>
            </w:pPr>
            <w:r>
              <w:rPr>
                <w:color w:val="000000"/>
              </w:rPr>
              <w:t>-</w:t>
            </w:r>
          </w:p>
        </w:tc>
        <w:tc>
          <w:tcPr>
            <w:tcW w:w="1418" w:type="dxa"/>
            <w:tcBorders>
              <w:top w:val="single" w:sz="6" w:space="0" w:color="auto"/>
              <w:left w:val="single" w:sz="6" w:space="0" w:color="auto"/>
              <w:bottom w:val="single" w:sz="6" w:space="0" w:color="auto"/>
              <w:right w:val="single" w:sz="6" w:space="0" w:color="auto"/>
            </w:tcBorders>
          </w:tcPr>
          <w:p w:rsidR="00D07DFC" w:rsidRPr="00D07DFC" w:rsidRDefault="007C4D85" w:rsidP="001A24C6">
            <w:pPr>
              <w:spacing w:before="20" w:line="276" w:lineRule="auto"/>
              <w:jc w:val="center"/>
              <w:rPr>
                <w:color w:val="000000"/>
              </w:rPr>
            </w:pPr>
            <w:r>
              <w:rPr>
                <w:color w:val="000000"/>
              </w:rPr>
              <w:t>-</w:t>
            </w:r>
          </w:p>
        </w:tc>
        <w:tc>
          <w:tcPr>
            <w:tcW w:w="1275" w:type="dxa"/>
            <w:tcBorders>
              <w:top w:val="single" w:sz="6" w:space="0" w:color="auto"/>
              <w:left w:val="single" w:sz="6" w:space="0" w:color="auto"/>
              <w:bottom w:val="single" w:sz="6" w:space="0" w:color="auto"/>
              <w:right w:val="single" w:sz="6" w:space="0" w:color="auto"/>
            </w:tcBorders>
          </w:tcPr>
          <w:p w:rsidR="00D07DFC" w:rsidRPr="00D07DFC" w:rsidRDefault="007C4D85" w:rsidP="001A24C6">
            <w:pPr>
              <w:spacing w:before="20" w:line="276" w:lineRule="auto"/>
              <w:jc w:val="center"/>
              <w:rPr>
                <w:color w:val="000000"/>
              </w:rPr>
            </w:pPr>
            <w:r>
              <w:rPr>
                <w:color w:val="000000"/>
              </w:rPr>
              <w:t>-</w:t>
            </w:r>
          </w:p>
        </w:tc>
      </w:tr>
    </w:tbl>
    <w:p w:rsidR="00D07DFC" w:rsidRPr="00D07DFC" w:rsidRDefault="00D07DFC" w:rsidP="001A24C6">
      <w:pPr>
        <w:autoSpaceDE w:val="0"/>
        <w:autoSpaceDN w:val="0"/>
        <w:adjustRightInd w:val="0"/>
        <w:spacing w:line="276" w:lineRule="auto"/>
        <w:ind w:firstLine="720"/>
        <w:jc w:val="both"/>
        <w:rPr>
          <w:highlight w:val="yellow"/>
        </w:rPr>
      </w:pPr>
    </w:p>
    <w:p w:rsidR="00D07DFC" w:rsidRDefault="00787043" w:rsidP="001A24C6">
      <w:pPr>
        <w:autoSpaceDE w:val="0"/>
        <w:autoSpaceDN w:val="0"/>
        <w:adjustRightInd w:val="0"/>
        <w:spacing w:line="276" w:lineRule="auto"/>
        <w:ind w:firstLine="720"/>
        <w:jc w:val="both"/>
      </w:pPr>
      <w:r>
        <w:t>П</w:t>
      </w:r>
      <w:r w:rsidR="00D07DFC" w:rsidRPr="00D07DFC">
        <w:t xml:space="preserve">ериодичность выполнения работ, при которой могут применяться нормы обслуживания, представлены в таблице </w:t>
      </w:r>
      <w:r w:rsidR="00D15003">
        <w:t>7.3.2</w:t>
      </w:r>
      <w:r w:rsidR="00D07DFC" w:rsidRPr="00D07DFC">
        <w:t>.</w:t>
      </w:r>
    </w:p>
    <w:p w:rsidR="00787043" w:rsidRPr="00D07DFC" w:rsidRDefault="00787043" w:rsidP="001A24C6">
      <w:pPr>
        <w:autoSpaceDE w:val="0"/>
        <w:autoSpaceDN w:val="0"/>
        <w:adjustRightInd w:val="0"/>
        <w:spacing w:line="276" w:lineRule="auto"/>
        <w:ind w:firstLine="720"/>
        <w:jc w:val="both"/>
      </w:pPr>
    </w:p>
    <w:p w:rsidR="00D07DFC" w:rsidRPr="00787043" w:rsidRDefault="00D07DFC" w:rsidP="001A24C6">
      <w:pPr>
        <w:autoSpaceDE w:val="0"/>
        <w:autoSpaceDN w:val="0"/>
        <w:adjustRightInd w:val="0"/>
        <w:spacing w:line="276" w:lineRule="auto"/>
        <w:ind w:right="-33"/>
        <w:jc w:val="center"/>
        <w:rPr>
          <w:b/>
          <w:bCs/>
        </w:rPr>
      </w:pPr>
      <w:r w:rsidRPr="00787043">
        <w:rPr>
          <w:b/>
        </w:rPr>
        <w:t xml:space="preserve">Таблица </w:t>
      </w:r>
      <w:r w:rsidR="0063401F">
        <w:rPr>
          <w:b/>
        </w:rPr>
        <w:t>7.3.</w:t>
      </w:r>
      <w:r w:rsidRPr="00787043">
        <w:rPr>
          <w:b/>
        </w:rPr>
        <w:t>2.</w:t>
      </w:r>
      <w:r w:rsidR="00787043" w:rsidRPr="00787043">
        <w:rPr>
          <w:b/>
        </w:rPr>
        <w:t xml:space="preserve"> </w:t>
      </w:r>
      <w:r w:rsidRPr="00787043">
        <w:rPr>
          <w:b/>
          <w:bCs/>
        </w:rPr>
        <w:t>Периодично</w:t>
      </w:r>
      <w:r w:rsidR="00787043" w:rsidRPr="00787043">
        <w:rPr>
          <w:b/>
          <w:bCs/>
        </w:rPr>
        <w:t>сть работ по уборке  территорий</w:t>
      </w:r>
    </w:p>
    <w:tbl>
      <w:tblPr>
        <w:tblW w:w="963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598"/>
        <w:gridCol w:w="21"/>
        <w:gridCol w:w="2139"/>
        <w:gridCol w:w="34"/>
        <w:gridCol w:w="1898"/>
        <w:gridCol w:w="63"/>
        <w:gridCol w:w="1877"/>
      </w:tblGrid>
      <w:tr w:rsidR="00D07DFC" w:rsidRPr="0082446F" w:rsidTr="0082446F">
        <w:trPr>
          <w:jc w:val="center"/>
        </w:trPr>
        <w:tc>
          <w:tcPr>
            <w:tcW w:w="3598" w:type="dxa"/>
            <w:vMerge w:val="restart"/>
            <w:tcBorders>
              <w:top w:val="single" w:sz="4" w:space="0" w:color="auto"/>
              <w:left w:val="single" w:sz="4" w:space="0" w:color="auto"/>
              <w:bottom w:val="single" w:sz="4" w:space="0" w:color="auto"/>
              <w:right w:val="single" w:sz="4" w:space="0" w:color="auto"/>
            </w:tcBorders>
          </w:tcPr>
          <w:p w:rsidR="00D07DFC" w:rsidRPr="0082446F" w:rsidRDefault="00D07DFC" w:rsidP="001A24C6">
            <w:pPr>
              <w:autoSpaceDE w:val="0"/>
              <w:autoSpaceDN w:val="0"/>
              <w:adjustRightInd w:val="0"/>
              <w:spacing w:line="276" w:lineRule="auto"/>
              <w:jc w:val="center"/>
              <w:rPr>
                <w:b/>
                <w:bCs/>
                <w:w w:val="90"/>
                <w:sz w:val="20"/>
                <w:szCs w:val="20"/>
              </w:rPr>
            </w:pPr>
            <w:r w:rsidRPr="0082446F">
              <w:rPr>
                <w:b/>
                <w:bCs/>
                <w:w w:val="90"/>
                <w:sz w:val="20"/>
                <w:szCs w:val="20"/>
              </w:rPr>
              <w:t>Вид уборочных работ</w:t>
            </w:r>
          </w:p>
        </w:tc>
        <w:tc>
          <w:tcPr>
            <w:tcW w:w="6032" w:type="dxa"/>
            <w:gridSpan w:val="6"/>
            <w:tcBorders>
              <w:top w:val="single" w:sz="4" w:space="0" w:color="auto"/>
              <w:left w:val="single" w:sz="4" w:space="0" w:color="auto"/>
              <w:bottom w:val="single" w:sz="4" w:space="0" w:color="auto"/>
              <w:right w:val="single" w:sz="4" w:space="0" w:color="auto"/>
            </w:tcBorders>
          </w:tcPr>
          <w:p w:rsidR="00D07DFC" w:rsidRPr="0082446F" w:rsidRDefault="00D07DFC" w:rsidP="001A24C6">
            <w:pPr>
              <w:autoSpaceDE w:val="0"/>
              <w:autoSpaceDN w:val="0"/>
              <w:adjustRightInd w:val="0"/>
              <w:spacing w:line="276" w:lineRule="auto"/>
              <w:jc w:val="center"/>
              <w:rPr>
                <w:b/>
                <w:bCs/>
                <w:w w:val="90"/>
                <w:sz w:val="20"/>
                <w:szCs w:val="20"/>
              </w:rPr>
            </w:pPr>
            <w:r w:rsidRPr="0082446F">
              <w:rPr>
                <w:b/>
                <w:bCs/>
                <w:w w:val="90"/>
                <w:sz w:val="20"/>
                <w:szCs w:val="20"/>
              </w:rPr>
              <w:t>Классы территории</w:t>
            </w:r>
          </w:p>
        </w:tc>
      </w:tr>
      <w:tr w:rsidR="00D07DFC" w:rsidRPr="0082446F" w:rsidTr="0082446F">
        <w:trPr>
          <w:jc w:val="center"/>
        </w:trPr>
        <w:tc>
          <w:tcPr>
            <w:tcW w:w="3598" w:type="dxa"/>
            <w:vMerge/>
            <w:tcBorders>
              <w:top w:val="single" w:sz="4" w:space="0" w:color="auto"/>
              <w:left w:val="single" w:sz="4" w:space="0" w:color="auto"/>
              <w:bottom w:val="single" w:sz="4" w:space="0" w:color="auto"/>
              <w:right w:val="single" w:sz="4" w:space="0" w:color="auto"/>
            </w:tcBorders>
            <w:vAlign w:val="center"/>
          </w:tcPr>
          <w:p w:rsidR="00D07DFC" w:rsidRPr="0082446F" w:rsidRDefault="00D07DFC" w:rsidP="001A24C6">
            <w:pPr>
              <w:spacing w:line="276" w:lineRule="auto"/>
              <w:rPr>
                <w:b/>
                <w:bCs/>
                <w:w w:val="90"/>
                <w:sz w:val="20"/>
                <w:szCs w:val="20"/>
              </w:rPr>
            </w:pPr>
          </w:p>
        </w:tc>
        <w:tc>
          <w:tcPr>
            <w:tcW w:w="2160" w:type="dxa"/>
            <w:gridSpan w:val="2"/>
            <w:tcBorders>
              <w:top w:val="single" w:sz="4" w:space="0" w:color="auto"/>
              <w:left w:val="single" w:sz="4" w:space="0" w:color="auto"/>
              <w:bottom w:val="single" w:sz="4" w:space="0" w:color="auto"/>
              <w:right w:val="single" w:sz="4" w:space="0" w:color="auto"/>
            </w:tcBorders>
          </w:tcPr>
          <w:p w:rsidR="00D07DFC" w:rsidRPr="0082446F" w:rsidRDefault="00D07DFC" w:rsidP="001A24C6">
            <w:pPr>
              <w:autoSpaceDE w:val="0"/>
              <w:autoSpaceDN w:val="0"/>
              <w:adjustRightInd w:val="0"/>
              <w:spacing w:line="276" w:lineRule="auto"/>
              <w:jc w:val="center"/>
              <w:rPr>
                <w:b/>
                <w:bCs/>
                <w:w w:val="90"/>
                <w:sz w:val="20"/>
                <w:szCs w:val="20"/>
              </w:rPr>
            </w:pPr>
            <w:r w:rsidRPr="0082446F">
              <w:rPr>
                <w:b/>
                <w:bCs/>
                <w:w w:val="90"/>
                <w:sz w:val="20"/>
                <w:szCs w:val="20"/>
                <w:lang w:val="en-US"/>
              </w:rPr>
              <w:t>I</w:t>
            </w:r>
          </w:p>
        </w:tc>
        <w:tc>
          <w:tcPr>
            <w:tcW w:w="1995" w:type="dxa"/>
            <w:gridSpan w:val="3"/>
            <w:tcBorders>
              <w:top w:val="single" w:sz="4" w:space="0" w:color="auto"/>
              <w:left w:val="single" w:sz="4" w:space="0" w:color="auto"/>
              <w:bottom w:val="single" w:sz="4" w:space="0" w:color="auto"/>
              <w:right w:val="single" w:sz="4" w:space="0" w:color="auto"/>
            </w:tcBorders>
          </w:tcPr>
          <w:p w:rsidR="00D07DFC" w:rsidRPr="0082446F" w:rsidRDefault="00D07DFC" w:rsidP="001A24C6">
            <w:pPr>
              <w:autoSpaceDE w:val="0"/>
              <w:autoSpaceDN w:val="0"/>
              <w:adjustRightInd w:val="0"/>
              <w:spacing w:line="276" w:lineRule="auto"/>
              <w:jc w:val="center"/>
              <w:rPr>
                <w:b/>
                <w:bCs/>
                <w:w w:val="90"/>
                <w:sz w:val="20"/>
                <w:szCs w:val="20"/>
              </w:rPr>
            </w:pPr>
            <w:r w:rsidRPr="0082446F">
              <w:rPr>
                <w:b/>
                <w:bCs/>
                <w:w w:val="90"/>
                <w:sz w:val="20"/>
                <w:szCs w:val="20"/>
                <w:lang w:val="en-US"/>
              </w:rPr>
              <w:t>II</w:t>
            </w:r>
          </w:p>
        </w:tc>
        <w:tc>
          <w:tcPr>
            <w:tcW w:w="1877" w:type="dxa"/>
            <w:tcBorders>
              <w:top w:val="single" w:sz="4" w:space="0" w:color="auto"/>
              <w:left w:val="single" w:sz="4" w:space="0" w:color="auto"/>
              <w:bottom w:val="single" w:sz="4" w:space="0" w:color="auto"/>
              <w:right w:val="single" w:sz="4" w:space="0" w:color="auto"/>
            </w:tcBorders>
          </w:tcPr>
          <w:p w:rsidR="00D07DFC" w:rsidRPr="0082446F" w:rsidRDefault="00D07DFC" w:rsidP="001A24C6">
            <w:pPr>
              <w:autoSpaceDE w:val="0"/>
              <w:autoSpaceDN w:val="0"/>
              <w:adjustRightInd w:val="0"/>
              <w:spacing w:line="276" w:lineRule="auto"/>
              <w:jc w:val="center"/>
              <w:rPr>
                <w:b/>
                <w:bCs/>
                <w:w w:val="90"/>
                <w:sz w:val="20"/>
                <w:szCs w:val="20"/>
              </w:rPr>
            </w:pPr>
            <w:r w:rsidRPr="0082446F">
              <w:rPr>
                <w:b/>
                <w:bCs/>
                <w:w w:val="90"/>
                <w:sz w:val="20"/>
                <w:szCs w:val="20"/>
                <w:lang w:val="en-US"/>
              </w:rPr>
              <w:t>III</w:t>
            </w:r>
          </w:p>
        </w:tc>
      </w:tr>
      <w:tr w:rsidR="00D07DFC" w:rsidRPr="0082446F" w:rsidTr="0082446F">
        <w:trPr>
          <w:jc w:val="center"/>
        </w:trPr>
        <w:tc>
          <w:tcPr>
            <w:tcW w:w="9630" w:type="dxa"/>
            <w:gridSpan w:val="7"/>
            <w:tcBorders>
              <w:top w:val="single" w:sz="4" w:space="0" w:color="auto"/>
              <w:left w:val="single" w:sz="4" w:space="0" w:color="auto"/>
              <w:bottom w:val="single" w:sz="4" w:space="0" w:color="auto"/>
              <w:right w:val="single" w:sz="4" w:space="0" w:color="auto"/>
            </w:tcBorders>
          </w:tcPr>
          <w:p w:rsidR="00D07DFC" w:rsidRPr="0082446F" w:rsidRDefault="00D07DFC" w:rsidP="001A24C6">
            <w:pPr>
              <w:autoSpaceDE w:val="0"/>
              <w:autoSpaceDN w:val="0"/>
              <w:adjustRightInd w:val="0"/>
              <w:spacing w:line="276" w:lineRule="auto"/>
              <w:jc w:val="center"/>
              <w:rPr>
                <w:b/>
                <w:bCs/>
                <w:iCs/>
                <w:w w:val="90"/>
                <w:sz w:val="20"/>
                <w:szCs w:val="20"/>
              </w:rPr>
            </w:pPr>
            <w:r w:rsidRPr="0082446F">
              <w:rPr>
                <w:b/>
                <w:bCs/>
                <w:iCs/>
                <w:w w:val="90"/>
                <w:sz w:val="20"/>
                <w:szCs w:val="20"/>
              </w:rPr>
              <w:t>Зимние уборочные работы</w:t>
            </w:r>
          </w:p>
        </w:tc>
      </w:tr>
      <w:tr w:rsidR="00D07DFC" w:rsidRPr="0082446F" w:rsidTr="0082446F">
        <w:trPr>
          <w:jc w:val="center"/>
        </w:trPr>
        <w:tc>
          <w:tcPr>
            <w:tcW w:w="3598" w:type="dxa"/>
            <w:tcBorders>
              <w:top w:val="single" w:sz="4" w:space="0" w:color="auto"/>
              <w:left w:val="single" w:sz="4" w:space="0" w:color="auto"/>
              <w:bottom w:val="single" w:sz="4" w:space="0" w:color="auto"/>
              <w:right w:val="single" w:sz="4" w:space="0" w:color="auto"/>
            </w:tcBorders>
          </w:tcPr>
          <w:p w:rsidR="00D07DFC" w:rsidRPr="0082446F" w:rsidRDefault="00D07DFC" w:rsidP="001A24C6">
            <w:pPr>
              <w:pStyle w:val="a9"/>
              <w:autoSpaceDE w:val="0"/>
              <w:autoSpaceDN w:val="0"/>
              <w:adjustRightInd w:val="0"/>
              <w:spacing w:line="276" w:lineRule="auto"/>
              <w:jc w:val="center"/>
              <w:rPr>
                <w:w w:val="90"/>
                <w:sz w:val="20"/>
                <w:szCs w:val="20"/>
              </w:rPr>
            </w:pPr>
            <w:r w:rsidRPr="0082446F">
              <w:rPr>
                <w:w w:val="90"/>
                <w:sz w:val="20"/>
                <w:szCs w:val="20"/>
              </w:rPr>
              <w:t xml:space="preserve">Подметание свежевыпавшего снега толщиной до </w:t>
            </w:r>
            <w:smartTag w:uri="urn:schemas-microsoft-com:office:smarttags" w:element="metricconverter">
              <w:smartTagPr>
                <w:attr w:name="ProductID" w:val="2 см"/>
              </w:smartTagPr>
              <w:r w:rsidRPr="0082446F">
                <w:rPr>
                  <w:w w:val="90"/>
                  <w:sz w:val="20"/>
                  <w:szCs w:val="20"/>
                </w:rPr>
                <w:t>2 см</w:t>
              </w:r>
            </w:smartTag>
          </w:p>
        </w:tc>
        <w:tc>
          <w:tcPr>
            <w:tcW w:w="2160" w:type="dxa"/>
            <w:gridSpan w:val="2"/>
            <w:tcBorders>
              <w:top w:val="single" w:sz="4" w:space="0" w:color="auto"/>
              <w:left w:val="single" w:sz="4" w:space="0" w:color="auto"/>
              <w:bottom w:val="single" w:sz="4" w:space="0" w:color="auto"/>
              <w:right w:val="single" w:sz="4" w:space="0" w:color="auto"/>
            </w:tcBorders>
          </w:tcPr>
          <w:p w:rsidR="00D07DFC" w:rsidRPr="0082446F" w:rsidRDefault="00D07DFC" w:rsidP="001A24C6">
            <w:pPr>
              <w:autoSpaceDE w:val="0"/>
              <w:autoSpaceDN w:val="0"/>
              <w:adjustRightInd w:val="0"/>
              <w:spacing w:line="276" w:lineRule="auto"/>
              <w:jc w:val="center"/>
              <w:rPr>
                <w:w w:val="90"/>
                <w:sz w:val="20"/>
                <w:szCs w:val="20"/>
              </w:rPr>
            </w:pPr>
            <w:r w:rsidRPr="0082446F">
              <w:rPr>
                <w:w w:val="90"/>
                <w:sz w:val="20"/>
                <w:szCs w:val="20"/>
              </w:rPr>
              <w:t>1 раз в сутки в дни снегопада</w:t>
            </w:r>
          </w:p>
        </w:tc>
        <w:tc>
          <w:tcPr>
            <w:tcW w:w="1995" w:type="dxa"/>
            <w:gridSpan w:val="3"/>
            <w:tcBorders>
              <w:top w:val="single" w:sz="4" w:space="0" w:color="auto"/>
              <w:left w:val="single" w:sz="4" w:space="0" w:color="auto"/>
              <w:bottom w:val="single" w:sz="4" w:space="0" w:color="auto"/>
              <w:right w:val="single" w:sz="4" w:space="0" w:color="auto"/>
            </w:tcBorders>
          </w:tcPr>
          <w:p w:rsidR="00D07DFC" w:rsidRPr="0082446F" w:rsidRDefault="00D07DFC" w:rsidP="001A24C6">
            <w:pPr>
              <w:autoSpaceDE w:val="0"/>
              <w:autoSpaceDN w:val="0"/>
              <w:adjustRightInd w:val="0"/>
              <w:spacing w:line="276" w:lineRule="auto"/>
              <w:jc w:val="center"/>
              <w:rPr>
                <w:w w:val="90"/>
                <w:sz w:val="20"/>
                <w:szCs w:val="20"/>
              </w:rPr>
            </w:pPr>
            <w:r w:rsidRPr="0082446F">
              <w:rPr>
                <w:w w:val="90"/>
                <w:sz w:val="20"/>
                <w:szCs w:val="20"/>
              </w:rPr>
              <w:t>1 раз в сутки в дни снегопада</w:t>
            </w:r>
          </w:p>
        </w:tc>
        <w:tc>
          <w:tcPr>
            <w:tcW w:w="1877" w:type="dxa"/>
            <w:tcBorders>
              <w:top w:val="single" w:sz="4" w:space="0" w:color="auto"/>
              <w:left w:val="single" w:sz="4" w:space="0" w:color="auto"/>
              <w:bottom w:val="single" w:sz="4" w:space="0" w:color="auto"/>
              <w:right w:val="single" w:sz="4" w:space="0" w:color="auto"/>
            </w:tcBorders>
          </w:tcPr>
          <w:p w:rsidR="00D07DFC" w:rsidRPr="0082446F" w:rsidRDefault="00D07DFC" w:rsidP="001A24C6">
            <w:pPr>
              <w:autoSpaceDE w:val="0"/>
              <w:autoSpaceDN w:val="0"/>
              <w:adjustRightInd w:val="0"/>
              <w:spacing w:line="276" w:lineRule="auto"/>
              <w:jc w:val="center"/>
              <w:rPr>
                <w:w w:val="90"/>
                <w:sz w:val="20"/>
                <w:szCs w:val="20"/>
              </w:rPr>
            </w:pPr>
            <w:r w:rsidRPr="0082446F">
              <w:rPr>
                <w:w w:val="90"/>
                <w:sz w:val="20"/>
                <w:szCs w:val="20"/>
              </w:rPr>
              <w:t>2 раза в сутки в дни снегопада</w:t>
            </w:r>
          </w:p>
        </w:tc>
      </w:tr>
      <w:tr w:rsidR="00D07DFC" w:rsidRPr="0082446F" w:rsidTr="0082446F">
        <w:trPr>
          <w:jc w:val="center"/>
        </w:trPr>
        <w:tc>
          <w:tcPr>
            <w:tcW w:w="3598" w:type="dxa"/>
            <w:tcBorders>
              <w:top w:val="single" w:sz="4" w:space="0" w:color="auto"/>
              <w:left w:val="single" w:sz="4" w:space="0" w:color="auto"/>
              <w:bottom w:val="single" w:sz="4" w:space="0" w:color="auto"/>
              <w:right w:val="single" w:sz="4" w:space="0" w:color="auto"/>
            </w:tcBorders>
          </w:tcPr>
          <w:p w:rsidR="00D07DFC" w:rsidRPr="0082446F" w:rsidRDefault="00D07DFC" w:rsidP="001A24C6">
            <w:pPr>
              <w:pStyle w:val="a9"/>
              <w:autoSpaceDE w:val="0"/>
              <w:autoSpaceDN w:val="0"/>
              <w:adjustRightInd w:val="0"/>
              <w:spacing w:line="276" w:lineRule="auto"/>
              <w:jc w:val="center"/>
              <w:rPr>
                <w:w w:val="90"/>
                <w:sz w:val="20"/>
                <w:szCs w:val="20"/>
              </w:rPr>
            </w:pPr>
            <w:r w:rsidRPr="0082446F">
              <w:rPr>
                <w:w w:val="90"/>
                <w:sz w:val="20"/>
                <w:szCs w:val="20"/>
              </w:rPr>
              <w:t xml:space="preserve">Сдвигание свежевыпавшего снега толщиной слоя свыше </w:t>
            </w:r>
            <w:smartTag w:uri="urn:schemas-microsoft-com:office:smarttags" w:element="metricconverter">
              <w:smartTagPr>
                <w:attr w:name="ProductID" w:val="2 см"/>
              </w:smartTagPr>
              <w:r w:rsidRPr="0082446F">
                <w:rPr>
                  <w:w w:val="90"/>
                  <w:sz w:val="20"/>
                  <w:szCs w:val="20"/>
                </w:rPr>
                <w:t>2 см</w:t>
              </w:r>
            </w:smartTag>
          </w:p>
        </w:tc>
        <w:tc>
          <w:tcPr>
            <w:tcW w:w="2160" w:type="dxa"/>
            <w:gridSpan w:val="2"/>
            <w:tcBorders>
              <w:top w:val="single" w:sz="4" w:space="0" w:color="auto"/>
              <w:left w:val="single" w:sz="4" w:space="0" w:color="auto"/>
              <w:bottom w:val="single" w:sz="4" w:space="0" w:color="auto"/>
              <w:right w:val="single" w:sz="4" w:space="0" w:color="auto"/>
            </w:tcBorders>
          </w:tcPr>
          <w:p w:rsidR="00D07DFC" w:rsidRPr="0082446F" w:rsidRDefault="00D07DFC" w:rsidP="001A24C6">
            <w:pPr>
              <w:autoSpaceDE w:val="0"/>
              <w:autoSpaceDN w:val="0"/>
              <w:adjustRightInd w:val="0"/>
              <w:spacing w:line="276" w:lineRule="auto"/>
              <w:jc w:val="center"/>
              <w:rPr>
                <w:w w:val="90"/>
                <w:sz w:val="20"/>
                <w:szCs w:val="20"/>
              </w:rPr>
            </w:pPr>
            <w:r w:rsidRPr="0082446F">
              <w:rPr>
                <w:w w:val="90"/>
                <w:sz w:val="20"/>
                <w:szCs w:val="20"/>
              </w:rPr>
              <w:t>Через 3 часа во время снегопада</w:t>
            </w:r>
          </w:p>
        </w:tc>
        <w:tc>
          <w:tcPr>
            <w:tcW w:w="1995" w:type="dxa"/>
            <w:gridSpan w:val="3"/>
            <w:tcBorders>
              <w:top w:val="single" w:sz="4" w:space="0" w:color="auto"/>
              <w:left w:val="single" w:sz="4" w:space="0" w:color="auto"/>
              <w:bottom w:val="single" w:sz="4" w:space="0" w:color="auto"/>
              <w:right w:val="single" w:sz="4" w:space="0" w:color="auto"/>
            </w:tcBorders>
          </w:tcPr>
          <w:p w:rsidR="00D07DFC" w:rsidRPr="0082446F" w:rsidRDefault="00D07DFC" w:rsidP="001A24C6">
            <w:pPr>
              <w:autoSpaceDE w:val="0"/>
              <w:autoSpaceDN w:val="0"/>
              <w:adjustRightInd w:val="0"/>
              <w:spacing w:line="276" w:lineRule="auto"/>
              <w:jc w:val="center"/>
              <w:rPr>
                <w:w w:val="90"/>
                <w:sz w:val="20"/>
                <w:szCs w:val="20"/>
              </w:rPr>
            </w:pPr>
            <w:r w:rsidRPr="0082446F">
              <w:rPr>
                <w:w w:val="90"/>
                <w:sz w:val="20"/>
                <w:szCs w:val="20"/>
              </w:rPr>
              <w:t>Через 2 часа во время снегопада</w:t>
            </w:r>
          </w:p>
        </w:tc>
        <w:tc>
          <w:tcPr>
            <w:tcW w:w="1877" w:type="dxa"/>
            <w:tcBorders>
              <w:top w:val="single" w:sz="4" w:space="0" w:color="auto"/>
              <w:left w:val="single" w:sz="4" w:space="0" w:color="auto"/>
              <w:bottom w:val="single" w:sz="4" w:space="0" w:color="auto"/>
              <w:right w:val="single" w:sz="4" w:space="0" w:color="auto"/>
            </w:tcBorders>
          </w:tcPr>
          <w:p w:rsidR="00D07DFC" w:rsidRPr="0082446F" w:rsidRDefault="00D07DFC" w:rsidP="001A24C6">
            <w:pPr>
              <w:autoSpaceDE w:val="0"/>
              <w:autoSpaceDN w:val="0"/>
              <w:adjustRightInd w:val="0"/>
              <w:spacing w:line="276" w:lineRule="auto"/>
              <w:jc w:val="center"/>
              <w:rPr>
                <w:w w:val="90"/>
                <w:sz w:val="20"/>
                <w:szCs w:val="20"/>
              </w:rPr>
            </w:pPr>
            <w:r w:rsidRPr="0082446F">
              <w:rPr>
                <w:w w:val="90"/>
                <w:sz w:val="20"/>
                <w:szCs w:val="20"/>
              </w:rPr>
              <w:t>Через 1 час во время снегопада</w:t>
            </w:r>
          </w:p>
        </w:tc>
      </w:tr>
      <w:tr w:rsidR="00D07DFC" w:rsidRPr="0082446F" w:rsidTr="0082446F">
        <w:trPr>
          <w:jc w:val="center"/>
        </w:trPr>
        <w:tc>
          <w:tcPr>
            <w:tcW w:w="3619" w:type="dxa"/>
            <w:gridSpan w:val="2"/>
            <w:tcBorders>
              <w:top w:val="single" w:sz="4" w:space="0" w:color="auto"/>
              <w:left w:val="single" w:sz="4" w:space="0" w:color="auto"/>
              <w:bottom w:val="single" w:sz="4" w:space="0" w:color="auto"/>
              <w:right w:val="single" w:sz="4" w:space="0" w:color="auto"/>
            </w:tcBorders>
          </w:tcPr>
          <w:p w:rsidR="00D07DFC" w:rsidRPr="0082446F" w:rsidRDefault="00D07DFC" w:rsidP="001A24C6">
            <w:pPr>
              <w:pStyle w:val="a9"/>
              <w:autoSpaceDE w:val="0"/>
              <w:autoSpaceDN w:val="0"/>
              <w:adjustRightInd w:val="0"/>
              <w:spacing w:line="276" w:lineRule="auto"/>
              <w:jc w:val="center"/>
              <w:rPr>
                <w:w w:val="90"/>
                <w:sz w:val="20"/>
                <w:szCs w:val="20"/>
              </w:rPr>
            </w:pPr>
            <w:r w:rsidRPr="0082446F">
              <w:rPr>
                <w:w w:val="90"/>
                <w:sz w:val="20"/>
                <w:szCs w:val="20"/>
              </w:rPr>
              <w:t>Посыпка территории песком или смесью песка с хлоридами</w:t>
            </w:r>
          </w:p>
        </w:tc>
        <w:tc>
          <w:tcPr>
            <w:tcW w:w="2173" w:type="dxa"/>
            <w:gridSpan w:val="2"/>
            <w:tcBorders>
              <w:top w:val="single" w:sz="4" w:space="0" w:color="auto"/>
              <w:left w:val="single" w:sz="4" w:space="0" w:color="auto"/>
              <w:bottom w:val="single" w:sz="4" w:space="0" w:color="auto"/>
              <w:right w:val="single" w:sz="4" w:space="0" w:color="auto"/>
            </w:tcBorders>
          </w:tcPr>
          <w:p w:rsidR="00D07DFC" w:rsidRPr="0082446F" w:rsidRDefault="00D07DFC" w:rsidP="001A24C6">
            <w:pPr>
              <w:autoSpaceDE w:val="0"/>
              <w:autoSpaceDN w:val="0"/>
              <w:adjustRightInd w:val="0"/>
              <w:spacing w:line="276" w:lineRule="auto"/>
              <w:jc w:val="center"/>
              <w:rPr>
                <w:w w:val="90"/>
                <w:sz w:val="20"/>
                <w:szCs w:val="20"/>
              </w:rPr>
            </w:pPr>
            <w:r w:rsidRPr="0082446F">
              <w:rPr>
                <w:w w:val="90"/>
                <w:sz w:val="20"/>
                <w:szCs w:val="20"/>
              </w:rPr>
              <w:t>1 раз в сутки во время гололеда</w:t>
            </w:r>
          </w:p>
        </w:tc>
        <w:tc>
          <w:tcPr>
            <w:tcW w:w="1898" w:type="dxa"/>
            <w:tcBorders>
              <w:top w:val="single" w:sz="4" w:space="0" w:color="auto"/>
              <w:left w:val="single" w:sz="4" w:space="0" w:color="auto"/>
              <w:bottom w:val="single" w:sz="4" w:space="0" w:color="auto"/>
              <w:right w:val="single" w:sz="4" w:space="0" w:color="auto"/>
            </w:tcBorders>
          </w:tcPr>
          <w:p w:rsidR="00D07DFC" w:rsidRPr="0082446F" w:rsidRDefault="00D07DFC" w:rsidP="001A24C6">
            <w:pPr>
              <w:autoSpaceDE w:val="0"/>
              <w:autoSpaceDN w:val="0"/>
              <w:adjustRightInd w:val="0"/>
              <w:spacing w:line="276" w:lineRule="auto"/>
              <w:jc w:val="center"/>
              <w:rPr>
                <w:w w:val="90"/>
                <w:sz w:val="20"/>
                <w:szCs w:val="20"/>
              </w:rPr>
            </w:pPr>
            <w:r w:rsidRPr="0082446F">
              <w:rPr>
                <w:w w:val="90"/>
                <w:sz w:val="20"/>
                <w:szCs w:val="20"/>
              </w:rPr>
              <w:t>2 раза в сутки во время гололеда</w:t>
            </w:r>
          </w:p>
        </w:tc>
        <w:tc>
          <w:tcPr>
            <w:tcW w:w="1940" w:type="dxa"/>
            <w:gridSpan w:val="2"/>
            <w:tcBorders>
              <w:top w:val="single" w:sz="4" w:space="0" w:color="auto"/>
              <w:left w:val="single" w:sz="4" w:space="0" w:color="auto"/>
              <w:bottom w:val="single" w:sz="4" w:space="0" w:color="auto"/>
              <w:right w:val="single" w:sz="4" w:space="0" w:color="auto"/>
            </w:tcBorders>
          </w:tcPr>
          <w:p w:rsidR="00D07DFC" w:rsidRPr="0082446F" w:rsidRDefault="00D07DFC" w:rsidP="001A24C6">
            <w:pPr>
              <w:autoSpaceDE w:val="0"/>
              <w:autoSpaceDN w:val="0"/>
              <w:adjustRightInd w:val="0"/>
              <w:spacing w:line="276" w:lineRule="auto"/>
              <w:jc w:val="center"/>
              <w:rPr>
                <w:w w:val="90"/>
                <w:sz w:val="20"/>
                <w:szCs w:val="20"/>
              </w:rPr>
            </w:pPr>
            <w:r w:rsidRPr="0082446F">
              <w:rPr>
                <w:w w:val="90"/>
                <w:sz w:val="20"/>
                <w:szCs w:val="20"/>
              </w:rPr>
              <w:t>2 раза в сутки во время гололеда</w:t>
            </w:r>
          </w:p>
        </w:tc>
      </w:tr>
      <w:tr w:rsidR="00D07DFC" w:rsidRPr="0082446F" w:rsidTr="0082446F">
        <w:trPr>
          <w:jc w:val="center"/>
        </w:trPr>
        <w:tc>
          <w:tcPr>
            <w:tcW w:w="3619" w:type="dxa"/>
            <w:gridSpan w:val="2"/>
            <w:tcBorders>
              <w:top w:val="single" w:sz="4" w:space="0" w:color="auto"/>
              <w:left w:val="single" w:sz="4" w:space="0" w:color="auto"/>
              <w:bottom w:val="single" w:sz="4" w:space="0" w:color="auto"/>
              <w:right w:val="single" w:sz="4" w:space="0" w:color="auto"/>
            </w:tcBorders>
          </w:tcPr>
          <w:p w:rsidR="00D07DFC" w:rsidRPr="0082446F" w:rsidRDefault="00D07DFC" w:rsidP="001A24C6">
            <w:pPr>
              <w:pStyle w:val="a9"/>
              <w:autoSpaceDE w:val="0"/>
              <w:autoSpaceDN w:val="0"/>
              <w:adjustRightInd w:val="0"/>
              <w:spacing w:line="276" w:lineRule="auto"/>
              <w:jc w:val="center"/>
              <w:rPr>
                <w:w w:val="90"/>
                <w:sz w:val="20"/>
                <w:szCs w:val="20"/>
              </w:rPr>
            </w:pPr>
            <w:r w:rsidRPr="0082446F">
              <w:rPr>
                <w:w w:val="90"/>
                <w:sz w:val="20"/>
                <w:szCs w:val="20"/>
              </w:rPr>
              <w:t>Очистка территорий от наледи и льда</w:t>
            </w:r>
          </w:p>
        </w:tc>
        <w:tc>
          <w:tcPr>
            <w:tcW w:w="2173" w:type="dxa"/>
            <w:gridSpan w:val="2"/>
            <w:tcBorders>
              <w:top w:val="single" w:sz="4" w:space="0" w:color="auto"/>
              <w:left w:val="single" w:sz="4" w:space="0" w:color="auto"/>
              <w:bottom w:val="single" w:sz="4" w:space="0" w:color="auto"/>
              <w:right w:val="single" w:sz="4" w:space="0" w:color="auto"/>
            </w:tcBorders>
          </w:tcPr>
          <w:p w:rsidR="00D07DFC" w:rsidRPr="0082446F" w:rsidRDefault="00D07DFC" w:rsidP="001A24C6">
            <w:pPr>
              <w:autoSpaceDE w:val="0"/>
              <w:autoSpaceDN w:val="0"/>
              <w:adjustRightInd w:val="0"/>
              <w:spacing w:line="276" w:lineRule="auto"/>
              <w:jc w:val="center"/>
              <w:rPr>
                <w:w w:val="90"/>
                <w:sz w:val="20"/>
                <w:szCs w:val="20"/>
              </w:rPr>
            </w:pPr>
            <w:r w:rsidRPr="0082446F">
              <w:rPr>
                <w:w w:val="90"/>
                <w:sz w:val="20"/>
                <w:szCs w:val="20"/>
              </w:rPr>
              <w:t>1 раз в трое суток во время гололеда</w:t>
            </w:r>
          </w:p>
        </w:tc>
        <w:tc>
          <w:tcPr>
            <w:tcW w:w="1898" w:type="dxa"/>
            <w:tcBorders>
              <w:top w:val="single" w:sz="4" w:space="0" w:color="auto"/>
              <w:left w:val="single" w:sz="4" w:space="0" w:color="auto"/>
              <w:bottom w:val="single" w:sz="4" w:space="0" w:color="auto"/>
              <w:right w:val="single" w:sz="4" w:space="0" w:color="auto"/>
            </w:tcBorders>
          </w:tcPr>
          <w:p w:rsidR="00D07DFC" w:rsidRPr="0082446F" w:rsidRDefault="00D07DFC" w:rsidP="001A24C6">
            <w:pPr>
              <w:autoSpaceDE w:val="0"/>
              <w:autoSpaceDN w:val="0"/>
              <w:adjustRightInd w:val="0"/>
              <w:spacing w:line="276" w:lineRule="auto"/>
              <w:jc w:val="center"/>
              <w:rPr>
                <w:w w:val="90"/>
                <w:sz w:val="20"/>
                <w:szCs w:val="20"/>
              </w:rPr>
            </w:pPr>
            <w:r w:rsidRPr="0082446F">
              <w:rPr>
                <w:w w:val="90"/>
                <w:sz w:val="20"/>
                <w:szCs w:val="20"/>
              </w:rPr>
              <w:t>1 раз в двое суток во время гололеда</w:t>
            </w:r>
          </w:p>
        </w:tc>
        <w:tc>
          <w:tcPr>
            <w:tcW w:w="1940" w:type="dxa"/>
            <w:gridSpan w:val="2"/>
            <w:tcBorders>
              <w:top w:val="single" w:sz="4" w:space="0" w:color="auto"/>
              <w:left w:val="single" w:sz="4" w:space="0" w:color="auto"/>
              <w:bottom w:val="single" w:sz="4" w:space="0" w:color="auto"/>
              <w:right w:val="single" w:sz="4" w:space="0" w:color="auto"/>
            </w:tcBorders>
          </w:tcPr>
          <w:p w:rsidR="00D07DFC" w:rsidRPr="0082446F" w:rsidRDefault="00D07DFC" w:rsidP="001A24C6">
            <w:pPr>
              <w:autoSpaceDE w:val="0"/>
              <w:autoSpaceDN w:val="0"/>
              <w:adjustRightInd w:val="0"/>
              <w:spacing w:line="276" w:lineRule="auto"/>
              <w:jc w:val="center"/>
              <w:rPr>
                <w:w w:val="90"/>
                <w:sz w:val="20"/>
                <w:szCs w:val="20"/>
              </w:rPr>
            </w:pPr>
            <w:r w:rsidRPr="0082446F">
              <w:rPr>
                <w:w w:val="90"/>
                <w:sz w:val="20"/>
                <w:szCs w:val="20"/>
              </w:rPr>
              <w:t>1 раз в сутки во время гололеда</w:t>
            </w:r>
          </w:p>
        </w:tc>
      </w:tr>
      <w:tr w:rsidR="00D07DFC" w:rsidRPr="0082446F" w:rsidTr="0082446F">
        <w:trPr>
          <w:jc w:val="center"/>
        </w:trPr>
        <w:tc>
          <w:tcPr>
            <w:tcW w:w="3619" w:type="dxa"/>
            <w:gridSpan w:val="2"/>
            <w:tcBorders>
              <w:top w:val="single" w:sz="4" w:space="0" w:color="auto"/>
              <w:left w:val="single" w:sz="4" w:space="0" w:color="auto"/>
              <w:bottom w:val="single" w:sz="4" w:space="0" w:color="auto"/>
              <w:right w:val="single" w:sz="4" w:space="0" w:color="auto"/>
            </w:tcBorders>
          </w:tcPr>
          <w:p w:rsidR="00D07DFC" w:rsidRPr="0082446F" w:rsidRDefault="00D07DFC" w:rsidP="001A24C6">
            <w:pPr>
              <w:pStyle w:val="a9"/>
              <w:autoSpaceDE w:val="0"/>
              <w:autoSpaceDN w:val="0"/>
              <w:adjustRightInd w:val="0"/>
              <w:spacing w:line="276" w:lineRule="auto"/>
              <w:jc w:val="center"/>
              <w:rPr>
                <w:w w:val="90"/>
                <w:sz w:val="20"/>
                <w:szCs w:val="20"/>
              </w:rPr>
            </w:pPr>
            <w:r w:rsidRPr="0082446F">
              <w:rPr>
                <w:w w:val="90"/>
                <w:sz w:val="20"/>
                <w:szCs w:val="20"/>
              </w:rPr>
              <w:t>Подметание территории в дни без снегопада</w:t>
            </w:r>
          </w:p>
        </w:tc>
        <w:tc>
          <w:tcPr>
            <w:tcW w:w="2173" w:type="dxa"/>
            <w:gridSpan w:val="2"/>
            <w:tcBorders>
              <w:top w:val="single" w:sz="4" w:space="0" w:color="auto"/>
              <w:left w:val="single" w:sz="4" w:space="0" w:color="auto"/>
              <w:bottom w:val="single" w:sz="4" w:space="0" w:color="auto"/>
              <w:right w:val="single" w:sz="4" w:space="0" w:color="auto"/>
            </w:tcBorders>
          </w:tcPr>
          <w:p w:rsidR="00D07DFC" w:rsidRPr="0082446F" w:rsidRDefault="00D07DFC" w:rsidP="001A24C6">
            <w:pPr>
              <w:autoSpaceDE w:val="0"/>
              <w:autoSpaceDN w:val="0"/>
              <w:adjustRightInd w:val="0"/>
              <w:spacing w:line="276" w:lineRule="auto"/>
              <w:jc w:val="center"/>
              <w:rPr>
                <w:w w:val="90"/>
                <w:sz w:val="20"/>
                <w:szCs w:val="20"/>
              </w:rPr>
            </w:pPr>
            <w:r w:rsidRPr="0082446F">
              <w:rPr>
                <w:w w:val="90"/>
                <w:sz w:val="20"/>
                <w:szCs w:val="20"/>
              </w:rPr>
              <w:t>1 раз в двое суток в дни без снегопада</w:t>
            </w:r>
          </w:p>
        </w:tc>
        <w:tc>
          <w:tcPr>
            <w:tcW w:w="1898" w:type="dxa"/>
            <w:tcBorders>
              <w:top w:val="single" w:sz="4" w:space="0" w:color="auto"/>
              <w:left w:val="single" w:sz="4" w:space="0" w:color="auto"/>
              <w:bottom w:val="single" w:sz="4" w:space="0" w:color="auto"/>
              <w:right w:val="single" w:sz="4" w:space="0" w:color="auto"/>
            </w:tcBorders>
          </w:tcPr>
          <w:p w:rsidR="00D07DFC" w:rsidRPr="0082446F" w:rsidRDefault="00D07DFC" w:rsidP="001A24C6">
            <w:pPr>
              <w:autoSpaceDE w:val="0"/>
              <w:autoSpaceDN w:val="0"/>
              <w:adjustRightInd w:val="0"/>
              <w:spacing w:line="276" w:lineRule="auto"/>
              <w:jc w:val="center"/>
              <w:rPr>
                <w:w w:val="90"/>
                <w:sz w:val="20"/>
                <w:szCs w:val="20"/>
              </w:rPr>
            </w:pPr>
            <w:r w:rsidRPr="0082446F">
              <w:rPr>
                <w:w w:val="90"/>
                <w:sz w:val="20"/>
                <w:szCs w:val="20"/>
              </w:rPr>
              <w:t>1 раз в сутки в дни без снегопада</w:t>
            </w:r>
          </w:p>
        </w:tc>
        <w:tc>
          <w:tcPr>
            <w:tcW w:w="1940" w:type="dxa"/>
            <w:gridSpan w:val="2"/>
            <w:tcBorders>
              <w:top w:val="single" w:sz="4" w:space="0" w:color="auto"/>
              <w:left w:val="single" w:sz="4" w:space="0" w:color="auto"/>
              <w:bottom w:val="single" w:sz="4" w:space="0" w:color="auto"/>
              <w:right w:val="single" w:sz="4" w:space="0" w:color="auto"/>
            </w:tcBorders>
          </w:tcPr>
          <w:p w:rsidR="00D07DFC" w:rsidRPr="0082446F" w:rsidRDefault="00D07DFC" w:rsidP="001A24C6">
            <w:pPr>
              <w:autoSpaceDE w:val="0"/>
              <w:autoSpaceDN w:val="0"/>
              <w:adjustRightInd w:val="0"/>
              <w:spacing w:line="276" w:lineRule="auto"/>
              <w:jc w:val="center"/>
              <w:rPr>
                <w:w w:val="90"/>
                <w:sz w:val="20"/>
                <w:szCs w:val="20"/>
              </w:rPr>
            </w:pPr>
            <w:r w:rsidRPr="0082446F">
              <w:rPr>
                <w:w w:val="90"/>
                <w:sz w:val="20"/>
                <w:szCs w:val="20"/>
              </w:rPr>
              <w:t>1 раз в сутки в дни без снегопада</w:t>
            </w:r>
          </w:p>
        </w:tc>
      </w:tr>
      <w:tr w:rsidR="00D07DFC" w:rsidRPr="0082446F" w:rsidTr="0082446F">
        <w:trPr>
          <w:jc w:val="center"/>
        </w:trPr>
        <w:tc>
          <w:tcPr>
            <w:tcW w:w="3619" w:type="dxa"/>
            <w:gridSpan w:val="2"/>
            <w:tcBorders>
              <w:top w:val="single" w:sz="4" w:space="0" w:color="auto"/>
              <w:left w:val="single" w:sz="4" w:space="0" w:color="auto"/>
              <w:bottom w:val="single" w:sz="4" w:space="0" w:color="auto"/>
              <w:right w:val="single" w:sz="4" w:space="0" w:color="auto"/>
            </w:tcBorders>
          </w:tcPr>
          <w:p w:rsidR="00D07DFC" w:rsidRPr="0082446F" w:rsidRDefault="00D07DFC" w:rsidP="001A24C6">
            <w:pPr>
              <w:pStyle w:val="a9"/>
              <w:autoSpaceDE w:val="0"/>
              <w:autoSpaceDN w:val="0"/>
              <w:adjustRightInd w:val="0"/>
              <w:spacing w:line="276" w:lineRule="auto"/>
              <w:jc w:val="center"/>
              <w:rPr>
                <w:w w:val="90"/>
                <w:sz w:val="20"/>
                <w:szCs w:val="20"/>
              </w:rPr>
            </w:pPr>
            <w:r w:rsidRPr="0082446F">
              <w:rPr>
                <w:w w:val="90"/>
                <w:sz w:val="20"/>
                <w:szCs w:val="20"/>
              </w:rPr>
              <w:t>Очистка урн от мусора</w:t>
            </w:r>
          </w:p>
        </w:tc>
        <w:tc>
          <w:tcPr>
            <w:tcW w:w="2173" w:type="dxa"/>
            <w:gridSpan w:val="2"/>
            <w:tcBorders>
              <w:top w:val="single" w:sz="4" w:space="0" w:color="auto"/>
              <w:left w:val="single" w:sz="4" w:space="0" w:color="auto"/>
              <w:bottom w:val="single" w:sz="4" w:space="0" w:color="auto"/>
              <w:right w:val="single" w:sz="4" w:space="0" w:color="auto"/>
            </w:tcBorders>
          </w:tcPr>
          <w:p w:rsidR="00D07DFC" w:rsidRPr="0082446F" w:rsidRDefault="00D07DFC" w:rsidP="001A24C6">
            <w:pPr>
              <w:autoSpaceDE w:val="0"/>
              <w:autoSpaceDN w:val="0"/>
              <w:adjustRightInd w:val="0"/>
              <w:spacing w:line="276" w:lineRule="auto"/>
              <w:jc w:val="center"/>
              <w:rPr>
                <w:w w:val="90"/>
                <w:sz w:val="20"/>
                <w:szCs w:val="20"/>
              </w:rPr>
            </w:pPr>
            <w:r w:rsidRPr="0082446F">
              <w:rPr>
                <w:w w:val="90"/>
                <w:sz w:val="20"/>
                <w:szCs w:val="20"/>
              </w:rPr>
              <w:t>1 раз в сутки</w:t>
            </w:r>
          </w:p>
        </w:tc>
        <w:tc>
          <w:tcPr>
            <w:tcW w:w="1898" w:type="dxa"/>
            <w:tcBorders>
              <w:top w:val="single" w:sz="4" w:space="0" w:color="auto"/>
              <w:left w:val="single" w:sz="4" w:space="0" w:color="auto"/>
              <w:bottom w:val="single" w:sz="4" w:space="0" w:color="auto"/>
              <w:right w:val="single" w:sz="4" w:space="0" w:color="auto"/>
            </w:tcBorders>
          </w:tcPr>
          <w:p w:rsidR="00D07DFC" w:rsidRPr="0082446F" w:rsidRDefault="00D07DFC" w:rsidP="001A24C6">
            <w:pPr>
              <w:autoSpaceDE w:val="0"/>
              <w:autoSpaceDN w:val="0"/>
              <w:adjustRightInd w:val="0"/>
              <w:spacing w:line="276" w:lineRule="auto"/>
              <w:jc w:val="center"/>
              <w:rPr>
                <w:w w:val="90"/>
                <w:sz w:val="20"/>
                <w:szCs w:val="20"/>
              </w:rPr>
            </w:pPr>
            <w:r w:rsidRPr="0082446F">
              <w:rPr>
                <w:w w:val="90"/>
                <w:sz w:val="20"/>
                <w:szCs w:val="20"/>
              </w:rPr>
              <w:t>1 раз в сутки</w:t>
            </w:r>
          </w:p>
        </w:tc>
        <w:tc>
          <w:tcPr>
            <w:tcW w:w="1940" w:type="dxa"/>
            <w:gridSpan w:val="2"/>
            <w:tcBorders>
              <w:top w:val="single" w:sz="4" w:space="0" w:color="auto"/>
              <w:left w:val="single" w:sz="4" w:space="0" w:color="auto"/>
              <w:bottom w:val="single" w:sz="4" w:space="0" w:color="auto"/>
              <w:right w:val="single" w:sz="4" w:space="0" w:color="auto"/>
            </w:tcBorders>
          </w:tcPr>
          <w:p w:rsidR="00D07DFC" w:rsidRPr="0082446F" w:rsidRDefault="00D07DFC" w:rsidP="001A24C6">
            <w:pPr>
              <w:autoSpaceDE w:val="0"/>
              <w:autoSpaceDN w:val="0"/>
              <w:adjustRightInd w:val="0"/>
              <w:spacing w:line="276" w:lineRule="auto"/>
              <w:jc w:val="center"/>
              <w:rPr>
                <w:w w:val="90"/>
                <w:sz w:val="20"/>
                <w:szCs w:val="20"/>
              </w:rPr>
            </w:pPr>
            <w:r w:rsidRPr="0082446F">
              <w:rPr>
                <w:w w:val="90"/>
                <w:sz w:val="20"/>
                <w:szCs w:val="20"/>
              </w:rPr>
              <w:t>1 раз в сутки</w:t>
            </w:r>
          </w:p>
        </w:tc>
      </w:tr>
      <w:tr w:rsidR="00D07DFC" w:rsidRPr="0082446F" w:rsidTr="0082446F">
        <w:trPr>
          <w:jc w:val="center"/>
        </w:trPr>
        <w:tc>
          <w:tcPr>
            <w:tcW w:w="3619" w:type="dxa"/>
            <w:gridSpan w:val="2"/>
            <w:tcBorders>
              <w:top w:val="single" w:sz="4" w:space="0" w:color="auto"/>
              <w:left w:val="single" w:sz="4" w:space="0" w:color="auto"/>
              <w:bottom w:val="single" w:sz="4" w:space="0" w:color="auto"/>
              <w:right w:val="single" w:sz="4" w:space="0" w:color="auto"/>
            </w:tcBorders>
          </w:tcPr>
          <w:p w:rsidR="00D07DFC" w:rsidRPr="0082446F" w:rsidRDefault="00D07DFC" w:rsidP="001A24C6">
            <w:pPr>
              <w:pStyle w:val="a9"/>
              <w:autoSpaceDE w:val="0"/>
              <w:autoSpaceDN w:val="0"/>
              <w:adjustRightInd w:val="0"/>
              <w:spacing w:line="276" w:lineRule="auto"/>
              <w:jc w:val="center"/>
              <w:rPr>
                <w:w w:val="90"/>
                <w:sz w:val="20"/>
                <w:szCs w:val="20"/>
              </w:rPr>
            </w:pPr>
            <w:r w:rsidRPr="0082446F">
              <w:rPr>
                <w:w w:val="90"/>
                <w:sz w:val="20"/>
                <w:szCs w:val="20"/>
              </w:rPr>
              <w:t>Промывка урн</w:t>
            </w:r>
          </w:p>
        </w:tc>
        <w:tc>
          <w:tcPr>
            <w:tcW w:w="2173" w:type="dxa"/>
            <w:gridSpan w:val="2"/>
            <w:tcBorders>
              <w:top w:val="single" w:sz="4" w:space="0" w:color="auto"/>
              <w:left w:val="single" w:sz="4" w:space="0" w:color="auto"/>
              <w:bottom w:val="single" w:sz="4" w:space="0" w:color="auto"/>
              <w:right w:val="single" w:sz="4" w:space="0" w:color="auto"/>
            </w:tcBorders>
          </w:tcPr>
          <w:p w:rsidR="00D07DFC" w:rsidRPr="0082446F" w:rsidRDefault="00D07DFC" w:rsidP="001A24C6">
            <w:pPr>
              <w:autoSpaceDE w:val="0"/>
              <w:autoSpaceDN w:val="0"/>
              <w:adjustRightInd w:val="0"/>
              <w:spacing w:line="276" w:lineRule="auto"/>
              <w:jc w:val="center"/>
              <w:rPr>
                <w:w w:val="90"/>
                <w:sz w:val="20"/>
                <w:szCs w:val="20"/>
              </w:rPr>
            </w:pPr>
            <w:r w:rsidRPr="0082446F">
              <w:rPr>
                <w:w w:val="90"/>
                <w:sz w:val="20"/>
                <w:szCs w:val="20"/>
              </w:rPr>
              <w:t>1 раз в месяц</w:t>
            </w:r>
          </w:p>
        </w:tc>
        <w:tc>
          <w:tcPr>
            <w:tcW w:w="1898" w:type="dxa"/>
            <w:tcBorders>
              <w:top w:val="single" w:sz="4" w:space="0" w:color="auto"/>
              <w:left w:val="single" w:sz="4" w:space="0" w:color="auto"/>
              <w:bottom w:val="single" w:sz="4" w:space="0" w:color="auto"/>
              <w:right w:val="single" w:sz="4" w:space="0" w:color="auto"/>
            </w:tcBorders>
          </w:tcPr>
          <w:p w:rsidR="00D07DFC" w:rsidRPr="0082446F" w:rsidRDefault="00D07DFC" w:rsidP="001A24C6">
            <w:pPr>
              <w:autoSpaceDE w:val="0"/>
              <w:autoSpaceDN w:val="0"/>
              <w:adjustRightInd w:val="0"/>
              <w:spacing w:line="276" w:lineRule="auto"/>
              <w:jc w:val="center"/>
              <w:rPr>
                <w:w w:val="90"/>
                <w:sz w:val="20"/>
                <w:szCs w:val="20"/>
              </w:rPr>
            </w:pPr>
            <w:r w:rsidRPr="0082446F">
              <w:rPr>
                <w:w w:val="90"/>
                <w:sz w:val="20"/>
                <w:szCs w:val="20"/>
              </w:rPr>
              <w:t>1 раз в месяц</w:t>
            </w:r>
          </w:p>
        </w:tc>
        <w:tc>
          <w:tcPr>
            <w:tcW w:w="1940" w:type="dxa"/>
            <w:gridSpan w:val="2"/>
            <w:tcBorders>
              <w:top w:val="single" w:sz="4" w:space="0" w:color="auto"/>
              <w:left w:val="single" w:sz="4" w:space="0" w:color="auto"/>
              <w:bottom w:val="single" w:sz="4" w:space="0" w:color="auto"/>
              <w:right w:val="single" w:sz="4" w:space="0" w:color="auto"/>
            </w:tcBorders>
          </w:tcPr>
          <w:p w:rsidR="00D07DFC" w:rsidRPr="0082446F" w:rsidRDefault="00D07DFC" w:rsidP="001A24C6">
            <w:pPr>
              <w:autoSpaceDE w:val="0"/>
              <w:autoSpaceDN w:val="0"/>
              <w:adjustRightInd w:val="0"/>
              <w:spacing w:line="276" w:lineRule="auto"/>
              <w:jc w:val="center"/>
              <w:rPr>
                <w:w w:val="90"/>
                <w:sz w:val="20"/>
                <w:szCs w:val="20"/>
              </w:rPr>
            </w:pPr>
            <w:r w:rsidRPr="0082446F">
              <w:rPr>
                <w:w w:val="90"/>
                <w:sz w:val="20"/>
                <w:szCs w:val="20"/>
              </w:rPr>
              <w:t>1 раз в месяц</w:t>
            </w:r>
          </w:p>
        </w:tc>
      </w:tr>
      <w:tr w:rsidR="00D07DFC" w:rsidRPr="0082446F" w:rsidTr="0082446F">
        <w:trPr>
          <w:jc w:val="center"/>
        </w:trPr>
        <w:tc>
          <w:tcPr>
            <w:tcW w:w="3619" w:type="dxa"/>
            <w:gridSpan w:val="2"/>
            <w:tcBorders>
              <w:top w:val="single" w:sz="4" w:space="0" w:color="auto"/>
              <w:left w:val="single" w:sz="4" w:space="0" w:color="auto"/>
              <w:bottom w:val="single" w:sz="4" w:space="0" w:color="auto"/>
              <w:right w:val="single" w:sz="4" w:space="0" w:color="auto"/>
            </w:tcBorders>
          </w:tcPr>
          <w:p w:rsidR="00D07DFC" w:rsidRPr="0082446F" w:rsidRDefault="00D07DFC" w:rsidP="001A24C6">
            <w:pPr>
              <w:pStyle w:val="a9"/>
              <w:autoSpaceDE w:val="0"/>
              <w:autoSpaceDN w:val="0"/>
              <w:adjustRightInd w:val="0"/>
              <w:spacing w:line="276" w:lineRule="auto"/>
              <w:rPr>
                <w:w w:val="90"/>
                <w:sz w:val="20"/>
                <w:szCs w:val="20"/>
              </w:rPr>
            </w:pPr>
          </w:p>
        </w:tc>
        <w:tc>
          <w:tcPr>
            <w:tcW w:w="2173" w:type="dxa"/>
            <w:gridSpan w:val="2"/>
            <w:tcBorders>
              <w:top w:val="single" w:sz="4" w:space="0" w:color="auto"/>
              <w:left w:val="single" w:sz="4" w:space="0" w:color="auto"/>
              <w:bottom w:val="single" w:sz="4" w:space="0" w:color="auto"/>
              <w:right w:val="single" w:sz="4" w:space="0" w:color="auto"/>
            </w:tcBorders>
          </w:tcPr>
          <w:p w:rsidR="00D07DFC" w:rsidRPr="0082446F" w:rsidRDefault="00D07DFC" w:rsidP="001A24C6">
            <w:pPr>
              <w:autoSpaceDE w:val="0"/>
              <w:autoSpaceDN w:val="0"/>
              <w:adjustRightInd w:val="0"/>
              <w:spacing w:line="276" w:lineRule="auto"/>
              <w:rPr>
                <w:w w:val="90"/>
                <w:sz w:val="20"/>
                <w:szCs w:val="20"/>
              </w:rPr>
            </w:pPr>
          </w:p>
        </w:tc>
        <w:tc>
          <w:tcPr>
            <w:tcW w:w="1898" w:type="dxa"/>
            <w:tcBorders>
              <w:top w:val="single" w:sz="4" w:space="0" w:color="auto"/>
              <w:left w:val="single" w:sz="4" w:space="0" w:color="auto"/>
              <w:bottom w:val="single" w:sz="4" w:space="0" w:color="auto"/>
              <w:right w:val="single" w:sz="4" w:space="0" w:color="auto"/>
            </w:tcBorders>
          </w:tcPr>
          <w:p w:rsidR="00D07DFC" w:rsidRPr="0082446F" w:rsidRDefault="00D07DFC" w:rsidP="001A24C6">
            <w:pPr>
              <w:autoSpaceDE w:val="0"/>
              <w:autoSpaceDN w:val="0"/>
              <w:adjustRightInd w:val="0"/>
              <w:spacing w:line="276" w:lineRule="auto"/>
              <w:rPr>
                <w:w w:val="90"/>
                <w:sz w:val="20"/>
                <w:szCs w:val="20"/>
              </w:rPr>
            </w:pPr>
          </w:p>
        </w:tc>
        <w:tc>
          <w:tcPr>
            <w:tcW w:w="1940" w:type="dxa"/>
            <w:gridSpan w:val="2"/>
            <w:tcBorders>
              <w:top w:val="single" w:sz="4" w:space="0" w:color="auto"/>
              <w:left w:val="single" w:sz="4" w:space="0" w:color="auto"/>
              <w:bottom w:val="single" w:sz="4" w:space="0" w:color="auto"/>
              <w:right w:val="single" w:sz="4" w:space="0" w:color="auto"/>
            </w:tcBorders>
          </w:tcPr>
          <w:p w:rsidR="00D07DFC" w:rsidRPr="0082446F" w:rsidRDefault="00D07DFC" w:rsidP="001A24C6">
            <w:pPr>
              <w:autoSpaceDE w:val="0"/>
              <w:autoSpaceDN w:val="0"/>
              <w:adjustRightInd w:val="0"/>
              <w:spacing w:line="276" w:lineRule="auto"/>
              <w:rPr>
                <w:w w:val="90"/>
                <w:sz w:val="20"/>
                <w:szCs w:val="20"/>
              </w:rPr>
            </w:pPr>
          </w:p>
        </w:tc>
      </w:tr>
      <w:tr w:rsidR="00D07DFC" w:rsidRPr="0082446F" w:rsidTr="0082446F">
        <w:trPr>
          <w:jc w:val="center"/>
        </w:trPr>
        <w:tc>
          <w:tcPr>
            <w:tcW w:w="3619" w:type="dxa"/>
            <w:gridSpan w:val="2"/>
            <w:tcBorders>
              <w:top w:val="single" w:sz="4" w:space="0" w:color="auto"/>
              <w:left w:val="single" w:sz="4" w:space="0" w:color="auto"/>
              <w:bottom w:val="single" w:sz="4" w:space="0" w:color="auto"/>
              <w:right w:val="single" w:sz="4" w:space="0" w:color="auto"/>
            </w:tcBorders>
          </w:tcPr>
          <w:p w:rsidR="00D07DFC" w:rsidRPr="0082446F" w:rsidRDefault="00D07DFC" w:rsidP="001A24C6">
            <w:pPr>
              <w:pStyle w:val="a9"/>
              <w:autoSpaceDE w:val="0"/>
              <w:autoSpaceDN w:val="0"/>
              <w:adjustRightInd w:val="0"/>
              <w:spacing w:line="276" w:lineRule="auto"/>
              <w:jc w:val="center"/>
              <w:rPr>
                <w:w w:val="90"/>
                <w:sz w:val="20"/>
                <w:szCs w:val="20"/>
              </w:rPr>
            </w:pPr>
            <w:r w:rsidRPr="0082446F">
              <w:rPr>
                <w:w w:val="90"/>
                <w:sz w:val="20"/>
                <w:szCs w:val="20"/>
              </w:rPr>
              <w:t>Сдвигание свежевыпавшего снега в дни сильных снегопадов</w:t>
            </w:r>
          </w:p>
        </w:tc>
        <w:tc>
          <w:tcPr>
            <w:tcW w:w="2173" w:type="dxa"/>
            <w:gridSpan w:val="2"/>
            <w:tcBorders>
              <w:top w:val="single" w:sz="4" w:space="0" w:color="auto"/>
              <w:left w:val="single" w:sz="4" w:space="0" w:color="auto"/>
              <w:bottom w:val="single" w:sz="4" w:space="0" w:color="auto"/>
              <w:right w:val="single" w:sz="4" w:space="0" w:color="auto"/>
            </w:tcBorders>
          </w:tcPr>
          <w:p w:rsidR="00D07DFC" w:rsidRPr="0082446F" w:rsidRDefault="00D07DFC" w:rsidP="001A24C6">
            <w:pPr>
              <w:autoSpaceDE w:val="0"/>
              <w:autoSpaceDN w:val="0"/>
              <w:adjustRightInd w:val="0"/>
              <w:spacing w:line="276" w:lineRule="auto"/>
              <w:jc w:val="center"/>
              <w:rPr>
                <w:w w:val="90"/>
                <w:sz w:val="20"/>
                <w:szCs w:val="20"/>
              </w:rPr>
            </w:pPr>
            <w:r w:rsidRPr="0082446F">
              <w:rPr>
                <w:w w:val="90"/>
                <w:sz w:val="20"/>
                <w:szCs w:val="20"/>
              </w:rPr>
              <w:t>3 раза в сутки</w:t>
            </w:r>
          </w:p>
        </w:tc>
        <w:tc>
          <w:tcPr>
            <w:tcW w:w="1898" w:type="dxa"/>
            <w:tcBorders>
              <w:top w:val="single" w:sz="4" w:space="0" w:color="auto"/>
              <w:left w:val="single" w:sz="4" w:space="0" w:color="auto"/>
              <w:bottom w:val="single" w:sz="4" w:space="0" w:color="auto"/>
              <w:right w:val="single" w:sz="4" w:space="0" w:color="auto"/>
            </w:tcBorders>
          </w:tcPr>
          <w:p w:rsidR="00D07DFC" w:rsidRPr="0082446F" w:rsidRDefault="00D07DFC" w:rsidP="001A24C6">
            <w:pPr>
              <w:autoSpaceDE w:val="0"/>
              <w:autoSpaceDN w:val="0"/>
              <w:adjustRightInd w:val="0"/>
              <w:spacing w:line="276" w:lineRule="auto"/>
              <w:jc w:val="center"/>
              <w:rPr>
                <w:w w:val="90"/>
                <w:sz w:val="20"/>
                <w:szCs w:val="20"/>
              </w:rPr>
            </w:pPr>
            <w:r w:rsidRPr="0082446F">
              <w:rPr>
                <w:w w:val="90"/>
                <w:sz w:val="20"/>
                <w:szCs w:val="20"/>
              </w:rPr>
              <w:t>3 раза в сутки</w:t>
            </w:r>
          </w:p>
        </w:tc>
        <w:tc>
          <w:tcPr>
            <w:tcW w:w="1940" w:type="dxa"/>
            <w:gridSpan w:val="2"/>
            <w:tcBorders>
              <w:top w:val="single" w:sz="4" w:space="0" w:color="auto"/>
              <w:left w:val="single" w:sz="4" w:space="0" w:color="auto"/>
              <w:bottom w:val="single" w:sz="4" w:space="0" w:color="auto"/>
              <w:right w:val="single" w:sz="4" w:space="0" w:color="auto"/>
            </w:tcBorders>
          </w:tcPr>
          <w:p w:rsidR="00D07DFC" w:rsidRPr="0082446F" w:rsidRDefault="00D07DFC" w:rsidP="001A24C6">
            <w:pPr>
              <w:autoSpaceDE w:val="0"/>
              <w:autoSpaceDN w:val="0"/>
              <w:adjustRightInd w:val="0"/>
              <w:spacing w:line="276" w:lineRule="auto"/>
              <w:jc w:val="center"/>
              <w:rPr>
                <w:w w:val="90"/>
                <w:sz w:val="20"/>
                <w:szCs w:val="20"/>
              </w:rPr>
            </w:pPr>
            <w:r w:rsidRPr="0082446F">
              <w:rPr>
                <w:w w:val="90"/>
                <w:sz w:val="20"/>
                <w:szCs w:val="20"/>
              </w:rPr>
              <w:t>3 раза в сутки</w:t>
            </w:r>
          </w:p>
        </w:tc>
      </w:tr>
      <w:tr w:rsidR="00D07DFC" w:rsidRPr="0082446F" w:rsidTr="0082446F">
        <w:trPr>
          <w:jc w:val="center"/>
        </w:trPr>
        <w:tc>
          <w:tcPr>
            <w:tcW w:w="9630" w:type="dxa"/>
            <w:gridSpan w:val="7"/>
            <w:tcBorders>
              <w:top w:val="single" w:sz="4" w:space="0" w:color="auto"/>
              <w:left w:val="single" w:sz="4" w:space="0" w:color="auto"/>
              <w:bottom w:val="single" w:sz="4" w:space="0" w:color="auto"/>
              <w:right w:val="single" w:sz="4" w:space="0" w:color="auto"/>
            </w:tcBorders>
          </w:tcPr>
          <w:p w:rsidR="00D07DFC" w:rsidRPr="0082446F" w:rsidRDefault="00D07DFC" w:rsidP="001A24C6">
            <w:pPr>
              <w:autoSpaceDE w:val="0"/>
              <w:autoSpaceDN w:val="0"/>
              <w:adjustRightInd w:val="0"/>
              <w:spacing w:line="276" w:lineRule="auto"/>
              <w:jc w:val="center"/>
              <w:rPr>
                <w:b/>
                <w:bCs/>
                <w:iCs/>
                <w:w w:val="90"/>
                <w:sz w:val="20"/>
                <w:szCs w:val="20"/>
              </w:rPr>
            </w:pPr>
            <w:r w:rsidRPr="0082446F">
              <w:rPr>
                <w:b/>
                <w:bCs/>
                <w:iCs/>
                <w:w w:val="90"/>
                <w:sz w:val="20"/>
                <w:szCs w:val="20"/>
              </w:rPr>
              <w:t>Летние уборочные работы</w:t>
            </w:r>
          </w:p>
        </w:tc>
      </w:tr>
      <w:tr w:rsidR="00D07DFC" w:rsidRPr="0082446F" w:rsidTr="0082446F">
        <w:trPr>
          <w:jc w:val="center"/>
        </w:trPr>
        <w:tc>
          <w:tcPr>
            <w:tcW w:w="3619" w:type="dxa"/>
            <w:gridSpan w:val="2"/>
            <w:tcBorders>
              <w:top w:val="single" w:sz="4" w:space="0" w:color="auto"/>
              <w:left w:val="single" w:sz="4" w:space="0" w:color="auto"/>
              <w:bottom w:val="single" w:sz="4" w:space="0" w:color="auto"/>
              <w:right w:val="single" w:sz="4" w:space="0" w:color="auto"/>
            </w:tcBorders>
          </w:tcPr>
          <w:p w:rsidR="00D07DFC" w:rsidRPr="0082446F" w:rsidRDefault="00D07DFC" w:rsidP="001A24C6">
            <w:pPr>
              <w:pStyle w:val="a9"/>
              <w:autoSpaceDE w:val="0"/>
              <w:autoSpaceDN w:val="0"/>
              <w:adjustRightInd w:val="0"/>
              <w:spacing w:line="276" w:lineRule="auto"/>
              <w:jc w:val="center"/>
              <w:rPr>
                <w:w w:val="90"/>
                <w:sz w:val="20"/>
                <w:szCs w:val="20"/>
              </w:rPr>
            </w:pPr>
            <w:r w:rsidRPr="0082446F">
              <w:rPr>
                <w:w w:val="90"/>
                <w:sz w:val="20"/>
                <w:szCs w:val="20"/>
              </w:rPr>
              <w:t>Подметание территорий с усовершенствованными покрытиями</w:t>
            </w:r>
          </w:p>
        </w:tc>
        <w:tc>
          <w:tcPr>
            <w:tcW w:w="2173" w:type="dxa"/>
            <w:gridSpan w:val="2"/>
            <w:tcBorders>
              <w:top w:val="single" w:sz="4" w:space="0" w:color="auto"/>
              <w:left w:val="single" w:sz="4" w:space="0" w:color="auto"/>
              <w:bottom w:val="single" w:sz="4" w:space="0" w:color="auto"/>
              <w:right w:val="single" w:sz="4" w:space="0" w:color="auto"/>
            </w:tcBorders>
          </w:tcPr>
          <w:p w:rsidR="00D07DFC" w:rsidRPr="0082446F" w:rsidRDefault="00D07DFC" w:rsidP="001A24C6">
            <w:pPr>
              <w:autoSpaceDE w:val="0"/>
              <w:autoSpaceDN w:val="0"/>
              <w:adjustRightInd w:val="0"/>
              <w:spacing w:line="276" w:lineRule="auto"/>
              <w:jc w:val="center"/>
              <w:rPr>
                <w:w w:val="90"/>
                <w:sz w:val="20"/>
                <w:szCs w:val="20"/>
              </w:rPr>
            </w:pPr>
            <w:r w:rsidRPr="0082446F">
              <w:rPr>
                <w:w w:val="90"/>
                <w:sz w:val="20"/>
                <w:szCs w:val="20"/>
              </w:rPr>
              <w:t>1 раз в двое суток</w:t>
            </w:r>
          </w:p>
        </w:tc>
        <w:tc>
          <w:tcPr>
            <w:tcW w:w="1898" w:type="dxa"/>
            <w:tcBorders>
              <w:top w:val="single" w:sz="4" w:space="0" w:color="auto"/>
              <w:left w:val="single" w:sz="4" w:space="0" w:color="auto"/>
              <w:bottom w:val="single" w:sz="4" w:space="0" w:color="auto"/>
              <w:right w:val="single" w:sz="4" w:space="0" w:color="auto"/>
            </w:tcBorders>
          </w:tcPr>
          <w:p w:rsidR="00D07DFC" w:rsidRPr="0082446F" w:rsidRDefault="00D07DFC" w:rsidP="001A24C6">
            <w:pPr>
              <w:autoSpaceDE w:val="0"/>
              <w:autoSpaceDN w:val="0"/>
              <w:adjustRightInd w:val="0"/>
              <w:spacing w:line="276" w:lineRule="auto"/>
              <w:jc w:val="center"/>
              <w:rPr>
                <w:w w:val="90"/>
                <w:sz w:val="20"/>
                <w:szCs w:val="20"/>
              </w:rPr>
            </w:pPr>
            <w:r w:rsidRPr="0082446F">
              <w:rPr>
                <w:w w:val="90"/>
                <w:sz w:val="20"/>
                <w:szCs w:val="20"/>
              </w:rPr>
              <w:t>1 раз в сутки</w:t>
            </w:r>
          </w:p>
        </w:tc>
        <w:tc>
          <w:tcPr>
            <w:tcW w:w="1940" w:type="dxa"/>
            <w:gridSpan w:val="2"/>
            <w:tcBorders>
              <w:top w:val="single" w:sz="4" w:space="0" w:color="auto"/>
              <w:left w:val="single" w:sz="4" w:space="0" w:color="auto"/>
              <w:bottom w:val="single" w:sz="4" w:space="0" w:color="auto"/>
              <w:right w:val="single" w:sz="4" w:space="0" w:color="auto"/>
            </w:tcBorders>
          </w:tcPr>
          <w:p w:rsidR="00D07DFC" w:rsidRPr="0082446F" w:rsidRDefault="00D07DFC" w:rsidP="001A24C6">
            <w:pPr>
              <w:autoSpaceDE w:val="0"/>
              <w:autoSpaceDN w:val="0"/>
              <w:adjustRightInd w:val="0"/>
              <w:spacing w:line="276" w:lineRule="auto"/>
              <w:jc w:val="center"/>
              <w:rPr>
                <w:w w:val="90"/>
                <w:sz w:val="20"/>
                <w:szCs w:val="20"/>
              </w:rPr>
            </w:pPr>
            <w:r w:rsidRPr="0082446F">
              <w:rPr>
                <w:w w:val="90"/>
                <w:sz w:val="20"/>
                <w:szCs w:val="20"/>
              </w:rPr>
              <w:t>2 раза в сутки</w:t>
            </w:r>
          </w:p>
        </w:tc>
      </w:tr>
    </w:tbl>
    <w:p w:rsidR="002207A1" w:rsidRDefault="004A145D" w:rsidP="007B0F6F">
      <w:pPr>
        <w:pStyle w:val="11"/>
        <w:spacing w:beforeLines="20" w:before="48" w:afterLines="20" w:after="48" w:line="276" w:lineRule="auto"/>
        <w:ind w:firstLine="0"/>
        <w:rPr>
          <w:b/>
          <w:bCs/>
          <w:szCs w:val="24"/>
        </w:rPr>
      </w:pPr>
      <w:r w:rsidRPr="004A145D">
        <w:rPr>
          <w:b/>
          <w:bCs/>
          <w:szCs w:val="24"/>
        </w:rPr>
        <w:t xml:space="preserve">7.4 Летняя </w:t>
      </w:r>
      <w:r>
        <w:rPr>
          <w:b/>
          <w:bCs/>
          <w:szCs w:val="24"/>
        </w:rPr>
        <w:t>уборка дорожных покрытий</w:t>
      </w:r>
      <w:r w:rsidR="00A56617">
        <w:rPr>
          <w:b/>
          <w:bCs/>
          <w:szCs w:val="24"/>
        </w:rPr>
        <w:t xml:space="preserve"> не осуществляется.</w:t>
      </w:r>
    </w:p>
    <w:p w:rsidR="00915D81" w:rsidRPr="00915D81" w:rsidRDefault="00915D81" w:rsidP="001A24C6">
      <w:pPr>
        <w:spacing w:line="276" w:lineRule="auto"/>
        <w:jc w:val="both"/>
        <w:rPr>
          <w:b/>
        </w:rPr>
      </w:pPr>
      <w:r w:rsidRPr="00915D81">
        <w:rPr>
          <w:b/>
        </w:rPr>
        <w:t>7.5 Зимняя уборка дорожных покрытий</w:t>
      </w:r>
    </w:p>
    <w:p w:rsidR="00915D81" w:rsidRDefault="00915D81" w:rsidP="001A24C6">
      <w:pPr>
        <w:spacing w:line="276" w:lineRule="auto"/>
        <w:ind w:firstLine="709"/>
        <w:jc w:val="both"/>
      </w:pPr>
    </w:p>
    <w:p w:rsidR="00915D81" w:rsidRPr="00915D81" w:rsidRDefault="00915D81" w:rsidP="00FD4701">
      <w:pPr>
        <w:ind w:firstLine="709"/>
        <w:jc w:val="both"/>
      </w:pPr>
      <w:r w:rsidRPr="00915D81">
        <w:t>Основной задачей зимней уборки дорожных покрытий является обеспечение нормальной работы  транспорта и движения пешеходов. Уборка  территорий зимой трудоемка. Сложность организации уборки связана с неравномерной загрузкой парка снегоуборочных машин, зависящей от интенсивности снегопадов, их продолжительности, количества выпавшего снега, а также от</w:t>
      </w:r>
      <w:r w:rsidR="00D25C4A">
        <w:t xml:space="preserve"> температурных условий.  Т</w:t>
      </w:r>
      <w:r w:rsidRPr="00915D81">
        <w:t>ерритории зимой убирают в два этапа:</w:t>
      </w:r>
      <w:r>
        <w:t xml:space="preserve"> р</w:t>
      </w:r>
      <w:r w:rsidRPr="00915D81">
        <w:t>асчистка проезжей части и проездов;</w:t>
      </w:r>
      <w:r>
        <w:t xml:space="preserve"> у</w:t>
      </w:r>
      <w:r w:rsidRPr="00915D81">
        <w:t>даление с  проездов собранного в валы снега.</w:t>
      </w:r>
    </w:p>
    <w:p w:rsidR="00D25C4A" w:rsidRPr="00D25C4A" w:rsidRDefault="00D25C4A" w:rsidP="00FD4701">
      <w:pPr>
        <w:ind w:firstLine="851"/>
        <w:jc w:val="both"/>
      </w:pPr>
      <w:r w:rsidRPr="00D25C4A">
        <w:lastRenderedPageBreak/>
        <w:t>Работы по зимней уборке улиц и дорог делятся на три группы: снегоочистка, удаление снега и скола, ликвидация гололеда и борьба со скользкостью дорог.</w:t>
      </w:r>
    </w:p>
    <w:p w:rsidR="00D25C4A" w:rsidRPr="00D25C4A" w:rsidRDefault="00D25C4A" w:rsidP="00FD4701">
      <w:pPr>
        <w:ind w:firstLine="851"/>
        <w:jc w:val="both"/>
      </w:pPr>
      <w:r w:rsidRPr="00D25C4A">
        <w:t>Снегоочистку улиц и дорог выполняют механическим и механико-химическим способами. Выбор способа зависит от интенсивности движения транспорта, вида и состояния снежно-ледяных отложений, интенсивности снегопада.</w:t>
      </w:r>
    </w:p>
    <w:p w:rsidR="00D25C4A" w:rsidRPr="00D25C4A" w:rsidRDefault="00D25C4A" w:rsidP="00FD4701">
      <w:pPr>
        <w:ind w:firstLine="851"/>
        <w:jc w:val="both"/>
      </w:pPr>
      <w:r w:rsidRPr="00D25C4A">
        <w:t>При интенсивности движения транспорта не более 100-120 авт</w:t>
      </w:r>
      <w:r>
        <w:t>омобилей</w:t>
      </w:r>
      <w:r w:rsidRPr="00D25C4A">
        <w:t xml:space="preserve">/ч, а также при снегопадах, интенсивность которых меньше 5 мм/ч (по высоте слоя неуплотненного снега) снегоочистку выполняют одними только плужно-щеточными очистителями без применения химических реагентов. В зависимости от интенсивности движения и температуры воздуха, очистку проезжей части снегоочистителями </w:t>
      </w:r>
      <w:r>
        <w:t>начинают выполнять не позднее 0,</w:t>
      </w:r>
      <w:r w:rsidRPr="00D25C4A">
        <w:t>5-1 ч после начала снего</w:t>
      </w:r>
      <w:r>
        <w:t>пада и повторяют через каждые 1,</w:t>
      </w:r>
      <w:r w:rsidRPr="00D25C4A">
        <w:t>5-2 ч по мере накопления снега. После окончания снегопада производится завершающее сгребание и подметание снега.</w:t>
      </w:r>
    </w:p>
    <w:p w:rsidR="00D25C4A" w:rsidRPr="00D25C4A" w:rsidRDefault="00D25C4A" w:rsidP="00FD4701">
      <w:pPr>
        <w:ind w:firstLine="851"/>
        <w:jc w:val="both"/>
      </w:pPr>
      <w:r w:rsidRPr="00D25C4A">
        <w:t>При интенсивности движения более 100-120 авт</w:t>
      </w:r>
      <w:r>
        <w:t>омобилей</w:t>
      </w:r>
      <w:r w:rsidRPr="00D25C4A">
        <w:t>/ч снегоочистка проезжей части механическим способом затруднена и неэффективна, т.к. происходит уплотнение снега колесами автомобилей и образование снежно-ледяного наката. В этих случаях применяют комбинированный способ снегоочистки – с помощью средств механизации и химических реагентов. Химические реагенты препятствуют уплотнению снега колесами автомобилей и снижают величину смерзания снежно-ледяных отложений с поверхностью дорожного покрытия.</w:t>
      </w:r>
    </w:p>
    <w:p w:rsidR="00D25C4A" w:rsidRPr="00D25C4A" w:rsidRDefault="00D25C4A" w:rsidP="00FD4701">
      <w:pPr>
        <w:ind w:firstLine="851"/>
        <w:jc w:val="both"/>
      </w:pPr>
      <w:r w:rsidRPr="00D25C4A">
        <w:t>Технологический процесс механохимического способа снегоочистки состоит из следующих этапов: выдержки, обработки дорожных покрытий реагентами, интервала, сгребания и подметания снега.</w:t>
      </w:r>
    </w:p>
    <w:p w:rsidR="00D25C4A" w:rsidRPr="00D25C4A" w:rsidRDefault="00D25C4A" w:rsidP="00FD4701">
      <w:pPr>
        <w:ind w:firstLine="851"/>
        <w:jc w:val="both"/>
      </w:pPr>
      <w:r w:rsidRPr="00D25C4A">
        <w:t>На перекрестках и пешеходных переходах снежный вал необходимо расчищать на ширину 2-</w:t>
      </w:r>
      <w:r>
        <w:t>5</w:t>
      </w:r>
      <w:r w:rsidRPr="00D25C4A">
        <w:t xml:space="preserve"> м, в зависимости от интенсивности пешеходного движения. На остановках общественного транспорта снежный вал необходимо расчищать на всю длину посадочной площадки, независимо от его высоты, из расчета одновременной остановки возле нее не менее двух единиц подвижного состава.</w:t>
      </w:r>
    </w:p>
    <w:p w:rsidR="00D25C4A" w:rsidRPr="00D25C4A" w:rsidRDefault="00D25C4A" w:rsidP="00FD4701">
      <w:pPr>
        <w:ind w:firstLine="851"/>
        <w:jc w:val="both"/>
      </w:pPr>
      <w:r w:rsidRPr="00D25C4A">
        <w:t>После окончания снегопада производится завершающее сгребание и подметание снега плужно-щеточными снегоочистителями и формирование снежных валов под погрузку. При этом, до начала формирования снежных валов должны быть закончены работы по очистке примыкающих к проезжей части тротуаров.</w:t>
      </w:r>
    </w:p>
    <w:p w:rsidR="00D25C4A" w:rsidRPr="00D25C4A" w:rsidRDefault="00D25C4A" w:rsidP="00FD4701">
      <w:pPr>
        <w:ind w:firstLine="851"/>
        <w:jc w:val="both"/>
      </w:pPr>
      <w:r w:rsidRPr="00D25C4A">
        <w:t>На улицах и дорогах с незначительным движением транспорта снег можно складировать на проезжей части и не вывозить до конца зимнего сезона, если валы не создают затруднений в движении.</w:t>
      </w:r>
    </w:p>
    <w:p w:rsidR="00D25C4A" w:rsidRPr="00D25C4A" w:rsidRDefault="00D25C4A" w:rsidP="00FD4701">
      <w:pPr>
        <w:ind w:firstLine="851"/>
        <w:jc w:val="both"/>
      </w:pPr>
      <w:r w:rsidRPr="00D25C4A">
        <w:t>Для ликвидации тонких гололедных пленок на дорожном покрытии лучше всего использовать мелкозернистые соли, чешуированный хлористый кальций и жидкие хлориды, позволяющие быстро устранять обледенение проезжей части.</w:t>
      </w:r>
    </w:p>
    <w:p w:rsidR="00D25C4A" w:rsidRPr="00D25C4A" w:rsidRDefault="00D25C4A" w:rsidP="00FD4701">
      <w:pPr>
        <w:ind w:firstLine="851"/>
        <w:jc w:val="both"/>
      </w:pPr>
      <w:r w:rsidRPr="00D25C4A">
        <w:t>Снегоочистку тротуаров и внутриквартальных проездов выполняют механическим способом и вручную без применения химических реагентов. Снег с покрытия должен сдвигаться в сторону, к местам наиболее удобным для его постоянного складирования или формирования в валы с последующей погрузкой в самосвалы и вывозом на свалку. Сгребание снега с тротуаров производится на проезжую часть улицы или внутриквартального проезда, если между ними нет ограждений или разделительной полосы с зелеными насаждениями. В случаях, когда снег с тротуаров невозможно сгребать в прибордюрную часть дороги, снежную массу перемещают в сторону, удаленную от проезжей части, и складируют на газоне. Сгребание снега с внутриквартальных проездов необходимо производить к удаленному от дома бордюру, так как в этом случае уменьшается количество участков, требующих дополнительной расчистки.</w:t>
      </w:r>
    </w:p>
    <w:p w:rsidR="00D25C4A" w:rsidRPr="00D25C4A" w:rsidRDefault="00D25C4A" w:rsidP="00FD4701">
      <w:pPr>
        <w:ind w:firstLine="851"/>
        <w:jc w:val="both"/>
      </w:pPr>
      <w:r w:rsidRPr="00D25C4A">
        <w:t xml:space="preserve">Борьбу с гололедом и скользкостью на тротуарах и внутриквартальных проездах необходимо вести фрикционным способом, используя инертные материалы без примесей </w:t>
      </w:r>
      <w:r w:rsidRPr="00D25C4A">
        <w:lastRenderedPageBreak/>
        <w:t>соли. Обработка покрытий должна быть завершена в течение 1-1.5 ч после начала образования скользкости покрытия.</w:t>
      </w:r>
    </w:p>
    <w:p w:rsidR="00D25C4A" w:rsidRPr="00D25C4A" w:rsidRDefault="00D25C4A" w:rsidP="00FD4701">
      <w:pPr>
        <w:ind w:firstLine="851"/>
        <w:jc w:val="both"/>
      </w:pPr>
      <w:r w:rsidRPr="00D25C4A">
        <w:t>После окончания зимнего сезона тротуары, внутриквартальные проезды, улицы и дороги очищают от остатков фрикционных материалов и грунтовых наносов. Работы выполняют по усиленному режиму до тех пор, пока не будет достигнут уровень засоренности покрытий, меньше допустимых его значений.</w:t>
      </w:r>
    </w:p>
    <w:p w:rsidR="00D25C4A" w:rsidRPr="00D25C4A" w:rsidRDefault="00D25C4A" w:rsidP="001A24C6">
      <w:pPr>
        <w:spacing w:line="276" w:lineRule="auto"/>
        <w:ind w:firstLine="851"/>
        <w:jc w:val="center"/>
        <w:rPr>
          <w:b/>
        </w:rPr>
      </w:pPr>
    </w:p>
    <w:p w:rsidR="00513A95" w:rsidRDefault="00D25C4A" w:rsidP="00513A95">
      <w:pPr>
        <w:spacing w:line="276" w:lineRule="auto"/>
        <w:jc w:val="center"/>
        <w:rPr>
          <w:b/>
        </w:rPr>
      </w:pPr>
      <w:r w:rsidRPr="00D25C4A">
        <w:rPr>
          <w:b/>
        </w:rPr>
        <w:t xml:space="preserve">Таблица </w:t>
      </w:r>
      <w:r w:rsidR="00B64177">
        <w:rPr>
          <w:b/>
        </w:rPr>
        <w:t>7.5.1</w:t>
      </w:r>
      <w:r w:rsidRPr="00D25C4A">
        <w:rPr>
          <w:b/>
        </w:rPr>
        <w:t xml:space="preserve">. </w:t>
      </w:r>
      <w:r w:rsidR="00D54A3A">
        <w:rPr>
          <w:b/>
          <w:noProof/>
        </w:rPr>
        <mc:AlternateContent>
          <mc:Choice Requires="wps">
            <w:drawing>
              <wp:anchor distT="0" distB="0" distL="114300" distR="114300" simplePos="0" relativeHeight="251660288" behindDoc="0" locked="0" layoutInCell="0" allowOverlap="1">
                <wp:simplePos x="0" y="0"/>
                <wp:positionH relativeFrom="margin">
                  <wp:posOffset>7230110</wp:posOffset>
                </wp:positionH>
                <wp:positionV relativeFrom="paragraph">
                  <wp:posOffset>1828800</wp:posOffset>
                </wp:positionV>
                <wp:extent cx="0" cy="737870"/>
                <wp:effectExtent l="13970" t="13970" r="14605" b="10160"/>
                <wp:wrapNone/>
                <wp:docPr id="22" name="Line 4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737870"/>
                        </a:xfrm>
                        <a:prstGeom prst="line">
                          <a:avLst/>
                        </a:prstGeom>
                        <a:noFill/>
                        <a:ln w="1841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C417D62" id="Line 41" o:spid="_x0000_s1026" style="position:absolute;z-index:2516602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569.3pt,2in" to="569.3pt,20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" o:allowincell="f" strokeweight="1.45pt">
                <w10:wrap anchorx="margin"/>
              </v:line>
            </w:pict>
          </mc:Fallback>
        </mc:AlternateContent>
      </w:r>
      <w:r w:rsidR="00D54A3A">
        <w:rPr>
          <w:b/>
          <w:noProof/>
        </w:rPr>
        <mc:AlternateContent>
          <mc:Choice Requires="wps">
            <w:drawing>
              <wp:anchor distT="0" distB="0" distL="114300" distR="114300" simplePos="0" relativeHeight="251661312" behindDoc="0" locked="0" layoutInCell="0" allowOverlap="1">
                <wp:simplePos x="0" y="0"/>
                <wp:positionH relativeFrom="margin">
                  <wp:posOffset>7199630</wp:posOffset>
                </wp:positionH>
                <wp:positionV relativeFrom="paragraph">
                  <wp:posOffset>3511550</wp:posOffset>
                </wp:positionV>
                <wp:extent cx="0" cy="2334895"/>
                <wp:effectExtent l="12065" t="10795" r="16510" b="16510"/>
                <wp:wrapNone/>
                <wp:docPr id="21" name="Line 4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334895"/>
                        </a:xfrm>
                        <a:prstGeom prst="line">
                          <a:avLst/>
                        </a:prstGeom>
                        <a:noFill/>
                        <a:ln w="1841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6F00730" id="Line 42" o:spid="_x0000_s1026" style="position:absolute;z-index:2516613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566.9pt,276.5pt" to="566.9pt,460.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" o:allowincell="f" strokeweight="1.45pt">
                <w10:wrap anchorx="margin"/>
              </v:line>
            </w:pict>
          </mc:Fallback>
        </mc:AlternateContent>
      </w:r>
      <w:r w:rsidR="00D54A3A">
        <w:rPr>
          <w:b/>
          <w:noProof/>
        </w:rPr>
        <mc:AlternateContent>
          <mc:Choice Requires="wps">
            <w:drawing>
              <wp:anchor distT="0" distB="0" distL="114300" distR="114300" simplePos="0" relativeHeight="251662336" behindDoc="0" locked="0" layoutInCell="0" allowOverlap="1">
                <wp:simplePos x="0" y="0"/>
                <wp:positionH relativeFrom="margin">
                  <wp:posOffset>7242175</wp:posOffset>
                </wp:positionH>
                <wp:positionV relativeFrom="paragraph">
                  <wp:posOffset>8778240</wp:posOffset>
                </wp:positionV>
                <wp:extent cx="0" cy="1353185"/>
                <wp:effectExtent l="16510" t="19685" r="12065" b="17780"/>
                <wp:wrapNone/>
                <wp:docPr id="20" name="Line 4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353185"/>
                        </a:xfrm>
                        <a:prstGeom prst="line">
                          <a:avLst/>
                        </a:prstGeom>
                        <a:noFill/>
                        <a:ln w="2159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5ABF2A4" id="Line 43" o:spid="_x0000_s1026" style="position:absolute;z-index:2516623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570.25pt,691.2pt" to="570.25pt,797.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" o:allowincell="f" strokeweight="1.7pt">
                <w10:wrap anchorx="margin"/>
              </v:line>
            </w:pict>
          </mc:Fallback>
        </mc:AlternateContent>
      </w:r>
      <w:r w:rsidRPr="00D25C4A">
        <w:rPr>
          <w:b/>
          <w:color w:val="000000"/>
          <w:spacing w:val="-3"/>
        </w:rPr>
        <w:t xml:space="preserve">Перечень </w:t>
      </w:r>
      <w:r w:rsidR="00B64177">
        <w:rPr>
          <w:b/>
          <w:color w:val="000000"/>
          <w:spacing w:val="-5"/>
        </w:rPr>
        <w:t xml:space="preserve">улично-дорожной сети  </w:t>
      </w:r>
      <w:r w:rsidR="00580590">
        <w:rPr>
          <w:b/>
          <w:color w:val="000000"/>
          <w:spacing w:val="-5"/>
        </w:rPr>
        <w:t>СП</w:t>
      </w:r>
      <w:r w:rsidR="000C3075">
        <w:rPr>
          <w:b/>
          <w:color w:val="000000"/>
          <w:spacing w:val="-5"/>
        </w:rPr>
        <w:t xml:space="preserve"> «</w:t>
      </w:r>
      <w:r w:rsidR="00A56617">
        <w:rPr>
          <w:b/>
          <w:color w:val="000000"/>
          <w:spacing w:val="-5"/>
        </w:rPr>
        <w:t>Аргуновское</w:t>
      </w:r>
      <w:r w:rsidR="000C3075">
        <w:rPr>
          <w:b/>
          <w:color w:val="000000"/>
          <w:spacing w:val="-5"/>
        </w:rPr>
        <w:t>»</w:t>
      </w:r>
    </w:p>
    <w:p w:rsidR="00D25C4A" w:rsidRDefault="00D25C4A" w:rsidP="00513A95">
      <w:pPr>
        <w:spacing w:line="276" w:lineRule="auto"/>
        <w:jc w:val="center"/>
        <w:rPr>
          <w:b/>
        </w:rPr>
      </w:pPr>
      <w:r w:rsidRPr="00D25C4A">
        <w:rPr>
          <w:b/>
        </w:rPr>
        <w:t>Вельского муниципального района</w:t>
      </w:r>
    </w:p>
    <w:p w:rsidR="00D25C4A" w:rsidRPr="00D25C4A" w:rsidRDefault="00D25C4A" w:rsidP="001A24C6">
      <w:pPr>
        <w:spacing w:line="276" w:lineRule="auto"/>
        <w:jc w:val="center"/>
        <w:rPr>
          <w:b/>
        </w:rPr>
      </w:pPr>
    </w:p>
    <w:tbl>
      <w:tblPr>
        <w:tblW w:w="779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0" w:type="dxa"/>
          <w:right w:w="40" w:type="dxa"/>
        </w:tblCellMar>
        <w:tblLook w:val="04A0" w:firstRow="1" w:lastRow="0" w:firstColumn="1" w:lastColumn="0" w:noHBand="0" w:noVBand="1"/>
      </w:tblPr>
      <w:tblGrid>
        <w:gridCol w:w="667"/>
        <w:gridCol w:w="4070"/>
        <w:gridCol w:w="1621"/>
        <w:gridCol w:w="1441"/>
      </w:tblGrid>
      <w:tr w:rsidR="00184B44" w:rsidRPr="00513A95" w:rsidTr="00184B44">
        <w:trPr>
          <w:trHeight w:hRule="exact" w:val="784"/>
          <w:jc w:val="center"/>
        </w:trPr>
        <w:tc>
          <w:tcPr>
            <w:tcW w:w="667" w:type="dxa"/>
            <w:tcBorders>
              <w:top w:val="single" w:sz="4" w:space="0" w:color="auto"/>
              <w:left w:val="single" w:sz="4" w:space="0" w:color="auto"/>
              <w:bottom w:val="single" w:sz="4" w:space="0" w:color="auto"/>
              <w:right w:val="single" w:sz="4" w:space="0" w:color="auto"/>
            </w:tcBorders>
            <w:shd w:val="clear" w:color="auto" w:fill="FFFFFF"/>
            <w:vAlign w:val="center"/>
          </w:tcPr>
          <w:p w:rsidR="00184B44" w:rsidRPr="00513A95" w:rsidRDefault="00184B44" w:rsidP="001A24C6">
            <w:pPr>
              <w:shd w:val="clear" w:color="auto" w:fill="FFFFFF"/>
              <w:spacing w:line="276" w:lineRule="auto"/>
              <w:ind w:firstLine="72"/>
              <w:jc w:val="center"/>
              <w:rPr>
                <w:sz w:val="20"/>
                <w:szCs w:val="20"/>
              </w:rPr>
            </w:pPr>
            <w:r w:rsidRPr="00513A95">
              <w:rPr>
                <w:color w:val="000000"/>
                <w:sz w:val="20"/>
                <w:szCs w:val="20"/>
              </w:rPr>
              <w:t xml:space="preserve">№ </w:t>
            </w:r>
            <w:r w:rsidRPr="00513A95">
              <w:rPr>
                <w:color w:val="000000"/>
                <w:spacing w:val="-9"/>
                <w:sz w:val="20"/>
                <w:szCs w:val="20"/>
              </w:rPr>
              <w:t>п/п</w:t>
            </w:r>
          </w:p>
        </w:tc>
        <w:tc>
          <w:tcPr>
            <w:tcW w:w="4070" w:type="dxa"/>
            <w:tcBorders>
              <w:top w:val="single" w:sz="4" w:space="0" w:color="auto"/>
              <w:left w:val="single" w:sz="4" w:space="0" w:color="auto"/>
              <w:bottom w:val="single" w:sz="4" w:space="0" w:color="auto"/>
              <w:right w:val="single" w:sz="4" w:space="0" w:color="auto"/>
            </w:tcBorders>
            <w:shd w:val="clear" w:color="auto" w:fill="FFFFFF"/>
            <w:vAlign w:val="center"/>
          </w:tcPr>
          <w:p w:rsidR="00184B44" w:rsidRPr="00513A95" w:rsidRDefault="00184B44" w:rsidP="001A24C6">
            <w:pPr>
              <w:shd w:val="clear" w:color="auto" w:fill="FFFFFF"/>
              <w:spacing w:line="276" w:lineRule="auto"/>
              <w:jc w:val="center"/>
              <w:rPr>
                <w:sz w:val="20"/>
                <w:szCs w:val="20"/>
              </w:rPr>
            </w:pPr>
            <w:r w:rsidRPr="00513A95">
              <w:rPr>
                <w:color w:val="000000"/>
                <w:spacing w:val="-5"/>
                <w:sz w:val="20"/>
                <w:szCs w:val="20"/>
              </w:rPr>
              <w:t xml:space="preserve">Наименование </w:t>
            </w:r>
            <w:r w:rsidRPr="00513A95">
              <w:rPr>
                <w:color w:val="000000"/>
                <w:spacing w:val="1"/>
                <w:sz w:val="20"/>
                <w:szCs w:val="20"/>
              </w:rPr>
              <w:t>улицы</w:t>
            </w:r>
          </w:p>
        </w:tc>
        <w:tc>
          <w:tcPr>
            <w:tcW w:w="1621" w:type="dxa"/>
            <w:tcBorders>
              <w:top w:val="single" w:sz="4" w:space="0" w:color="auto"/>
              <w:left w:val="single" w:sz="4" w:space="0" w:color="auto"/>
              <w:bottom w:val="single" w:sz="4" w:space="0" w:color="auto"/>
              <w:right w:val="single" w:sz="4" w:space="0" w:color="auto"/>
            </w:tcBorders>
            <w:shd w:val="clear" w:color="auto" w:fill="FFFFFF"/>
            <w:vAlign w:val="center"/>
          </w:tcPr>
          <w:p w:rsidR="00184B44" w:rsidRPr="00513A95" w:rsidRDefault="00184B44" w:rsidP="001A24C6">
            <w:pPr>
              <w:shd w:val="clear" w:color="auto" w:fill="FFFFFF"/>
              <w:spacing w:line="276" w:lineRule="auto"/>
              <w:jc w:val="center"/>
              <w:rPr>
                <w:color w:val="000000"/>
                <w:spacing w:val="1"/>
                <w:sz w:val="20"/>
                <w:szCs w:val="20"/>
              </w:rPr>
            </w:pPr>
            <w:r w:rsidRPr="00513A95">
              <w:rPr>
                <w:color w:val="000000"/>
                <w:spacing w:val="1"/>
                <w:sz w:val="20"/>
                <w:szCs w:val="20"/>
              </w:rPr>
              <w:t>Длина</w:t>
            </w:r>
          </w:p>
          <w:p w:rsidR="00184B44" w:rsidRPr="00513A95" w:rsidRDefault="00184B44" w:rsidP="001A24C6">
            <w:pPr>
              <w:shd w:val="clear" w:color="auto" w:fill="FFFFFF"/>
              <w:spacing w:line="276" w:lineRule="auto"/>
              <w:jc w:val="center"/>
              <w:rPr>
                <w:sz w:val="20"/>
                <w:szCs w:val="20"/>
              </w:rPr>
            </w:pPr>
            <w:r w:rsidRPr="00513A95">
              <w:rPr>
                <w:color w:val="000000"/>
                <w:spacing w:val="1"/>
                <w:sz w:val="20"/>
                <w:szCs w:val="20"/>
              </w:rPr>
              <w:t>(км)</w:t>
            </w:r>
          </w:p>
        </w:tc>
        <w:tc>
          <w:tcPr>
            <w:tcW w:w="1441" w:type="dxa"/>
            <w:tcBorders>
              <w:top w:val="single" w:sz="4" w:space="0" w:color="auto"/>
              <w:left w:val="single" w:sz="4" w:space="0" w:color="auto"/>
              <w:bottom w:val="single" w:sz="4" w:space="0" w:color="auto"/>
              <w:right w:val="single" w:sz="4" w:space="0" w:color="auto"/>
            </w:tcBorders>
            <w:shd w:val="clear" w:color="auto" w:fill="FFFFFF"/>
            <w:vAlign w:val="center"/>
          </w:tcPr>
          <w:p w:rsidR="00184B44" w:rsidRPr="00513A95" w:rsidRDefault="00184B44" w:rsidP="001A24C6">
            <w:pPr>
              <w:shd w:val="clear" w:color="auto" w:fill="FFFFFF"/>
              <w:spacing w:line="276" w:lineRule="auto"/>
              <w:jc w:val="center"/>
              <w:rPr>
                <w:bCs/>
                <w:color w:val="000000"/>
                <w:spacing w:val="-14"/>
                <w:sz w:val="20"/>
                <w:szCs w:val="20"/>
              </w:rPr>
            </w:pPr>
            <w:r w:rsidRPr="00513A95">
              <w:rPr>
                <w:bCs/>
                <w:color w:val="000000"/>
                <w:spacing w:val="-14"/>
                <w:sz w:val="20"/>
                <w:szCs w:val="20"/>
              </w:rPr>
              <w:t xml:space="preserve">Ширина </w:t>
            </w:r>
          </w:p>
          <w:p w:rsidR="00184B44" w:rsidRPr="00513A95" w:rsidRDefault="00184B44" w:rsidP="001A24C6">
            <w:pPr>
              <w:shd w:val="clear" w:color="auto" w:fill="FFFFFF"/>
              <w:spacing w:line="276" w:lineRule="auto"/>
              <w:jc w:val="center"/>
              <w:rPr>
                <w:sz w:val="20"/>
                <w:szCs w:val="20"/>
              </w:rPr>
            </w:pPr>
            <w:r w:rsidRPr="00513A95">
              <w:rPr>
                <w:color w:val="000000"/>
                <w:spacing w:val="-14"/>
                <w:sz w:val="20"/>
                <w:szCs w:val="20"/>
              </w:rPr>
              <w:t>(м)</w:t>
            </w:r>
          </w:p>
        </w:tc>
      </w:tr>
      <w:tr w:rsidR="00184B44" w:rsidRPr="00513A95" w:rsidTr="00184B44">
        <w:trPr>
          <w:trHeight w:hRule="exact" w:val="500"/>
          <w:jc w:val="center"/>
        </w:trPr>
        <w:tc>
          <w:tcPr>
            <w:tcW w:w="667" w:type="dxa"/>
            <w:tcBorders>
              <w:top w:val="single" w:sz="4" w:space="0" w:color="auto"/>
              <w:left w:val="single" w:sz="4" w:space="0" w:color="auto"/>
              <w:bottom w:val="single" w:sz="4" w:space="0" w:color="auto"/>
              <w:right w:val="single" w:sz="4" w:space="0" w:color="auto"/>
            </w:tcBorders>
            <w:shd w:val="clear" w:color="auto" w:fill="FFFFFF"/>
            <w:vAlign w:val="center"/>
          </w:tcPr>
          <w:p w:rsidR="00184B44" w:rsidRPr="00513A95" w:rsidRDefault="00184B44" w:rsidP="001A24C6">
            <w:pPr>
              <w:shd w:val="clear" w:color="auto" w:fill="FFFFFF"/>
              <w:spacing w:line="276" w:lineRule="auto"/>
              <w:jc w:val="center"/>
              <w:rPr>
                <w:color w:val="000000"/>
                <w:sz w:val="20"/>
                <w:szCs w:val="20"/>
              </w:rPr>
            </w:pPr>
            <w:r w:rsidRPr="00513A95">
              <w:rPr>
                <w:color w:val="000000"/>
                <w:sz w:val="20"/>
                <w:szCs w:val="20"/>
              </w:rPr>
              <w:t>1</w:t>
            </w:r>
          </w:p>
        </w:tc>
        <w:tc>
          <w:tcPr>
            <w:tcW w:w="4070" w:type="dxa"/>
            <w:tcBorders>
              <w:top w:val="single" w:sz="4" w:space="0" w:color="auto"/>
              <w:left w:val="single" w:sz="4" w:space="0" w:color="auto"/>
              <w:bottom w:val="single" w:sz="4" w:space="0" w:color="auto"/>
              <w:right w:val="single" w:sz="4" w:space="0" w:color="auto"/>
            </w:tcBorders>
            <w:shd w:val="clear" w:color="auto" w:fill="FFFFFF"/>
            <w:vAlign w:val="center"/>
          </w:tcPr>
          <w:p w:rsidR="00184B44" w:rsidRPr="00513A95" w:rsidRDefault="00184B44" w:rsidP="001A24C6">
            <w:pPr>
              <w:spacing w:line="276" w:lineRule="auto"/>
              <w:rPr>
                <w:sz w:val="20"/>
                <w:szCs w:val="20"/>
              </w:rPr>
            </w:pPr>
            <w:r w:rsidRPr="00513A95">
              <w:rPr>
                <w:sz w:val="20"/>
                <w:szCs w:val="20"/>
              </w:rPr>
              <w:t>пос. Аргуновский, улица Сосновая</w:t>
            </w:r>
          </w:p>
        </w:tc>
        <w:tc>
          <w:tcPr>
            <w:tcW w:w="1621" w:type="dxa"/>
            <w:tcBorders>
              <w:top w:val="single" w:sz="4" w:space="0" w:color="auto"/>
              <w:left w:val="single" w:sz="4" w:space="0" w:color="auto"/>
              <w:bottom w:val="single" w:sz="4" w:space="0" w:color="auto"/>
              <w:right w:val="single" w:sz="4" w:space="0" w:color="auto"/>
            </w:tcBorders>
            <w:shd w:val="clear" w:color="auto" w:fill="FFFFFF"/>
            <w:vAlign w:val="center"/>
          </w:tcPr>
          <w:p w:rsidR="00184B44" w:rsidRPr="00513A95" w:rsidRDefault="00184B44" w:rsidP="001A24C6">
            <w:pPr>
              <w:spacing w:line="276" w:lineRule="auto"/>
              <w:jc w:val="center"/>
              <w:rPr>
                <w:sz w:val="20"/>
                <w:szCs w:val="20"/>
              </w:rPr>
            </w:pPr>
            <w:r w:rsidRPr="00513A95">
              <w:rPr>
                <w:sz w:val="20"/>
                <w:szCs w:val="20"/>
              </w:rPr>
              <w:t>0,644</w:t>
            </w:r>
          </w:p>
        </w:tc>
        <w:tc>
          <w:tcPr>
            <w:tcW w:w="1441" w:type="dxa"/>
            <w:tcBorders>
              <w:top w:val="single" w:sz="4" w:space="0" w:color="auto"/>
              <w:left w:val="single" w:sz="4" w:space="0" w:color="auto"/>
              <w:bottom w:val="single" w:sz="4" w:space="0" w:color="auto"/>
              <w:right w:val="single" w:sz="4" w:space="0" w:color="auto"/>
            </w:tcBorders>
            <w:shd w:val="clear" w:color="auto" w:fill="FFFFFF"/>
            <w:vAlign w:val="center"/>
          </w:tcPr>
          <w:p w:rsidR="00184B44" w:rsidRPr="00513A95" w:rsidRDefault="00184B44" w:rsidP="001A24C6">
            <w:pPr>
              <w:shd w:val="clear" w:color="auto" w:fill="FFFFFF"/>
              <w:spacing w:line="276" w:lineRule="auto"/>
              <w:jc w:val="center"/>
              <w:rPr>
                <w:color w:val="000000"/>
                <w:sz w:val="20"/>
                <w:szCs w:val="20"/>
              </w:rPr>
            </w:pPr>
            <w:r w:rsidRPr="00513A95">
              <w:rPr>
                <w:color w:val="000000"/>
                <w:sz w:val="20"/>
                <w:szCs w:val="20"/>
              </w:rPr>
              <w:t>6</w:t>
            </w:r>
          </w:p>
        </w:tc>
      </w:tr>
      <w:tr w:rsidR="00184B44" w:rsidRPr="00513A95" w:rsidTr="00184B44">
        <w:trPr>
          <w:trHeight w:hRule="exact" w:val="369"/>
          <w:jc w:val="center"/>
        </w:trPr>
        <w:tc>
          <w:tcPr>
            <w:tcW w:w="667" w:type="dxa"/>
            <w:tcBorders>
              <w:top w:val="single" w:sz="4" w:space="0" w:color="auto"/>
              <w:left w:val="single" w:sz="4" w:space="0" w:color="auto"/>
              <w:bottom w:val="single" w:sz="4" w:space="0" w:color="auto"/>
              <w:right w:val="single" w:sz="4" w:space="0" w:color="auto"/>
            </w:tcBorders>
            <w:shd w:val="clear" w:color="auto" w:fill="FFFFFF"/>
            <w:vAlign w:val="center"/>
          </w:tcPr>
          <w:p w:rsidR="00184B44" w:rsidRPr="00513A95" w:rsidRDefault="00184B44" w:rsidP="001A24C6">
            <w:pPr>
              <w:shd w:val="clear" w:color="auto" w:fill="FFFFFF"/>
              <w:spacing w:line="276" w:lineRule="auto"/>
              <w:jc w:val="center"/>
              <w:rPr>
                <w:color w:val="000000"/>
                <w:sz w:val="20"/>
                <w:szCs w:val="20"/>
              </w:rPr>
            </w:pPr>
            <w:r w:rsidRPr="00513A95">
              <w:rPr>
                <w:color w:val="000000"/>
                <w:sz w:val="20"/>
                <w:szCs w:val="20"/>
              </w:rPr>
              <w:t>2</w:t>
            </w:r>
          </w:p>
        </w:tc>
        <w:tc>
          <w:tcPr>
            <w:tcW w:w="4070" w:type="dxa"/>
            <w:tcBorders>
              <w:top w:val="single" w:sz="4" w:space="0" w:color="auto"/>
              <w:left w:val="single" w:sz="4" w:space="0" w:color="auto"/>
              <w:bottom w:val="single" w:sz="4" w:space="0" w:color="auto"/>
              <w:right w:val="single" w:sz="4" w:space="0" w:color="auto"/>
            </w:tcBorders>
            <w:shd w:val="clear" w:color="auto" w:fill="FFFFFF"/>
            <w:vAlign w:val="center"/>
          </w:tcPr>
          <w:p w:rsidR="00184B44" w:rsidRPr="00513A95" w:rsidRDefault="00184B44" w:rsidP="001A24C6">
            <w:pPr>
              <w:spacing w:line="276" w:lineRule="auto"/>
              <w:rPr>
                <w:sz w:val="20"/>
                <w:szCs w:val="20"/>
              </w:rPr>
            </w:pPr>
            <w:r w:rsidRPr="00513A95">
              <w:rPr>
                <w:sz w:val="20"/>
                <w:szCs w:val="20"/>
              </w:rPr>
              <w:t>пос. Аргуновский, улица Лесная</w:t>
            </w:r>
          </w:p>
        </w:tc>
        <w:tc>
          <w:tcPr>
            <w:tcW w:w="1621" w:type="dxa"/>
            <w:tcBorders>
              <w:top w:val="single" w:sz="4" w:space="0" w:color="auto"/>
              <w:left w:val="single" w:sz="4" w:space="0" w:color="auto"/>
              <w:bottom w:val="single" w:sz="4" w:space="0" w:color="auto"/>
              <w:right w:val="single" w:sz="4" w:space="0" w:color="auto"/>
            </w:tcBorders>
            <w:shd w:val="clear" w:color="auto" w:fill="FFFFFF"/>
            <w:vAlign w:val="center"/>
          </w:tcPr>
          <w:p w:rsidR="00184B44" w:rsidRPr="00513A95" w:rsidRDefault="00184B44" w:rsidP="001A24C6">
            <w:pPr>
              <w:spacing w:line="276" w:lineRule="auto"/>
              <w:jc w:val="center"/>
              <w:rPr>
                <w:sz w:val="20"/>
                <w:szCs w:val="20"/>
              </w:rPr>
            </w:pPr>
            <w:r w:rsidRPr="00513A95">
              <w:rPr>
                <w:sz w:val="20"/>
                <w:szCs w:val="20"/>
              </w:rPr>
              <w:t>0,543</w:t>
            </w:r>
          </w:p>
        </w:tc>
        <w:tc>
          <w:tcPr>
            <w:tcW w:w="1441" w:type="dxa"/>
            <w:tcBorders>
              <w:top w:val="single" w:sz="4" w:space="0" w:color="auto"/>
              <w:left w:val="single" w:sz="4" w:space="0" w:color="auto"/>
              <w:bottom w:val="single" w:sz="4" w:space="0" w:color="auto"/>
              <w:right w:val="single" w:sz="4" w:space="0" w:color="auto"/>
            </w:tcBorders>
            <w:shd w:val="clear" w:color="auto" w:fill="FFFFFF"/>
            <w:vAlign w:val="center"/>
          </w:tcPr>
          <w:p w:rsidR="00184B44" w:rsidRPr="00513A95" w:rsidRDefault="00184B44" w:rsidP="001A24C6">
            <w:pPr>
              <w:shd w:val="clear" w:color="auto" w:fill="FFFFFF"/>
              <w:spacing w:line="276" w:lineRule="auto"/>
              <w:jc w:val="center"/>
              <w:rPr>
                <w:color w:val="000000"/>
                <w:sz w:val="20"/>
                <w:szCs w:val="20"/>
              </w:rPr>
            </w:pPr>
            <w:r w:rsidRPr="00513A95">
              <w:rPr>
                <w:color w:val="000000"/>
                <w:sz w:val="20"/>
                <w:szCs w:val="20"/>
              </w:rPr>
              <w:t>6</w:t>
            </w:r>
          </w:p>
        </w:tc>
      </w:tr>
      <w:tr w:rsidR="00184B44" w:rsidRPr="00513A95" w:rsidTr="00184B44">
        <w:trPr>
          <w:trHeight w:hRule="exact" w:val="420"/>
          <w:jc w:val="center"/>
        </w:trPr>
        <w:tc>
          <w:tcPr>
            <w:tcW w:w="667" w:type="dxa"/>
            <w:tcBorders>
              <w:top w:val="single" w:sz="4" w:space="0" w:color="auto"/>
              <w:left w:val="single" w:sz="4" w:space="0" w:color="auto"/>
              <w:bottom w:val="single" w:sz="4" w:space="0" w:color="auto"/>
              <w:right w:val="single" w:sz="4" w:space="0" w:color="auto"/>
            </w:tcBorders>
            <w:shd w:val="clear" w:color="auto" w:fill="FFFFFF"/>
            <w:vAlign w:val="center"/>
          </w:tcPr>
          <w:p w:rsidR="00184B44" w:rsidRPr="00513A95" w:rsidRDefault="00184B44" w:rsidP="001A24C6">
            <w:pPr>
              <w:shd w:val="clear" w:color="auto" w:fill="FFFFFF"/>
              <w:spacing w:line="276" w:lineRule="auto"/>
              <w:jc w:val="center"/>
              <w:rPr>
                <w:color w:val="000000"/>
                <w:sz w:val="20"/>
                <w:szCs w:val="20"/>
              </w:rPr>
            </w:pPr>
            <w:r w:rsidRPr="00513A95">
              <w:rPr>
                <w:color w:val="000000"/>
                <w:sz w:val="20"/>
                <w:szCs w:val="20"/>
              </w:rPr>
              <w:t>3</w:t>
            </w:r>
          </w:p>
        </w:tc>
        <w:tc>
          <w:tcPr>
            <w:tcW w:w="4070" w:type="dxa"/>
            <w:tcBorders>
              <w:top w:val="single" w:sz="4" w:space="0" w:color="auto"/>
              <w:left w:val="single" w:sz="4" w:space="0" w:color="auto"/>
              <w:bottom w:val="single" w:sz="4" w:space="0" w:color="auto"/>
              <w:right w:val="single" w:sz="4" w:space="0" w:color="auto"/>
            </w:tcBorders>
            <w:shd w:val="clear" w:color="auto" w:fill="FFFFFF"/>
            <w:vAlign w:val="center"/>
          </w:tcPr>
          <w:p w:rsidR="00184B44" w:rsidRPr="00513A95" w:rsidRDefault="00184B44" w:rsidP="001A24C6">
            <w:pPr>
              <w:spacing w:line="276" w:lineRule="auto"/>
              <w:rPr>
                <w:sz w:val="20"/>
                <w:szCs w:val="20"/>
              </w:rPr>
            </w:pPr>
            <w:r w:rsidRPr="00513A95">
              <w:rPr>
                <w:sz w:val="20"/>
                <w:szCs w:val="20"/>
              </w:rPr>
              <w:t>пос.Аргуновский,  улица Сиреневая</w:t>
            </w:r>
          </w:p>
        </w:tc>
        <w:tc>
          <w:tcPr>
            <w:tcW w:w="1621" w:type="dxa"/>
            <w:tcBorders>
              <w:top w:val="single" w:sz="4" w:space="0" w:color="auto"/>
              <w:left w:val="single" w:sz="4" w:space="0" w:color="auto"/>
              <w:bottom w:val="single" w:sz="4" w:space="0" w:color="auto"/>
              <w:right w:val="single" w:sz="4" w:space="0" w:color="auto"/>
            </w:tcBorders>
            <w:shd w:val="clear" w:color="auto" w:fill="FFFFFF"/>
            <w:vAlign w:val="center"/>
          </w:tcPr>
          <w:p w:rsidR="00184B44" w:rsidRPr="00513A95" w:rsidRDefault="00184B44" w:rsidP="001A24C6">
            <w:pPr>
              <w:spacing w:line="276" w:lineRule="auto"/>
              <w:jc w:val="center"/>
              <w:rPr>
                <w:sz w:val="20"/>
                <w:szCs w:val="20"/>
              </w:rPr>
            </w:pPr>
            <w:r w:rsidRPr="00513A95">
              <w:rPr>
                <w:sz w:val="20"/>
                <w:szCs w:val="20"/>
              </w:rPr>
              <w:t>0,363</w:t>
            </w:r>
          </w:p>
        </w:tc>
        <w:tc>
          <w:tcPr>
            <w:tcW w:w="1441" w:type="dxa"/>
            <w:tcBorders>
              <w:top w:val="single" w:sz="4" w:space="0" w:color="auto"/>
              <w:left w:val="single" w:sz="4" w:space="0" w:color="auto"/>
              <w:bottom w:val="single" w:sz="4" w:space="0" w:color="auto"/>
              <w:right w:val="single" w:sz="4" w:space="0" w:color="auto"/>
            </w:tcBorders>
            <w:shd w:val="clear" w:color="auto" w:fill="FFFFFF"/>
            <w:vAlign w:val="center"/>
          </w:tcPr>
          <w:p w:rsidR="00184B44" w:rsidRPr="00513A95" w:rsidRDefault="00184B44" w:rsidP="001A24C6">
            <w:pPr>
              <w:shd w:val="clear" w:color="auto" w:fill="FFFFFF"/>
              <w:spacing w:line="276" w:lineRule="auto"/>
              <w:jc w:val="center"/>
              <w:rPr>
                <w:color w:val="000000"/>
                <w:sz w:val="20"/>
                <w:szCs w:val="20"/>
              </w:rPr>
            </w:pPr>
            <w:r w:rsidRPr="00513A95">
              <w:rPr>
                <w:color w:val="000000"/>
                <w:sz w:val="20"/>
                <w:szCs w:val="20"/>
              </w:rPr>
              <w:t>6</w:t>
            </w:r>
          </w:p>
        </w:tc>
      </w:tr>
      <w:tr w:rsidR="00184B44" w:rsidRPr="00513A95" w:rsidTr="00184B44">
        <w:trPr>
          <w:trHeight w:hRule="exact" w:val="384"/>
          <w:jc w:val="center"/>
        </w:trPr>
        <w:tc>
          <w:tcPr>
            <w:tcW w:w="667" w:type="dxa"/>
            <w:tcBorders>
              <w:top w:val="single" w:sz="4" w:space="0" w:color="auto"/>
              <w:left w:val="single" w:sz="4" w:space="0" w:color="auto"/>
              <w:bottom w:val="single" w:sz="4" w:space="0" w:color="auto"/>
              <w:right w:val="single" w:sz="4" w:space="0" w:color="auto"/>
            </w:tcBorders>
            <w:shd w:val="clear" w:color="auto" w:fill="FFFFFF"/>
            <w:vAlign w:val="center"/>
          </w:tcPr>
          <w:p w:rsidR="00184B44" w:rsidRPr="00513A95" w:rsidRDefault="00184B44" w:rsidP="001A24C6">
            <w:pPr>
              <w:shd w:val="clear" w:color="auto" w:fill="FFFFFF"/>
              <w:spacing w:line="276" w:lineRule="auto"/>
              <w:jc w:val="center"/>
              <w:rPr>
                <w:color w:val="000000"/>
                <w:sz w:val="20"/>
                <w:szCs w:val="20"/>
              </w:rPr>
            </w:pPr>
            <w:r w:rsidRPr="00513A95">
              <w:rPr>
                <w:color w:val="000000"/>
                <w:sz w:val="20"/>
                <w:szCs w:val="20"/>
              </w:rPr>
              <w:t>4</w:t>
            </w:r>
          </w:p>
        </w:tc>
        <w:tc>
          <w:tcPr>
            <w:tcW w:w="4070" w:type="dxa"/>
            <w:tcBorders>
              <w:top w:val="single" w:sz="4" w:space="0" w:color="auto"/>
              <w:left w:val="single" w:sz="4" w:space="0" w:color="auto"/>
              <w:bottom w:val="single" w:sz="4" w:space="0" w:color="auto"/>
              <w:right w:val="single" w:sz="4" w:space="0" w:color="auto"/>
            </w:tcBorders>
            <w:shd w:val="clear" w:color="auto" w:fill="FFFFFF"/>
            <w:vAlign w:val="center"/>
          </w:tcPr>
          <w:p w:rsidR="00184B44" w:rsidRPr="00513A95" w:rsidRDefault="00184B44" w:rsidP="001A24C6">
            <w:pPr>
              <w:spacing w:line="276" w:lineRule="auto"/>
              <w:rPr>
                <w:sz w:val="20"/>
                <w:szCs w:val="20"/>
              </w:rPr>
            </w:pPr>
            <w:r w:rsidRPr="00513A95">
              <w:rPr>
                <w:sz w:val="20"/>
                <w:szCs w:val="20"/>
              </w:rPr>
              <w:t>пос. Аргуновский, улица Молодежная</w:t>
            </w:r>
          </w:p>
        </w:tc>
        <w:tc>
          <w:tcPr>
            <w:tcW w:w="1621" w:type="dxa"/>
            <w:tcBorders>
              <w:top w:val="single" w:sz="4" w:space="0" w:color="auto"/>
              <w:left w:val="single" w:sz="4" w:space="0" w:color="auto"/>
              <w:bottom w:val="single" w:sz="4" w:space="0" w:color="auto"/>
              <w:right w:val="single" w:sz="4" w:space="0" w:color="auto"/>
            </w:tcBorders>
            <w:shd w:val="clear" w:color="auto" w:fill="FFFFFF"/>
            <w:vAlign w:val="center"/>
          </w:tcPr>
          <w:p w:rsidR="00184B44" w:rsidRPr="00513A95" w:rsidRDefault="00184B44" w:rsidP="001A24C6">
            <w:pPr>
              <w:spacing w:line="276" w:lineRule="auto"/>
              <w:jc w:val="center"/>
              <w:rPr>
                <w:sz w:val="20"/>
                <w:szCs w:val="20"/>
              </w:rPr>
            </w:pPr>
            <w:r w:rsidRPr="00513A95">
              <w:rPr>
                <w:sz w:val="20"/>
                <w:szCs w:val="20"/>
              </w:rPr>
              <w:t>0,468</w:t>
            </w:r>
          </w:p>
        </w:tc>
        <w:tc>
          <w:tcPr>
            <w:tcW w:w="1441" w:type="dxa"/>
            <w:tcBorders>
              <w:top w:val="single" w:sz="4" w:space="0" w:color="auto"/>
              <w:left w:val="single" w:sz="4" w:space="0" w:color="auto"/>
              <w:bottom w:val="single" w:sz="4" w:space="0" w:color="auto"/>
              <w:right w:val="single" w:sz="4" w:space="0" w:color="auto"/>
            </w:tcBorders>
            <w:shd w:val="clear" w:color="auto" w:fill="FFFFFF"/>
            <w:vAlign w:val="center"/>
          </w:tcPr>
          <w:p w:rsidR="00184B44" w:rsidRPr="00513A95" w:rsidRDefault="00184B44" w:rsidP="001A24C6">
            <w:pPr>
              <w:shd w:val="clear" w:color="auto" w:fill="FFFFFF"/>
              <w:spacing w:line="276" w:lineRule="auto"/>
              <w:jc w:val="center"/>
              <w:rPr>
                <w:color w:val="000000"/>
                <w:sz w:val="20"/>
                <w:szCs w:val="20"/>
              </w:rPr>
            </w:pPr>
            <w:r w:rsidRPr="00513A95">
              <w:rPr>
                <w:color w:val="000000"/>
                <w:sz w:val="20"/>
                <w:szCs w:val="20"/>
              </w:rPr>
              <w:t>6</w:t>
            </w:r>
          </w:p>
        </w:tc>
      </w:tr>
      <w:tr w:rsidR="00184B44" w:rsidRPr="00513A95" w:rsidTr="00184B44">
        <w:trPr>
          <w:trHeight w:hRule="exact" w:val="417"/>
          <w:jc w:val="center"/>
        </w:trPr>
        <w:tc>
          <w:tcPr>
            <w:tcW w:w="667" w:type="dxa"/>
            <w:tcBorders>
              <w:top w:val="single" w:sz="4" w:space="0" w:color="auto"/>
              <w:left w:val="single" w:sz="4" w:space="0" w:color="auto"/>
              <w:bottom w:val="single" w:sz="4" w:space="0" w:color="auto"/>
              <w:right w:val="single" w:sz="4" w:space="0" w:color="auto"/>
            </w:tcBorders>
            <w:shd w:val="clear" w:color="auto" w:fill="FFFFFF"/>
            <w:vAlign w:val="center"/>
          </w:tcPr>
          <w:p w:rsidR="00184B44" w:rsidRPr="00513A95" w:rsidRDefault="00184B44" w:rsidP="001A24C6">
            <w:pPr>
              <w:shd w:val="clear" w:color="auto" w:fill="FFFFFF"/>
              <w:spacing w:line="276" w:lineRule="auto"/>
              <w:jc w:val="center"/>
              <w:rPr>
                <w:color w:val="000000"/>
                <w:sz w:val="20"/>
                <w:szCs w:val="20"/>
              </w:rPr>
            </w:pPr>
            <w:r w:rsidRPr="00513A95">
              <w:rPr>
                <w:color w:val="000000"/>
                <w:sz w:val="20"/>
                <w:szCs w:val="20"/>
              </w:rPr>
              <w:t>5</w:t>
            </w:r>
          </w:p>
        </w:tc>
        <w:tc>
          <w:tcPr>
            <w:tcW w:w="4070" w:type="dxa"/>
            <w:tcBorders>
              <w:top w:val="single" w:sz="4" w:space="0" w:color="auto"/>
              <w:left w:val="single" w:sz="4" w:space="0" w:color="auto"/>
              <w:bottom w:val="single" w:sz="4" w:space="0" w:color="auto"/>
              <w:right w:val="single" w:sz="4" w:space="0" w:color="auto"/>
            </w:tcBorders>
            <w:shd w:val="clear" w:color="auto" w:fill="FFFFFF"/>
            <w:vAlign w:val="center"/>
          </w:tcPr>
          <w:p w:rsidR="00184B44" w:rsidRPr="00513A95" w:rsidRDefault="00184B44" w:rsidP="001A24C6">
            <w:pPr>
              <w:spacing w:line="276" w:lineRule="auto"/>
              <w:rPr>
                <w:sz w:val="20"/>
                <w:szCs w:val="20"/>
              </w:rPr>
            </w:pPr>
            <w:r w:rsidRPr="00513A95">
              <w:rPr>
                <w:sz w:val="20"/>
                <w:szCs w:val="20"/>
              </w:rPr>
              <w:t>пос. Аргуновский, улица Новоселов</w:t>
            </w:r>
          </w:p>
        </w:tc>
        <w:tc>
          <w:tcPr>
            <w:tcW w:w="1621" w:type="dxa"/>
            <w:tcBorders>
              <w:top w:val="single" w:sz="4" w:space="0" w:color="auto"/>
              <w:left w:val="single" w:sz="4" w:space="0" w:color="auto"/>
              <w:bottom w:val="single" w:sz="4" w:space="0" w:color="auto"/>
              <w:right w:val="single" w:sz="4" w:space="0" w:color="auto"/>
            </w:tcBorders>
            <w:shd w:val="clear" w:color="auto" w:fill="FFFFFF"/>
            <w:vAlign w:val="center"/>
          </w:tcPr>
          <w:p w:rsidR="00184B44" w:rsidRPr="00513A95" w:rsidRDefault="00184B44" w:rsidP="001A24C6">
            <w:pPr>
              <w:spacing w:line="276" w:lineRule="auto"/>
              <w:jc w:val="center"/>
              <w:rPr>
                <w:sz w:val="20"/>
                <w:szCs w:val="20"/>
              </w:rPr>
            </w:pPr>
            <w:r w:rsidRPr="00513A95">
              <w:rPr>
                <w:sz w:val="20"/>
                <w:szCs w:val="20"/>
              </w:rPr>
              <w:t>0,108</w:t>
            </w:r>
          </w:p>
        </w:tc>
        <w:tc>
          <w:tcPr>
            <w:tcW w:w="1441" w:type="dxa"/>
            <w:tcBorders>
              <w:top w:val="single" w:sz="4" w:space="0" w:color="auto"/>
              <w:left w:val="single" w:sz="4" w:space="0" w:color="auto"/>
              <w:bottom w:val="single" w:sz="4" w:space="0" w:color="auto"/>
              <w:right w:val="single" w:sz="4" w:space="0" w:color="auto"/>
            </w:tcBorders>
            <w:shd w:val="clear" w:color="auto" w:fill="FFFFFF"/>
            <w:vAlign w:val="center"/>
          </w:tcPr>
          <w:p w:rsidR="00184B44" w:rsidRPr="00513A95" w:rsidRDefault="00184B44" w:rsidP="001A24C6">
            <w:pPr>
              <w:shd w:val="clear" w:color="auto" w:fill="FFFFFF"/>
              <w:spacing w:line="276" w:lineRule="auto"/>
              <w:jc w:val="center"/>
              <w:rPr>
                <w:color w:val="000000"/>
                <w:sz w:val="20"/>
                <w:szCs w:val="20"/>
              </w:rPr>
            </w:pPr>
            <w:r w:rsidRPr="00513A95">
              <w:rPr>
                <w:color w:val="000000"/>
                <w:sz w:val="20"/>
                <w:szCs w:val="20"/>
              </w:rPr>
              <w:t>6</w:t>
            </w:r>
          </w:p>
        </w:tc>
      </w:tr>
      <w:tr w:rsidR="00184B44" w:rsidRPr="00513A95" w:rsidTr="00184B44">
        <w:trPr>
          <w:trHeight w:hRule="exact" w:val="374"/>
          <w:jc w:val="center"/>
        </w:trPr>
        <w:tc>
          <w:tcPr>
            <w:tcW w:w="667" w:type="dxa"/>
            <w:tcBorders>
              <w:top w:val="single" w:sz="4" w:space="0" w:color="auto"/>
              <w:left w:val="single" w:sz="4" w:space="0" w:color="auto"/>
              <w:bottom w:val="single" w:sz="4" w:space="0" w:color="auto"/>
              <w:right w:val="single" w:sz="4" w:space="0" w:color="auto"/>
            </w:tcBorders>
            <w:shd w:val="clear" w:color="auto" w:fill="FFFFFF"/>
            <w:vAlign w:val="center"/>
          </w:tcPr>
          <w:p w:rsidR="00184B44" w:rsidRPr="00513A95" w:rsidRDefault="00184B44" w:rsidP="001A24C6">
            <w:pPr>
              <w:shd w:val="clear" w:color="auto" w:fill="FFFFFF"/>
              <w:spacing w:line="276" w:lineRule="auto"/>
              <w:jc w:val="center"/>
              <w:rPr>
                <w:color w:val="000000"/>
                <w:sz w:val="20"/>
                <w:szCs w:val="20"/>
              </w:rPr>
            </w:pPr>
            <w:r w:rsidRPr="00513A95">
              <w:rPr>
                <w:color w:val="000000"/>
                <w:sz w:val="20"/>
                <w:szCs w:val="20"/>
              </w:rPr>
              <w:t>6</w:t>
            </w:r>
          </w:p>
        </w:tc>
        <w:tc>
          <w:tcPr>
            <w:tcW w:w="4070" w:type="dxa"/>
            <w:tcBorders>
              <w:top w:val="single" w:sz="4" w:space="0" w:color="auto"/>
              <w:left w:val="single" w:sz="4" w:space="0" w:color="auto"/>
              <w:bottom w:val="single" w:sz="4" w:space="0" w:color="auto"/>
              <w:right w:val="single" w:sz="4" w:space="0" w:color="auto"/>
            </w:tcBorders>
            <w:shd w:val="clear" w:color="auto" w:fill="FFFFFF"/>
            <w:vAlign w:val="center"/>
          </w:tcPr>
          <w:p w:rsidR="00184B44" w:rsidRPr="00513A95" w:rsidRDefault="00184B44" w:rsidP="001A24C6">
            <w:pPr>
              <w:spacing w:line="276" w:lineRule="auto"/>
              <w:rPr>
                <w:sz w:val="20"/>
                <w:szCs w:val="20"/>
              </w:rPr>
            </w:pPr>
            <w:r w:rsidRPr="00513A95">
              <w:rPr>
                <w:sz w:val="20"/>
                <w:szCs w:val="20"/>
              </w:rPr>
              <w:t>пос. Аргуновский, улица 60лет Октября</w:t>
            </w:r>
          </w:p>
        </w:tc>
        <w:tc>
          <w:tcPr>
            <w:tcW w:w="1621" w:type="dxa"/>
            <w:tcBorders>
              <w:top w:val="single" w:sz="4" w:space="0" w:color="auto"/>
              <w:left w:val="single" w:sz="4" w:space="0" w:color="auto"/>
              <w:bottom w:val="single" w:sz="4" w:space="0" w:color="auto"/>
              <w:right w:val="single" w:sz="4" w:space="0" w:color="auto"/>
            </w:tcBorders>
            <w:shd w:val="clear" w:color="auto" w:fill="FFFFFF"/>
            <w:vAlign w:val="center"/>
          </w:tcPr>
          <w:p w:rsidR="00184B44" w:rsidRPr="00513A95" w:rsidRDefault="00184B44" w:rsidP="001A24C6">
            <w:pPr>
              <w:spacing w:line="276" w:lineRule="auto"/>
              <w:jc w:val="center"/>
              <w:rPr>
                <w:sz w:val="20"/>
                <w:szCs w:val="20"/>
              </w:rPr>
            </w:pPr>
            <w:r w:rsidRPr="00513A95">
              <w:rPr>
                <w:sz w:val="20"/>
                <w:szCs w:val="20"/>
              </w:rPr>
              <w:t>0,954</w:t>
            </w:r>
          </w:p>
        </w:tc>
        <w:tc>
          <w:tcPr>
            <w:tcW w:w="1441" w:type="dxa"/>
            <w:tcBorders>
              <w:top w:val="single" w:sz="4" w:space="0" w:color="auto"/>
              <w:left w:val="single" w:sz="4" w:space="0" w:color="auto"/>
              <w:bottom w:val="single" w:sz="4" w:space="0" w:color="auto"/>
              <w:right w:val="single" w:sz="4" w:space="0" w:color="auto"/>
            </w:tcBorders>
            <w:shd w:val="clear" w:color="auto" w:fill="FFFFFF"/>
            <w:vAlign w:val="center"/>
          </w:tcPr>
          <w:p w:rsidR="00184B44" w:rsidRPr="00513A95" w:rsidRDefault="00184B44" w:rsidP="001A24C6">
            <w:pPr>
              <w:shd w:val="clear" w:color="auto" w:fill="FFFFFF"/>
              <w:spacing w:line="276" w:lineRule="auto"/>
              <w:jc w:val="center"/>
              <w:rPr>
                <w:color w:val="000000"/>
                <w:sz w:val="20"/>
                <w:szCs w:val="20"/>
              </w:rPr>
            </w:pPr>
            <w:r w:rsidRPr="00513A95">
              <w:rPr>
                <w:color w:val="000000"/>
                <w:sz w:val="20"/>
                <w:szCs w:val="20"/>
              </w:rPr>
              <w:t>6</w:t>
            </w:r>
          </w:p>
        </w:tc>
      </w:tr>
      <w:tr w:rsidR="00184B44" w:rsidRPr="00513A95" w:rsidTr="00184B44">
        <w:trPr>
          <w:trHeight w:hRule="exact" w:val="386"/>
          <w:jc w:val="center"/>
        </w:trPr>
        <w:tc>
          <w:tcPr>
            <w:tcW w:w="667" w:type="dxa"/>
            <w:tcBorders>
              <w:top w:val="single" w:sz="4" w:space="0" w:color="auto"/>
              <w:left w:val="single" w:sz="4" w:space="0" w:color="auto"/>
              <w:bottom w:val="single" w:sz="4" w:space="0" w:color="auto"/>
              <w:right w:val="single" w:sz="4" w:space="0" w:color="auto"/>
            </w:tcBorders>
            <w:shd w:val="clear" w:color="auto" w:fill="FFFFFF"/>
            <w:vAlign w:val="center"/>
          </w:tcPr>
          <w:p w:rsidR="00184B44" w:rsidRPr="00513A95" w:rsidRDefault="00184B44" w:rsidP="001A24C6">
            <w:pPr>
              <w:shd w:val="clear" w:color="auto" w:fill="FFFFFF"/>
              <w:spacing w:line="276" w:lineRule="auto"/>
              <w:jc w:val="center"/>
              <w:rPr>
                <w:color w:val="000000"/>
                <w:sz w:val="20"/>
                <w:szCs w:val="20"/>
              </w:rPr>
            </w:pPr>
            <w:r w:rsidRPr="00513A95">
              <w:rPr>
                <w:color w:val="000000"/>
                <w:sz w:val="20"/>
                <w:szCs w:val="20"/>
              </w:rPr>
              <w:t>7</w:t>
            </w:r>
          </w:p>
        </w:tc>
        <w:tc>
          <w:tcPr>
            <w:tcW w:w="4070" w:type="dxa"/>
            <w:tcBorders>
              <w:top w:val="single" w:sz="4" w:space="0" w:color="auto"/>
              <w:left w:val="single" w:sz="4" w:space="0" w:color="auto"/>
              <w:bottom w:val="single" w:sz="4" w:space="0" w:color="auto"/>
              <w:right w:val="single" w:sz="4" w:space="0" w:color="auto"/>
            </w:tcBorders>
            <w:shd w:val="clear" w:color="auto" w:fill="FFFFFF"/>
            <w:vAlign w:val="center"/>
          </w:tcPr>
          <w:p w:rsidR="00184B44" w:rsidRPr="00513A95" w:rsidRDefault="00184B44" w:rsidP="001A24C6">
            <w:pPr>
              <w:spacing w:line="276" w:lineRule="auto"/>
              <w:rPr>
                <w:sz w:val="20"/>
                <w:szCs w:val="20"/>
              </w:rPr>
            </w:pPr>
            <w:r w:rsidRPr="00513A95">
              <w:rPr>
                <w:sz w:val="20"/>
                <w:szCs w:val="20"/>
              </w:rPr>
              <w:t>пос. Аргуновский, улица Парковая</w:t>
            </w:r>
          </w:p>
        </w:tc>
        <w:tc>
          <w:tcPr>
            <w:tcW w:w="1621" w:type="dxa"/>
            <w:tcBorders>
              <w:top w:val="single" w:sz="4" w:space="0" w:color="auto"/>
              <w:left w:val="single" w:sz="4" w:space="0" w:color="auto"/>
              <w:bottom w:val="single" w:sz="4" w:space="0" w:color="auto"/>
              <w:right w:val="single" w:sz="4" w:space="0" w:color="auto"/>
            </w:tcBorders>
            <w:shd w:val="clear" w:color="auto" w:fill="FFFFFF"/>
            <w:vAlign w:val="center"/>
          </w:tcPr>
          <w:p w:rsidR="00184B44" w:rsidRPr="00513A95" w:rsidRDefault="00184B44" w:rsidP="001A24C6">
            <w:pPr>
              <w:spacing w:line="276" w:lineRule="auto"/>
              <w:jc w:val="center"/>
              <w:rPr>
                <w:sz w:val="20"/>
                <w:szCs w:val="20"/>
              </w:rPr>
            </w:pPr>
            <w:r w:rsidRPr="00513A95">
              <w:rPr>
                <w:sz w:val="20"/>
                <w:szCs w:val="20"/>
              </w:rPr>
              <w:t>0,215</w:t>
            </w:r>
          </w:p>
        </w:tc>
        <w:tc>
          <w:tcPr>
            <w:tcW w:w="1441" w:type="dxa"/>
            <w:tcBorders>
              <w:top w:val="single" w:sz="4" w:space="0" w:color="auto"/>
              <w:left w:val="single" w:sz="4" w:space="0" w:color="auto"/>
              <w:bottom w:val="single" w:sz="4" w:space="0" w:color="auto"/>
              <w:right w:val="single" w:sz="4" w:space="0" w:color="auto"/>
            </w:tcBorders>
            <w:shd w:val="clear" w:color="auto" w:fill="FFFFFF"/>
            <w:vAlign w:val="center"/>
          </w:tcPr>
          <w:p w:rsidR="00184B44" w:rsidRPr="00513A95" w:rsidRDefault="00184B44" w:rsidP="001A24C6">
            <w:pPr>
              <w:shd w:val="clear" w:color="auto" w:fill="FFFFFF"/>
              <w:spacing w:line="276" w:lineRule="auto"/>
              <w:jc w:val="center"/>
              <w:rPr>
                <w:color w:val="000000"/>
                <w:sz w:val="20"/>
                <w:szCs w:val="20"/>
              </w:rPr>
            </w:pPr>
            <w:r w:rsidRPr="00513A95">
              <w:rPr>
                <w:color w:val="000000"/>
                <w:sz w:val="20"/>
                <w:szCs w:val="20"/>
              </w:rPr>
              <w:t>6</w:t>
            </w:r>
          </w:p>
        </w:tc>
      </w:tr>
      <w:tr w:rsidR="00184B44" w:rsidRPr="00513A95" w:rsidTr="00184B44">
        <w:trPr>
          <w:trHeight w:hRule="exact" w:val="349"/>
          <w:jc w:val="center"/>
        </w:trPr>
        <w:tc>
          <w:tcPr>
            <w:tcW w:w="667" w:type="dxa"/>
            <w:tcBorders>
              <w:top w:val="single" w:sz="4" w:space="0" w:color="auto"/>
              <w:left w:val="single" w:sz="4" w:space="0" w:color="auto"/>
              <w:bottom w:val="single" w:sz="4" w:space="0" w:color="auto"/>
              <w:right w:val="single" w:sz="4" w:space="0" w:color="auto"/>
            </w:tcBorders>
            <w:shd w:val="clear" w:color="auto" w:fill="FFFFFF"/>
            <w:vAlign w:val="center"/>
          </w:tcPr>
          <w:p w:rsidR="00184B44" w:rsidRPr="00513A95" w:rsidRDefault="00184B44" w:rsidP="001A24C6">
            <w:pPr>
              <w:shd w:val="clear" w:color="auto" w:fill="FFFFFF"/>
              <w:spacing w:line="276" w:lineRule="auto"/>
              <w:jc w:val="center"/>
              <w:rPr>
                <w:color w:val="000000"/>
                <w:sz w:val="20"/>
                <w:szCs w:val="20"/>
              </w:rPr>
            </w:pPr>
            <w:r w:rsidRPr="00513A95">
              <w:rPr>
                <w:color w:val="000000"/>
                <w:sz w:val="20"/>
                <w:szCs w:val="20"/>
              </w:rPr>
              <w:t>8</w:t>
            </w:r>
          </w:p>
        </w:tc>
        <w:tc>
          <w:tcPr>
            <w:tcW w:w="4070" w:type="dxa"/>
            <w:tcBorders>
              <w:top w:val="single" w:sz="4" w:space="0" w:color="auto"/>
              <w:left w:val="single" w:sz="4" w:space="0" w:color="auto"/>
              <w:bottom w:val="single" w:sz="4" w:space="0" w:color="auto"/>
              <w:right w:val="single" w:sz="4" w:space="0" w:color="auto"/>
            </w:tcBorders>
            <w:shd w:val="clear" w:color="auto" w:fill="FFFFFF"/>
            <w:vAlign w:val="center"/>
          </w:tcPr>
          <w:p w:rsidR="00184B44" w:rsidRPr="00513A95" w:rsidRDefault="00184B44" w:rsidP="001A24C6">
            <w:pPr>
              <w:spacing w:line="276" w:lineRule="auto"/>
              <w:rPr>
                <w:sz w:val="20"/>
                <w:szCs w:val="20"/>
              </w:rPr>
            </w:pPr>
            <w:r w:rsidRPr="00513A95">
              <w:rPr>
                <w:sz w:val="20"/>
                <w:szCs w:val="20"/>
              </w:rPr>
              <w:t>пос. Аргуновский, улица Советская</w:t>
            </w:r>
          </w:p>
        </w:tc>
        <w:tc>
          <w:tcPr>
            <w:tcW w:w="1621" w:type="dxa"/>
            <w:tcBorders>
              <w:top w:val="single" w:sz="4" w:space="0" w:color="auto"/>
              <w:left w:val="single" w:sz="4" w:space="0" w:color="auto"/>
              <w:bottom w:val="single" w:sz="4" w:space="0" w:color="auto"/>
              <w:right w:val="single" w:sz="4" w:space="0" w:color="auto"/>
            </w:tcBorders>
            <w:shd w:val="clear" w:color="auto" w:fill="FFFFFF"/>
            <w:vAlign w:val="center"/>
          </w:tcPr>
          <w:p w:rsidR="00184B44" w:rsidRPr="00513A95" w:rsidRDefault="00184B44" w:rsidP="001A24C6">
            <w:pPr>
              <w:spacing w:line="276" w:lineRule="auto"/>
              <w:jc w:val="center"/>
              <w:rPr>
                <w:sz w:val="20"/>
                <w:szCs w:val="20"/>
              </w:rPr>
            </w:pPr>
            <w:r w:rsidRPr="00513A95">
              <w:rPr>
                <w:sz w:val="20"/>
                <w:szCs w:val="20"/>
              </w:rPr>
              <w:t>0,277</w:t>
            </w:r>
          </w:p>
        </w:tc>
        <w:tc>
          <w:tcPr>
            <w:tcW w:w="1441" w:type="dxa"/>
            <w:tcBorders>
              <w:top w:val="single" w:sz="4" w:space="0" w:color="auto"/>
              <w:left w:val="single" w:sz="4" w:space="0" w:color="auto"/>
              <w:bottom w:val="single" w:sz="4" w:space="0" w:color="auto"/>
              <w:right w:val="single" w:sz="4" w:space="0" w:color="auto"/>
            </w:tcBorders>
            <w:shd w:val="clear" w:color="auto" w:fill="FFFFFF"/>
            <w:vAlign w:val="center"/>
          </w:tcPr>
          <w:p w:rsidR="00184B44" w:rsidRPr="00513A95" w:rsidRDefault="00184B44" w:rsidP="001A24C6">
            <w:pPr>
              <w:shd w:val="clear" w:color="auto" w:fill="FFFFFF"/>
              <w:spacing w:line="276" w:lineRule="auto"/>
              <w:jc w:val="center"/>
              <w:rPr>
                <w:color w:val="000000"/>
                <w:sz w:val="20"/>
                <w:szCs w:val="20"/>
              </w:rPr>
            </w:pPr>
            <w:r w:rsidRPr="00513A95">
              <w:rPr>
                <w:color w:val="000000"/>
                <w:sz w:val="20"/>
                <w:szCs w:val="20"/>
              </w:rPr>
              <w:t>6</w:t>
            </w:r>
          </w:p>
        </w:tc>
      </w:tr>
      <w:tr w:rsidR="00184B44" w:rsidRPr="00513A95" w:rsidTr="00184B44">
        <w:trPr>
          <w:trHeight w:hRule="exact" w:val="354"/>
          <w:jc w:val="center"/>
        </w:trPr>
        <w:tc>
          <w:tcPr>
            <w:tcW w:w="667" w:type="dxa"/>
            <w:tcBorders>
              <w:top w:val="single" w:sz="4" w:space="0" w:color="auto"/>
              <w:left w:val="single" w:sz="4" w:space="0" w:color="auto"/>
              <w:bottom w:val="single" w:sz="4" w:space="0" w:color="auto"/>
              <w:right w:val="single" w:sz="4" w:space="0" w:color="auto"/>
            </w:tcBorders>
            <w:shd w:val="clear" w:color="auto" w:fill="FFFFFF"/>
            <w:vAlign w:val="center"/>
          </w:tcPr>
          <w:p w:rsidR="00184B44" w:rsidRPr="00513A95" w:rsidRDefault="00184B44" w:rsidP="001A24C6">
            <w:pPr>
              <w:shd w:val="clear" w:color="auto" w:fill="FFFFFF"/>
              <w:spacing w:line="276" w:lineRule="auto"/>
              <w:jc w:val="center"/>
              <w:rPr>
                <w:color w:val="000000"/>
                <w:sz w:val="20"/>
                <w:szCs w:val="20"/>
              </w:rPr>
            </w:pPr>
            <w:r w:rsidRPr="00513A95">
              <w:rPr>
                <w:color w:val="000000"/>
                <w:sz w:val="20"/>
                <w:szCs w:val="20"/>
              </w:rPr>
              <w:t>9</w:t>
            </w:r>
          </w:p>
        </w:tc>
        <w:tc>
          <w:tcPr>
            <w:tcW w:w="4070" w:type="dxa"/>
            <w:tcBorders>
              <w:top w:val="single" w:sz="4" w:space="0" w:color="auto"/>
              <w:left w:val="single" w:sz="4" w:space="0" w:color="auto"/>
              <w:bottom w:val="single" w:sz="4" w:space="0" w:color="auto"/>
              <w:right w:val="single" w:sz="4" w:space="0" w:color="auto"/>
            </w:tcBorders>
            <w:shd w:val="clear" w:color="auto" w:fill="FFFFFF"/>
            <w:vAlign w:val="center"/>
          </w:tcPr>
          <w:p w:rsidR="00184B44" w:rsidRPr="00513A95" w:rsidRDefault="00184B44" w:rsidP="001A24C6">
            <w:pPr>
              <w:spacing w:line="276" w:lineRule="auto"/>
              <w:rPr>
                <w:sz w:val="20"/>
                <w:szCs w:val="20"/>
              </w:rPr>
            </w:pPr>
            <w:r w:rsidRPr="00513A95">
              <w:rPr>
                <w:sz w:val="20"/>
                <w:szCs w:val="20"/>
              </w:rPr>
              <w:t>пос. Аргуновский, улица Мира</w:t>
            </w:r>
          </w:p>
        </w:tc>
        <w:tc>
          <w:tcPr>
            <w:tcW w:w="1621" w:type="dxa"/>
            <w:tcBorders>
              <w:top w:val="single" w:sz="4" w:space="0" w:color="auto"/>
              <w:left w:val="single" w:sz="4" w:space="0" w:color="auto"/>
              <w:bottom w:val="single" w:sz="4" w:space="0" w:color="auto"/>
              <w:right w:val="single" w:sz="4" w:space="0" w:color="auto"/>
            </w:tcBorders>
            <w:shd w:val="clear" w:color="auto" w:fill="FFFFFF"/>
            <w:vAlign w:val="center"/>
          </w:tcPr>
          <w:p w:rsidR="00184B44" w:rsidRPr="00513A95" w:rsidRDefault="00184B44" w:rsidP="001A24C6">
            <w:pPr>
              <w:spacing w:line="276" w:lineRule="auto"/>
              <w:jc w:val="center"/>
              <w:rPr>
                <w:sz w:val="20"/>
                <w:szCs w:val="20"/>
              </w:rPr>
            </w:pPr>
            <w:r w:rsidRPr="00513A95">
              <w:rPr>
                <w:sz w:val="20"/>
                <w:szCs w:val="20"/>
              </w:rPr>
              <w:t>0,740</w:t>
            </w:r>
          </w:p>
        </w:tc>
        <w:tc>
          <w:tcPr>
            <w:tcW w:w="1441" w:type="dxa"/>
            <w:tcBorders>
              <w:top w:val="single" w:sz="4" w:space="0" w:color="auto"/>
              <w:left w:val="single" w:sz="4" w:space="0" w:color="auto"/>
              <w:bottom w:val="single" w:sz="4" w:space="0" w:color="auto"/>
              <w:right w:val="single" w:sz="4" w:space="0" w:color="auto"/>
            </w:tcBorders>
            <w:shd w:val="clear" w:color="auto" w:fill="FFFFFF"/>
            <w:vAlign w:val="center"/>
          </w:tcPr>
          <w:p w:rsidR="00184B44" w:rsidRPr="00513A95" w:rsidRDefault="00184B44" w:rsidP="001A24C6">
            <w:pPr>
              <w:shd w:val="clear" w:color="auto" w:fill="FFFFFF"/>
              <w:spacing w:line="276" w:lineRule="auto"/>
              <w:jc w:val="center"/>
              <w:rPr>
                <w:color w:val="000000"/>
                <w:sz w:val="20"/>
                <w:szCs w:val="20"/>
              </w:rPr>
            </w:pPr>
            <w:r w:rsidRPr="00513A95">
              <w:rPr>
                <w:color w:val="000000"/>
                <w:sz w:val="20"/>
                <w:szCs w:val="20"/>
              </w:rPr>
              <w:t>6</w:t>
            </w:r>
          </w:p>
        </w:tc>
      </w:tr>
      <w:tr w:rsidR="00184B44" w:rsidRPr="00513A95" w:rsidTr="00184B44">
        <w:trPr>
          <w:trHeight w:hRule="exact" w:val="430"/>
          <w:jc w:val="center"/>
        </w:trPr>
        <w:tc>
          <w:tcPr>
            <w:tcW w:w="667" w:type="dxa"/>
            <w:tcBorders>
              <w:top w:val="single" w:sz="4" w:space="0" w:color="auto"/>
              <w:left w:val="single" w:sz="4" w:space="0" w:color="auto"/>
              <w:bottom w:val="single" w:sz="4" w:space="0" w:color="auto"/>
              <w:right w:val="single" w:sz="4" w:space="0" w:color="auto"/>
            </w:tcBorders>
            <w:shd w:val="clear" w:color="auto" w:fill="FFFFFF"/>
            <w:vAlign w:val="center"/>
          </w:tcPr>
          <w:p w:rsidR="00184B44" w:rsidRPr="00513A95" w:rsidRDefault="00184B44" w:rsidP="001A24C6">
            <w:pPr>
              <w:shd w:val="clear" w:color="auto" w:fill="FFFFFF"/>
              <w:spacing w:line="276" w:lineRule="auto"/>
              <w:jc w:val="center"/>
              <w:rPr>
                <w:color w:val="000000"/>
                <w:sz w:val="20"/>
                <w:szCs w:val="20"/>
              </w:rPr>
            </w:pPr>
            <w:r w:rsidRPr="00513A95">
              <w:rPr>
                <w:color w:val="000000"/>
                <w:sz w:val="20"/>
                <w:szCs w:val="20"/>
              </w:rPr>
              <w:t>10</w:t>
            </w:r>
          </w:p>
        </w:tc>
        <w:tc>
          <w:tcPr>
            <w:tcW w:w="4070" w:type="dxa"/>
            <w:tcBorders>
              <w:top w:val="single" w:sz="4" w:space="0" w:color="auto"/>
              <w:left w:val="single" w:sz="4" w:space="0" w:color="auto"/>
              <w:bottom w:val="single" w:sz="4" w:space="0" w:color="auto"/>
              <w:right w:val="single" w:sz="4" w:space="0" w:color="auto"/>
            </w:tcBorders>
            <w:shd w:val="clear" w:color="auto" w:fill="FFFFFF"/>
            <w:vAlign w:val="center"/>
          </w:tcPr>
          <w:p w:rsidR="00184B44" w:rsidRPr="00513A95" w:rsidRDefault="00184B44" w:rsidP="001A24C6">
            <w:pPr>
              <w:spacing w:line="276" w:lineRule="auto"/>
              <w:rPr>
                <w:sz w:val="20"/>
                <w:szCs w:val="20"/>
              </w:rPr>
            </w:pPr>
            <w:r w:rsidRPr="00513A95">
              <w:rPr>
                <w:sz w:val="20"/>
                <w:szCs w:val="20"/>
              </w:rPr>
              <w:t xml:space="preserve">пос. Аргуновский, улица Комсомольская </w:t>
            </w:r>
          </w:p>
        </w:tc>
        <w:tc>
          <w:tcPr>
            <w:tcW w:w="1621" w:type="dxa"/>
            <w:tcBorders>
              <w:top w:val="single" w:sz="4" w:space="0" w:color="auto"/>
              <w:left w:val="single" w:sz="4" w:space="0" w:color="auto"/>
              <w:bottom w:val="single" w:sz="4" w:space="0" w:color="auto"/>
              <w:right w:val="single" w:sz="4" w:space="0" w:color="auto"/>
            </w:tcBorders>
            <w:shd w:val="clear" w:color="auto" w:fill="FFFFFF"/>
            <w:vAlign w:val="center"/>
          </w:tcPr>
          <w:p w:rsidR="00184B44" w:rsidRPr="00513A95" w:rsidRDefault="00184B44" w:rsidP="001A24C6">
            <w:pPr>
              <w:spacing w:line="276" w:lineRule="auto"/>
              <w:jc w:val="center"/>
              <w:rPr>
                <w:sz w:val="20"/>
                <w:szCs w:val="20"/>
              </w:rPr>
            </w:pPr>
            <w:r w:rsidRPr="00513A95">
              <w:rPr>
                <w:sz w:val="20"/>
                <w:szCs w:val="20"/>
              </w:rPr>
              <w:t>0,715</w:t>
            </w:r>
          </w:p>
        </w:tc>
        <w:tc>
          <w:tcPr>
            <w:tcW w:w="1441" w:type="dxa"/>
            <w:tcBorders>
              <w:top w:val="single" w:sz="4" w:space="0" w:color="auto"/>
              <w:left w:val="single" w:sz="4" w:space="0" w:color="auto"/>
              <w:bottom w:val="single" w:sz="4" w:space="0" w:color="auto"/>
              <w:right w:val="single" w:sz="4" w:space="0" w:color="auto"/>
            </w:tcBorders>
            <w:shd w:val="clear" w:color="auto" w:fill="FFFFFF"/>
            <w:vAlign w:val="center"/>
          </w:tcPr>
          <w:p w:rsidR="00184B44" w:rsidRPr="00513A95" w:rsidRDefault="00184B44" w:rsidP="001A24C6">
            <w:pPr>
              <w:shd w:val="clear" w:color="auto" w:fill="FFFFFF"/>
              <w:spacing w:line="276" w:lineRule="auto"/>
              <w:jc w:val="center"/>
              <w:rPr>
                <w:color w:val="000000"/>
                <w:sz w:val="20"/>
                <w:szCs w:val="20"/>
              </w:rPr>
            </w:pPr>
            <w:r w:rsidRPr="00513A95">
              <w:rPr>
                <w:color w:val="000000"/>
                <w:sz w:val="20"/>
                <w:szCs w:val="20"/>
              </w:rPr>
              <w:t>6</w:t>
            </w:r>
          </w:p>
        </w:tc>
      </w:tr>
      <w:tr w:rsidR="00184B44" w:rsidRPr="00513A95" w:rsidTr="00184B44">
        <w:trPr>
          <w:trHeight w:hRule="exact" w:val="409"/>
          <w:jc w:val="center"/>
        </w:trPr>
        <w:tc>
          <w:tcPr>
            <w:tcW w:w="667" w:type="dxa"/>
            <w:tcBorders>
              <w:top w:val="single" w:sz="4" w:space="0" w:color="auto"/>
              <w:left w:val="single" w:sz="4" w:space="0" w:color="auto"/>
              <w:bottom w:val="single" w:sz="4" w:space="0" w:color="auto"/>
              <w:right w:val="single" w:sz="4" w:space="0" w:color="auto"/>
            </w:tcBorders>
            <w:shd w:val="clear" w:color="auto" w:fill="FFFFFF"/>
            <w:vAlign w:val="center"/>
          </w:tcPr>
          <w:p w:rsidR="00184B44" w:rsidRPr="00513A95" w:rsidRDefault="00184B44" w:rsidP="001A24C6">
            <w:pPr>
              <w:shd w:val="clear" w:color="auto" w:fill="FFFFFF"/>
              <w:spacing w:line="276" w:lineRule="auto"/>
              <w:jc w:val="center"/>
              <w:rPr>
                <w:color w:val="000000"/>
                <w:sz w:val="20"/>
                <w:szCs w:val="20"/>
              </w:rPr>
            </w:pPr>
            <w:r w:rsidRPr="00513A95">
              <w:rPr>
                <w:color w:val="000000"/>
                <w:sz w:val="20"/>
                <w:szCs w:val="20"/>
              </w:rPr>
              <w:t>11</w:t>
            </w:r>
          </w:p>
        </w:tc>
        <w:tc>
          <w:tcPr>
            <w:tcW w:w="4070" w:type="dxa"/>
            <w:tcBorders>
              <w:top w:val="single" w:sz="4" w:space="0" w:color="auto"/>
              <w:left w:val="single" w:sz="4" w:space="0" w:color="auto"/>
              <w:bottom w:val="single" w:sz="4" w:space="0" w:color="auto"/>
              <w:right w:val="single" w:sz="4" w:space="0" w:color="auto"/>
            </w:tcBorders>
            <w:shd w:val="clear" w:color="auto" w:fill="FFFFFF"/>
            <w:vAlign w:val="center"/>
          </w:tcPr>
          <w:p w:rsidR="00184B44" w:rsidRPr="00513A95" w:rsidRDefault="00184B44" w:rsidP="001A24C6">
            <w:pPr>
              <w:spacing w:line="276" w:lineRule="auto"/>
              <w:rPr>
                <w:sz w:val="20"/>
                <w:szCs w:val="20"/>
              </w:rPr>
            </w:pPr>
            <w:r w:rsidRPr="00513A95">
              <w:rPr>
                <w:sz w:val="20"/>
                <w:szCs w:val="20"/>
              </w:rPr>
              <w:t>пос. Аргуновский, улица Юбилейная</w:t>
            </w:r>
          </w:p>
        </w:tc>
        <w:tc>
          <w:tcPr>
            <w:tcW w:w="1621" w:type="dxa"/>
            <w:tcBorders>
              <w:top w:val="single" w:sz="4" w:space="0" w:color="auto"/>
              <w:left w:val="single" w:sz="4" w:space="0" w:color="auto"/>
              <w:bottom w:val="single" w:sz="4" w:space="0" w:color="auto"/>
              <w:right w:val="single" w:sz="4" w:space="0" w:color="auto"/>
            </w:tcBorders>
            <w:shd w:val="clear" w:color="auto" w:fill="FFFFFF"/>
            <w:vAlign w:val="center"/>
          </w:tcPr>
          <w:p w:rsidR="00184B44" w:rsidRPr="00513A95" w:rsidRDefault="00184B44" w:rsidP="001A24C6">
            <w:pPr>
              <w:spacing w:line="276" w:lineRule="auto"/>
              <w:jc w:val="center"/>
              <w:rPr>
                <w:sz w:val="20"/>
                <w:szCs w:val="20"/>
              </w:rPr>
            </w:pPr>
            <w:r w:rsidRPr="00513A95">
              <w:rPr>
                <w:sz w:val="20"/>
                <w:szCs w:val="20"/>
              </w:rPr>
              <w:t>0,513</w:t>
            </w:r>
          </w:p>
        </w:tc>
        <w:tc>
          <w:tcPr>
            <w:tcW w:w="1441" w:type="dxa"/>
            <w:tcBorders>
              <w:top w:val="single" w:sz="4" w:space="0" w:color="auto"/>
              <w:left w:val="single" w:sz="4" w:space="0" w:color="auto"/>
              <w:bottom w:val="single" w:sz="4" w:space="0" w:color="auto"/>
              <w:right w:val="single" w:sz="4" w:space="0" w:color="auto"/>
            </w:tcBorders>
            <w:shd w:val="clear" w:color="auto" w:fill="FFFFFF"/>
            <w:vAlign w:val="center"/>
          </w:tcPr>
          <w:p w:rsidR="00184B44" w:rsidRPr="00513A95" w:rsidRDefault="00184B44" w:rsidP="001A24C6">
            <w:pPr>
              <w:shd w:val="clear" w:color="auto" w:fill="FFFFFF"/>
              <w:spacing w:line="276" w:lineRule="auto"/>
              <w:jc w:val="center"/>
              <w:rPr>
                <w:color w:val="000000"/>
                <w:sz w:val="20"/>
                <w:szCs w:val="20"/>
              </w:rPr>
            </w:pPr>
            <w:r w:rsidRPr="00513A95">
              <w:rPr>
                <w:color w:val="000000"/>
                <w:sz w:val="20"/>
                <w:szCs w:val="20"/>
              </w:rPr>
              <w:t>6</w:t>
            </w:r>
          </w:p>
        </w:tc>
      </w:tr>
      <w:tr w:rsidR="00184B44" w:rsidRPr="00513A95" w:rsidTr="00184B44">
        <w:trPr>
          <w:trHeight w:hRule="exact" w:val="391"/>
          <w:jc w:val="center"/>
        </w:trPr>
        <w:tc>
          <w:tcPr>
            <w:tcW w:w="667" w:type="dxa"/>
            <w:tcBorders>
              <w:top w:val="single" w:sz="4" w:space="0" w:color="auto"/>
              <w:left w:val="single" w:sz="4" w:space="0" w:color="auto"/>
              <w:bottom w:val="single" w:sz="4" w:space="0" w:color="auto"/>
              <w:right w:val="single" w:sz="4" w:space="0" w:color="auto"/>
            </w:tcBorders>
            <w:shd w:val="clear" w:color="auto" w:fill="FFFFFF"/>
            <w:vAlign w:val="center"/>
          </w:tcPr>
          <w:p w:rsidR="00184B44" w:rsidRPr="00513A95" w:rsidRDefault="00184B44" w:rsidP="001A24C6">
            <w:pPr>
              <w:shd w:val="clear" w:color="auto" w:fill="FFFFFF"/>
              <w:spacing w:line="276" w:lineRule="auto"/>
              <w:jc w:val="center"/>
              <w:rPr>
                <w:color w:val="000000"/>
                <w:sz w:val="20"/>
                <w:szCs w:val="20"/>
              </w:rPr>
            </w:pPr>
            <w:r w:rsidRPr="00513A95">
              <w:rPr>
                <w:color w:val="000000"/>
                <w:sz w:val="20"/>
                <w:szCs w:val="20"/>
              </w:rPr>
              <w:t>12</w:t>
            </w:r>
          </w:p>
        </w:tc>
        <w:tc>
          <w:tcPr>
            <w:tcW w:w="4070" w:type="dxa"/>
            <w:tcBorders>
              <w:top w:val="single" w:sz="4" w:space="0" w:color="auto"/>
              <w:left w:val="single" w:sz="4" w:space="0" w:color="auto"/>
              <w:bottom w:val="single" w:sz="4" w:space="0" w:color="auto"/>
              <w:right w:val="single" w:sz="4" w:space="0" w:color="auto"/>
            </w:tcBorders>
            <w:shd w:val="clear" w:color="auto" w:fill="FFFFFF"/>
            <w:vAlign w:val="center"/>
          </w:tcPr>
          <w:p w:rsidR="00184B44" w:rsidRPr="00513A95" w:rsidRDefault="00184B44" w:rsidP="001A24C6">
            <w:pPr>
              <w:spacing w:line="276" w:lineRule="auto"/>
              <w:rPr>
                <w:sz w:val="20"/>
                <w:szCs w:val="20"/>
              </w:rPr>
            </w:pPr>
            <w:r w:rsidRPr="00513A95">
              <w:rPr>
                <w:sz w:val="20"/>
                <w:szCs w:val="20"/>
              </w:rPr>
              <w:t>пос. Аргуновский, улица Южная</w:t>
            </w:r>
          </w:p>
        </w:tc>
        <w:tc>
          <w:tcPr>
            <w:tcW w:w="1621" w:type="dxa"/>
            <w:tcBorders>
              <w:top w:val="single" w:sz="4" w:space="0" w:color="auto"/>
              <w:left w:val="single" w:sz="4" w:space="0" w:color="auto"/>
              <w:bottom w:val="single" w:sz="4" w:space="0" w:color="auto"/>
              <w:right w:val="single" w:sz="4" w:space="0" w:color="auto"/>
            </w:tcBorders>
            <w:shd w:val="clear" w:color="auto" w:fill="FFFFFF"/>
            <w:vAlign w:val="center"/>
          </w:tcPr>
          <w:p w:rsidR="00184B44" w:rsidRPr="00513A95" w:rsidRDefault="00184B44" w:rsidP="001A24C6">
            <w:pPr>
              <w:spacing w:line="276" w:lineRule="auto"/>
              <w:jc w:val="center"/>
              <w:rPr>
                <w:sz w:val="20"/>
                <w:szCs w:val="20"/>
              </w:rPr>
            </w:pPr>
            <w:r w:rsidRPr="00513A95">
              <w:rPr>
                <w:sz w:val="20"/>
                <w:szCs w:val="20"/>
              </w:rPr>
              <w:t>0,557</w:t>
            </w:r>
          </w:p>
        </w:tc>
        <w:tc>
          <w:tcPr>
            <w:tcW w:w="1441" w:type="dxa"/>
            <w:tcBorders>
              <w:top w:val="single" w:sz="4" w:space="0" w:color="auto"/>
              <w:left w:val="single" w:sz="4" w:space="0" w:color="auto"/>
              <w:bottom w:val="single" w:sz="4" w:space="0" w:color="auto"/>
              <w:right w:val="single" w:sz="4" w:space="0" w:color="auto"/>
            </w:tcBorders>
            <w:shd w:val="clear" w:color="auto" w:fill="FFFFFF"/>
            <w:vAlign w:val="center"/>
          </w:tcPr>
          <w:p w:rsidR="00184B44" w:rsidRPr="00513A95" w:rsidRDefault="00184B44" w:rsidP="001A24C6">
            <w:pPr>
              <w:shd w:val="clear" w:color="auto" w:fill="FFFFFF"/>
              <w:spacing w:line="276" w:lineRule="auto"/>
              <w:jc w:val="center"/>
              <w:rPr>
                <w:color w:val="000000"/>
                <w:sz w:val="20"/>
                <w:szCs w:val="20"/>
              </w:rPr>
            </w:pPr>
            <w:r w:rsidRPr="00513A95">
              <w:rPr>
                <w:color w:val="000000"/>
                <w:sz w:val="20"/>
                <w:szCs w:val="20"/>
              </w:rPr>
              <w:t>6</w:t>
            </w:r>
          </w:p>
        </w:tc>
      </w:tr>
      <w:tr w:rsidR="00184B44" w:rsidRPr="00513A95" w:rsidTr="00184B44">
        <w:trPr>
          <w:trHeight w:hRule="exact" w:val="391"/>
          <w:jc w:val="center"/>
        </w:trPr>
        <w:tc>
          <w:tcPr>
            <w:tcW w:w="667" w:type="dxa"/>
            <w:tcBorders>
              <w:top w:val="single" w:sz="4" w:space="0" w:color="auto"/>
              <w:left w:val="single" w:sz="4" w:space="0" w:color="auto"/>
              <w:bottom w:val="single" w:sz="4" w:space="0" w:color="auto"/>
              <w:right w:val="single" w:sz="4" w:space="0" w:color="auto"/>
            </w:tcBorders>
            <w:shd w:val="clear" w:color="auto" w:fill="FFFFFF"/>
            <w:vAlign w:val="center"/>
          </w:tcPr>
          <w:p w:rsidR="00184B44" w:rsidRPr="00513A95" w:rsidRDefault="00184B44" w:rsidP="001A24C6">
            <w:pPr>
              <w:shd w:val="clear" w:color="auto" w:fill="FFFFFF"/>
              <w:spacing w:line="276" w:lineRule="auto"/>
              <w:jc w:val="center"/>
              <w:rPr>
                <w:color w:val="000000"/>
                <w:sz w:val="20"/>
                <w:szCs w:val="20"/>
              </w:rPr>
            </w:pPr>
            <w:r w:rsidRPr="00513A95">
              <w:rPr>
                <w:color w:val="000000"/>
                <w:sz w:val="20"/>
                <w:szCs w:val="20"/>
              </w:rPr>
              <w:t>13</w:t>
            </w:r>
          </w:p>
        </w:tc>
        <w:tc>
          <w:tcPr>
            <w:tcW w:w="4070" w:type="dxa"/>
            <w:tcBorders>
              <w:top w:val="single" w:sz="4" w:space="0" w:color="auto"/>
              <w:left w:val="single" w:sz="4" w:space="0" w:color="auto"/>
              <w:bottom w:val="single" w:sz="4" w:space="0" w:color="auto"/>
              <w:right w:val="single" w:sz="4" w:space="0" w:color="auto"/>
            </w:tcBorders>
            <w:shd w:val="clear" w:color="auto" w:fill="FFFFFF"/>
            <w:vAlign w:val="center"/>
          </w:tcPr>
          <w:p w:rsidR="00184B44" w:rsidRPr="00513A95" w:rsidRDefault="00184B44" w:rsidP="001A24C6">
            <w:pPr>
              <w:spacing w:line="276" w:lineRule="auto"/>
              <w:rPr>
                <w:sz w:val="20"/>
                <w:szCs w:val="20"/>
              </w:rPr>
            </w:pPr>
            <w:r w:rsidRPr="00513A95">
              <w:rPr>
                <w:sz w:val="20"/>
                <w:szCs w:val="20"/>
              </w:rPr>
              <w:t>пос. Аргуновский, улица Первомайская</w:t>
            </w:r>
          </w:p>
        </w:tc>
        <w:tc>
          <w:tcPr>
            <w:tcW w:w="1621" w:type="dxa"/>
            <w:tcBorders>
              <w:top w:val="single" w:sz="4" w:space="0" w:color="auto"/>
              <w:left w:val="single" w:sz="4" w:space="0" w:color="auto"/>
              <w:bottom w:val="single" w:sz="4" w:space="0" w:color="auto"/>
              <w:right w:val="single" w:sz="4" w:space="0" w:color="auto"/>
            </w:tcBorders>
            <w:shd w:val="clear" w:color="auto" w:fill="FFFFFF"/>
            <w:vAlign w:val="center"/>
          </w:tcPr>
          <w:p w:rsidR="00184B44" w:rsidRPr="00513A95" w:rsidRDefault="00184B44" w:rsidP="001A24C6">
            <w:pPr>
              <w:spacing w:line="276" w:lineRule="auto"/>
              <w:jc w:val="center"/>
              <w:rPr>
                <w:sz w:val="20"/>
                <w:szCs w:val="20"/>
              </w:rPr>
            </w:pPr>
            <w:r w:rsidRPr="00513A95">
              <w:rPr>
                <w:sz w:val="20"/>
                <w:szCs w:val="20"/>
              </w:rPr>
              <w:t>0,550</w:t>
            </w:r>
          </w:p>
        </w:tc>
        <w:tc>
          <w:tcPr>
            <w:tcW w:w="1441" w:type="dxa"/>
            <w:tcBorders>
              <w:top w:val="single" w:sz="4" w:space="0" w:color="auto"/>
              <w:left w:val="single" w:sz="4" w:space="0" w:color="auto"/>
              <w:bottom w:val="single" w:sz="4" w:space="0" w:color="auto"/>
              <w:right w:val="single" w:sz="4" w:space="0" w:color="auto"/>
            </w:tcBorders>
            <w:shd w:val="clear" w:color="auto" w:fill="FFFFFF"/>
            <w:vAlign w:val="center"/>
          </w:tcPr>
          <w:p w:rsidR="00184B44" w:rsidRPr="00513A95" w:rsidRDefault="00184B44" w:rsidP="001A24C6">
            <w:pPr>
              <w:shd w:val="clear" w:color="auto" w:fill="FFFFFF"/>
              <w:spacing w:line="276" w:lineRule="auto"/>
              <w:jc w:val="center"/>
              <w:rPr>
                <w:color w:val="000000"/>
                <w:sz w:val="20"/>
                <w:szCs w:val="20"/>
              </w:rPr>
            </w:pPr>
            <w:r w:rsidRPr="00513A95">
              <w:rPr>
                <w:color w:val="000000"/>
                <w:sz w:val="20"/>
                <w:szCs w:val="20"/>
              </w:rPr>
              <w:t>6</w:t>
            </w:r>
          </w:p>
        </w:tc>
      </w:tr>
      <w:tr w:rsidR="00184B44" w:rsidRPr="00513A95" w:rsidTr="00184B44">
        <w:trPr>
          <w:trHeight w:hRule="exact" w:val="391"/>
          <w:jc w:val="center"/>
        </w:trPr>
        <w:tc>
          <w:tcPr>
            <w:tcW w:w="667" w:type="dxa"/>
            <w:tcBorders>
              <w:top w:val="single" w:sz="4" w:space="0" w:color="auto"/>
              <w:left w:val="single" w:sz="4" w:space="0" w:color="auto"/>
              <w:bottom w:val="single" w:sz="4" w:space="0" w:color="auto"/>
              <w:right w:val="single" w:sz="4" w:space="0" w:color="auto"/>
            </w:tcBorders>
            <w:shd w:val="clear" w:color="auto" w:fill="FFFFFF"/>
            <w:vAlign w:val="center"/>
          </w:tcPr>
          <w:p w:rsidR="00184B44" w:rsidRPr="00513A95" w:rsidRDefault="00184B44" w:rsidP="001A24C6">
            <w:pPr>
              <w:shd w:val="clear" w:color="auto" w:fill="FFFFFF"/>
              <w:spacing w:line="276" w:lineRule="auto"/>
              <w:jc w:val="center"/>
              <w:rPr>
                <w:color w:val="000000"/>
                <w:sz w:val="20"/>
                <w:szCs w:val="20"/>
              </w:rPr>
            </w:pPr>
            <w:r w:rsidRPr="00513A95">
              <w:rPr>
                <w:color w:val="000000"/>
                <w:sz w:val="20"/>
                <w:szCs w:val="20"/>
              </w:rPr>
              <w:t>14</w:t>
            </w:r>
          </w:p>
        </w:tc>
        <w:tc>
          <w:tcPr>
            <w:tcW w:w="4070" w:type="dxa"/>
            <w:tcBorders>
              <w:top w:val="single" w:sz="4" w:space="0" w:color="auto"/>
              <w:left w:val="single" w:sz="4" w:space="0" w:color="auto"/>
              <w:bottom w:val="single" w:sz="4" w:space="0" w:color="auto"/>
              <w:right w:val="single" w:sz="4" w:space="0" w:color="auto"/>
            </w:tcBorders>
            <w:shd w:val="clear" w:color="auto" w:fill="FFFFFF"/>
            <w:vAlign w:val="center"/>
          </w:tcPr>
          <w:p w:rsidR="00184B44" w:rsidRPr="00513A95" w:rsidRDefault="00184B44" w:rsidP="001A24C6">
            <w:pPr>
              <w:spacing w:line="276" w:lineRule="auto"/>
              <w:rPr>
                <w:sz w:val="20"/>
                <w:szCs w:val="20"/>
              </w:rPr>
            </w:pPr>
            <w:r w:rsidRPr="00513A95">
              <w:rPr>
                <w:sz w:val="20"/>
                <w:szCs w:val="20"/>
              </w:rPr>
              <w:t>пос. Аргуновский, улица Совхозная</w:t>
            </w:r>
          </w:p>
        </w:tc>
        <w:tc>
          <w:tcPr>
            <w:tcW w:w="1621" w:type="dxa"/>
            <w:tcBorders>
              <w:top w:val="single" w:sz="4" w:space="0" w:color="auto"/>
              <w:left w:val="single" w:sz="4" w:space="0" w:color="auto"/>
              <w:bottom w:val="single" w:sz="4" w:space="0" w:color="auto"/>
              <w:right w:val="single" w:sz="4" w:space="0" w:color="auto"/>
            </w:tcBorders>
            <w:shd w:val="clear" w:color="auto" w:fill="FFFFFF"/>
            <w:vAlign w:val="center"/>
          </w:tcPr>
          <w:p w:rsidR="00184B44" w:rsidRPr="00513A95" w:rsidRDefault="00184B44" w:rsidP="001A24C6">
            <w:pPr>
              <w:spacing w:line="276" w:lineRule="auto"/>
              <w:jc w:val="center"/>
              <w:rPr>
                <w:sz w:val="20"/>
                <w:szCs w:val="20"/>
              </w:rPr>
            </w:pPr>
            <w:r w:rsidRPr="00513A95">
              <w:rPr>
                <w:sz w:val="20"/>
                <w:szCs w:val="20"/>
              </w:rPr>
              <w:t>0,326</w:t>
            </w:r>
          </w:p>
        </w:tc>
        <w:tc>
          <w:tcPr>
            <w:tcW w:w="1441" w:type="dxa"/>
            <w:tcBorders>
              <w:top w:val="single" w:sz="4" w:space="0" w:color="auto"/>
              <w:left w:val="single" w:sz="4" w:space="0" w:color="auto"/>
              <w:bottom w:val="single" w:sz="4" w:space="0" w:color="auto"/>
              <w:right w:val="single" w:sz="4" w:space="0" w:color="auto"/>
            </w:tcBorders>
            <w:shd w:val="clear" w:color="auto" w:fill="FFFFFF"/>
            <w:vAlign w:val="center"/>
          </w:tcPr>
          <w:p w:rsidR="00184B44" w:rsidRPr="00513A95" w:rsidRDefault="00184B44" w:rsidP="001A24C6">
            <w:pPr>
              <w:shd w:val="clear" w:color="auto" w:fill="FFFFFF"/>
              <w:spacing w:line="276" w:lineRule="auto"/>
              <w:jc w:val="center"/>
              <w:rPr>
                <w:color w:val="000000"/>
                <w:sz w:val="20"/>
                <w:szCs w:val="20"/>
              </w:rPr>
            </w:pPr>
            <w:r w:rsidRPr="00513A95">
              <w:rPr>
                <w:color w:val="000000"/>
                <w:sz w:val="20"/>
                <w:szCs w:val="20"/>
              </w:rPr>
              <w:t>6</w:t>
            </w:r>
          </w:p>
        </w:tc>
      </w:tr>
      <w:tr w:rsidR="00184B44" w:rsidRPr="00513A95" w:rsidTr="00184B44">
        <w:trPr>
          <w:trHeight w:hRule="exact" w:val="391"/>
          <w:jc w:val="center"/>
        </w:trPr>
        <w:tc>
          <w:tcPr>
            <w:tcW w:w="667" w:type="dxa"/>
            <w:tcBorders>
              <w:top w:val="single" w:sz="4" w:space="0" w:color="auto"/>
              <w:left w:val="single" w:sz="4" w:space="0" w:color="auto"/>
              <w:bottom w:val="single" w:sz="4" w:space="0" w:color="auto"/>
              <w:right w:val="single" w:sz="4" w:space="0" w:color="auto"/>
            </w:tcBorders>
            <w:shd w:val="clear" w:color="auto" w:fill="FFFFFF"/>
            <w:vAlign w:val="center"/>
          </w:tcPr>
          <w:p w:rsidR="00184B44" w:rsidRPr="00513A95" w:rsidRDefault="00184B44" w:rsidP="001A24C6">
            <w:pPr>
              <w:shd w:val="clear" w:color="auto" w:fill="FFFFFF"/>
              <w:spacing w:line="276" w:lineRule="auto"/>
              <w:jc w:val="center"/>
              <w:rPr>
                <w:color w:val="000000"/>
                <w:sz w:val="20"/>
                <w:szCs w:val="20"/>
              </w:rPr>
            </w:pPr>
            <w:r w:rsidRPr="00513A95">
              <w:rPr>
                <w:color w:val="000000"/>
                <w:sz w:val="20"/>
                <w:szCs w:val="20"/>
              </w:rPr>
              <w:t>15</w:t>
            </w:r>
          </w:p>
        </w:tc>
        <w:tc>
          <w:tcPr>
            <w:tcW w:w="4070" w:type="dxa"/>
            <w:tcBorders>
              <w:top w:val="single" w:sz="4" w:space="0" w:color="auto"/>
              <w:left w:val="single" w:sz="4" w:space="0" w:color="auto"/>
              <w:bottom w:val="single" w:sz="4" w:space="0" w:color="auto"/>
              <w:right w:val="single" w:sz="4" w:space="0" w:color="auto"/>
            </w:tcBorders>
            <w:shd w:val="clear" w:color="auto" w:fill="FFFFFF"/>
            <w:vAlign w:val="center"/>
          </w:tcPr>
          <w:p w:rsidR="00184B44" w:rsidRPr="00513A95" w:rsidRDefault="00184B44" w:rsidP="001A24C6">
            <w:pPr>
              <w:spacing w:line="276" w:lineRule="auto"/>
              <w:rPr>
                <w:sz w:val="20"/>
                <w:szCs w:val="20"/>
              </w:rPr>
            </w:pPr>
            <w:r w:rsidRPr="00513A95">
              <w:rPr>
                <w:sz w:val="20"/>
                <w:szCs w:val="20"/>
              </w:rPr>
              <w:t>пос. Аргуновский, улица Полевая</w:t>
            </w:r>
          </w:p>
        </w:tc>
        <w:tc>
          <w:tcPr>
            <w:tcW w:w="1621" w:type="dxa"/>
            <w:tcBorders>
              <w:top w:val="single" w:sz="4" w:space="0" w:color="auto"/>
              <w:left w:val="single" w:sz="4" w:space="0" w:color="auto"/>
              <w:bottom w:val="single" w:sz="4" w:space="0" w:color="auto"/>
              <w:right w:val="single" w:sz="4" w:space="0" w:color="auto"/>
            </w:tcBorders>
            <w:shd w:val="clear" w:color="auto" w:fill="FFFFFF"/>
            <w:vAlign w:val="center"/>
          </w:tcPr>
          <w:p w:rsidR="00184B44" w:rsidRPr="00513A95" w:rsidRDefault="00184B44" w:rsidP="001A24C6">
            <w:pPr>
              <w:spacing w:line="276" w:lineRule="auto"/>
              <w:jc w:val="center"/>
              <w:rPr>
                <w:sz w:val="20"/>
                <w:szCs w:val="20"/>
              </w:rPr>
            </w:pPr>
            <w:r w:rsidRPr="00513A95">
              <w:rPr>
                <w:sz w:val="20"/>
                <w:szCs w:val="20"/>
              </w:rPr>
              <w:t>0,668</w:t>
            </w:r>
          </w:p>
        </w:tc>
        <w:tc>
          <w:tcPr>
            <w:tcW w:w="1441" w:type="dxa"/>
            <w:tcBorders>
              <w:top w:val="single" w:sz="4" w:space="0" w:color="auto"/>
              <w:left w:val="single" w:sz="4" w:space="0" w:color="auto"/>
              <w:bottom w:val="single" w:sz="4" w:space="0" w:color="auto"/>
              <w:right w:val="single" w:sz="4" w:space="0" w:color="auto"/>
            </w:tcBorders>
            <w:shd w:val="clear" w:color="auto" w:fill="FFFFFF"/>
            <w:vAlign w:val="center"/>
          </w:tcPr>
          <w:p w:rsidR="00184B44" w:rsidRPr="00513A95" w:rsidRDefault="00184B44" w:rsidP="001A24C6">
            <w:pPr>
              <w:shd w:val="clear" w:color="auto" w:fill="FFFFFF"/>
              <w:spacing w:line="276" w:lineRule="auto"/>
              <w:jc w:val="center"/>
              <w:rPr>
                <w:color w:val="000000"/>
                <w:sz w:val="20"/>
                <w:szCs w:val="20"/>
              </w:rPr>
            </w:pPr>
            <w:r w:rsidRPr="00513A95">
              <w:rPr>
                <w:color w:val="000000"/>
                <w:sz w:val="20"/>
                <w:szCs w:val="20"/>
              </w:rPr>
              <w:t>6</w:t>
            </w:r>
          </w:p>
        </w:tc>
      </w:tr>
      <w:tr w:rsidR="00184B44" w:rsidRPr="00513A95" w:rsidTr="00184B44">
        <w:trPr>
          <w:trHeight w:hRule="exact" w:val="513"/>
          <w:jc w:val="center"/>
        </w:trPr>
        <w:tc>
          <w:tcPr>
            <w:tcW w:w="667" w:type="dxa"/>
            <w:tcBorders>
              <w:top w:val="single" w:sz="4" w:space="0" w:color="auto"/>
              <w:left w:val="single" w:sz="4" w:space="0" w:color="auto"/>
              <w:bottom w:val="single" w:sz="4" w:space="0" w:color="auto"/>
              <w:right w:val="single" w:sz="4" w:space="0" w:color="auto"/>
            </w:tcBorders>
            <w:shd w:val="clear" w:color="auto" w:fill="FFFFFF"/>
            <w:vAlign w:val="center"/>
          </w:tcPr>
          <w:p w:rsidR="00184B44" w:rsidRPr="00513A95" w:rsidRDefault="00184B44" w:rsidP="001A24C6">
            <w:pPr>
              <w:shd w:val="clear" w:color="auto" w:fill="FFFFFF"/>
              <w:spacing w:line="276" w:lineRule="auto"/>
              <w:jc w:val="center"/>
              <w:rPr>
                <w:color w:val="000000"/>
                <w:sz w:val="20"/>
                <w:szCs w:val="20"/>
              </w:rPr>
            </w:pPr>
            <w:r w:rsidRPr="00513A95">
              <w:rPr>
                <w:color w:val="000000"/>
                <w:sz w:val="20"/>
                <w:szCs w:val="20"/>
              </w:rPr>
              <w:t>16</w:t>
            </w:r>
          </w:p>
        </w:tc>
        <w:tc>
          <w:tcPr>
            <w:tcW w:w="4070" w:type="dxa"/>
            <w:tcBorders>
              <w:top w:val="single" w:sz="4" w:space="0" w:color="auto"/>
              <w:left w:val="single" w:sz="4" w:space="0" w:color="auto"/>
              <w:bottom w:val="single" w:sz="4" w:space="0" w:color="auto"/>
              <w:right w:val="single" w:sz="4" w:space="0" w:color="auto"/>
            </w:tcBorders>
            <w:shd w:val="clear" w:color="auto" w:fill="FFFFFF"/>
            <w:vAlign w:val="center"/>
          </w:tcPr>
          <w:p w:rsidR="00184B44" w:rsidRPr="00513A95" w:rsidRDefault="00184B44" w:rsidP="001A24C6">
            <w:pPr>
              <w:spacing w:line="276" w:lineRule="auto"/>
              <w:rPr>
                <w:sz w:val="20"/>
                <w:szCs w:val="20"/>
              </w:rPr>
            </w:pPr>
            <w:r w:rsidRPr="00513A95">
              <w:rPr>
                <w:sz w:val="20"/>
                <w:szCs w:val="20"/>
              </w:rPr>
              <w:t>пос. Аргуновский переулок Комсомольский</w:t>
            </w:r>
          </w:p>
        </w:tc>
        <w:tc>
          <w:tcPr>
            <w:tcW w:w="1621" w:type="dxa"/>
            <w:tcBorders>
              <w:top w:val="single" w:sz="4" w:space="0" w:color="auto"/>
              <w:left w:val="single" w:sz="4" w:space="0" w:color="auto"/>
              <w:bottom w:val="single" w:sz="4" w:space="0" w:color="auto"/>
              <w:right w:val="single" w:sz="4" w:space="0" w:color="auto"/>
            </w:tcBorders>
            <w:shd w:val="clear" w:color="auto" w:fill="FFFFFF"/>
            <w:vAlign w:val="center"/>
          </w:tcPr>
          <w:p w:rsidR="00184B44" w:rsidRPr="00513A95" w:rsidRDefault="00184B44" w:rsidP="001A24C6">
            <w:pPr>
              <w:spacing w:line="276" w:lineRule="auto"/>
              <w:jc w:val="center"/>
              <w:rPr>
                <w:sz w:val="20"/>
                <w:szCs w:val="20"/>
              </w:rPr>
            </w:pPr>
            <w:r w:rsidRPr="00513A95">
              <w:rPr>
                <w:sz w:val="20"/>
                <w:szCs w:val="20"/>
              </w:rPr>
              <w:t>0,232</w:t>
            </w:r>
          </w:p>
        </w:tc>
        <w:tc>
          <w:tcPr>
            <w:tcW w:w="1441" w:type="dxa"/>
            <w:tcBorders>
              <w:top w:val="single" w:sz="4" w:space="0" w:color="auto"/>
              <w:left w:val="single" w:sz="4" w:space="0" w:color="auto"/>
              <w:bottom w:val="single" w:sz="4" w:space="0" w:color="auto"/>
              <w:right w:val="single" w:sz="4" w:space="0" w:color="auto"/>
            </w:tcBorders>
            <w:shd w:val="clear" w:color="auto" w:fill="FFFFFF"/>
            <w:vAlign w:val="center"/>
          </w:tcPr>
          <w:p w:rsidR="00184B44" w:rsidRPr="00513A95" w:rsidRDefault="00184B44" w:rsidP="001A24C6">
            <w:pPr>
              <w:shd w:val="clear" w:color="auto" w:fill="FFFFFF"/>
              <w:spacing w:line="276" w:lineRule="auto"/>
              <w:jc w:val="center"/>
              <w:rPr>
                <w:color w:val="000000"/>
                <w:sz w:val="20"/>
                <w:szCs w:val="20"/>
              </w:rPr>
            </w:pPr>
            <w:r w:rsidRPr="00513A95">
              <w:rPr>
                <w:color w:val="000000"/>
                <w:sz w:val="20"/>
                <w:szCs w:val="20"/>
              </w:rPr>
              <w:t>6</w:t>
            </w:r>
          </w:p>
        </w:tc>
      </w:tr>
      <w:tr w:rsidR="00184B44" w:rsidRPr="00513A95" w:rsidTr="00184B44">
        <w:trPr>
          <w:trHeight w:hRule="exact" w:val="391"/>
          <w:jc w:val="center"/>
        </w:trPr>
        <w:tc>
          <w:tcPr>
            <w:tcW w:w="667" w:type="dxa"/>
            <w:tcBorders>
              <w:top w:val="single" w:sz="4" w:space="0" w:color="auto"/>
              <w:left w:val="single" w:sz="4" w:space="0" w:color="auto"/>
              <w:bottom w:val="single" w:sz="4" w:space="0" w:color="auto"/>
              <w:right w:val="single" w:sz="4" w:space="0" w:color="auto"/>
            </w:tcBorders>
            <w:shd w:val="clear" w:color="auto" w:fill="FFFFFF"/>
            <w:vAlign w:val="center"/>
          </w:tcPr>
          <w:p w:rsidR="00184B44" w:rsidRPr="00513A95" w:rsidRDefault="00184B44" w:rsidP="001A24C6">
            <w:pPr>
              <w:shd w:val="clear" w:color="auto" w:fill="FFFFFF"/>
              <w:spacing w:line="276" w:lineRule="auto"/>
              <w:jc w:val="center"/>
              <w:rPr>
                <w:color w:val="000000"/>
                <w:sz w:val="20"/>
                <w:szCs w:val="20"/>
              </w:rPr>
            </w:pPr>
            <w:r w:rsidRPr="00513A95">
              <w:rPr>
                <w:color w:val="000000"/>
                <w:sz w:val="20"/>
                <w:szCs w:val="20"/>
              </w:rPr>
              <w:t>17</w:t>
            </w:r>
          </w:p>
        </w:tc>
        <w:tc>
          <w:tcPr>
            <w:tcW w:w="4070" w:type="dxa"/>
            <w:tcBorders>
              <w:top w:val="single" w:sz="4" w:space="0" w:color="auto"/>
              <w:left w:val="single" w:sz="4" w:space="0" w:color="auto"/>
              <w:bottom w:val="single" w:sz="4" w:space="0" w:color="auto"/>
              <w:right w:val="single" w:sz="4" w:space="0" w:color="auto"/>
            </w:tcBorders>
            <w:shd w:val="clear" w:color="auto" w:fill="FFFFFF"/>
            <w:vAlign w:val="center"/>
          </w:tcPr>
          <w:p w:rsidR="00184B44" w:rsidRPr="00513A95" w:rsidRDefault="00184B44" w:rsidP="001A24C6">
            <w:pPr>
              <w:spacing w:line="276" w:lineRule="auto"/>
              <w:rPr>
                <w:sz w:val="20"/>
                <w:szCs w:val="20"/>
              </w:rPr>
            </w:pPr>
            <w:r w:rsidRPr="00513A95">
              <w:rPr>
                <w:sz w:val="20"/>
                <w:szCs w:val="20"/>
              </w:rPr>
              <w:t xml:space="preserve">пос. Аргуновский, переулок Первомайский </w:t>
            </w:r>
          </w:p>
        </w:tc>
        <w:tc>
          <w:tcPr>
            <w:tcW w:w="1621" w:type="dxa"/>
            <w:tcBorders>
              <w:top w:val="single" w:sz="4" w:space="0" w:color="auto"/>
              <w:left w:val="single" w:sz="4" w:space="0" w:color="auto"/>
              <w:bottom w:val="single" w:sz="4" w:space="0" w:color="auto"/>
              <w:right w:val="single" w:sz="4" w:space="0" w:color="auto"/>
            </w:tcBorders>
            <w:shd w:val="clear" w:color="auto" w:fill="FFFFFF"/>
            <w:vAlign w:val="center"/>
          </w:tcPr>
          <w:p w:rsidR="00184B44" w:rsidRPr="00513A95" w:rsidRDefault="00184B44" w:rsidP="001A24C6">
            <w:pPr>
              <w:spacing w:line="276" w:lineRule="auto"/>
              <w:jc w:val="center"/>
              <w:rPr>
                <w:sz w:val="20"/>
                <w:szCs w:val="20"/>
              </w:rPr>
            </w:pPr>
            <w:r w:rsidRPr="00513A95">
              <w:rPr>
                <w:sz w:val="20"/>
                <w:szCs w:val="20"/>
              </w:rPr>
              <w:t>0,099</w:t>
            </w:r>
          </w:p>
        </w:tc>
        <w:tc>
          <w:tcPr>
            <w:tcW w:w="1441" w:type="dxa"/>
            <w:tcBorders>
              <w:top w:val="single" w:sz="4" w:space="0" w:color="auto"/>
              <w:left w:val="single" w:sz="4" w:space="0" w:color="auto"/>
              <w:bottom w:val="single" w:sz="4" w:space="0" w:color="auto"/>
              <w:right w:val="single" w:sz="4" w:space="0" w:color="auto"/>
            </w:tcBorders>
            <w:shd w:val="clear" w:color="auto" w:fill="FFFFFF"/>
            <w:vAlign w:val="center"/>
          </w:tcPr>
          <w:p w:rsidR="00184B44" w:rsidRPr="00513A95" w:rsidRDefault="00184B44" w:rsidP="001A24C6">
            <w:pPr>
              <w:shd w:val="clear" w:color="auto" w:fill="FFFFFF"/>
              <w:spacing w:line="276" w:lineRule="auto"/>
              <w:jc w:val="center"/>
              <w:rPr>
                <w:color w:val="000000"/>
                <w:sz w:val="20"/>
                <w:szCs w:val="20"/>
              </w:rPr>
            </w:pPr>
            <w:r w:rsidRPr="00513A95">
              <w:rPr>
                <w:color w:val="000000"/>
                <w:sz w:val="20"/>
                <w:szCs w:val="20"/>
              </w:rPr>
              <w:t>6</w:t>
            </w:r>
          </w:p>
        </w:tc>
      </w:tr>
      <w:tr w:rsidR="00184B44" w:rsidRPr="00513A95" w:rsidTr="00184B44">
        <w:trPr>
          <w:trHeight w:hRule="exact" w:val="391"/>
          <w:jc w:val="center"/>
        </w:trPr>
        <w:tc>
          <w:tcPr>
            <w:tcW w:w="667" w:type="dxa"/>
            <w:tcBorders>
              <w:top w:val="single" w:sz="4" w:space="0" w:color="auto"/>
              <w:left w:val="single" w:sz="4" w:space="0" w:color="auto"/>
              <w:bottom w:val="single" w:sz="4" w:space="0" w:color="auto"/>
              <w:right w:val="single" w:sz="4" w:space="0" w:color="auto"/>
            </w:tcBorders>
            <w:shd w:val="clear" w:color="auto" w:fill="FFFFFF"/>
            <w:vAlign w:val="center"/>
          </w:tcPr>
          <w:p w:rsidR="00184B44" w:rsidRPr="00513A95" w:rsidRDefault="00184B44" w:rsidP="001A24C6">
            <w:pPr>
              <w:shd w:val="clear" w:color="auto" w:fill="FFFFFF"/>
              <w:spacing w:line="276" w:lineRule="auto"/>
              <w:jc w:val="center"/>
              <w:rPr>
                <w:color w:val="000000"/>
                <w:sz w:val="20"/>
                <w:szCs w:val="20"/>
              </w:rPr>
            </w:pPr>
            <w:r w:rsidRPr="00513A95">
              <w:rPr>
                <w:color w:val="000000"/>
                <w:sz w:val="20"/>
                <w:szCs w:val="20"/>
              </w:rPr>
              <w:t>18</w:t>
            </w:r>
          </w:p>
        </w:tc>
        <w:tc>
          <w:tcPr>
            <w:tcW w:w="4070" w:type="dxa"/>
            <w:tcBorders>
              <w:top w:val="single" w:sz="4" w:space="0" w:color="auto"/>
              <w:left w:val="single" w:sz="4" w:space="0" w:color="auto"/>
              <w:bottom w:val="single" w:sz="4" w:space="0" w:color="auto"/>
              <w:right w:val="single" w:sz="4" w:space="0" w:color="auto"/>
            </w:tcBorders>
            <w:shd w:val="clear" w:color="auto" w:fill="FFFFFF"/>
            <w:vAlign w:val="center"/>
          </w:tcPr>
          <w:p w:rsidR="00184B44" w:rsidRPr="00513A95" w:rsidRDefault="00184B44" w:rsidP="001A24C6">
            <w:pPr>
              <w:spacing w:line="276" w:lineRule="auto"/>
              <w:rPr>
                <w:sz w:val="20"/>
                <w:szCs w:val="20"/>
              </w:rPr>
            </w:pPr>
            <w:r w:rsidRPr="00513A95">
              <w:rPr>
                <w:sz w:val="20"/>
                <w:szCs w:val="20"/>
              </w:rPr>
              <w:t>пос. Аргуновский, переулок Полевой</w:t>
            </w:r>
          </w:p>
        </w:tc>
        <w:tc>
          <w:tcPr>
            <w:tcW w:w="1621" w:type="dxa"/>
            <w:tcBorders>
              <w:top w:val="single" w:sz="4" w:space="0" w:color="auto"/>
              <w:left w:val="single" w:sz="4" w:space="0" w:color="auto"/>
              <w:bottom w:val="single" w:sz="4" w:space="0" w:color="auto"/>
              <w:right w:val="single" w:sz="4" w:space="0" w:color="auto"/>
            </w:tcBorders>
            <w:shd w:val="clear" w:color="auto" w:fill="FFFFFF"/>
            <w:vAlign w:val="center"/>
          </w:tcPr>
          <w:p w:rsidR="00184B44" w:rsidRPr="00513A95" w:rsidRDefault="00184B44" w:rsidP="001A24C6">
            <w:pPr>
              <w:spacing w:line="276" w:lineRule="auto"/>
              <w:jc w:val="center"/>
              <w:rPr>
                <w:sz w:val="20"/>
                <w:szCs w:val="20"/>
              </w:rPr>
            </w:pPr>
            <w:r w:rsidRPr="00513A95">
              <w:rPr>
                <w:sz w:val="20"/>
                <w:szCs w:val="20"/>
              </w:rPr>
              <w:t>0,065</w:t>
            </w:r>
          </w:p>
        </w:tc>
        <w:tc>
          <w:tcPr>
            <w:tcW w:w="1441" w:type="dxa"/>
            <w:tcBorders>
              <w:top w:val="single" w:sz="4" w:space="0" w:color="auto"/>
              <w:left w:val="single" w:sz="4" w:space="0" w:color="auto"/>
              <w:bottom w:val="single" w:sz="4" w:space="0" w:color="auto"/>
              <w:right w:val="single" w:sz="4" w:space="0" w:color="auto"/>
            </w:tcBorders>
            <w:shd w:val="clear" w:color="auto" w:fill="FFFFFF"/>
            <w:vAlign w:val="center"/>
          </w:tcPr>
          <w:p w:rsidR="00184B44" w:rsidRPr="00513A95" w:rsidRDefault="00184B44" w:rsidP="001A24C6">
            <w:pPr>
              <w:shd w:val="clear" w:color="auto" w:fill="FFFFFF"/>
              <w:spacing w:line="276" w:lineRule="auto"/>
              <w:jc w:val="center"/>
              <w:rPr>
                <w:color w:val="000000"/>
                <w:sz w:val="20"/>
                <w:szCs w:val="20"/>
              </w:rPr>
            </w:pPr>
            <w:r w:rsidRPr="00513A95">
              <w:rPr>
                <w:color w:val="000000"/>
                <w:sz w:val="20"/>
                <w:szCs w:val="20"/>
              </w:rPr>
              <w:t>6</w:t>
            </w:r>
          </w:p>
        </w:tc>
      </w:tr>
      <w:tr w:rsidR="00184B44" w:rsidRPr="00513A95" w:rsidTr="00184B44">
        <w:trPr>
          <w:trHeight w:hRule="exact" w:val="391"/>
          <w:jc w:val="center"/>
        </w:trPr>
        <w:tc>
          <w:tcPr>
            <w:tcW w:w="667" w:type="dxa"/>
            <w:tcBorders>
              <w:top w:val="single" w:sz="4" w:space="0" w:color="auto"/>
              <w:left w:val="single" w:sz="4" w:space="0" w:color="auto"/>
              <w:bottom w:val="single" w:sz="4" w:space="0" w:color="auto"/>
              <w:right w:val="single" w:sz="4" w:space="0" w:color="auto"/>
            </w:tcBorders>
            <w:shd w:val="clear" w:color="auto" w:fill="FFFFFF"/>
            <w:vAlign w:val="center"/>
          </w:tcPr>
          <w:p w:rsidR="00184B44" w:rsidRPr="00513A95" w:rsidRDefault="00184B44" w:rsidP="001A24C6">
            <w:pPr>
              <w:shd w:val="clear" w:color="auto" w:fill="FFFFFF"/>
              <w:spacing w:line="276" w:lineRule="auto"/>
              <w:jc w:val="center"/>
              <w:rPr>
                <w:color w:val="000000"/>
                <w:sz w:val="20"/>
                <w:szCs w:val="20"/>
              </w:rPr>
            </w:pPr>
            <w:r w:rsidRPr="00513A95">
              <w:rPr>
                <w:color w:val="000000"/>
                <w:sz w:val="20"/>
                <w:szCs w:val="20"/>
              </w:rPr>
              <w:t>19</w:t>
            </w:r>
          </w:p>
        </w:tc>
        <w:tc>
          <w:tcPr>
            <w:tcW w:w="4070" w:type="dxa"/>
            <w:tcBorders>
              <w:top w:val="single" w:sz="4" w:space="0" w:color="auto"/>
              <w:left w:val="single" w:sz="4" w:space="0" w:color="auto"/>
              <w:bottom w:val="single" w:sz="4" w:space="0" w:color="auto"/>
              <w:right w:val="single" w:sz="4" w:space="0" w:color="auto"/>
            </w:tcBorders>
            <w:shd w:val="clear" w:color="auto" w:fill="FFFFFF"/>
            <w:vAlign w:val="center"/>
          </w:tcPr>
          <w:p w:rsidR="00184B44" w:rsidRPr="00513A95" w:rsidRDefault="00184B44" w:rsidP="001A24C6">
            <w:pPr>
              <w:spacing w:line="276" w:lineRule="auto"/>
              <w:rPr>
                <w:sz w:val="20"/>
                <w:szCs w:val="20"/>
              </w:rPr>
            </w:pPr>
            <w:r w:rsidRPr="00513A95">
              <w:rPr>
                <w:sz w:val="20"/>
                <w:szCs w:val="20"/>
              </w:rPr>
              <w:t>деревня Аргуновская, дорога</w:t>
            </w:r>
          </w:p>
        </w:tc>
        <w:tc>
          <w:tcPr>
            <w:tcW w:w="1621" w:type="dxa"/>
            <w:tcBorders>
              <w:top w:val="single" w:sz="4" w:space="0" w:color="auto"/>
              <w:left w:val="single" w:sz="4" w:space="0" w:color="auto"/>
              <w:bottom w:val="single" w:sz="4" w:space="0" w:color="auto"/>
              <w:right w:val="single" w:sz="4" w:space="0" w:color="auto"/>
            </w:tcBorders>
            <w:shd w:val="clear" w:color="auto" w:fill="FFFFFF"/>
            <w:vAlign w:val="center"/>
          </w:tcPr>
          <w:p w:rsidR="00184B44" w:rsidRPr="00513A95" w:rsidRDefault="00184B44" w:rsidP="001A24C6">
            <w:pPr>
              <w:spacing w:line="276" w:lineRule="auto"/>
              <w:jc w:val="center"/>
              <w:rPr>
                <w:sz w:val="20"/>
                <w:szCs w:val="20"/>
              </w:rPr>
            </w:pPr>
            <w:r w:rsidRPr="00513A95">
              <w:rPr>
                <w:sz w:val="20"/>
                <w:szCs w:val="20"/>
              </w:rPr>
              <w:t>0,711</w:t>
            </w:r>
          </w:p>
        </w:tc>
        <w:tc>
          <w:tcPr>
            <w:tcW w:w="1441" w:type="dxa"/>
            <w:tcBorders>
              <w:top w:val="single" w:sz="4" w:space="0" w:color="auto"/>
              <w:left w:val="single" w:sz="4" w:space="0" w:color="auto"/>
              <w:bottom w:val="single" w:sz="4" w:space="0" w:color="auto"/>
              <w:right w:val="single" w:sz="4" w:space="0" w:color="auto"/>
            </w:tcBorders>
            <w:shd w:val="clear" w:color="auto" w:fill="FFFFFF"/>
            <w:vAlign w:val="center"/>
          </w:tcPr>
          <w:p w:rsidR="00184B44" w:rsidRPr="00513A95" w:rsidRDefault="00184B44" w:rsidP="001A24C6">
            <w:pPr>
              <w:shd w:val="clear" w:color="auto" w:fill="FFFFFF"/>
              <w:spacing w:line="276" w:lineRule="auto"/>
              <w:jc w:val="center"/>
              <w:rPr>
                <w:color w:val="000000"/>
                <w:sz w:val="20"/>
                <w:szCs w:val="20"/>
              </w:rPr>
            </w:pPr>
            <w:r w:rsidRPr="00513A95">
              <w:rPr>
                <w:color w:val="000000"/>
                <w:sz w:val="20"/>
                <w:szCs w:val="20"/>
              </w:rPr>
              <w:t>6</w:t>
            </w:r>
          </w:p>
        </w:tc>
      </w:tr>
      <w:tr w:rsidR="00184B44" w:rsidRPr="00513A95" w:rsidTr="00184B44">
        <w:trPr>
          <w:trHeight w:hRule="exact" w:val="391"/>
          <w:jc w:val="center"/>
        </w:trPr>
        <w:tc>
          <w:tcPr>
            <w:tcW w:w="667" w:type="dxa"/>
            <w:tcBorders>
              <w:top w:val="single" w:sz="4" w:space="0" w:color="auto"/>
              <w:left w:val="single" w:sz="4" w:space="0" w:color="auto"/>
              <w:bottom w:val="single" w:sz="4" w:space="0" w:color="auto"/>
              <w:right w:val="single" w:sz="4" w:space="0" w:color="auto"/>
            </w:tcBorders>
            <w:shd w:val="clear" w:color="auto" w:fill="FFFFFF"/>
            <w:vAlign w:val="center"/>
          </w:tcPr>
          <w:p w:rsidR="00184B44" w:rsidRPr="00513A95" w:rsidRDefault="00184B44" w:rsidP="001A24C6">
            <w:pPr>
              <w:shd w:val="clear" w:color="auto" w:fill="FFFFFF"/>
              <w:spacing w:line="276" w:lineRule="auto"/>
              <w:jc w:val="center"/>
              <w:rPr>
                <w:color w:val="000000"/>
                <w:sz w:val="20"/>
                <w:szCs w:val="20"/>
              </w:rPr>
            </w:pPr>
            <w:r w:rsidRPr="00513A95">
              <w:rPr>
                <w:color w:val="000000"/>
                <w:sz w:val="20"/>
                <w:szCs w:val="20"/>
              </w:rPr>
              <w:t>20</w:t>
            </w:r>
          </w:p>
        </w:tc>
        <w:tc>
          <w:tcPr>
            <w:tcW w:w="4070" w:type="dxa"/>
            <w:tcBorders>
              <w:top w:val="single" w:sz="4" w:space="0" w:color="auto"/>
              <w:left w:val="single" w:sz="4" w:space="0" w:color="auto"/>
              <w:bottom w:val="single" w:sz="4" w:space="0" w:color="auto"/>
              <w:right w:val="single" w:sz="4" w:space="0" w:color="auto"/>
            </w:tcBorders>
            <w:shd w:val="clear" w:color="auto" w:fill="FFFFFF"/>
            <w:vAlign w:val="center"/>
          </w:tcPr>
          <w:p w:rsidR="00184B44" w:rsidRPr="00513A95" w:rsidRDefault="00184B44" w:rsidP="001A24C6">
            <w:pPr>
              <w:spacing w:line="276" w:lineRule="auto"/>
              <w:rPr>
                <w:sz w:val="20"/>
                <w:szCs w:val="20"/>
              </w:rPr>
            </w:pPr>
            <w:r w:rsidRPr="00513A95">
              <w:rPr>
                <w:sz w:val="20"/>
                <w:szCs w:val="20"/>
              </w:rPr>
              <w:t>деревня Аргуновская, улица Прибрежная</w:t>
            </w:r>
          </w:p>
        </w:tc>
        <w:tc>
          <w:tcPr>
            <w:tcW w:w="1621" w:type="dxa"/>
            <w:tcBorders>
              <w:top w:val="single" w:sz="4" w:space="0" w:color="auto"/>
              <w:left w:val="single" w:sz="4" w:space="0" w:color="auto"/>
              <w:bottom w:val="single" w:sz="4" w:space="0" w:color="auto"/>
              <w:right w:val="single" w:sz="4" w:space="0" w:color="auto"/>
            </w:tcBorders>
            <w:shd w:val="clear" w:color="auto" w:fill="FFFFFF"/>
            <w:vAlign w:val="center"/>
          </w:tcPr>
          <w:p w:rsidR="00184B44" w:rsidRPr="00513A95" w:rsidRDefault="00184B44" w:rsidP="001A24C6">
            <w:pPr>
              <w:spacing w:line="276" w:lineRule="auto"/>
              <w:jc w:val="center"/>
              <w:rPr>
                <w:sz w:val="20"/>
                <w:szCs w:val="20"/>
              </w:rPr>
            </w:pPr>
            <w:r w:rsidRPr="00513A95">
              <w:rPr>
                <w:sz w:val="20"/>
                <w:szCs w:val="20"/>
              </w:rPr>
              <w:t>0,931</w:t>
            </w:r>
          </w:p>
        </w:tc>
        <w:tc>
          <w:tcPr>
            <w:tcW w:w="1441" w:type="dxa"/>
            <w:tcBorders>
              <w:top w:val="single" w:sz="4" w:space="0" w:color="auto"/>
              <w:left w:val="single" w:sz="4" w:space="0" w:color="auto"/>
              <w:bottom w:val="single" w:sz="4" w:space="0" w:color="auto"/>
              <w:right w:val="single" w:sz="4" w:space="0" w:color="auto"/>
            </w:tcBorders>
            <w:shd w:val="clear" w:color="auto" w:fill="FFFFFF"/>
            <w:vAlign w:val="center"/>
          </w:tcPr>
          <w:p w:rsidR="00184B44" w:rsidRPr="00513A95" w:rsidRDefault="00184B44" w:rsidP="001A24C6">
            <w:pPr>
              <w:shd w:val="clear" w:color="auto" w:fill="FFFFFF"/>
              <w:spacing w:line="276" w:lineRule="auto"/>
              <w:jc w:val="center"/>
              <w:rPr>
                <w:color w:val="000000"/>
                <w:sz w:val="20"/>
                <w:szCs w:val="20"/>
              </w:rPr>
            </w:pPr>
            <w:r w:rsidRPr="00513A95">
              <w:rPr>
                <w:color w:val="000000"/>
                <w:sz w:val="20"/>
                <w:szCs w:val="20"/>
              </w:rPr>
              <w:t>6</w:t>
            </w:r>
          </w:p>
        </w:tc>
      </w:tr>
      <w:tr w:rsidR="00184B44" w:rsidRPr="00513A95" w:rsidTr="00184B44">
        <w:trPr>
          <w:trHeight w:hRule="exact" w:val="391"/>
          <w:jc w:val="center"/>
        </w:trPr>
        <w:tc>
          <w:tcPr>
            <w:tcW w:w="667" w:type="dxa"/>
            <w:tcBorders>
              <w:top w:val="single" w:sz="4" w:space="0" w:color="auto"/>
              <w:left w:val="single" w:sz="4" w:space="0" w:color="auto"/>
              <w:bottom w:val="single" w:sz="4" w:space="0" w:color="auto"/>
              <w:right w:val="single" w:sz="4" w:space="0" w:color="auto"/>
            </w:tcBorders>
            <w:shd w:val="clear" w:color="auto" w:fill="FFFFFF"/>
            <w:vAlign w:val="center"/>
          </w:tcPr>
          <w:p w:rsidR="00184B44" w:rsidRPr="00513A95" w:rsidRDefault="00184B44" w:rsidP="001A24C6">
            <w:pPr>
              <w:shd w:val="clear" w:color="auto" w:fill="FFFFFF"/>
              <w:spacing w:line="276" w:lineRule="auto"/>
              <w:jc w:val="center"/>
              <w:rPr>
                <w:color w:val="000000"/>
                <w:sz w:val="20"/>
                <w:szCs w:val="20"/>
              </w:rPr>
            </w:pPr>
            <w:r w:rsidRPr="00513A95">
              <w:rPr>
                <w:color w:val="000000"/>
                <w:sz w:val="20"/>
                <w:szCs w:val="20"/>
              </w:rPr>
              <w:t>21</w:t>
            </w:r>
          </w:p>
        </w:tc>
        <w:tc>
          <w:tcPr>
            <w:tcW w:w="4070" w:type="dxa"/>
            <w:tcBorders>
              <w:top w:val="single" w:sz="4" w:space="0" w:color="auto"/>
              <w:left w:val="single" w:sz="4" w:space="0" w:color="auto"/>
              <w:bottom w:val="single" w:sz="4" w:space="0" w:color="auto"/>
              <w:right w:val="single" w:sz="4" w:space="0" w:color="auto"/>
            </w:tcBorders>
            <w:shd w:val="clear" w:color="auto" w:fill="FFFFFF"/>
            <w:vAlign w:val="center"/>
          </w:tcPr>
          <w:p w:rsidR="00184B44" w:rsidRPr="00513A95" w:rsidRDefault="00184B44" w:rsidP="001A24C6">
            <w:pPr>
              <w:spacing w:line="276" w:lineRule="auto"/>
              <w:rPr>
                <w:sz w:val="20"/>
                <w:szCs w:val="20"/>
              </w:rPr>
            </w:pPr>
            <w:r w:rsidRPr="00513A95">
              <w:rPr>
                <w:sz w:val="20"/>
                <w:szCs w:val="20"/>
              </w:rPr>
              <w:t>деревня Покровская, улица Нагорная</w:t>
            </w:r>
          </w:p>
        </w:tc>
        <w:tc>
          <w:tcPr>
            <w:tcW w:w="1621" w:type="dxa"/>
            <w:tcBorders>
              <w:top w:val="single" w:sz="4" w:space="0" w:color="auto"/>
              <w:left w:val="single" w:sz="4" w:space="0" w:color="auto"/>
              <w:bottom w:val="single" w:sz="4" w:space="0" w:color="auto"/>
              <w:right w:val="single" w:sz="4" w:space="0" w:color="auto"/>
            </w:tcBorders>
            <w:shd w:val="clear" w:color="auto" w:fill="FFFFFF"/>
            <w:vAlign w:val="center"/>
          </w:tcPr>
          <w:p w:rsidR="00184B44" w:rsidRPr="00513A95" w:rsidRDefault="00184B44" w:rsidP="001A24C6">
            <w:pPr>
              <w:spacing w:line="276" w:lineRule="auto"/>
              <w:jc w:val="center"/>
              <w:rPr>
                <w:sz w:val="20"/>
                <w:szCs w:val="20"/>
              </w:rPr>
            </w:pPr>
            <w:r w:rsidRPr="00513A95">
              <w:rPr>
                <w:sz w:val="20"/>
                <w:szCs w:val="20"/>
              </w:rPr>
              <w:t>1,171</w:t>
            </w:r>
          </w:p>
        </w:tc>
        <w:tc>
          <w:tcPr>
            <w:tcW w:w="1441" w:type="dxa"/>
            <w:tcBorders>
              <w:top w:val="single" w:sz="4" w:space="0" w:color="auto"/>
              <w:left w:val="single" w:sz="4" w:space="0" w:color="auto"/>
              <w:bottom w:val="single" w:sz="4" w:space="0" w:color="auto"/>
              <w:right w:val="single" w:sz="4" w:space="0" w:color="auto"/>
            </w:tcBorders>
            <w:shd w:val="clear" w:color="auto" w:fill="FFFFFF"/>
            <w:vAlign w:val="center"/>
          </w:tcPr>
          <w:p w:rsidR="00184B44" w:rsidRPr="00513A95" w:rsidRDefault="00184B44" w:rsidP="001A24C6">
            <w:pPr>
              <w:shd w:val="clear" w:color="auto" w:fill="FFFFFF"/>
              <w:spacing w:line="276" w:lineRule="auto"/>
              <w:jc w:val="center"/>
              <w:rPr>
                <w:color w:val="000000"/>
                <w:sz w:val="20"/>
                <w:szCs w:val="20"/>
              </w:rPr>
            </w:pPr>
            <w:r w:rsidRPr="00513A95">
              <w:rPr>
                <w:color w:val="000000"/>
                <w:sz w:val="20"/>
                <w:szCs w:val="20"/>
              </w:rPr>
              <w:t>6</w:t>
            </w:r>
          </w:p>
        </w:tc>
      </w:tr>
      <w:tr w:rsidR="00184B44" w:rsidRPr="00513A95" w:rsidTr="00184B44">
        <w:trPr>
          <w:trHeight w:hRule="exact" w:val="391"/>
          <w:jc w:val="center"/>
        </w:trPr>
        <w:tc>
          <w:tcPr>
            <w:tcW w:w="667" w:type="dxa"/>
            <w:tcBorders>
              <w:top w:val="single" w:sz="4" w:space="0" w:color="auto"/>
              <w:left w:val="single" w:sz="4" w:space="0" w:color="auto"/>
              <w:bottom w:val="single" w:sz="4" w:space="0" w:color="auto"/>
              <w:right w:val="single" w:sz="4" w:space="0" w:color="auto"/>
            </w:tcBorders>
            <w:shd w:val="clear" w:color="auto" w:fill="FFFFFF"/>
            <w:vAlign w:val="center"/>
          </w:tcPr>
          <w:p w:rsidR="00184B44" w:rsidRPr="00513A95" w:rsidRDefault="00184B44" w:rsidP="001A24C6">
            <w:pPr>
              <w:shd w:val="clear" w:color="auto" w:fill="FFFFFF"/>
              <w:spacing w:line="276" w:lineRule="auto"/>
              <w:jc w:val="center"/>
              <w:rPr>
                <w:color w:val="000000"/>
                <w:sz w:val="20"/>
                <w:szCs w:val="20"/>
              </w:rPr>
            </w:pPr>
            <w:r w:rsidRPr="00513A95">
              <w:rPr>
                <w:color w:val="000000"/>
                <w:sz w:val="20"/>
                <w:szCs w:val="20"/>
              </w:rPr>
              <w:t>22</w:t>
            </w:r>
          </w:p>
        </w:tc>
        <w:tc>
          <w:tcPr>
            <w:tcW w:w="4070" w:type="dxa"/>
            <w:tcBorders>
              <w:top w:val="single" w:sz="4" w:space="0" w:color="auto"/>
              <w:left w:val="single" w:sz="4" w:space="0" w:color="auto"/>
              <w:bottom w:val="single" w:sz="4" w:space="0" w:color="auto"/>
              <w:right w:val="single" w:sz="4" w:space="0" w:color="auto"/>
            </w:tcBorders>
            <w:shd w:val="clear" w:color="auto" w:fill="FFFFFF"/>
            <w:vAlign w:val="center"/>
          </w:tcPr>
          <w:p w:rsidR="00184B44" w:rsidRPr="00513A95" w:rsidRDefault="00184B44" w:rsidP="001A24C6">
            <w:pPr>
              <w:spacing w:line="276" w:lineRule="auto"/>
              <w:rPr>
                <w:sz w:val="20"/>
                <w:szCs w:val="20"/>
              </w:rPr>
            </w:pPr>
            <w:r w:rsidRPr="00513A95">
              <w:rPr>
                <w:sz w:val="20"/>
                <w:szCs w:val="20"/>
              </w:rPr>
              <w:t>деревня Покровская, дорога</w:t>
            </w:r>
          </w:p>
        </w:tc>
        <w:tc>
          <w:tcPr>
            <w:tcW w:w="1621" w:type="dxa"/>
            <w:tcBorders>
              <w:top w:val="single" w:sz="4" w:space="0" w:color="auto"/>
              <w:left w:val="single" w:sz="4" w:space="0" w:color="auto"/>
              <w:bottom w:val="single" w:sz="4" w:space="0" w:color="auto"/>
              <w:right w:val="single" w:sz="4" w:space="0" w:color="auto"/>
            </w:tcBorders>
            <w:shd w:val="clear" w:color="auto" w:fill="FFFFFF"/>
            <w:vAlign w:val="center"/>
          </w:tcPr>
          <w:p w:rsidR="00184B44" w:rsidRPr="00513A95" w:rsidRDefault="00184B44" w:rsidP="001A24C6">
            <w:pPr>
              <w:spacing w:line="276" w:lineRule="auto"/>
              <w:jc w:val="center"/>
              <w:rPr>
                <w:sz w:val="20"/>
                <w:szCs w:val="20"/>
              </w:rPr>
            </w:pPr>
            <w:r w:rsidRPr="00513A95">
              <w:rPr>
                <w:sz w:val="20"/>
                <w:szCs w:val="20"/>
              </w:rPr>
              <w:t>0,939</w:t>
            </w:r>
          </w:p>
        </w:tc>
        <w:tc>
          <w:tcPr>
            <w:tcW w:w="1441" w:type="dxa"/>
            <w:tcBorders>
              <w:top w:val="single" w:sz="4" w:space="0" w:color="auto"/>
              <w:left w:val="single" w:sz="4" w:space="0" w:color="auto"/>
              <w:bottom w:val="single" w:sz="4" w:space="0" w:color="auto"/>
              <w:right w:val="single" w:sz="4" w:space="0" w:color="auto"/>
            </w:tcBorders>
            <w:shd w:val="clear" w:color="auto" w:fill="FFFFFF"/>
            <w:vAlign w:val="center"/>
          </w:tcPr>
          <w:p w:rsidR="00184B44" w:rsidRPr="00513A95" w:rsidRDefault="00184B44" w:rsidP="001A24C6">
            <w:pPr>
              <w:shd w:val="clear" w:color="auto" w:fill="FFFFFF"/>
              <w:spacing w:line="276" w:lineRule="auto"/>
              <w:jc w:val="center"/>
              <w:rPr>
                <w:color w:val="000000"/>
                <w:sz w:val="20"/>
                <w:szCs w:val="20"/>
              </w:rPr>
            </w:pPr>
            <w:r w:rsidRPr="00513A95">
              <w:rPr>
                <w:color w:val="000000"/>
                <w:sz w:val="20"/>
                <w:szCs w:val="20"/>
              </w:rPr>
              <w:t>6</w:t>
            </w:r>
          </w:p>
        </w:tc>
      </w:tr>
      <w:tr w:rsidR="00184B44" w:rsidRPr="00513A95" w:rsidTr="00184B44">
        <w:trPr>
          <w:trHeight w:hRule="exact" w:val="577"/>
          <w:jc w:val="center"/>
        </w:trPr>
        <w:tc>
          <w:tcPr>
            <w:tcW w:w="667" w:type="dxa"/>
            <w:tcBorders>
              <w:top w:val="single" w:sz="4" w:space="0" w:color="auto"/>
              <w:left w:val="single" w:sz="4" w:space="0" w:color="auto"/>
              <w:bottom w:val="single" w:sz="4" w:space="0" w:color="auto"/>
              <w:right w:val="single" w:sz="4" w:space="0" w:color="auto"/>
            </w:tcBorders>
            <w:shd w:val="clear" w:color="auto" w:fill="FFFFFF"/>
            <w:vAlign w:val="center"/>
          </w:tcPr>
          <w:p w:rsidR="00184B44" w:rsidRPr="00513A95" w:rsidRDefault="00184B44" w:rsidP="001A24C6">
            <w:pPr>
              <w:shd w:val="clear" w:color="auto" w:fill="FFFFFF"/>
              <w:spacing w:line="276" w:lineRule="auto"/>
              <w:jc w:val="center"/>
              <w:rPr>
                <w:color w:val="000000"/>
                <w:sz w:val="20"/>
                <w:szCs w:val="20"/>
              </w:rPr>
            </w:pPr>
            <w:r w:rsidRPr="00513A95">
              <w:rPr>
                <w:color w:val="000000"/>
                <w:sz w:val="20"/>
                <w:szCs w:val="20"/>
              </w:rPr>
              <w:t>23</w:t>
            </w:r>
          </w:p>
        </w:tc>
        <w:tc>
          <w:tcPr>
            <w:tcW w:w="4070" w:type="dxa"/>
            <w:tcBorders>
              <w:top w:val="single" w:sz="4" w:space="0" w:color="auto"/>
              <w:left w:val="single" w:sz="4" w:space="0" w:color="auto"/>
              <w:bottom w:val="single" w:sz="4" w:space="0" w:color="auto"/>
              <w:right w:val="single" w:sz="4" w:space="0" w:color="auto"/>
            </w:tcBorders>
            <w:shd w:val="clear" w:color="auto" w:fill="FFFFFF"/>
            <w:vAlign w:val="center"/>
          </w:tcPr>
          <w:p w:rsidR="00184B44" w:rsidRPr="00513A95" w:rsidRDefault="00184B44" w:rsidP="001A24C6">
            <w:pPr>
              <w:spacing w:line="276" w:lineRule="auto"/>
              <w:rPr>
                <w:sz w:val="20"/>
                <w:szCs w:val="20"/>
              </w:rPr>
            </w:pPr>
            <w:r w:rsidRPr="00513A95">
              <w:rPr>
                <w:sz w:val="20"/>
                <w:szCs w:val="20"/>
              </w:rPr>
              <w:t>деревня Неклюдовская, улица Лесная поляна</w:t>
            </w:r>
          </w:p>
        </w:tc>
        <w:tc>
          <w:tcPr>
            <w:tcW w:w="1621" w:type="dxa"/>
            <w:tcBorders>
              <w:top w:val="single" w:sz="4" w:space="0" w:color="auto"/>
              <w:left w:val="single" w:sz="4" w:space="0" w:color="auto"/>
              <w:bottom w:val="single" w:sz="4" w:space="0" w:color="auto"/>
              <w:right w:val="single" w:sz="4" w:space="0" w:color="auto"/>
            </w:tcBorders>
            <w:shd w:val="clear" w:color="auto" w:fill="FFFFFF"/>
            <w:vAlign w:val="center"/>
          </w:tcPr>
          <w:p w:rsidR="00184B44" w:rsidRPr="00513A95" w:rsidRDefault="00184B44" w:rsidP="001A24C6">
            <w:pPr>
              <w:spacing w:line="276" w:lineRule="auto"/>
              <w:jc w:val="center"/>
              <w:rPr>
                <w:sz w:val="20"/>
                <w:szCs w:val="20"/>
              </w:rPr>
            </w:pPr>
            <w:r w:rsidRPr="00513A95">
              <w:rPr>
                <w:sz w:val="20"/>
                <w:szCs w:val="20"/>
              </w:rPr>
              <w:t>1,013</w:t>
            </w:r>
          </w:p>
        </w:tc>
        <w:tc>
          <w:tcPr>
            <w:tcW w:w="1441" w:type="dxa"/>
            <w:tcBorders>
              <w:top w:val="single" w:sz="4" w:space="0" w:color="auto"/>
              <w:left w:val="single" w:sz="4" w:space="0" w:color="auto"/>
              <w:bottom w:val="single" w:sz="4" w:space="0" w:color="auto"/>
              <w:right w:val="single" w:sz="4" w:space="0" w:color="auto"/>
            </w:tcBorders>
            <w:shd w:val="clear" w:color="auto" w:fill="FFFFFF"/>
            <w:vAlign w:val="center"/>
          </w:tcPr>
          <w:p w:rsidR="00184B44" w:rsidRPr="00513A95" w:rsidRDefault="00184B44" w:rsidP="001A24C6">
            <w:pPr>
              <w:shd w:val="clear" w:color="auto" w:fill="FFFFFF"/>
              <w:spacing w:line="276" w:lineRule="auto"/>
              <w:jc w:val="center"/>
              <w:rPr>
                <w:color w:val="000000"/>
                <w:sz w:val="20"/>
                <w:szCs w:val="20"/>
              </w:rPr>
            </w:pPr>
            <w:r w:rsidRPr="00513A95">
              <w:rPr>
                <w:color w:val="000000"/>
                <w:sz w:val="20"/>
                <w:szCs w:val="20"/>
              </w:rPr>
              <w:t>6</w:t>
            </w:r>
          </w:p>
        </w:tc>
      </w:tr>
      <w:tr w:rsidR="00184B44" w:rsidRPr="00513A95" w:rsidTr="00184B44">
        <w:trPr>
          <w:trHeight w:hRule="exact" w:val="391"/>
          <w:jc w:val="center"/>
        </w:trPr>
        <w:tc>
          <w:tcPr>
            <w:tcW w:w="667" w:type="dxa"/>
            <w:tcBorders>
              <w:top w:val="single" w:sz="4" w:space="0" w:color="auto"/>
              <w:left w:val="single" w:sz="4" w:space="0" w:color="auto"/>
              <w:bottom w:val="single" w:sz="4" w:space="0" w:color="auto"/>
              <w:right w:val="single" w:sz="4" w:space="0" w:color="auto"/>
            </w:tcBorders>
            <w:shd w:val="clear" w:color="auto" w:fill="FFFFFF"/>
            <w:vAlign w:val="center"/>
          </w:tcPr>
          <w:p w:rsidR="00184B44" w:rsidRPr="00513A95" w:rsidRDefault="00184B44" w:rsidP="001A24C6">
            <w:pPr>
              <w:shd w:val="clear" w:color="auto" w:fill="FFFFFF"/>
              <w:spacing w:line="276" w:lineRule="auto"/>
              <w:jc w:val="center"/>
              <w:rPr>
                <w:color w:val="000000"/>
                <w:sz w:val="20"/>
                <w:szCs w:val="20"/>
              </w:rPr>
            </w:pPr>
            <w:r w:rsidRPr="00513A95">
              <w:rPr>
                <w:color w:val="000000"/>
                <w:sz w:val="20"/>
                <w:szCs w:val="20"/>
              </w:rPr>
              <w:t>24</w:t>
            </w:r>
          </w:p>
        </w:tc>
        <w:tc>
          <w:tcPr>
            <w:tcW w:w="4070" w:type="dxa"/>
            <w:tcBorders>
              <w:top w:val="single" w:sz="4" w:space="0" w:color="auto"/>
              <w:left w:val="single" w:sz="4" w:space="0" w:color="auto"/>
              <w:bottom w:val="single" w:sz="4" w:space="0" w:color="auto"/>
              <w:right w:val="single" w:sz="4" w:space="0" w:color="auto"/>
            </w:tcBorders>
            <w:shd w:val="clear" w:color="auto" w:fill="FFFFFF"/>
            <w:vAlign w:val="center"/>
          </w:tcPr>
          <w:p w:rsidR="00184B44" w:rsidRPr="00513A95" w:rsidRDefault="00184B44" w:rsidP="001A24C6">
            <w:pPr>
              <w:spacing w:line="276" w:lineRule="auto"/>
              <w:rPr>
                <w:sz w:val="20"/>
                <w:szCs w:val="20"/>
              </w:rPr>
            </w:pPr>
            <w:r w:rsidRPr="00513A95">
              <w:rPr>
                <w:sz w:val="20"/>
                <w:szCs w:val="20"/>
              </w:rPr>
              <w:t>деревня Неклюдовская, дорога</w:t>
            </w:r>
          </w:p>
        </w:tc>
        <w:tc>
          <w:tcPr>
            <w:tcW w:w="1621" w:type="dxa"/>
            <w:tcBorders>
              <w:top w:val="single" w:sz="4" w:space="0" w:color="auto"/>
              <w:left w:val="single" w:sz="4" w:space="0" w:color="auto"/>
              <w:bottom w:val="single" w:sz="4" w:space="0" w:color="auto"/>
              <w:right w:val="single" w:sz="4" w:space="0" w:color="auto"/>
            </w:tcBorders>
            <w:shd w:val="clear" w:color="auto" w:fill="FFFFFF"/>
            <w:vAlign w:val="center"/>
          </w:tcPr>
          <w:p w:rsidR="00184B44" w:rsidRPr="00513A95" w:rsidRDefault="00184B44" w:rsidP="001A24C6">
            <w:pPr>
              <w:spacing w:line="276" w:lineRule="auto"/>
              <w:jc w:val="center"/>
              <w:rPr>
                <w:sz w:val="20"/>
                <w:szCs w:val="20"/>
              </w:rPr>
            </w:pPr>
            <w:r w:rsidRPr="00513A95">
              <w:rPr>
                <w:sz w:val="20"/>
                <w:szCs w:val="20"/>
              </w:rPr>
              <w:t>0,858</w:t>
            </w:r>
          </w:p>
        </w:tc>
        <w:tc>
          <w:tcPr>
            <w:tcW w:w="1441" w:type="dxa"/>
            <w:tcBorders>
              <w:top w:val="single" w:sz="4" w:space="0" w:color="auto"/>
              <w:left w:val="single" w:sz="4" w:space="0" w:color="auto"/>
              <w:bottom w:val="single" w:sz="4" w:space="0" w:color="auto"/>
              <w:right w:val="single" w:sz="4" w:space="0" w:color="auto"/>
            </w:tcBorders>
            <w:shd w:val="clear" w:color="auto" w:fill="FFFFFF"/>
            <w:vAlign w:val="center"/>
          </w:tcPr>
          <w:p w:rsidR="00184B44" w:rsidRPr="00513A95" w:rsidRDefault="00184B44" w:rsidP="001A24C6">
            <w:pPr>
              <w:shd w:val="clear" w:color="auto" w:fill="FFFFFF"/>
              <w:spacing w:line="276" w:lineRule="auto"/>
              <w:jc w:val="center"/>
              <w:rPr>
                <w:color w:val="000000"/>
                <w:sz w:val="20"/>
                <w:szCs w:val="20"/>
              </w:rPr>
            </w:pPr>
            <w:r w:rsidRPr="00513A95">
              <w:rPr>
                <w:color w:val="000000"/>
                <w:sz w:val="20"/>
                <w:szCs w:val="20"/>
              </w:rPr>
              <w:t>6</w:t>
            </w:r>
          </w:p>
        </w:tc>
      </w:tr>
      <w:tr w:rsidR="00184B44" w:rsidRPr="00513A95" w:rsidTr="00184B44">
        <w:trPr>
          <w:trHeight w:hRule="exact" w:val="391"/>
          <w:jc w:val="center"/>
        </w:trPr>
        <w:tc>
          <w:tcPr>
            <w:tcW w:w="667" w:type="dxa"/>
            <w:tcBorders>
              <w:top w:val="single" w:sz="4" w:space="0" w:color="auto"/>
              <w:left w:val="single" w:sz="4" w:space="0" w:color="auto"/>
              <w:bottom w:val="single" w:sz="4" w:space="0" w:color="auto"/>
              <w:right w:val="single" w:sz="4" w:space="0" w:color="auto"/>
            </w:tcBorders>
            <w:shd w:val="clear" w:color="auto" w:fill="FFFFFF"/>
            <w:vAlign w:val="center"/>
          </w:tcPr>
          <w:p w:rsidR="00184B44" w:rsidRPr="00513A95" w:rsidRDefault="00184B44" w:rsidP="001A24C6">
            <w:pPr>
              <w:shd w:val="clear" w:color="auto" w:fill="FFFFFF"/>
              <w:spacing w:line="276" w:lineRule="auto"/>
              <w:jc w:val="center"/>
              <w:rPr>
                <w:color w:val="000000"/>
                <w:sz w:val="20"/>
                <w:szCs w:val="20"/>
              </w:rPr>
            </w:pPr>
            <w:r w:rsidRPr="00513A95">
              <w:rPr>
                <w:color w:val="000000"/>
                <w:sz w:val="20"/>
                <w:szCs w:val="20"/>
              </w:rPr>
              <w:t>25</w:t>
            </w:r>
          </w:p>
        </w:tc>
        <w:tc>
          <w:tcPr>
            <w:tcW w:w="4070" w:type="dxa"/>
            <w:tcBorders>
              <w:top w:val="single" w:sz="4" w:space="0" w:color="auto"/>
              <w:left w:val="single" w:sz="4" w:space="0" w:color="auto"/>
              <w:bottom w:val="single" w:sz="4" w:space="0" w:color="auto"/>
              <w:right w:val="single" w:sz="4" w:space="0" w:color="auto"/>
            </w:tcBorders>
            <w:shd w:val="clear" w:color="auto" w:fill="FFFFFF"/>
            <w:vAlign w:val="center"/>
          </w:tcPr>
          <w:p w:rsidR="00184B44" w:rsidRPr="00513A95" w:rsidRDefault="00184B44" w:rsidP="001A24C6">
            <w:pPr>
              <w:spacing w:line="276" w:lineRule="auto"/>
              <w:rPr>
                <w:sz w:val="20"/>
                <w:szCs w:val="20"/>
              </w:rPr>
            </w:pPr>
            <w:r w:rsidRPr="00513A95">
              <w:rPr>
                <w:sz w:val="20"/>
                <w:szCs w:val="20"/>
              </w:rPr>
              <w:t>деревня Головковская, дорога</w:t>
            </w:r>
          </w:p>
        </w:tc>
        <w:tc>
          <w:tcPr>
            <w:tcW w:w="1621" w:type="dxa"/>
            <w:tcBorders>
              <w:top w:val="single" w:sz="4" w:space="0" w:color="auto"/>
              <w:left w:val="single" w:sz="4" w:space="0" w:color="auto"/>
              <w:bottom w:val="single" w:sz="4" w:space="0" w:color="auto"/>
              <w:right w:val="single" w:sz="4" w:space="0" w:color="auto"/>
            </w:tcBorders>
            <w:shd w:val="clear" w:color="auto" w:fill="FFFFFF"/>
            <w:vAlign w:val="center"/>
          </w:tcPr>
          <w:p w:rsidR="00184B44" w:rsidRPr="00513A95" w:rsidRDefault="00184B44" w:rsidP="001A24C6">
            <w:pPr>
              <w:spacing w:line="276" w:lineRule="auto"/>
              <w:jc w:val="center"/>
              <w:rPr>
                <w:sz w:val="20"/>
                <w:szCs w:val="20"/>
              </w:rPr>
            </w:pPr>
            <w:r w:rsidRPr="00513A95">
              <w:rPr>
                <w:sz w:val="20"/>
                <w:szCs w:val="20"/>
              </w:rPr>
              <w:t>2,560</w:t>
            </w:r>
          </w:p>
        </w:tc>
        <w:tc>
          <w:tcPr>
            <w:tcW w:w="1441" w:type="dxa"/>
            <w:tcBorders>
              <w:top w:val="single" w:sz="4" w:space="0" w:color="auto"/>
              <w:left w:val="single" w:sz="4" w:space="0" w:color="auto"/>
              <w:bottom w:val="single" w:sz="4" w:space="0" w:color="auto"/>
              <w:right w:val="single" w:sz="4" w:space="0" w:color="auto"/>
            </w:tcBorders>
            <w:shd w:val="clear" w:color="auto" w:fill="FFFFFF"/>
            <w:vAlign w:val="center"/>
          </w:tcPr>
          <w:p w:rsidR="00184B44" w:rsidRPr="00513A95" w:rsidRDefault="00184B44" w:rsidP="001A24C6">
            <w:pPr>
              <w:shd w:val="clear" w:color="auto" w:fill="FFFFFF"/>
              <w:spacing w:line="276" w:lineRule="auto"/>
              <w:jc w:val="center"/>
              <w:rPr>
                <w:color w:val="000000"/>
                <w:sz w:val="20"/>
                <w:szCs w:val="20"/>
              </w:rPr>
            </w:pPr>
            <w:r w:rsidRPr="00513A95">
              <w:rPr>
                <w:color w:val="000000"/>
                <w:sz w:val="20"/>
                <w:szCs w:val="20"/>
              </w:rPr>
              <w:t>6</w:t>
            </w:r>
          </w:p>
        </w:tc>
      </w:tr>
      <w:tr w:rsidR="00184B44" w:rsidRPr="00513A95" w:rsidTr="00184B44">
        <w:trPr>
          <w:trHeight w:hRule="exact" w:val="391"/>
          <w:jc w:val="center"/>
        </w:trPr>
        <w:tc>
          <w:tcPr>
            <w:tcW w:w="667" w:type="dxa"/>
            <w:tcBorders>
              <w:top w:val="single" w:sz="4" w:space="0" w:color="auto"/>
              <w:left w:val="single" w:sz="4" w:space="0" w:color="auto"/>
              <w:bottom w:val="single" w:sz="4" w:space="0" w:color="auto"/>
              <w:right w:val="single" w:sz="4" w:space="0" w:color="auto"/>
            </w:tcBorders>
            <w:shd w:val="clear" w:color="auto" w:fill="FFFFFF"/>
            <w:vAlign w:val="center"/>
          </w:tcPr>
          <w:p w:rsidR="00184B44" w:rsidRPr="00513A95" w:rsidRDefault="00184B44" w:rsidP="001A24C6">
            <w:pPr>
              <w:shd w:val="clear" w:color="auto" w:fill="FFFFFF"/>
              <w:spacing w:line="276" w:lineRule="auto"/>
              <w:jc w:val="center"/>
              <w:rPr>
                <w:color w:val="000000"/>
                <w:sz w:val="20"/>
                <w:szCs w:val="20"/>
              </w:rPr>
            </w:pPr>
            <w:r w:rsidRPr="00513A95">
              <w:rPr>
                <w:color w:val="000000"/>
                <w:sz w:val="20"/>
                <w:szCs w:val="20"/>
              </w:rPr>
              <w:t>26</w:t>
            </w:r>
          </w:p>
        </w:tc>
        <w:tc>
          <w:tcPr>
            <w:tcW w:w="4070" w:type="dxa"/>
            <w:tcBorders>
              <w:top w:val="single" w:sz="4" w:space="0" w:color="auto"/>
              <w:left w:val="single" w:sz="4" w:space="0" w:color="auto"/>
              <w:bottom w:val="single" w:sz="4" w:space="0" w:color="auto"/>
              <w:right w:val="single" w:sz="4" w:space="0" w:color="auto"/>
            </w:tcBorders>
            <w:shd w:val="clear" w:color="auto" w:fill="FFFFFF"/>
            <w:vAlign w:val="center"/>
          </w:tcPr>
          <w:p w:rsidR="00184B44" w:rsidRPr="00513A95" w:rsidRDefault="00184B44" w:rsidP="001A24C6">
            <w:pPr>
              <w:spacing w:line="276" w:lineRule="auto"/>
              <w:rPr>
                <w:sz w:val="20"/>
                <w:szCs w:val="20"/>
              </w:rPr>
            </w:pPr>
            <w:r w:rsidRPr="00513A95">
              <w:rPr>
                <w:sz w:val="20"/>
                <w:szCs w:val="20"/>
              </w:rPr>
              <w:t>деревня Головковская, ул.Полевая</w:t>
            </w:r>
          </w:p>
        </w:tc>
        <w:tc>
          <w:tcPr>
            <w:tcW w:w="1621" w:type="dxa"/>
            <w:tcBorders>
              <w:top w:val="single" w:sz="4" w:space="0" w:color="auto"/>
              <w:left w:val="single" w:sz="4" w:space="0" w:color="auto"/>
              <w:bottom w:val="single" w:sz="4" w:space="0" w:color="auto"/>
              <w:right w:val="single" w:sz="4" w:space="0" w:color="auto"/>
            </w:tcBorders>
            <w:shd w:val="clear" w:color="auto" w:fill="FFFFFF"/>
            <w:vAlign w:val="center"/>
          </w:tcPr>
          <w:p w:rsidR="00184B44" w:rsidRPr="00513A95" w:rsidRDefault="00184B44" w:rsidP="001A24C6">
            <w:pPr>
              <w:spacing w:line="276" w:lineRule="auto"/>
              <w:jc w:val="center"/>
              <w:rPr>
                <w:sz w:val="20"/>
                <w:szCs w:val="20"/>
              </w:rPr>
            </w:pPr>
            <w:r w:rsidRPr="00513A95">
              <w:rPr>
                <w:sz w:val="20"/>
                <w:szCs w:val="20"/>
              </w:rPr>
              <w:t>0,130</w:t>
            </w:r>
          </w:p>
        </w:tc>
        <w:tc>
          <w:tcPr>
            <w:tcW w:w="1441" w:type="dxa"/>
            <w:tcBorders>
              <w:top w:val="single" w:sz="4" w:space="0" w:color="auto"/>
              <w:left w:val="single" w:sz="4" w:space="0" w:color="auto"/>
              <w:bottom w:val="single" w:sz="4" w:space="0" w:color="auto"/>
              <w:right w:val="single" w:sz="4" w:space="0" w:color="auto"/>
            </w:tcBorders>
            <w:shd w:val="clear" w:color="auto" w:fill="FFFFFF"/>
            <w:vAlign w:val="center"/>
          </w:tcPr>
          <w:p w:rsidR="00184B44" w:rsidRPr="00513A95" w:rsidRDefault="00184B44" w:rsidP="001A24C6">
            <w:pPr>
              <w:shd w:val="clear" w:color="auto" w:fill="FFFFFF"/>
              <w:spacing w:line="276" w:lineRule="auto"/>
              <w:jc w:val="center"/>
              <w:rPr>
                <w:color w:val="000000"/>
                <w:sz w:val="20"/>
                <w:szCs w:val="20"/>
              </w:rPr>
            </w:pPr>
            <w:r w:rsidRPr="00513A95">
              <w:rPr>
                <w:color w:val="000000"/>
                <w:sz w:val="20"/>
                <w:szCs w:val="20"/>
              </w:rPr>
              <w:t>6</w:t>
            </w:r>
          </w:p>
        </w:tc>
      </w:tr>
      <w:tr w:rsidR="00184B44" w:rsidRPr="00513A95" w:rsidTr="00184B44">
        <w:trPr>
          <w:trHeight w:hRule="exact" w:val="391"/>
          <w:jc w:val="center"/>
        </w:trPr>
        <w:tc>
          <w:tcPr>
            <w:tcW w:w="667" w:type="dxa"/>
            <w:tcBorders>
              <w:top w:val="single" w:sz="4" w:space="0" w:color="auto"/>
              <w:left w:val="single" w:sz="4" w:space="0" w:color="auto"/>
              <w:bottom w:val="single" w:sz="4" w:space="0" w:color="auto"/>
              <w:right w:val="single" w:sz="4" w:space="0" w:color="auto"/>
            </w:tcBorders>
            <w:shd w:val="clear" w:color="auto" w:fill="FFFFFF"/>
            <w:vAlign w:val="center"/>
          </w:tcPr>
          <w:p w:rsidR="00184B44" w:rsidRPr="00513A95" w:rsidRDefault="00184B44" w:rsidP="001A24C6">
            <w:pPr>
              <w:shd w:val="clear" w:color="auto" w:fill="FFFFFF"/>
              <w:spacing w:line="276" w:lineRule="auto"/>
              <w:jc w:val="center"/>
              <w:rPr>
                <w:color w:val="000000"/>
                <w:sz w:val="20"/>
                <w:szCs w:val="20"/>
              </w:rPr>
            </w:pPr>
            <w:r w:rsidRPr="00513A95">
              <w:rPr>
                <w:color w:val="000000"/>
                <w:sz w:val="20"/>
                <w:szCs w:val="20"/>
              </w:rPr>
              <w:t>27</w:t>
            </w:r>
          </w:p>
        </w:tc>
        <w:tc>
          <w:tcPr>
            <w:tcW w:w="4070" w:type="dxa"/>
            <w:tcBorders>
              <w:top w:val="single" w:sz="4" w:space="0" w:color="auto"/>
              <w:left w:val="single" w:sz="4" w:space="0" w:color="auto"/>
              <w:bottom w:val="single" w:sz="4" w:space="0" w:color="auto"/>
              <w:right w:val="single" w:sz="4" w:space="0" w:color="auto"/>
            </w:tcBorders>
            <w:shd w:val="clear" w:color="auto" w:fill="FFFFFF"/>
            <w:vAlign w:val="center"/>
          </w:tcPr>
          <w:p w:rsidR="00184B44" w:rsidRPr="00513A95" w:rsidRDefault="00184B44" w:rsidP="001A24C6">
            <w:pPr>
              <w:spacing w:line="276" w:lineRule="auto"/>
              <w:rPr>
                <w:sz w:val="20"/>
                <w:szCs w:val="20"/>
              </w:rPr>
            </w:pPr>
            <w:r w:rsidRPr="00513A95">
              <w:rPr>
                <w:sz w:val="20"/>
                <w:szCs w:val="20"/>
              </w:rPr>
              <w:t>дер</w:t>
            </w:r>
            <w:r w:rsidR="00513A95">
              <w:rPr>
                <w:sz w:val="20"/>
                <w:szCs w:val="20"/>
              </w:rPr>
              <w:t>е</w:t>
            </w:r>
            <w:r w:rsidRPr="00513A95">
              <w:rPr>
                <w:sz w:val="20"/>
                <w:szCs w:val="20"/>
              </w:rPr>
              <w:t>вня Палкинская, дорога</w:t>
            </w:r>
          </w:p>
        </w:tc>
        <w:tc>
          <w:tcPr>
            <w:tcW w:w="1621" w:type="dxa"/>
            <w:tcBorders>
              <w:top w:val="single" w:sz="4" w:space="0" w:color="auto"/>
              <w:left w:val="single" w:sz="4" w:space="0" w:color="auto"/>
              <w:bottom w:val="single" w:sz="4" w:space="0" w:color="auto"/>
              <w:right w:val="single" w:sz="4" w:space="0" w:color="auto"/>
            </w:tcBorders>
            <w:shd w:val="clear" w:color="auto" w:fill="FFFFFF"/>
            <w:vAlign w:val="center"/>
          </w:tcPr>
          <w:p w:rsidR="00184B44" w:rsidRPr="00513A95" w:rsidRDefault="00184B44" w:rsidP="001A24C6">
            <w:pPr>
              <w:spacing w:line="276" w:lineRule="auto"/>
              <w:jc w:val="center"/>
              <w:rPr>
                <w:sz w:val="20"/>
                <w:szCs w:val="20"/>
              </w:rPr>
            </w:pPr>
            <w:r w:rsidRPr="00513A95">
              <w:rPr>
                <w:sz w:val="20"/>
                <w:szCs w:val="20"/>
              </w:rPr>
              <w:t>0,260</w:t>
            </w:r>
          </w:p>
        </w:tc>
        <w:tc>
          <w:tcPr>
            <w:tcW w:w="1441" w:type="dxa"/>
            <w:tcBorders>
              <w:top w:val="single" w:sz="4" w:space="0" w:color="auto"/>
              <w:left w:val="single" w:sz="4" w:space="0" w:color="auto"/>
              <w:bottom w:val="single" w:sz="4" w:space="0" w:color="auto"/>
              <w:right w:val="single" w:sz="4" w:space="0" w:color="auto"/>
            </w:tcBorders>
            <w:shd w:val="clear" w:color="auto" w:fill="FFFFFF"/>
            <w:vAlign w:val="center"/>
          </w:tcPr>
          <w:p w:rsidR="00184B44" w:rsidRPr="00513A95" w:rsidRDefault="00184B44" w:rsidP="001A24C6">
            <w:pPr>
              <w:shd w:val="clear" w:color="auto" w:fill="FFFFFF"/>
              <w:spacing w:line="276" w:lineRule="auto"/>
              <w:jc w:val="center"/>
              <w:rPr>
                <w:color w:val="000000"/>
                <w:sz w:val="20"/>
                <w:szCs w:val="20"/>
              </w:rPr>
            </w:pPr>
            <w:r w:rsidRPr="00513A95">
              <w:rPr>
                <w:color w:val="000000"/>
                <w:sz w:val="20"/>
                <w:szCs w:val="20"/>
              </w:rPr>
              <w:t>6</w:t>
            </w:r>
          </w:p>
        </w:tc>
      </w:tr>
      <w:tr w:rsidR="00184B44" w:rsidRPr="00513A95" w:rsidTr="00184B44">
        <w:trPr>
          <w:trHeight w:hRule="exact" w:val="391"/>
          <w:jc w:val="center"/>
        </w:trPr>
        <w:tc>
          <w:tcPr>
            <w:tcW w:w="667" w:type="dxa"/>
            <w:tcBorders>
              <w:top w:val="single" w:sz="4" w:space="0" w:color="auto"/>
              <w:left w:val="single" w:sz="4" w:space="0" w:color="auto"/>
              <w:bottom w:val="single" w:sz="4" w:space="0" w:color="auto"/>
              <w:right w:val="single" w:sz="4" w:space="0" w:color="auto"/>
            </w:tcBorders>
            <w:shd w:val="clear" w:color="auto" w:fill="FFFFFF"/>
            <w:vAlign w:val="center"/>
          </w:tcPr>
          <w:p w:rsidR="00184B44" w:rsidRPr="00513A95" w:rsidRDefault="00184B44" w:rsidP="001A24C6">
            <w:pPr>
              <w:shd w:val="clear" w:color="auto" w:fill="FFFFFF"/>
              <w:spacing w:line="276" w:lineRule="auto"/>
              <w:jc w:val="center"/>
              <w:rPr>
                <w:color w:val="000000"/>
                <w:sz w:val="20"/>
                <w:szCs w:val="20"/>
              </w:rPr>
            </w:pPr>
            <w:r w:rsidRPr="00513A95">
              <w:rPr>
                <w:color w:val="000000"/>
                <w:sz w:val="20"/>
                <w:szCs w:val="20"/>
              </w:rPr>
              <w:lastRenderedPageBreak/>
              <w:t>28</w:t>
            </w:r>
          </w:p>
        </w:tc>
        <w:tc>
          <w:tcPr>
            <w:tcW w:w="4070" w:type="dxa"/>
            <w:tcBorders>
              <w:top w:val="single" w:sz="4" w:space="0" w:color="auto"/>
              <w:left w:val="single" w:sz="4" w:space="0" w:color="auto"/>
              <w:bottom w:val="single" w:sz="4" w:space="0" w:color="auto"/>
              <w:right w:val="single" w:sz="4" w:space="0" w:color="auto"/>
            </w:tcBorders>
            <w:shd w:val="clear" w:color="auto" w:fill="FFFFFF"/>
            <w:vAlign w:val="center"/>
          </w:tcPr>
          <w:p w:rsidR="00184B44" w:rsidRPr="00513A95" w:rsidRDefault="00184B44" w:rsidP="001A24C6">
            <w:pPr>
              <w:spacing w:line="276" w:lineRule="auto"/>
              <w:rPr>
                <w:sz w:val="20"/>
                <w:szCs w:val="20"/>
              </w:rPr>
            </w:pPr>
            <w:r w:rsidRPr="00513A95">
              <w:rPr>
                <w:sz w:val="20"/>
                <w:szCs w:val="20"/>
              </w:rPr>
              <w:t>деревня Лучинская, дорога</w:t>
            </w:r>
          </w:p>
        </w:tc>
        <w:tc>
          <w:tcPr>
            <w:tcW w:w="1621" w:type="dxa"/>
            <w:tcBorders>
              <w:top w:val="single" w:sz="4" w:space="0" w:color="auto"/>
              <w:left w:val="single" w:sz="4" w:space="0" w:color="auto"/>
              <w:bottom w:val="single" w:sz="4" w:space="0" w:color="auto"/>
              <w:right w:val="single" w:sz="4" w:space="0" w:color="auto"/>
            </w:tcBorders>
            <w:shd w:val="clear" w:color="auto" w:fill="FFFFFF"/>
            <w:vAlign w:val="center"/>
          </w:tcPr>
          <w:p w:rsidR="00184B44" w:rsidRPr="00513A95" w:rsidRDefault="00184B44" w:rsidP="001A24C6">
            <w:pPr>
              <w:spacing w:line="276" w:lineRule="auto"/>
              <w:jc w:val="center"/>
              <w:rPr>
                <w:sz w:val="20"/>
                <w:szCs w:val="20"/>
              </w:rPr>
            </w:pPr>
            <w:r w:rsidRPr="00513A95">
              <w:rPr>
                <w:sz w:val="20"/>
                <w:szCs w:val="20"/>
              </w:rPr>
              <w:t>0,465</w:t>
            </w:r>
          </w:p>
        </w:tc>
        <w:tc>
          <w:tcPr>
            <w:tcW w:w="1441" w:type="dxa"/>
            <w:tcBorders>
              <w:top w:val="single" w:sz="4" w:space="0" w:color="auto"/>
              <w:left w:val="single" w:sz="4" w:space="0" w:color="auto"/>
              <w:bottom w:val="single" w:sz="4" w:space="0" w:color="auto"/>
              <w:right w:val="single" w:sz="4" w:space="0" w:color="auto"/>
            </w:tcBorders>
            <w:shd w:val="clear" w:color="auto" w:fill="FFFFFF"/>
            <w:vAlign w:val="center"/>
          </w:tcPr>
          <w:p w:rsidR="00184B44" w:rsidRPr="00513A95" w:rsidRDefault="00184B44" w:rsidP="001A24C6">
            <w:pPr>
              <w:shd w:val="clear" w:color="auto" w:fill="FFFFFF"/>
              <w:spacing w:line="276" w:lineRule="auto"/>
              <w:jc w:val="center"/>
              <w:rPr>
                <w:color w:val="000000"/>
                <w:sz w:val="20"/>
                <w:szCs w:val="20"/>
              </w:rPr>
            </w:pPr>
            <w:r w:rsidRPr="00513A95">
              <w:rPr>
                <w:color w:val="000000"/>
                <w:sz w:val="20"/>
                <w:szCs w:val="20"/>
              </w:rPr>
              <w:t>6</w:t>
            </w:r>
          </w:p>
        </w:tc>
      </w:tr>
      <w:tr w:rsidR="00184B44" w:rsidRPr="00513A95" w:rsidTr="00184B44">
        <w:trPr>
          <w:trHeight w:hRule="exact" w:val="391"/>
          <w:jc w:val="center"/>
        </w:trPr>
        <w:tc>
          <w:tcPr>
            <w:tcW w:w="667" w:type="dxa"/>
            <w:tcBorders>
              <w:top w:val="single" w:sz="4" w:space="0" w:color="auto"/>
              <w:left w:val="single" w:sz="4" w:space="0" w:color="auto"/>
              <w:bottom w:val="single" w:sz="4" w:space="0" w:color="auto"/>
              <w:right w:val="single" w:sz="4" w:space="0" w:color="auto"/>
            </w:tcBorders>
            <w:shd w:val="clear" w:color="auto" w:fill="FFFFFF"/>
            <w:vAlign w:val="center"/>
          </w:tcPr>
          <w:p w:rsidR="00184B44" w:rsidRPr="00513A95" w:rsidRDefault="00184B44" w:rsidP="001A24C6">
            <w:pPr>
              <w:shd w:val="clear" w:color="auto" w:fill="FFFFFF"/>
              <w:spacing w:line="276" w:lineRule="auto"/>
              <w:jc w:val="center"/>
              <w:rPr>
                <w:color w:val="000000"/>
                <w:sz w:val="20"/>
                <w:szCs w:val="20"/>
              </w:rPr>
            </w:pPr>
            <w:r w:rsidRPr="00513A95">
              <w:rPr>
                <w:color w:val="000000"/>
                <w:sz w:val="20"/>
                <w:szCs w:val="20"/>
              </w:rPr>
              <w:t>29</w:t>
            </w:r>
          </w:p>
        </w:tc>
        <w:tc>
          <w:tcPr>
            <w:tcW w:w="4070" w:type="dxa"/>
            <w:tcBorders>
              <w:top w:val="single" w:sz="4" w:space="0" w:color="auto"/>
              <w:left w:val="single" w:sz="4" w:space="0" w:color="auto"/>
              <w:bottom w:val="single" w:sz="4" w:space="0" w:color="auto"/>
              <w:right w:val="single" w:sz="4" w:space="0" w:color="auto"/>
            </w:tcBorders>
            <w:shd w:val="clear" w:color="auto" w:fill="FFFFFF"/>
            <w:vAlign w:val="center"/>
          </w:tcPr>
          <w:p w:rsidR="00184B44" w:rsidRPr="00513A95" w:rsidRDefault="00184B44" w:rsidP="001A24C6">
            <w:pPr>
              <w:spacing w:line="276" w:lineRule="auto"/>
              <w:rPr>
                <w:sz w:val="20"/>
                <w:szCs w:val="20"/>
              </w:rPr>
            </w:pPr>
            <w:r w:rsidRPr="00513A95">
              <w:rPr>
                <w:sz w:val="20"/>
                <w:szCs w:val="20"/>
              </w:rPr>
              <w:t>деревня Овсянниковская, дорога</w:t>
            </w:r>
          </w:p>
        </w:tc>
        <w:tc>
          <w:tcPr>
            <w:tcW w:w="1621" w:type="dxa"/>
            <w:tcBorders>
              <w:top w:val="single" w:sz="4" w:space="0" w:color="auto"/>
              <w:left w:val="single" w:sz="4" w:space="0" w:color="auto"/>
              <w:bottom w:val="single" w:sz="4" w:space="0" w:color="auto"/>
              <w:right w:val="single" w:sz="4" w:space="0" w:color="auto"/>
            </w:tcBorders>
            <w:shd w:val="clear" w:color="auto" w:fill="FFFFFF"/>
            <w:vAlign w:val="center"/>
          </w:tcPr>
          <w:p w:rsidR="00184B44" w:rsidRPr="00513A95" w:rsidRDefault="00184B44" w:rsidP="001A24C6">
            <w:pPr>
              <w:spacing w:line="276" w:lineRule="auto"/>
              <w:jc w:val="center"/>
              <w:rPr>
                <w:sz w:val="20"/>
                <w:szCs w:val="20"/>
              </w:rPr>
            </w:pPr>
            <w:r w:rsidRPr="00513A95">
              <w:rPr>
                <w:sz w:val="20"/>
                <w:szCs w:val="20"/>
              </w:rPr>
              <w:t>1,436</w:t>
            </w:r>
          </w:p>
        </w:tc>
        <w:tc>
          <w:tcPr>
            <w:tcW w:w="1441" w:type="dxa"/>
            <w:tcBorders>
              <w:top w:val="single" w:sz="4" w:space="0" w:color="auto"/>
              <w:left w:val="single" w:sz="4" w:space="0" w:color="auto"/>
              <w:bottom w:val="single" w:sz="4" w:space="0" w:color="auto"/>
              <w:right w:val="single" w:sz="4" w:space="0" w:color="auto"/>
            </w:tcBorders>
            <w:shd w:val="clear" w:color="auto" w:fill="FFFFFF"/>
            <w:vAlign w:val="center"/>
          </w:tcPr>
          <w:p w:rsidR="00184B44" w:rsidRPr="00513A95" w:rsidRDefault="00184B44" w:rsidP="001A24C6">
            <w:pPr>
              <w:shd w:val="clear" w:color="auto" w:fill="FFFFFF"/>
              <w:spacing w:line="276" w:lineRule="auto"/>
              <w:jc w:val="center"/>
              <w:rPr>
                <w:color w:val="000000"/>
                <w:sz w:val="20"/>
                <w:szCs w:val="20"/>
              </w:rPr>
            </w:pPr>
            <w:r w:rsidRPr="00513A95">
              <w:rPr>
                <w:color w:val="000000"/>
                <w:sz w:val="20"/>
                <w:szCs w:val="20"/>
              </w:rPr>
              <w:t>6</w:t>
            </w:r>
          </w:p>
        </w:tc>
      </w:tr>
      <w:tr w:rsidR="00184B44" w:rsidRPr="00513A95" w:rsidTr="00184B44">
        <w:trPr>
          <w:trHeight w:hRule="exact" w:val="465"/>
          <w:jc w:val="center"/>
        </w:trPr>
        <w:tc>
          <w:tcPr>
            <w:tcW w:w="667" w:type="dxa"/>
            <w:tcBorders>
              <w:top w:val="single" w:sz="4" w:space="0" w:color="auto"/>
              <w:left w:val="single" w:sz="4" w:space="0" w:color="auto"/>
              <w:bottom w:val="single" w:sz="4" w:space="0" w:color="auto"/>
              <w:right w:val="single" w:sz="4" w:space="0" w:color="auto"/>
            </w:tcBorders>
            <w:shd w:val="clear" w:color="auto" w:fill="FFFFFF"/>
            <w:vAlign w:val="center"/>
          </w:tcPr>
          <w:p w:rsidR="00184B44" w:rsidRPr="00513A95" w:rsidRDefault="00184B44" w:rsidP="001A24C6">
            <w:pPr>
              <w:shd w:val="clear" w:color="auto" w:fill="FFFFFF"/>
              <w:spacing w:line="276" w:lineRule="auto"/>
              <w:jc w:val="center"/>
              <w:rPr>
                <w:color w:val="000000"/>
                <w:sz w:val="20"/>
                <w:szCs w:val="20"/>
              </w:rPr>
            </w:pPr>
            <w:r w:rsidRPr="00513A95">
              <w:rPr>
                <w:color w:val="000000"/>
                <w:sz w:val="20"/>
                <w:szCs w:val="20"/>
              </w:rPr>
              <w:t>30</w:t>
            </w:r>
          </w:p>
        </w:tc>
        <w:tc>
          <w:tcPr>
            <w:tcW w:w="4070" w:type="dxa"/>
            <w:tcBorders>
              <w:top w:val="single" w:sz="4" w:space="0" w:color="auto"/>
              <w:left w:val="single" w:sz="4" w:space="0" w:color="auto"/>
              <w:bottom w:val="single" w:sz="4" w:space="0" w:color="auto"/>
              <w:right w:val="single" w:sz="4" w:space="0" w:color="auto"/>
            </w:tcBorders>
            <w:shd w:val="clear" w:color="auto" w:fill="FFFFFF"/>
            <w:vAlign w:val="center"/>
          </w:tcPr>
          <w:p w:rsidR="00184B44" w:rsidRPr="00513A95" w:rsidRDefault="00184B44" w:rsidP="001A24C6">
            <w:pPr>
              <w:spacing w:line="276" w:lineRule="auto"/>
              <w:rPr>
                <w:sz w:val="20"/>
                <w:szCs w:val="20"/>
              </w:rPr>
            </w:pPr>
            <w:r w:rsidRPr="00513A95">
              <w:rPr>
                <w:sz w:val="20"/>
                <w:szCs w:val="20"/>
              </w:rPr>
              <w:t>д. Аргуновская, ул. Прибрежная</w:t>
            </w:r>
          </w:p>
        </w:tc>
        <w:tc>
          <w:tcPr>
            <w:tcW w:w="1621" w:type="dxa"/>
            <w:tcBorders>
              <w:top w:val="single" w:sz="4" w:space="0" w:color="auto"/>
              <w:left w:val="single" w:sz="4" w:space="0" w:color="auto"/>
              <w:bottom w:val="single" w:sz="4" w:space="0" w:color="auto"/>
              <w:right w:val="single" w:sz="4" w:space="0" w:color="auto"/>
            </w:tcBorders>
            <w:shd w:val="clear" w:color="auto" w:fill="FFFFFF"/>
            <w:vAlign w:val="center"/>
          </w:tcPr>
          <w:p w:rsidR="00184B44" w:rsidRPr="00513A95" w:rsidRDefault="00184B44" w:rsidP="001A24C6">
            <w:pPr>
              <w:spacing w:line="276" w:lineRule="auto"/>
              <w:jc w:val="center"/>
              <w:rPr>
                <w:sz w:val="20"/>
                <w:szCs w:val="20"/>
              </w:rPr>
            </w:pPr>
            <w:r w:rsidRPr="00513A95">
              <w:rPr>
                <w:sz w:val="20"/>
                <w:szCs w:val="20"/>
              </w:rPr>
              <w:t>0,931</w:t>
            </w:r>
          </w:p>
        </w:tc>
        <w:tc>
          <w:tcPr>
            <w:tcW w:w="1441" w:type="dxa"/>
            <w:tcBorders>
              <w:top w:val="single" w:sz="4" w:space="0" w:color="auto"/>
              <w:left w:val="single" w:sz="4" w:space="0" w:color="auto"/>
              <w:bottom w:val="single" w:sz="4" w:space="0" w:color="auto"/>
              <w:right w:val="single" w:sz="4" w:space="0" w:color="auto"/>
            </w:tcBorders>
            <w:shd w:val="clear" w:color="auto" w:fill="FFFFFF"/>
            <w:vAlign w:val="center"/>
          </w:tcPr>
          <w:p w:rsidR="00184B44" w:rsidRPr="00513A95" w:rsidRDefault="00184B44" w:rsidP="001A24C6">
            <w:pPr>
              <w:shd w:val="clear" w:color="auto" w:fill="FFFFFF"/>
              <w:spacing w:line="276" w:lineRule="auto"/>
              <w:jc w:val="center"/>
              <w:rPr>
                <w:color w:val="000000"/>
                <w:sz w:val="20"/>
                <w:szCs w:val="20"/>
              </w:rPr>
            </w:pPr>
            <w:r w:rsidRPr="00513A95">
              <w:rPr>
                <w:color w:val="000000"/>
                <w:sz w:val="20"/>
                <w:szCs w:val="20"/>
              </w:rPr>
              <w:t>6</w:t>
            </w:r>
          </w:p>
        </w:tc>
      </w:tr>
      <w:tr w:rsidR="00184B44" w:rsidRPr="00513A95" w:rsidTr="00184B44">
        <w:trPr>
          <w:trHeight w:hRule="exact" w:val="429"/>
          <w:jc w:val="center"/>
        </w:trPr>
        <w:tc>
          <w:tcPr>
            <w:tcW w:w="667" w:type="dxa"/>
            <w:tcBorders>
              <w:top w:val="single" w:sz="4" w:space="0" w:color="auto"/>
              <w:left w:val="single" w:sz="4" w:space="0" w:color="auto"/>
              <w:bottom w:val="single" w:sz="4" w:space="0" w:color="auto"/>
              <w:right w:val="single" w:sz="4" w:space="0" w:color="auto"/>
            </w:tcBorders>
            <w:shd w:val="clear" w:color="auto" w:fill="FFFFFF"/>
            <w:vAlign w:val="center"/>
          </w:tcPr>
          <w:p w:rsidR="00184B44" w:rsidRPr="00513A95" w:rsidRDefault="00184B44" w:rsidP="001A24C6">
            <w:pPr>
              <w:shd w:val="clear" w:color="auto" w:fill="FFFFFF"/>
              <w:spacing w:line="276" w:lineRule="auto"/>
              <w:jc w:val="center"/>
              <w:rPr>
                <w:color w:val="000000"/>
                <w:sz w:val="20"/>
                <w:szCs w:val="20"/>
              </w:rPr>
            </w:pPr>
            <w:r w:rsidRPr="00513A95">
              <w:rPr>
                <w:color w:val="000000"/>
                <w:sz w:val="20"/>
                <w:szCs w:val="20"/>
              </w:rPr>
              <w:t>31</w:t>
            </w:r>
          </w:p>
        </w:tc>
        <w:tc>
          <w:tcPr>
            <w:tcW w:w="4070" w:type="dxa"/>
            <w:tcBorders>
              <w:top w:val="single" w:sz="4" w:space="0" w:color="auto"/>
              <w:left w:val="single" w:sz="4" w:space="0" w:color="auto"/>
              <w:bottom w:val="single" w:sz="4" w:space="0" w:color="auto"/>
              <w:right w:val="single" w:sz="4" w:space="0" w:color="auto"/>
            </w:tcBorders>
            <w:shd w:val="clear" w:color="auto" w:fill="FFFFFF"/>
            <w:vAlign w:val="center"/>
          </w:tcPr>
          <w:p w:rsidR="00184B44" w:rsidRPr="00513A95" w:rsidRDefault="00184B44" w:rsidP="001A24C6">
            <w:pPr>
              <w:spacing w:line="276" w:lineRule="auto"/>
              <w:rPr>
                <w:sz w:val="20"/>
                <w:szCs w:val="20"/>
              </w:rPr>
            </w:pPr>
            <w:r w:rsidRPr="00513A95">
              <w:rPr>
                <w:sz w:val="20"/>
                <w:szCs w:val="20"/>
              </w:rPr>
              <w:t>пос. Аргуновский,</w:t>
            </w:r>
            <w:r w:rsidR="00513A95">
              <w:rPr>
                <w:sz w:val="20"/>
                <w:szCs w:val="20"/>
              </w:rPr>
              <w:t xml:space="preserve"> </w:t>
            </w:r>
            <w:r w:rsidRPr="00513A95">
              <w:rPr>
                <w:sz w:val="20"/>
                <w:szCs w:val="20"/>
              </w:rPr>
              <w:t>пер. Комсомольский</w:t>
            </w:r>
          </w:p>
        </w:tc>
        <w:tc>
          <w:tcPr>
            <w:tcW w:w="1621" w:type="dxa"/>
            <w:tcBorders>
              <w:top w:val="single" w:sz="4" w:space="0" w:color="auto"/>
              <w:left w:val="single" w:sz="4" w:space="0" w:color="auto"/>
              <w:bottom w:val="single" w:sz="4" w:space="0" w:color="auto"/>
              <w:right w:val="single" w:sz="4" w:space="0" w:color="auto"/>
            </w:tcBorders>
            <w:shd w:val="clear" w:color="auto" w:fill="FFFFFF"/>
            <w:vAlign w:val="center"/>
          </w:tcPr>
          <w:p w:rsidR="00184B44" w:rsidRPr="00513A95" w:rsidRDefault="00184B44" w:rsidP="001A24C6">
            <w:pPr>
              <w:spacing w:line="276" w:lineRule="auto"/>
              <w:jc w:val="center"/>
              <w:rPr>
                <w:sz w:val="20"/>
                <w:szCs w:val="20"/>
              </w:rPr>
            </w:pPr>
            <w:r w:rsidRPr="00513A95">
              <w:rPr>
                <w:sz w:val="20"/>
                <w:szCs w:val="20"/>
              </w:rPr>
              <w:t>0,232</w:t>
            </w:r>
          </w:p>
        </w:tc>
        <w:tc>
          <w:tcPr>
            <w:tcW w:w="1441" w:type="dxa"/>
            <w:tcBorders>
              <w:top w:val="single" w:sz="4" w:space="0" w:color="auto"/>
              <w:left w:val="single" w:sz="4" w:space="0" w:color="auto"/>
              <w:bottom w:val="single" w:sz="4" w:space="0" w:color="auto"/>
              <w:right w:val="single" w:sz="4" w:space="0" w:color="auto"/>
            </w:tcBorders>
            <w:shd w:val="clear" w:color="auto" w:fill="FFFFFF"/>
            <w:vAlign w:val="center"/>
          </w:tcPr>
          <w:p w:rsidR="00184B44" w:rsidRPr="00513A95" w:rsidRDefault="00184B44" w:rsidP="001A24C6">
            <w:pPr>
              <w:shd w:val="clear" w:color="auto" w:fill="FFFFFF"/>
              <w:spacing w:line="276" w:lineRule="auto"/>
              <w:jc w:val="center"/>
              <w:rPr>
                <w:color w:val="000000"/>
                <w:sz w:val="20"/>
                <w:szCs w:val="20"/>
              </w:rPr>
            </w:pPr>
            <w:r w:rsidRPr="00513A95">
              <w:rPr>
                <w:color w:val="000000"/>
                <w:sz w:val="20"/>
                <w:szCs w:val="20"/>
              </w:rPr>
              <w:t>6</w:t>
            </w:r>
          </w:p>
        </w:tc>
      </w:tr>
      <w:tr w:rsidR="00184B44" w:rsidRPr="00513A95" w:rsidTr="00184B44">
        <w:trPr>
          <w:trHeight w:hRule="exact" w:val="422"/>
          <w:jc w:val="center"/>
        </w:trPr>
        <w:tc>
          <w:tcPr>
            <w:tcW w:w="667" w:type="dxa"/>
            <w:tcBorders>
              <w:top w:val="single" w:sz="4" w:space="0" w:color="auto"/>
              <w:left w:val="single" w:sz="4" w:space="0" w:color="auto"/>
              <w:bottom w:val="single" w:sz="4" w:space="0" w:color="auto"/>
              <w:right w:val="single" w:sz="4" w:space="0" w:color="auto"/>
            </w:tcBorders>
            <w:shd w:val="clear" w:color="auto" w:fill="FFFFFF"/>
            <w:vAlign w:val="center"/>
          </w:tcPr>
          <w:p w:rsidR="00184B44" w:rsidRPr="00513A95" w:rsidRDefault="00184B44" w:rsidP="001A24C6">
            <w:pPr>
              <w:shd w:val="clear" w:color="auto" w:fill="FFFFFF"/>
              <w:spacing w:line="276" w:lineRule="auto"/>
              <w:jc w:val="center"/>
              <w:rPr>
                <w:color w:val="000000"/>
                <w:sz w:val="20"/>
                <w:szCs w:val="20"/>
              </w:rPr>
            </w:pPr>
            <w:r w:rsidRPr="00513A95">
              <w:rPr>
                <w:color w:val="000000"/>
                <w:sz w:val="20"/>
                <w:szCs w:val="20"/>
              </w:rPr>
              <w:t>32</w:t>
            </w:r>
          </w:p>
        </w:tc>
        <w:tc>
          <w:tcPr>
            <w:tcW w:w="4070" w:type="dxa"/>
            <w:tcBorders>
              <w:top w:val="single" w:sz="4" w:space="0" w:color="auto"/>
              <w:left w:val="single" w:sz="4" w:space="0" w:color="auto"/>
              <w:bottom w:val="single" w:sz="4" w:space="0" w:color="auto"/>
              <w:right w:val="single" w:sz="4" w:space="0" w:color="auto"/>
            </w:tcBorders>
            <w:shd w:val="clear" w:color="auto" w:fill="FFFFFF"/>
            <w:vAlign w:val="center"/>
          </w:tcPr>
          <w:p w:rsidR="00184B44" w:rsidRPr="00513A95" w:rsidRDefault="00184B44" w:rsidP="001A24C6">
            <w:pPr>
              <w:spacing w:line="276" w:lineRule="auto"/>
              <w:rPr>
                <w:sz w:val="20"/>
                <w:szCs w:val="20"/>
              </w:rPr>
            </w:pPr>
            <w:r w:rsidRPr="00513A95">
              <w:rPr>
                <w:sz w:val="20"/>
                <w:szCs w:val="20"/>
              </w:rPr>
              <w:t>пос. Аргуновский, ул. Южная</w:t>
            </w:r>
          </w:p>
        </w:tc>
        <w:tc>
          <w:tcPr>
            <w:tcW w:w="1621" w:type="dxa"/>
            <w:tcBorders>
              <w:top w:val="single" w:sz="4" w:space="0" w:color="auto"/>
              <w:left w:val="single" w:sz="4" w:space="0" w:color="auto"/>
              <w:bottom w:val="single" w:sz="4" w:space="0" w:color="auto"/>
              <w:right w:val="single" w:sz="4" w:space="0" w:color="auto"/>
            </w:tcBorders>
            <w:shd w:val="clear" w:color="auto" w:fill="FFFFFF"/>
            <w:vAlign w:val="center"/>
          </w:tcPr>
          <w:p w:rsidR="00184B44" w:rsidRPr="00513A95" w:rsidRDefault="00184B44" w:rsidP="001A24C6">
            <w:pPr>
              <w:spacing w:line="276" w:lineRule="auto"/>
              <w:jc w:val="center"/>
              <w:rPr>
                <w:sz w:val="20"/>
                <w:szCs w:val="20"/>
              </w:rPr>
            </w:pPr>
            <w:r w:rsidRPr="00513A95">
              <w:rPr>
                <w:sz w:val="20"/>
                <w:szCs w:val="20"/>
              </w:rPr>
              <w:t>0,557</w:t>
            </w:r>
          </w:p>
        </w:tc>
        <w:tc>
          <w:tcPr>
            <w:tcW w:w="1441" w:type="dxa"/>
            <w:tcBorders>
              <w:top w:val="single" w:sz="4" w:space="0" w:color="auto"/>
              <w:left w:val="single" w:sz="4" w:space="0" w:color="auto"/>
              <w:bottom w:val="single" w:sz="4" w:space="0" w:color="auto"/>
              <w:right w:val="single" w:sz="4" w:space="0" w:color="auto"/>
            </w:tcBorders>
            <w:shd w:val="clear" w:color="auto" w:fill="FFFFFF"/>
            <w:vAlign w:val="center"/>
          </w:tcPr>
          <w:p w:rsidR="00184B44" w:rsidRPr="00513A95" w:rsidRDefault="00184B44" w:rsidP="001A24C6">
            <w:pPr>
              <w:shd w:val="clear" w:color="auto" w:fill="FFFFFF"/>
              <w:spacing w:line="276" w:lineRule="auto"/>
              <w:jc w:val="center"/>
              <w:rPr>
                <w:color w:val="000000"/>
                <w:sz w:val="20"/>
                <w:szCs w:val="20"/>
              </w:rPr>
            </w:pPr>
            <w:r w:rsidRPr="00513A95">
              <w:rPr>
                <w:color w:val="000000"/>
                <w:sz w:val="20"/>
                <w:szCs w:val="20"/>
              </w:rPr>
              <w:t>6</w:t>
            </w:r>
          </w:p>
        </w:tc>
      </w:tr>
      <w:tr w:rsidR="00184B44" w:rsidRPr="00513A95" w:rsidTr="00184B44">
        <w:trPr>
          <w:trHeight w:hRule="exact" w:val="631"/>
          <w:jc w:val="center"/>
        </w:trPr>
        <w:tc>
          <w:tcPr>
            <w:tcW w:w="667" w:type="dxa"/>
            <w:tcBorders>
              <w:top w:val="single" w:sz="4" w:space="0" w:color="auto"/>
              <w:left w:val="single" w:sz="4" w:space="0" w:color="auto"/>
              <w:bottom w:val="single" w:sz="4" w:space="0" w:color="auto"/>
              <w:right w:val="single" w:sz="4" w:space="0" w:color="auto"/>
            </w:tcBorders>
            <w:shd w:val="clear" w:color="auto" w:fill="FFFFFF"/>
            <w:vAlign w:val="center"/>
          </w:tcPr>
          <w:p w:rsidR="00184B44" w:rsidRPr="00513A95" w:rsidRDefault="00184B44" w:rsidP="001A24C6">
            <w:pPr>
              <w:shd w:val="clear" w:color="auto" w:fill="FFFFFF"/>
              <w:spacing w:line="276" w:lineRule="auto"/>
              <w:jc w:val="center"/>
              <w:rPr>
                <w:color w:val="000000"/>
                <w:sz w:val="20"/>
                <w:szCs w:val="20"/>
              </w:rPr>
            </w:pPr>
            <w:r w:rsidRPr="00513A95">
              <w:rPr>
                <w:color w:val="000000"/>
                <w:sz w:val="20"/>
                <w:szCs w:val="20"/>
              </w:rPr>
              <w:t>30</w:t>
            </w:r>
          </w:p>
        </w:tc>
        <w:tc>
          <w:tcPr>
            <w:tcW w:w="4070" w:type="dxa"/>
            <w:tcBorders>
              <w:top w:val="single" w:sz="4" w:space="0" w:color="auto"/>
              <w:left w:val="single" w:sz="4" w:space="0" w:color="auto"/>
              <w:bottom w:val="single" w:sz="4" w:space="0" w:color="auto"/>
              <w:right w:val="single" w:sz="4" w:space="0" w:color="auto"/>
            </w:tcBorders>
            <w:shd w:val="clear" w:color="auto" w:fill="FFFFFF"/>
            <w:vAlign w:val="center"/>
          </w:tcPr>
          <w:p w:rsidR="00184B44" w:rsidRPr="00513A95" w:rsidRDefault="00184B44" w:rsidP="001A24C6">
            <w:pPr>
              <w:spacing w:line="276" w:lineRule="auto"/>
              <w:rPr>
                <w:sz w:val="20"/>
                <w:szCs w:val="20"/>
              </w:rPr>
            </w:pPr>
            <w:r w:rsidRPr="00513A95">
              <w:rPr>
                <w:sz w:val="20"/>
                <w:szCs w:val="20"/>
              </w:rPr>
              <w:t>Подъезд к дер. Головковская от а/д Вельск - Аргуновский</w:t>
            </w:r>
          </w:p>
        </w:tc>
        <w:tc>
          <w:tcPr>
            <w:tcW w:w="1621" w:type="dxa"/>
            <w:tcBorders>
              <w:top w:val="single" w:sz="4" w:space="0" w:color="auto"/>
              <w:left w:val="single" w:sz="4" w:space="0" w:color="auto"/>
              <w:bottom w:val="single" w:sz="4" w:space="0" w:color="auto"/>
              <w:right w:val="single" w:sz="4" w:space="0" w:color="auto"/>
            </w:tcBorders>
            <w:shd w:val="clear" w:color="auto" w:fill="FFFFFF"/>
            <w:vAlign w:val="center"/>
          </w:tcPr>
          <w:p w:rsidR="00184B44" w:rsidRPr="00513A95" w:rsidRDefault="00184B44" w:rsidP="001A24C6">
            <w:pPr>
              <w:spacing w:line="276" w:lineRule="auto"/>
              <w:jc w:val="center"/>
              <w:rPr>
                <w:sz w:val="20"/>
                <w:szCs w:val="20"/>
              </w:rPr>
            </w:pPr>
            <w:r w:rsidRPr="00513A95">
              <w:rPr>
                <w:sz w:val="20"/>
                <w:szCs w:val="20"/>
              </w:rPr>
              <w:t>0,826</w:t>
            </w:r>
          </w:p>
        </w:tc>
        <w:tc>
          <w:tcPr>
            <w:tcW w:w="1441" w:type="dxa"/>
            <w:tcBorders>
              <w:top w:val="single" w:sz="4" w:space="0" w:color="auto"/>
              <w:left w:val="single" w:sz="4" w:space="0" w:color="auto"/>
              <w:bottom w:val="single" w:sz="4" w:space="0" w:color="auto"/>
              <w:right w:val="single" w:sz="4" w:space="0" w:color="auto"/>
            </w:tcBorders>
            <w:shd w:val="clear" w:color="auto" w:fill="FFFFFF"/>
            <w:vAlign w:val="center"/>
          </w:tcPr>
          <w:p w:rsidR="00184B44" w:rsidRPr="00513A95" w:rsidRDefault="00184B44" w:rsidP="001A24C6">
            <w:pPr>
              <w:shd w:val="clear" w:color="auto" w:fill="FFFFFF"/>
              <w:spacing w:line="276" w:lineRule="auto"/>
              <w:jc w:val="center"/>
              <w:rPr>
                <w:color w:val="000000"/>
                <w:sz w:val="20"/>
                <w:szCs w:val="20"/>
              </w:rPr>
            </w:pPr>
            <w:r w:rsidRPr="00513A95">
              <w:rPr>
                <w:color w:val="000000"/>
                <w:sz w:val="20"/>
                <w:szCs w:val="20"/>
              </w:rPr>
              <w:t>6</w:t>
            </w:r>
          </w:p>
        </w:tc>
      </w:tr>
      <w:tr w:rsidR="00184B44" w:rsidRPr="00513A95" w:rsidTr="00184B44">
        <w:trPr>
          <w:trHeight w:hRule="exact" w:val="576"/>
          <w:jc w:val="center"/>
        </w:trPr>
        <w:tc>
          <w:tcPr>
            <w:tcW w:w="667" w:type="dxa"/>
            <w:tcBorders>
              <w:top w:val="single" w:sz="4" w:space="0" w:color="auto"/>
              <w:left w:val="single" w:sz="4" w:space="0" w:color="auto"/>
              <w:bottom w:val="single" w:sz="4" w:space="0" w:color="auto"/>
              <w:right w:val="single" w:sz="4" w:space="0" w:color="auto"/>
            </w:tcBorders>
            <w:shd w:val="clear" w:color="auto" w:fill="FFFFFF"/>
            <w:vAlign w:val="center"/>
          </w:tcPr>
          <w:p w:rsidR="00184B44" w:rsidRPr="00513A95" w:rsidRDefault="00184B44" w:rsidP="001A24C6">
            <w:pPr>
              <w:shd w:val="clear" w:color="auto" w:fill="FFFFFF"/>
              <w:spacing w:line="276" w:lineRule="auto"/>
              <w:jc w:val="center"/>
              <w:rPr>
                <w:color w:val="000000"/>
                <w:sz w:val="20"/>
                <w:szCs w:val="20"/>
              </w:rPr>
            </w:pPr>
            <w:r w:rsidRPr="00513A95">
              <w:rPr>
                <w:color w:val="000000"/>
                <w:sz w:val="20"/>
                <w:szCs w:val="20"/>
              </w:rPr>
              <w:t>31</w:t>
            </w:r>
          </w:p>
        </w:tc>
        <w:tc>
          <w:tcPr>
            <w:tcW w:w="4070" w:type="dxa"/>
            <w:tcBorders>
              <w:top w:val="single" w:sz="4" w:space="0" w:color="auto"/>
              <w:left w:val="single" w:sz="4" w:space="0" w:color="auto"/>
              <w:bottom w:val="single" w:sz="4" w:space="0" w:color="auto"/>
              <w:right w:val="single" w:sz="4" w:space="0" w:color="auto"/>
            </w:tcBorders>
            <w:shd w:val="clear" w:color="auto" w:fill="FFFFFF"/>
            <w:vAlign w:val="center"/>
          </w:tcPr>
          <w:p w:rsidR="00184B44" w:rsidRPr="00513A95" w:rsidRDefault="00184B44" w:rsidP="001A24C6">
            <w:pPr>
              <w:spacing w:line="276" w:lineRule="auto"/>
              <w:rPr>
                <w:sz w:val="20"/>
                <w:szCs w:val="20"/>
              </w:rPr>
            </w:pPr>
            <w:r w:rsidRPr="00513A95">
              <w:rPr>
                <w:sz w:val="20"/>
                <w:szCs w:val="20"/>
              </w:rPr>
              <w:t xml:space="preserve"> Покровская - Овсянниковская</w:t>
            </w:r>
          </w:p>
        </w:tc>
        <w:tc>
          <w:tcPr>
            <w:tcW w:w="1621" w:type="dxa"/>
            <w:tcBorders>
              <w:top w:val="single" w:sz="4" w:space="0" w:color="auto"/>
              <w:left w:val="single" w:sz="4" w:space="0" w:color="auto"/>
              <w:bottom w:val="single" w:sz="4" w:space="0" w:color="auto"/>
              <w:right w:val="single" w:sz="4" w:space="0" w:color="auto"/>
            </w:tcBorders>
            <w:shd w:val="clear" w:color="auto" w:fill="FFFFFF"/>
            <w:vAlign w:val="center"/>
          </w:tcPr>
          <w:p w:rsidR="00184B44" w:rsidRPr="00513A95" w:rsidRDefault="00184B44" w:rsidP="001A24C6">
            <w:pPr>
              <w:spacing w:line="276" w:lineRule="auto"/>
              <w:jc w:val="center"/>
              <w:rPr>
                <w:sz w:val="20"/>
                <w:szCs w:val="20"/>
              </w:rPr>
            </w:pPr>
            <w:r w:rsidRPr="00513A95">
              <w:rPr>
                <w:sz w:val="20"/>
                <w:szCs w:val="20"/>
              </w:rPr>
              <w:t>0,204</w:t>
            </w:r>
          </w:p>
        </w:tc>
        <w:tc>
          <w:tcPr>
            <w:tcW w:w="1441" w:type="dxa"/>
            <w:tcBorders>
              <w:top w:val="single" w:sz="4" w:space="0" w:color="auto"/>
              <w:left w:val="single" w:sz="4" w:space="0" w:color="auto"/>
              <w:bottom w:val="single" w:sz="4" w:space="0" w:color="auto"/>
              <w:right w:val="single" w:sz="4" w:space="0" w:color="auto"/>
            </w:tcBorders>
            <w:shd w:val="clear" w:color="auto" w:fill="FFFFFF"/>
            <w:vAlign w:val="center"/>
          </w:tcPr>
          <w:p w:rsidR="00184B44" w:rsidRPr="00513A95" w:rsidRDefault="00184B44" w:rsidP="001A24C6">
            <w:pPr>
              <w:shd w:val="clear" w:color="auto" w:fill="FFFFFF"/>
              <w:spacing w:line="276" w:lineRule="auto"/>
              <w:jc w:val="center"/>
              <w:rPr>
                <w:color w:val="000000"/>
                <w:sz w:val="20"/>
                <w:szCs w:val="20"/>
              </w:rPr>
            </w:pPr>
            <w:r w:rsidRPr="00513A95">
              <w:rPr>
                <w:color w:val="000000"/>
                <w:sz w:val="20"/>
                <w:szCs w:val="20"/>
              </w:rPr>
              <w:t>6</w:t>
            </w:r>
          </w:p>
        </w:tc>
      </w:tr>
      <w:tr w:rsidR="00184B44" w:rsidRPr="00513A95" w:rsidTr="00184B44">
        <w:trPr>
          <w:trHeight w:hRule="exact" w:val="609"/>
          <w:jc w:val="center"/>
        </w:trPr>
        <w:tc>
          <w:tcPr>
            <w:tcW w:w="667" w:type="dxa"/>
            <w:tcBorders>
              <w:top w:val="single" w:sz="4" w:space="0" w:color="auto"/>
              <w:left w:val="single" w:sz="4" w:space="0" w:color="auto"/>
              <w:bottom w:val="single" w:sz="4" w:space="0" w:color="auto"/>
              <w:right w:val="single" w:sz="4" w:space="0" w:color="auto"/>
            </w:tcBorders>
            <w:shd w:val="clear" w:color="auto" w:fill="FFFFFF"/>
            <w:vAlign w:val="center"/>
          </w:tcPr>
          <w:p w:rsidR="00184B44" w:rsidRPr="00513A95" w:rsidRDefault="00184B44" w:rsidP="001A24C6">
            <w:pPr>
              <w:shd w:val="clear" w:color="auto" w:fill="FFFFFF"/>
              <w:spacing w:line="276" w:lineRule="auto"/>
              <w:jc w:val="center"/>
              <w:rPr>
                <w:color w:val="000000"/>
                <w:sz w:val="20"/>
                <w:szCs w:val="20"/>
              </w:rPr>
            </w:pPr>
            <w:r w:rsidRPr="00513A95">
              <w:rPr>
                <w:color w:val="000000"/>
                <w:sz w:val="20"/>
                <w:szCs w:val="20"/>
              </w:rPr>
              <w:t>3</w:t>
            </w:r>
          </w:p>
        </w:tc>
        <w:tc>
          <w:tcPr>
            <w:tcW w:w="4070" w:type="dxa"/>
            <w:tcBorders>
              <w:top w:val="single" w:sz="4" w:space="0" w:color="auto"/>
              <w:left w:val="single" w:sz="4" w:space="0" w:color="auto"/>
              <w:bottom w:val="single" w:sz="4" w:space="0" w:color="auto"/>
              <w:right w:val="single" w:sz="4" w:space="0" w:color="auto"/>
            </w:tcBorders>
            <w:shd w:val="clear" w:color="auto" w:fill="FFFFFF"/>
            <w:vAlign w:val="center"/>
          </w:tcPr>
          <w:p w:rsidR="00184B44" w:rsidRPr="00513A95" w:rsidRDefault="00184B44" w:rsidP="001A24C6">
            <w:pPr>
              <w:spacing w:line="276" w:lineRule="auto"/>
              <w:rPr>
                <w:sz w:val="20"/>
                <w:szCs w:val="20"/>
              </w:rPr>
            </w:pPr>
            <w:r w:rsidRPr="00513A95">
              <w:rPr>
                <w:sz w:val="20"/>
                <w:szCs w:val="20"/>
              </w:rPr>
              <w:t>Подъезд к кладбищу от а.д. Вельск - Аргуновский</w:t>
            </w:r>
          </w:p>
        </w:tc>
        <w:tc>
          <w:tcPr>
            <w:tcW w:w="1621" w:type="dxa"/>
            <w:tcBorders>
              <w:top w:val="single" w:sz="4" w:space="0" w:color="auto"/>
              <w:left w:val="single" w:sz="4" w:space="0" w:color="auto"/>
              <w:bottom w:val="single" w:sz="4" w:space="0" w:color="auto"/>
              <w:right w:val="single" w:sz="4" w:space="0" w:color="auto"/>
            </w:tcBorders>
            <w:shd w:val="clear" w:color="auto" w:fill="FFFFFF"/>
            <w:vAlign w:val="center"/>
          </w:tcPr>
          <w:p w:rsidR="00184B44" w:rsidRPr="00513A95" w:rsidRDefault="00184B44" w:rsidP="001A24C6">
            <w:pPr>
              <w:spacing w:line="276" w:lineRule="auto"/>
              <w:jc w:val="center"/>
              <w:rPr>
                <w:sz w:val="20"/>
                <w:szCs w:val="20"/>
              </w:rPr>
            </w:pPr>
            <w:r w:rsidRPr="00513A95">
              <w:rPr>
                <w:sz w:val="20"/>
                <w:szCs w:val="20"/>
              </w:rPr>
              <w:t>1,707</w:t>
            </w:r>
          </w:p>
        </w:tc>
        <w:tc>
          <w:tcPr>
            <w:tcW w:w="1441" w:type="dxa"/>
            <w:tcBorders>
              <w:top w:val="single" w:sz="4" w:space="0" w:color="auto"/>
              <w:left w:val="single" w:sz="4" w:space="0" w:color="auto"/>
              <w:bottom w:val="single" w:sz="4" w:space="0" w:color="auto"/>
              <w:right w:val="single" w:sz="4" w:space="0" w:color="auto"/>
            </w:tcBorders>
            <w:shd w:val="clear" w:color="auto" w:fill="FFFFFF"/>
            <w:vAlign w:val="center"/>
          </w:tcPr>
          <w:p w:rsidR="00184B44" w:rsidRPr="00513A95" w:rsidRDefault="00184B44" w:rsidP="001A24C6">
            <w:pPr>
              <w:shd w:val="clear" w:color="auto" w:fill="FFFFFF"/>
              <w:spacing w:line="276" w:lineRule="auto"/>
              <w:jc w:val="center"/>
              <w:rPr>
                <w:color w:val="000000"/>
                <w:sz w:val="20"/>
                <w:szCs w:val="20"/>
              </w:rPr>
            </w:pPr>
            <w:r w:rsidRPr="00513A95">
              <w:rPr>
                <w:color w:val="000000"/>
                <w:sz w:val="20"/>
                <w:szCs w:val="20"/>
              </w:rPr>
              <w:t>6</w:t>
            </w:r>
          </w:p>
        </w:tc>
      </w:tr>
      <w:tr w:rsidR="00184B44" w:rsidRPr="00513A95" w:rsidTr="00184B44">
        <w:trPr>
          <w:trHeight w:hRule="exact" w:val="391"/>
          <w:jc w:val="center"/>
        </w:trPr>
        <w:tc>
          <w:tcPr>
            <w:tcW w:w="667" w:type="dxa"/>
            <w:tcBorders>
              <w:top w:val="single" w:sz="4" w:space="0" w:color="auto"/>
              <w:left w:val="single" w:sz="4" w:space="0" w:color="auto"/>
              <w:bottom w:val="single" w:sz="4" w:space="0" w:color="auto"/>
              <w:right w:val="single" w:sz="4" w:space="0" w:color="auto"/>
            </w:tcBorders>
            <w:shd w:val="clear" w:color="auto" w:fill="FFFFFF"/>
            <w:vAlign w:val="center"/>
          </w:tcPr>
          <w:p w:rsidR="00184B44" w:rsidRPr="00513A95" w:rsidRDefault="00184B44" w:rsidP="001A24C6">
            <w:pPr>
              <w:shd w:val="clear" w:color="auto" w:fill="FFFFFF"/>
              <w:spacing w:line="276" w:lineRule="auto"/>
              <w:jc w:val="center"/>
              <w:rPr>
                <w:color w:val="000000"/>
                <w:sz w:val="20"/>
                <w:szCs w:val="20"/>
              </w:rPr>
            </w:pPr>
            <w:r w:rsidRPr="00513A95">
              <w:rPr>
                <w:color w:val="000000"/>
                <w:sz w:val="20"/>
                <w:szCs w:val="20"/>
              </w:rPr>
              <w:t>15</w:t>
            </w:r>
          </w:p>
        </w:tc>
        <w:tc>
          <w:tcPr>
            <w:tcW w:w="4070" w:type="dxa"/>
            <w:tcBorders>
              <w:top w:val="single" w:sz="4" w:space="0" w:color="auto"/>
              <w:left w:val="single" w:sz="4" w:space="0" w:color="auto"/>
              <w:bottom w:val="single" w:sz="4" w:space="0" w:color="auto"/>
              <w:right w:val="single" w:sz="4" w:space="0" w:color="auto"/>
            </w:tcBorders>
            <w:shd w:val="clear" w:color="auto" w:fill="FFFFFF"/>
            <w:vAlign w:val="bottom"/>
          </w:tcPr>
          <w:p w:rsidR="00184B44" w:rsidRPr="00513A95" w:rsidRDefault="00184B44" w:rsidP="001A24C6">
            <w:pPr>
              <w:spacing w:line="276" w:lineRule="auto"/>
              <w:rPr>
                <w:sz w:val="20"/>
                <w:szCs w:val="20"/>
              </w:rPr>
            </w:pPr>
            <w:r w:rsidRPr="00513A95">
              <w:rPr>
                <w:sz w:val="20"/>
                <w:szCs w:val="20"/>
              </w:rPr>
              <w:t> </w:t>
            </w:r>
          </w:p>
        </w:tc>
        <w:tc>
          <w:tcPr>
            <w:tcW w:w="1621" w:type="dxa"/>
            <w:tcBorders>
              <w:top w:val="single" w:sz="4" w:space="0" w:color="auto"/>
              <w:left w:val="single" w:sz="4" w:space="0" w:color="auto"/>
              <w:bottom w:val="single" w:sz="4" w:space="0" w:color="auto"/>
              <w:right w:val="single" w:sz="4" w:space="0" w:color="auto"/>
            </w:tcBorders>
            <w:shd w:val="clear" w:color="auto" w:fill="FFFFFF"/>
            <w:vAlign w:val="center"/>
          </w:tcPr>
          <w:p w:rsidR="00184B44" w:rsidRPr="00513A95" w:rsidRDefault="00184B44" w:rsidP="001A24C6">
            <w:pPr>
              <w:spacing w:line="276" w:lineRule="auto"/>
              <w:jc w:val="center"/>
              <w:rPr>
                <w:b/>
                <w:bCs/>
                <w:sz w:val="20"/>
                <w:szCs w:val="20"/>
              </w:rPr>
            </w:pPr>
            <w:r w:rsidRPr="00513A95">
              <w:rPr>
                <w:b/>
                <w:bCs/>
                <w:sz w:val="20"/>
                <w:szCs w:val="20"/>
              </w:rPr>
              <w:t>21,248</w:t>
            </w:r>
          </w:p>
        </w:tc>
        <w:tc>
          <w:tcPr>
            <w:tcW w:w="1441" w:type="dxa"/>
            <w:tcBorders>
              <w:top w:val="single" w:sz="4" w:space="0" w:color="auto"/>
              <w:left w:val="single" w:sz="4" w:space="0" w:color="auto"/>
              <w:bottom w:val="single" w:sz="4" w:space="0" w:color="auto"/>
              <w:right w:val="single" w:sz="4" w:space="0" w:color="auto"/>
            </w:tcBorders>
            <w:shd w:val="clear" w:color="auto" w:fill="FFFFFF"/>
            <w:vAlign w:val="center"/>
          </w:tcPr>
          <w:p w:rsidR="00184B44" w:rsidRPr="00513A95" w:rsidRDefault="00184B44" w:rsidP="001A24C6">
            <w:pPr>
              <w:shd w:val="clear" w:color="auto" w:fill="FFFFFF"/>
              <w:spacing w:line="276" w:lineRule="auto"/>
              <w:jc w:val="center"/>
              <w:rPr>
                <w:color w:val="000000"/>
                <w:sz w:val="20"/>
                <w:szCs w:val="20"/>
              </w:rPr>
            </w:pPr>
            <w:r w:rsidRPr="00513A95">
              <w:rPr>
                <w:color w:val="000000"/>
                <w:sz w:val="20"/>
                <w:szCs w:val="20"/>
              </w:rPr>
              <w:t>6</w:t>
            </w:r>
          </w:p>
        </w:tc>
      </w:tr>
    </w:tbl>
    <w:p w:rsidR="00B85EA6" w:rsidRDefault="00B85EA6" w:rsidP="001A24C6">
      <w:pPr>
        <w:spacing w:line="276" w:lineRule="auto"/>
        <w:jc w:val="both"/>
      </w:pPr>
    </w:p>
    <w:p w:rsidR="007E19C0" w:rsidRPr="00580590" w:rsidRDefault="007E19C0" w:rsidP="001A24C6">
      <w:pPr>
        <w:spacing w:line="276" w:lineRule="auto"/>
        <w:jc w:val="both"/>
        <w:rPr>
          <w:b/>
        </w:rPr>
      </w:pPr>
      <w:r w:rsidRPr="00580590">
        <w:rPr>
          <w:b/>
        </w:rPr>
        <w:t>8. ТРАНСПОРТНО-ПРОИЗВОДСТВЕННАЯ БАЗА</w:t>
      </w:r>
    </w:p>
    <w:p w:rsidR="007E19C0" w:rsidRPr="00580590" w:rsidRDefault="007E19C0" w:rsidP="001A24C6">
      <w:pPr>
        <w:spacing w:line="276" w:lineRule="auto"/>
        <w:ind w:left="40" w:firstLine="669"/>
        <w:jc w:val="both"/>
        <w:rPr>
          <w:b/>
        </w:rPr>
      </w:pPr>
    </w:p>
    <w:p w:rsidR="007E19C0" w:rsidRDefault="007E19C0" w:rsidP="00513A95">
      <w:pPr>
        <w:autoSpaceDE w:val="0"/>
        <w:autoSpaceDN w:val="0"/>
        <w:adjustRightInd w:val="0"/>
        <w:ind w:firstLine="708"/>
        <w:jc w:val="both"/>
        <w:rPr>
          <w:rFonts w:eastAsiaTheme="minorHAnsi"/>
          <w:color w:val="000000"/>
          <w:lang w:eastAsia="en-US"/>
        </w:rPr>
      </w:pPr>
      <w:r>
        <w:rPr>
          <w:rFonts w:eastAsiaTheme="minorHAnsi"/>
          <w:color w:val="000000"/>
          <w:lang w:eastAsia="en-US"/>
        </w:rPr>
        <w:t xml:space="preserve">На территории </w:t>
      </w:r>
      <w:r w:rsidR="00580590">
        <w:rPr>
          <w:rFonts w:eastAsiaTheme="minorHAnsi"/>
          <w:color w:val="000000"/>
          <w:lang w:eastAsia="en-US"/>
        </w:rPr>
        <w:t>СП</w:t>
      </w:r>
      <w:r w:rsidR="00D176F3">
        <w:rPr>
          <w:rFonts w:eastAsiaTheme="minorHAnsi"/>
          <w:color w:val="000000"/>
          <w:lang w:eastAsia="en-US"/>
        </w:rPr>
        <w:t xml:space="preserve"> «</w:t>
      </w:r>
      <w:r w:rsidR="00A56617">
        <w:rPr>
          <w:rFonts w:eastAsiaTheme="minorHAnsi"/>
          <w:color w:val="000000"/>
          <w:lang w:eastAsia="en-US"/>
        </w:rPr>
        <w:t>Аргуновское</w:t>
      </w:r>
      <w:r w:rsidR="00D176F3">
        <w:rPr>
          <w:rFonts w:eastAsiaTheme="minorHAnsi"/>
          <w:color w:val="000000"/>
          <w:lang w:eastAsia="en-US"/>
        </w:rPr>
        <w:t>»</w:t>
      </w:r>
      <w:r>
        <w:rPr>
          <w:rFonts w:eastAsiaTheme="minorHAnsi"/>
          <w:color w:val="000000"/>
          <w:lang w:eastAsia="en-US"/>
        </w:rPr>
        <w:t xml:space="preserve"> </w:t>
      </w:r>
      <w:r w:rsidR="00A56617">
        <w:rPr>
          <w:rFonts w:eastAsiaTheme="minorHAnsi"/>
          <w:color w:val="000000"/>
          <w:lang w:eastAsia="en-US"/>
        </w:rPr>
        <w:t xml:space="preserve"> не </w:t>
      </w:r>
      <w:r>
        <w:rPr>
          <w:rFonts w:eastAsiaTheme="minorHAnsi"/>
          <w:color w:val="000000"/>
          <w:lang w:eastAsia="en-US"/>
        </w:rPr>
        <w:t>имеет</w:t>
      </w:r>
      <w:r w:rsidR="00A56617">
        <w:rPr>
          <w:rFonts w:eastAsiaTheme="minorHAnsi"/>
          <w:color w:val="000000"/>
          <w:lang w:eastAsia="en-US"/>
        </w:rPr>
        <w:t>ся</w:t>
      </w:r>
      <w:r>
        <w:rPr>
          <w:rFonts w:eastAsiaTheme="minorHAnsi"/>
          <w:color w:val="000000"/>
          <w:lang w:eastAsia="en-US"/>
        </w:rPr>
        <w:t xml:space="preserve"> транспортно-производственн</w:t>
      </w:r>
      <w:r w:rsidR="00A56617">
        <w:rPr>
          <w:rFonts w:eastAsiaTheme="minorHAnsi"/>
          <w:color w:val="000000"/>
          <w:lang w:eastAsia="en-US"/>
        </w:rPr>
        <w:t>ой</w:t>
      </w:r>
      <w:r>
        <w:rPr>
          <w:rFonts w:eastAsiaTheme="minorHAnsi"/>
          <w:color w:val="000000"/>
          <w:lang w:eastAsia="en-US"/>
        </w:rPr>
        <w:t xml:space="preserve"> баз</w:t>
      </w:r>
      <w:r w:rsidR="00A56617">
        <w:rPr>
          <w:rFonts w:eastAsiaTheme="minorHAnsi"/>
          <w:color w:val="000000"/>
          <w:lang w:eastAsia="en-US"/>
        </w:rPr>
        <w:t>ы</w:t>
      </w:r>
      <w:r>
        <w:rPr>
          <w:rFonts w:eastAsiaTheme="minorHAnsi"/>
          <w:color w:val="000000"/>
          <w:lang w:eastAsia="en-US"/>
        </w:rPr>
        <w:t xml:space="preserve"> по содерж</w:t>
      </w:r>
      <w:r w:rsidR="00AA18A9">
        <w:rPr>
          <w:rFonts w:eastAsiaTheme="minorHAnsi"/>
          <w:color w:val="000000"/>
          <w:lang w:eastAsia="en-US"/>
        </w:rPr>
        <w:t>анию и ремонту техники</w:t>
      </w:r>
      <w:r>
        <w:rPr>
          <w:rFonts w:eastAsiaTheme="minorHAnsi"/>
          <w:color w:val="000000"/>
          <w:lang w:eastAsia="en-US"/>
        </w:rPr>
        <w:t>.</w:t>
      </w:r>
    </w:p>
    <w:p w:rsidR="007E19C0" w:rsidRPr="007E19C0" w:rsidRDefault="007E19C0" w:rsidP="00513A95">
      <w:pPr>
        <w:autoSpaceDE w:val="0"/>
        <w:autoSpaceDN w:val="0"/>
        <w:adjustRightInd w:val="0"/>
        <w:ind w:firstLine="708"/>
        <w:jc w:val="both"/>
        <w:rPr>
          <w:rFonts w:eastAsiaTheme="minorHAnsi"/>
          <w:color w:val="000000"/>
          <w:lang w:eastAsia="en-US"/>
        </w:rPr>
      </w:pPr>
      <w:r w:rsidRPr="007E19C0">
        <w:rPr>
          <w:rFonts w:eastAsiaTheme="minorHAnsi"/>
          <w:color w:val="000000"/>
          <w:lang w:eastAsia="en-US"/>
        </w:rPr>
        <w:t>Предприятия</w:t>
      </w:r>
      <w:r w:rsidR="00513A95">
        <w:rPr>
          <w:rFonts w:eastAsiaTheme="minorHAnsi"/>
          <w:color w:val="000000"/>
          <w:lang w:eastAsia="en-US"/>
        </w:rPr>
        <w:t xml:space="preserve"> и индивидуальные предприниматели</w:t>
      </w:r>
      <w:r w:rsidRPr="007E19C0">
        <w:rPr>
          <w:rFonts w:eastAsiaTheme="minorHAnsi"/>
          <w:color w:val="000000"/>
          <w:lang w:eastAsia="en-US"/>
        </w:rPr>
        <w:t xml:space="preserve">, принимающие участие в санитарной очистке и уборке, обеспечены средствами </w:t>
      </w:r>
      <w:r w:rsidRPr="00380DE1">
        <w:rPr>
          <w:rFonts w:eastAsiaTheme="minorHAnsi"/>
          <w:color w:val="000000"/>
          <w:lang w:eastAsia="en-US"/>
        </w:rPr>
        <w:t>для ремонта и содержания спецавтотранспорта в достаточном количестве. Ремонтные базы соответствуют санитарным нормам.</w:t>
      </w:r>
      <w:r w:rsidRPr="007E19C0">
        <w:rPr>
          <w:rFonts w:eastAsiaTheme="minorHAnsi"/>
          <w:color w:val="000000"/>
          <w:lang w:eastAsia="en-US"/>
        </w:rPr>
        <w:t xml:space="preserve"> </w:t>
      </w:r>
    </w:p>
    <w:p w:rsidR="007E19C0" w:rsidRPr="007E19C0" w:rsidRDefault="007E19C0" w:rsidP="00513A95">
      <w:pPr>
        <w:autoSpaceDE w:val="0"/>
        <w:autoSpaceDN w:val="0"/>
        <w:adjustRightInd w:val="0"/>
        <w:ind w:firstLine="708"/>
        <w:jc w:val="both"/>
        <w:rPr>
          <w:rFonts w:eastAsiaTheme="minorHAnsi"/>
          <w:color w:val="000000"/>
          <w:lang w:eastAsia="en-US"/>
        </w:rPr>
      </w:pPr>
      <w:r w:rsidRPr="007E19C0">
        <w:rPr>
          <w:rFonts w:eastAsiaTheme="minorHAnsi"/>
          <w:color w:val="000000"/>
          <w:lang w:eastAsia="en-US"/>
        </w:rPr>
        <w:t>Производственн</w:t>
      </w:r>
      <w:r>
        <w:rPr>
          <w:rFonts w:eastAsiaTheme="minorHAnsi"/>
          <w:color w:val="000000"/>
          <w:lang w:eastAsia="en-US"/>
        </w:rPr>
        <w:t>ые</w:t>
      </w:r>
      <w:r w:rsidRPr="007E19C0">
        <w:rPr>
          <w:rFonts w:eastAsiaTheme="minorHAnsi"/>
          <w:color w:val="000000"/>
          <w:lang w:eastAsia="en-US"/>
        </w:rPr>
        <w:t xml:space="preserve"> баз</w:t>
      </w:r>
      <w:r>
        <w:rPr>
          <w:rFonts w:eastAsiaTheme="minorHAnsi"/>
          <w:color w:val="000000"/>
          <w:lang w:eastAsia="en-US"/>
        </w:rPr>
        <w:t xml:space="preserve">ы </w:t>
      </w:r>
      <w:r w:rsidRPr="007E19C0">
        <w:rPr>
          <w:rFonts w:eastAsiaTheme="minorHAnsi"/>
          <w:color w:val="000000"/>
          <w:lang w:eastAsia="en-US"/>
        </w:rPr>
        <w:t>специализированных организаций находятся</w:t>
      </w:r>
      <w:r w:rsidR="00F03B91">
        <w:rPr>
          <w:rFonts w:eastAsiaTheme="minorHAnsi"/>
          <w:color w:val="000000"/>
          <w:lang w:eastAsia="en-US"/>
        </w:rPr>
        <w:t xml:space="preserve"> в г. Вельске </w:t>
      </w:r>
      <w:r w:rsidRPr="007E19C0">
        <w:rPr>
          <w:rFonts w:eastAsiaTheme="minorHAnsi"/>
          <w:color w:val="000000"/>
          <w:lang w:eastAsia="en-US"/>
        </w:rPr>
        <w:t xml:space="preserve"> в удовлетворительном </w:t>
      </w:r>
      <w:r w:rsidRPr="00380DE1">
        <w:rPr>
          <w:rFonts w:eastAsiaTheme="minorHAnsi"/>
          <w:color w:val="000000"/>
          <w:lang w:eastAsia="en-US"/>
        </w:rPr>
        <w:t xml:space="preserve">состоянии, </w:t>
      </w:r>
      <w:r w:rsidR="00380DE1" w:rsidRPr="00380DE1">
        <w:rPr>
          <w:rFonts w:eastAsiaTheme="minorHAnsi"/>
          <w:color w:val="000000"/>
          <w:lang w:eastAsia="en-US"/>
        </w:rPr>
        <w:t xml:space="preserve">соответствуют </w:t>
      </w:r>
      <w:r w:rsidRPr="00380DE1">
        <w:rPr>
          <w:rFonts w:eastAsiaTheme="minorHAnsi"/>
          <w:color w:val="000000"/>
          <w:lang w:eastAsia="en-US"/>
        </w:rPr>
        <w:t>санитарным и</w:t>
      </w:r>
      <w:r w:rsidRPr="007E19C0">
        <w:rPr>
          <w:rFonts w:eastAsiaTheme="minorHAnsi"/>
          <w:color w:val="000000"/>
          <w:lang w:eastAsia="en-US"/>
        </w:rPr>
        <w:t xml:space="preserve"> техническим требованиям. </w:t>
      </w:r>
    </w:p>
    <w:p w:rsidR="002207A1" w:rsidRPr="00580590" w:rsidRDefault="002207A1" w:rsidP="007B0F6F">
      <w:pPr>
        <w:pStyle w:val="11"/>
        <w:spacing w:beforeLines="20" w:before="48" w:afterLines="20" w:after="48" w:line="276" w:lineRule="auto"/>
        <w:ind w:firstLine="0"/>
        <w:rPr>
          <w:b/>
          <w:szCs w:val="24"/>
        </w:rPr>
      </w:pPr>
    </w:p>
    <w:p w:rsidR="008E59F6" w:rsidRPr="00580590" w:rsidRDefault="008E59F6" w:rsidP="001A24C6">
      <w:pPr>
        <w:tabs>
          <w:tab w:val="left" w:pos="0"/>
        </w:tabs>
        <w:spacing w:line="276" w:lineRule="auto"/>
        <w:jc w:val="both"/>
        <w:rPr>
          <w:b/>
        </w:rPr>
      </w:pPr>
      <w:r w:rsidRPr="00580590">
        <w:rPr>
          <w:b/>
        </w:rPr>
        <w:t>9. КАПИТАЛОВЛОЖЕНИЯ НА МЕРОПРИЯТИЯ ПО ОЧИСТКЕ ТЕРРИТОРИЙ</w:t>
      </w:r>
    </w:p>
    <w:p w:rsidR="008E59F6" w:rsidRDefault="008E59F6" w:rsidP="001A24C6">
      <w:pPr>
        <w:autoSpaceDE w:val="0"/>
        <w:autoSpaceDN w:val="0"/>
        <w:adjustRightInd w:val="0"/>
        <w:spacing w:line="276" w:lineRule="auto"/>
        <w:ind w:firstLine="709"/>
        <w:jc w:val="both"/>
        <w:rPr>
          <w:rFonts w:eastAsia="Calibri"/>
        </w:rPr>
      </w:pPr>
    </w:p>
    <w:p w:rsidR="00B85EA6" w:rsidRDefault="008E59F6" w:rsidP="001A24C6">
      <w:pPr>
        <w:autoSpaceDE w:val="0"/>
        <w:autoSpaceDN w:val="0"/>
        <w:adjustRightInd w:val="0"/>
        <w:spacing w:line="276" w:lineRule="auto"/>
        <w:ind w:firstLine="709"/>
        <w:jc w:val="both"/>
        <w:rPr>
          <w:rFonts w:eastAsia="Calibri"/>
        </w:rPr>
      </w:pPr>
      <w:r>
        <w:rPr>
          <w:rFonts w:eastAsia="Calibri"/>
        </w:rPr>
        <w:t xml:space="preserve">Ежегодно в бюджете </w:t>
      </w:r>
      <w:r w:rsidR="00580590">
        <w:rPr>
          <w:rFonts w:eastAsia="Calibri"/>
        </w:rPr>
        <w:t>сельского пос</w:t>
      </w:r>
      <w:r w:rsidR="00324CBE">
        <w:rPr>
          <w:rFonts w:eastAsia="Calibri"/>
        </w:rPr>
        <w:t>е</w:t>
      </w:r>
      <w:r w:rsidR="00580590">
        <w:rPr>
          <w:rFonts w:eastAsia="Calibri"/>
        </w:rPr>
        <w:t>ления</w:t>
      </w:r>
      <w:r>
        <w:rPr>
          <w:rFonts w:eastAsia="Calibri"/>
        </w:rPr>
        <w:t xml:space="preserve"> «</w:t>
      </w:r>
      <w:r w:rsidR="00AA18A9">
        <w:rPr>
          <w:rFonts w:eastAsia="Calibri"/>
        </w:rPr>
        <w:t>Аргуновское</w:t>
      </w:r>
      <w:r w:rsidR="00D176F3">
        <w:rPr>
          <w:rFonts w:eastAsia="Calibri"/>
        </w:rPr>
        <w:t>»</w:t>
      </w:r>
      <w:r>
        <w:rPr>
          <w:rFonts w:eastAsia="Calibri"/>
        </w:rPr>
        <w:t xml:space="preserve"> предусматривается ф</w:t>
      </w:r>
      <w:r w:rsidRPr="00BB6ABD">
        <w:rPr>
          <w:rFonts w:eastAsia="Calibri"/>
        </w:rPr>
        <w:t xml:space="preserve">инансирование на </w:t>
      </w:r>
      <w:r w:rsidR="00DA5680">
        <w:rPr>
          <w:rFonts w:eastAsia="Calibri"/>
        </w:rPr>
        <w:t xml:space="preserve"> дорожную деятельность, </w:t>
      </w:r>
      <w:r w:rsidRPr="00BB6ABD">
        <w:rPr>
          <w:rFonts w:eastAsia="Calibri"/>
        </w:rPr>
        <w:t xml:space="preserve">благоустройство </w:t>
      </w:r>
      <w:r>
        <w:rPr>
          <w:rFonts w:eastAsia="Calibri"/>
        </w:rPr>
        <w:t xml:space="preserve">и санитарную очистку территории поселения. </w:t>
      </w:r>
    </w:p>
    <w:p w:rsidR="00B85EA6" w:rsidRDefault="00B85EA6">
      <w:pPr>
        <w:spacing w:after="200" w:line="276" w:lineRule="auto"/>
        <w:rPr>
          <w:rFonts w:eastAsia="Calibri"/>
        </w:rPr>
      </w:pPr>
      <w:r>
        <w:rPr>
          <w:rFonts w:eastAsia="Calibri"/>
        </w:rPr>
        <w:br w:type="page"/>
      </w:r>
    </w:p>
    <w:p w:rsidR="00DC7994" w:rsidRPr="003B618D" w:rsidRDefault="00DC7994" w:rsidP="00DC7994">
      <w:pPr>
        <w:spacing w:line="276" w:lineRule="auto"/>
        <w:ind w:left="3480"/>
        <w:jc w:val="right"/>
      </w:pPr>
      <w:r w:rsidRPr="003B618D">
        <w:lastRenderedPageBreak/>
        <w:t>Приложение № 1</w:t>
      </w:r>
    </w:p>
    <w:p w:rsidR="00BE6DC3" w:rsidRDefault="00DC7994" w:rsidP="00DC7994">
      <w:pPr>
        <w:spacing w:line="276" w:lineRule="auto"/>
        <w:ind w:left="3480"/>
        <w:jc w:val="right"/>
      </w:pPr>
      <w:r w:rsidRPr="003B618D">
        <w:t xml:space="preserve">к генеральной схеме очистки территории </w:t>
      </w:r>
    </w:p>
    <w:p w:rsidR="00DA5680" w:rsidRDefault="00BE6DC3" w:rsidP="00DC7994">
      <w:pPr>
        <w:spacing w:line="276" w:lineRule="auto"/>
        <w:ind w:left="3480"/>
        <w:jc w:val="right"/>
      </w:pPr>
      <w:r>
        <w:t>СП</w:t>
      </w:r>
      <w:r w:rsidR="00DC7994" w:rsidRPr="003B618D">
        <w:t xml:space="preserve">  «</w:t>
      </w:r>
      <w:r w:rsidR="00DC7994">
        <w:t>Аргуновское</w:t>
      </w:r>
      <w:r w:rsidR="00DC7994" w:rsidRPr="003B618D">
        <w:t xml:space="preserve">» </w:t>
      </w:r>
    </w:p>
    <w:p w:rsidR="00DC7994" w:rsidRPr="003B618D" w:rsidRDefault="00DC7994" w:rsidP="00DC7994">
      <w:pPr>
        <w:spacing w:line="276" w:lineRule="auto"/>
        <w:ind w:left="3480"/>
        <w:jc w:val="right"/>
      </w:pPr>
      <w:r w:rsidRPr="003B618D">
        <w:t>Вельского муниципального района</w:t>
      </w:r>
    </w:p>
    <w:p w:rsidR="00DC7994" w:rsidRPr="003B618D" w:rsidRDefault="00DC7994" w:rsidP="00DC7994">
      <w:pPr>
        <w:spacing w:line="276" w:lineRule="auto"/>
        <w:ind w:left="4560"/>
        <w:jc w:val="right"/>
      </w:pPr>
    </w:p>
    <w:p w:rsidR="00DC7994" w:rsidRPr="003B618D" w:rsidRDefault="00DC7994" w:rsidP="00DC7994">
      <w:pPr>
        <w:spacing w:line="276" w:lineRule="auto"/>
        <w:jc w:val="center"/>
      </w:pPr>
      <w:r w:rsidRPr="003B618D">
        <w:t xml:space="preserve">КАРТЫ </w:t>
      </w:r>
      <w:r w:rsidR="0079755D">
        <w:t>СУЩЕСТВУЮЩЕГО</w:t>
      </w:r>
      <w:r w:rsidRPr="003B618D">
        <w:t xml:space="preserve"> РАЗМЕЩЕНИЯ </w:t>
      </w:r>
    </w:p>
    <w:p w:rsidR="00DC7994" w:rsidRDefault="00DC7994" w:rsidP="00DC7994">
      <w:pPr>
        <w:spacing w:line="276" w:lineRule="auto"/>
        <w:jc w:val="center"/>
      </w:pPr>
      <w:r w:rsidRPr="003B618D">
        <w:t xml:space="preserve">контейнерных площадок в населенных пунктах </w:t>
      </w:r>
      <w:r w:rsidR="00BE6DC3">
        <w:t>СП</w:t>
      </w:r>
      <w:r w:rsidRPr="003B618D">
        <w:t xml:space="preserve"> «</w:t>
      </w:r>
      <w:r>
        <w:t>Аргуновское</w:t>
      </w:r>
      <w:r w:rsidRPr="003B618D">
        <w:t>»</w:t>
      </w:r>
    </w:p>
    <w:p w:rsidR="00DC7994" w:rsidRDefault="00DC7994" w:rsidP="00DC7994">
      <w:pPr>
        <w:spacing w:line="276" w:lineRule="auto"/>
        <w:jc w:val="center"/>
      </w:pPr>
    </w:p>
    <w:p w:rsidR="00DC7994" w:rsidRDefault="00DC7994" w:rsidP="00DC7994">
      <w:pPr>
        <w:spacing w:line="276" w:lineRule="auto"/>
        <w:jc w:val="center"/>
      </w:pPr>
      <w:r>
        <w:t>п. Аргуновский, д. Аргуновская</w:t>
      </w:r>
    </w:p>
    <w:p w:rsidR="00C018D3" w:rsidRDefault="00C018D3" w:rsidP="00DC7994">
      <w:pPr>
        <w:spacing w:line="276" w:lineRule="auto"/>
        <w:jc w:val="center"/>
      </w:pPr>
    </w:p>
    <w:p w:rsidR="00DC7994" w:rsidRDefault="003B4EEC" w:rsidP="00DC7994">
      <w:pPr>
        <w:spacing w:line="276" w:lineRule="auto"/>
        <w:jc w:val="center"/>
      </w:pPr>
      <w:r>
        <w:rPr>
          <w:noProof/>
        </w:rPr>
        <w:drawing>
          <wp:anchor distT="0" distB="0" distL="114300" distR="114300" simplePos="0" relativeHeight="251665408" behindDoc="1" locked="0" layoutInCell="1" allowOverlap="1">
            <wp:simplePos x="0" y="0"/>
            <wp:positionH relativeFrom="column">
              <wp:posOffset>-22860</wp:posOffset>
            </wp:positionH>
            <wp:positionV relativeFrom="paragraph">
              <wp:posOffset>104775</wp:posOffset>
            </wp:positionV>
            <wp:extent cx="6099404" cy="6457950"/>
            <wp:effectExtent l="19050" t="0" r="0" b="0"/>
            <wp:wrapNone/>
            <wp:docPr id="6"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cstate="print"/>
                    <a:srcRect t="10508" r="4654" b="6843"/>
                    <a:stretch>
                      <a:fillRect/>
                    </a:stretch>
                  </pic:blipFill>
                  <pic:spPr bwMode="auto">
                    <a:xfrm>
                      <a:off x="0" y="0"/>
                      <a:ext cx="6099404" cy="6457950"/>
                    </a:xfrm>
                    <a:prstGeom prst="rect">
                      <a:avLst/>
                    </a:prstGeom>
                    <a:noFill/>
                    <a:ln w="9525">
                      <a:noFill/>
                      <a:miter lim="800000"/>
                      <a:headEnd/>
                      <a:tailEnd/>
                    </a:ln>
                  </pic:spPr>
                </pic:pic>
              </a:graphicData>
            </a:graphic>
          </wp:anchor>
        </w:drawing>
      </w:r>
    </w:p>
    <w:p w:rsidR="00DC7994" w:rsidRDefault="00DC7994" w:rsidP="0079755D">
      <w:pPr>
        <w:spacing w:line="276" w:lineRule="auto"/>
      </w:pPr>
    </w:p>
    <w:p w:rsidR="00BE0F57" w:rsidRDefault="00D54A3A" w:rsidP="00DC7994">
      <w:pPr>
        <w:spacing w:line="276" w:lineRule="auto"/>
        <w:jc w:val="center"/>
      </w:pPr>
      <w:r>
        <w:rPr>
          <w:noProof/>
        </w:rPr>
        <mc:AlternateContent>
          <mc:Choice Requires="wps">
            <w:drawing>
              <wp:anchor distT="0" distB="0" distL="114300" distR="114300" simplePos="0" relativeHeight="251674624" behindDoc="0" locked="0" layoutInCell="1" allowOverlap="1">
                <wp:simplePos x="0" y="0"/>
                <wp:positionH relativeFrom="column">
                  <wp:posOffset>3358515</wp:posOffset>
                </wp:positionH>
                <wp:positionV relativeFrom="paragraph">
                  <wp:posOffset>25400</wp:posOffset>
                </wp:positionV>
                <wp:extent cx="152400" cy="152400"/>
                <wp:effectExtent l="47625" t="13970" r="9525" b="186055"/>
                <wp:wrapNone/>
                <wp:docPr id="19" name="AutoShape 5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 cy="152400"/>
                        </a:xfrm>
                        <a:prstGeom prst="wedgeRoundRectCallout">
                          <a:avLst>
                            <a:gd name="adj1" fmla="val -62500"/>
                            <a:gd name="adj2" fmla="val 142500"/>
                            <a:gd name="adj3" fmla="val 16667"/>
                          </a:avLst>
                        </a:prstGeom>
                        <a:solidFill>
                          <a:srgbClr val="FFFFFF"/>
                        </a:solidFill>
                        <a:ln w="9525">
                          <a:solidFill>
                            <a:srgbClr val="000000"/>
                          </a:solidFill>
                          <a:miter lim="800000"/>
                          <a:headEnd/>
                          <a:tailEnd/>
                        </a:ln>
                      </wps:spPr>
                      <wps:txbx>
                        <w:txbxContent>
                          <w:p w:rsidR="007B0F6F" w:rsidRDefault="007B0F6F" w:rsidP="00B66783"/>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AutoShape 55" o:spid="_x0000_s1026" type="#_x0000_t62" style="position:absolute;left:0;text-align:left;margin-left:264.45pt;margin-top:2pt;width:12pt;height:12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" adj="-2700,41580">
                <v:textbox>
                  <w:txbxContent>
                    <w:p w:rsidR="007B0F6F" w:rsidRDefault="007B0F6F" w:rsidP="00B66783"/>
                  </w:txbxContent>
                </v:textbox>
              </v:shape>
            </w:pict>
          </mc:Fallback>
        </mc:AlternateContent>
      </w:r>
    </w:p>
    <w:p w:rsidR="00BE0F57" w:rsidRDefault="00D54A3A" w:rsidP="00DC7994">
      <w:pPr>
        <w:spacing w:line="276" w:lineRule="auto"/>
        <w:jc w:val="center"/>
      </w:pPr>
      <w:r>
        <w:rPr>
          <w:noProof/>
        </w:rPr>
        <mc:AlternateContent>
          <mc:Choice Requires="wps">
            <w:drawing>
              <wp:anchor distT="0" distB="0" distL="114300" distR="114300" simplePos="0" relativeHeight="251673600" behindDoc="0" locked="0" layoutInCell="1" allowOverlap="1">
                <wp:simplePos x="0" y="0"/>
                <wp:positionH relativeFrom="column">
                  <wp:posOffset>2167890</wp:posOffset>
                </wp:positionH>
                <wp:positionV relativeFrom="paragraph">
                  <wp:posOffset>109855</wp:posOffset>
                </wp:positionV>
                <wp:extent cx="152400" cy="152400"/>
                <wp:effectExtent l="9525" t="5080" r="9525" b="290195"/>
                <wp:wrapNone/>
                <wp:docPr id="18" name="AutoShape 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 cy="152400"/>
                        </a:xfrm>
                        <a:prstGeom prst="wedgeRoundRectCallout">
                          <a:avLst>
                            <a:gd name="adj1" fmla="val -37500"/>
                            <a:gd name="adj2" fmla="val 198750"/>
                            <a:gd name="adj3" fmla="val 16667"/>
                          </a:avLst>
                        </a:prstGeom>
                        <a:solidFill>
                          <a:srgbClr val="FFFFFF"/>
                        </a:solidFill>
                        <a:ln w="9525">
                          <a:solidFill>
                            <a:srgbClr val="000000"/>
                          </a:solidFill>
                          <a:miter lim="800000"/>
                          <a:headEnd/>
                          <a:tailEnd/>
                        </a:ln>
                      </wps:spPr>
                      <wps:txbx>
                        <w:txbxContent>
                          <w:p w:rsidR="007B0F6F" w:rsidRDefault="007B0F6F" w:rsidP="00B234E3"/>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54" o:spid="_x0000_s1027" type="#_x0000_t62" style="position:absolute;left:0;text-align:left;margin-left:170.7pt;margin-top:8.65pt;width:12pt;height:12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" adj="2700,53730">
                <v:textbox>
                  <w:txbxContent>
                    <w:p w:rsidR="007B0F6F" w:rsidRDefault="007B0F6F" w:rsidP="00B234E3"/>
                  </w:txbxContent>
                </v:textbox>
              </v:shape>
            </w:pict>
          </mc:Fallback>
        </mc:AlternateContent>
      </w:r>
    </w:p>
    <w:p w:rsidR="00BE0F57" w:rsidRDefault="00D54A3A" w:rsidP="00DC7994">
      <w:pPr>
        <w:spacing w:line="276" w:lineRule="auto"/>
        <w:jc w:val="center"/>
      </w:pPr>
      <w:r>
        <w:rPr>
          <w:noProof/>
        </w:rPr>
        <mc:AlternateContent>
          <mc:Choice Requires="wps">
            <w:drawing>
              <wp:anchor distT="0" distB="0" distL="114300" distR="114300" simplePos="0" relativeHeight="251680768" behindDoc="0" locked="0" layoutInCell="1" allowOverlap="1">
                <wp:simplePos x="0" y="0"/>
                <wp:positionH relativeFrom="column">
                  <wp:posOffset>2682240</wp:posOffset>
                </wp:positionH>
                <wp:positionV relativeFrom="paragraph">
                  <wp:posOffset>174625</wp:posOffset>
                </wp:positionV>
                <wp:extent cx="152400" cy="152400"/>
                <wp:effectExtent l="47625" t="13970" r="9525" b="233680"/>
                <wp:wrapNone/>
                <wp:docPr id="17" name="AutoShape 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 cy="152400"/>
                        </a:xfrm>
                        <a:prstGeom prst="wedgeRoundRectCallout">
                          <a:avLst>
                            <a:gd name="adj1" fmla="val -62500"/>
                            <a:gd name="adj2" fmla="val 167500"/>
                            <a:gd name="adj3" fmla="val 16667"/>
                          </a:avLst>
                        </a:prstGeom>
                        <a:solidFill>
                          <a:srgbClr val="FFFFFF"/>
                        </a:solidFill>
                        <a:ln w="9525">
                          <a:solidFill>
                            <a:srgbClr val="000000"/>
                          </a:solidFill>
                          <a:miter lim="800000"/>
                          <a:headEnd/>
                          <a:tailEnd/>
                        </a:ln>
                      </wps:spPr>
                      <wps:txbx>
                        <w:txbxContent>
                          <w:p w:rsidR="007B0F6F" w:rsidRDefault="007B0F6F" w:rsidP="00157651"/>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60" o:spid="_x0000_s1028" type="#_x0000_t62" style="position:absolute;left:0;text-align:left;margin-left:211.2pt;margin-top:13.75pt;width:12pt;height:12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" adj="-2700,46980">
                <v:textbox>
                  <w:txbxContent>
                    <w:p w:rsidR="007B0F6F" w:rsidRDefault="007B0F6F" w:rsidP="00157651"/>
                  </w:txbxContent>
                </v:textbox>
              </v:shape>
            </w:pict>
          </mc:Fallback>
        </mc:AlternateContent>
      </w:r>
      <w:r>
        <w:rPr>
          <w:noProof/>
        </w:rPr>
        <mc:AlternateContent>
          <mc:Choice Requires="wps">
            <w:drawing>
              <wp:anchor distT="0" distB="0" distL="114300" distR="114300" simplePos="0" relativeHeight="251681792" behindDoc="0" locked="0" layoutInCell="1" allowOverlap="1">
                <wp:simplePos x="0" y="0"/>
                <wp:positionH relativeFrom="column">
                  <wp:posOffset>2529840</wp:posOffset>
                </wp:positionH>
                <wp:positionV relativeFrom="paragraph">
                  <wp:posOffset>117475</wp:posOffset>
                </wp:positionV>
                <wp:extent cx="152400" cy="104775"/>
                <wp:effectExtent l="9525" t="13970" r="9525" b="195580"/>
                <wp:wrapNone/>
                <wp:docPr id="16" name="AutoShape 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 cy="104775"/>
                        </a:xfrm>
                        <a:prstGeom prst="wedgeRoundRectCallout">
                          <a:avLst>
                            <a:gd name="adj1" fmla="val -31250"/>
                            <a:gd name="adj2" fmla="val 193634"/>
                            <a:gd name="adj3" fmla="val 16667"/>
                          </a:avLst>
                        </a:prstGeom>
                        <a:solidFill>
                          <a:srgbClr val="FFFFFF"/>
                        </a:solidFill>
                        <a:ln w="9525">
                          <a:solidFill>
                            <a:srgbClr val="000000"/>
                          </a:solidFill>
                          <a:miter lim="800000"/>
                          <a:headEnd/>
                          <a:tailEnd/>
                        </a:ln>
                      </wps:spPr>
                      <wps:txbx>
                        <w:txbxContent>
                          <w:p w:rsidR="007B0F6F" w:rsidRDefault="007B0F6F" w:rsidP="00157651"/>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61" o:spid="_x0000_s1029" type="#_x0000_t62" style="position:absolute;left:0;text-align:left;margin-left:199.2pt;margin-top:9.25pt;width:12pt;height:8.25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" adj="4050,52625">
                <v:textbox>
                  <w:txbxContent>
                    <w:p w:rsidR="007B0F6F" w:rsidRDefault="007B0F6F" w:rsidP="00157651"/>
                  </w:txbxContent>
                </v:textbox>
              </v:shape>
            </w:pict>
          </mc:Fallback>
        </mc:AlternateContent>
      </w:r>
      <w:r>
        <w:rPr>
          <w:noProof/>
        </w:rPr>
        <mc:AlternateContent>
          <mc:Choice Requires="wps">
            <w:drawing>
              <wp:anchor distT="0" distB="0" distL="114300" distR="114300" simplePos="0" relativeHeight="251667456" behindDoc="0" locked="0" layoutInCell="1" allowOverlap="1">
                <wp:simplePos x="0" y="0"/>
                <wp:positionH relativeFrom="column">
                  <wp:posOffset>3253740</wp:posOffset>
                </wp:positionH>
                <wp:positionV relativeFrom="paragraph">
                  <wp:posOffset>174625</wp:posOffset>
                </wp:positionV>
                <wp:extent cx="152400" cy="152400"/>
                <wp:effectExtent l="47625" t="13970" r="9525" b="233680"/>
                <wp:wrapNone/>
                <wp:docPr id="15" name="AutoShape 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 cy="152400"/>
                        </a:xfrm>
                        <a:prstGeom prst="wedgeRoundRectCallout">
                          <a:avLst>
                            <a:gd name="adj1" fmla="val -62500"/>
                            <a:gd name="adj2" fmla="val 167500"/>
                            <a:gd name="adj3" fmla="val 16667"/>
                          </a:avLst>
                        </a:prstGeom>
                        <a:solidFill>
                          <a:srgbClr val="FFFFFF"/>
                        </a:solidFill>
                        <a:ln w="9525">
                          <a:solidFill>
                            <a:srgbClr val="000000"/>
                          </a:solidFill>
                          <a:miter lim="800000"/>
                          <a:headEnd/>
                          <a:tailEnd/>
                        </a:ln>
                      </wps:spPr>
                      <wps:txbx>
                        <w:txbxContent>
                          <w:p w:rsidR="007B0F6F" w:rsidRDefault="007B0F6F" w:rsidP="00B234E3"/>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48" o:spid="_x0000_s1030" type="#_x0000_t62" style="position:absolute;left:0;text-align:left;margin-left:256.2pt;margin-top:13.75pt;width:12pt;height:12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" adj="-2700,46980">
                <v:textbox>
                  <w:txbxContent>
                    <w:p w:rsidR="007B0F6F" w:rsidRDefault="007B0F6F" w:rsidP="00B234E3"/>
                  </w:txbxContent>
                </v:textbox>
              </v:shape>
            </w:pict>
          </mc:Fallback>
        </mc:AlternateContent>
      </w:r>
    </w:p>
    <w:p w:rsidR="00BE0F57" w:rsidRDefault="00BE0F57" w:rsidP="00DC7994">
      <w:pPr>
        <w:spacing w:line="276" w:lineRule="auto"/>
        <w:jc w:val="center"/>
      </w:pPr>
    </w:p>
    <w:p w:rsidR="00BE0F57" w:rsidRDefault="00BE0F57" w:rsidP="00DC7994">
      <w:pPr>
        <w:spacing w:line="276" w:lineRule="auto"/>
        <w:jc w:val="center"/>
      </w:pPr>
    </w:p>
    <w:p w:rsidR="00BE0F57" w:rsidRDefault="00BE0F57" w:rsidP="00DC7994">
      <w:pPr>
        <w:spacing w:line="276" w:lineRule="auto"/>
        <w:jc w:val="center"/>
      </w:pPr>
    </w:p>
    <w:p w:rsidR="0079755D" w:rsidRDefault="00D54A3A" w:rsidP="00DC7994">
      <w:pPr>
        <w:spacing w:line="276" w:lineRule="auto"/>
        <w:jc w:val="center"/>
      </w:pPr>
      <w:r>
        <w:rPr>
          <w:noProof/>
        </w:rPr>
        <mc:AlternateContent>
          <mc:Choice Requires="wps">
            <w:drawing>
              <wp:anchor distT="0" distB="0" distL="114300" distR="114300" simplePos="0" relativeHeight="251668480" behindDoc="0" locked="0" layoutInCell="1" allowOverlap="1">
                <wp:simplePos x="0" y="0"/>
                <wp:positionH relativeFrom="column">
                  <wp:posOffset>4815840</wp:posOffset>
                </wp:positionH>
                <wp:positionV relativeFrom="paragraph">
                  <wp:posOffset>178435</wp:posOffset>
                </wp:positionV>
                <wp:extent cx="152400" cy="152400"/>
                <wp:effectExtent l="47625" t="5080" r="9525" b="233045"/>
                <wp:wrapNone/>
                <wp:docPr id="14" name="AutoShape 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 cy="152400"/>
                        </a:xfrm>
                        <a:prstGeom prst="wedgeRoundRectCallout">
                          <a:avLst>
                            <a:gd name="adj1" fmla="val -62500"/>
                            <a:gd name="adj2" fmla="val 167500"/>
                            <a:gd name="adj3" fmla="val 16667"/>
                          </a:avLst>
                        </a:prstGeom>
                        <a:solidFill>
                          <a:srgbClr val="FFFFFF"/>
                        </a:solidFill>
                        <a:ln w="9525">
                          <a:solidFill>
                            <a:srgbClr val="000000"/>
                          </a:solidFill>
                          <a:miter lim="800000"/>
                          <a:headEnd/>
                          <a:tailEnd/>
                        </a:ln>
                      </wps:spPr>
                      <wps:txbx>
                        <w:txbxContent>
                          <w:p w:rsidR="007B0F6F" w:rsidRDefault="007B0F6F" w:rsidP="00B234E3"/>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49" o:spid="_x0000_s1031" type="#_x0000_t62" style="position:absolute;left:0;text-align:left;margin-left:379.2pt;margin-top:14.05pt;width:12pt;height:12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" adj="-2700,46980">
                <v:textbox>
                  <w:txbxContent>
                    <w:p w:rsidR="007B0F6F" w:rsidRDefault="007B0F6F" w:rsidP="00B234E3"/>
                  </w:txbxContent>
                </v:textbox>
              </v:shape>
            </w:pict>
          </mc:Fallback>
        </mc:AlternateContent>
      </w:r>
      <w:r>
        <w:rPr>
          <w:noProof/>
        </w:rPr>
        <mc:AlternateContent>
          <mc:Choice Requires="wps">
            <w:drawing>
              <wp:anchor distT="0" distB="0" distL="114300" distR="114300" simplePos="0" relativeHeight="251669504" behindDoc="0" locked="0" layoutInCell="1" allowOverlap="1">
                <wp:simplePos x="0" y="0"/>
                <wp:positionH relativeFrom="column">
                  <wp:posOffset>3701415</wp:posOffset>
                </wp:positionH>
                <wp:positionV relativeFrom="paragraph">
                  <wp:posOffset>130810</wp:posOffset>
                </wp:positionV>
                <wp:extent cx="152400" cy="152400"/>
                <wp:effectExtent l="47625" t="5080" r="9525" b="233045"/>
                <wp:wrapNone/>
                <wp:docPr id="13" name="AutoShape 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 cy="152400"/>
                        </a:xfrm>
                        <a:prstGeom prst="wedgeRoundRectCallout">
                          <a:avLst>
                            <a:gd name="adj1" fmla="val -62500"/>
                            <a:gd name="adj2" fmla="val 167500"/>
                            <a:gd name="adj3" fmla="val 16667"/>
                          </a:avLst>
                        </a:prstGeom>
                        <a:solidFill>
                          <a:srgbClr val="FFFFFF"/>
                        </a:solidFill>
                        <a:ln w="9525">
                          <a:solidFill>
                            <a:srgbClr val="000000"/>
                          </a:solidFill>
                          <a:miter lim="800000"/>
                          <a:headEnd/>
                          <a:tailEnd/>
                        </a:ln>
                      </wps:spPr>
                      <wps:txbx>
                        <w:txbxContent>
                          <w:p w:rsidR="007B0F6F" w:rsidRDefault="007B0F6F" w:rsidP="00B234E3"/>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50" o:spid="_x0000_s1032" type="#_x0000_t62" style="position:absolute;left:0;text-align:left;margin-left:291.45pt;margin-top:10.3pt;width:12pt;height:12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" adj="-2700,46980">
                <v:textbox>
                  <w:txbxContent>
                    <w:p w:rsidR="007B0F6F" w:rsidRDefault="007B0F6F" w:rsidP="00B234E3"/>
                  </w:txbxContent>
                </v:textbox>
              </v:shape>
            </w:pict>
          </mc:Fallback>
        </mc:AlternateContent>
      </w:r>
    </w:p>
    <w:p w:rsidR="008E59F6" w:rsidRPr="006F662B" w:rsidRDefault="00D54A3A" w:rsidP="00BB647B">
      <w:pPr>
        <w:spacing w:line="276" w:lineRule="auto"/>
        <w:jc w:val="center"/>
      </w:pPr>
      <w:r>
        <w:rPr>
          <w:noProof/>
        </w:rPr>
        <mc:AlternateContent>
          <mc:Choice Requires="wps">
            <w:drawing>
              <wp:anchor distT="0" distB="0" distL="114300" distR="114300" simplePos="0" relativeHeight="251671552" behindDoc="0" locked="0" layoutInCell="1" allowOverlap="1">
                <wp:simplePos x="0" y="0"/>
                <wp:positionH relativeFrom="column">
                  <wp:posOffset>2682240</wp:posOffset>
                </wp:positionH>
                <wp:positionV relativeFrom="paragraph">
                  <wp:posOffset>976630</wp:posOffset>
                </wp:positionV>
                <wp:extent cx="152400" cy="152400"/>
                <wp:effectExtent l="9525" t="13970" r="9525" b="100330"/>
                <wp:wrapNone/>
                <wp:docPr id="12" name="AutoShape 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 cy="152400"/>
                        </a:xfrm>
                        <a:prstGeom prst="wedgeRoundRectCallout">
                          <a:avLst>
                            <a:gd name="adj1" fmla="val -37500"/>
                            <a:gd name="adj2" fmla="val 98750"/>
                            <a:gd name="adj3" fmla="val 16667"/>
                          </a:avLst>
                        </a:prstGeom>
                        <a:solidFill>
                          <a:srgbClr val="FFFFFF"/>
                        </a:solidFill>
                        <a:ln w="9525">
                          <a:solidFill>
                            <a:srgbClr val="000000"/>
                          </a:solidFill>
                          <a:miter lim="800000"/>
                          <a:headEnd/>
                          <a:tailEnd/>
                        </a:ln>
                      </wps:spPr>
                      <wps:txbx>
                        <w:txbxContent>
                          <w:p w:rsidR="007B0F6F" w:rsidRDefault="007B0F6F" w:rsidP="00B234E3"/>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52" o:spid="_x0000_s1033" type="#_x0000_t62" style="position:absolute;left:0;text-align:left;margin-left:211.2pt;margin-top:76.9pt;width:12pt;height:12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" adj="2700,32130">
                <v:textbox>
                  <w:txbxContent>
                    <w:p w:rsidR="007B0F6F" w:rsidRDefault="007B0F6F" w:rsidP="00B234E3"/>
                  </w:txbxContent>
                </v:textbox>
              </v:shape>
            </w:pict>
          </mc:Fallback>
        </mc:AlternateContent>
      </w:r>
      <w:r>
        <w:rPr>
          <w:noProof/>
        </w:rPr>
        <mc:AlternateContent>
          <mc:Choice Requires="wps">
            <w:drawing>
              <wp:anchor distT="0" distB="0" distL="114300" distR="114300" simplePos="0" relativeHeight="251672576" behindDoc="0" locked="0" layoutInCell="1" allowOverlap="1">
                <wp:simplePos x="0" y="0"/>
                <wp:positionH relativeFrom="column">
                  <wp:posOffset>2634615</wp:posOffset>
                </wp:positionH>
                <wp:positionV relativeFrom="paragraph">
                  <wp:posOffset>1243330</wp:posOffset>
                </wp:positionV>
                <wp:extent cx="152400" cy="152400"/>
                <wp:effectExtent l="47625" t="13970" r="9525" b="233680"/>
                <wp:wrapNone/>
                <wp:docPr id="11" name="AutoShape 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 cy="152400"/>
                        </a:xfrm>
                        <a:prstGeom prst="wedgeRoundRectCallout">
                          <a:avLst>
                            <a:gd name="adj1" fmla="val -62500"/>
                            <a:gd name="adj2" fmla="val 167500"/>
                            <a:gd name="adj3" fmla="val 16667"/>
                          </a:avLst>
                        </a:prstGeom>
                        <a:solidFill>
                          <a:srgbClr val="FFFFFF"/>
                        </a:solidFill>
                        <a:ln w="9525">
                          <a:solidFill>
                            <a:srgbClr val="000000"/>
                          </a:solidFill>
                          <a:miter lim="800000"/>
                          <a:headEnd/>
                          <a:tailEnd/>
                        </a:ln>
                      </wps:spPr>
                      <wps:txbx>
                        <w:txbxContent>
                          <w:p w:rsidR="007B0F6F" w:rsidRDefault="007B0F6F" w:rsidP="00B234E3"/>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53" o:spid="_x0000_s1034" type="#_x0000_t62" style="position:absolute;left:0;text-align:left;margin-left:207.45pt;margin-top:97.9pt;width:12pt;height:12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" adj="-2700,46980">
                <v:textbox>
                  <w:txbxContent>
                    <w:p w:rsidR="007B0F6F" w:rsidRDefault="007B0F6F" w:rsidP="00B234E3"/>
                  </w:txbxContent>
                </v:textbox>
              </v:shape>
            </w:pict>
          </mc:Fallback>
        </mc:AlternateContent>
      </w:r>
      <w:r>
        <w:rPr>
          <w:noProof/>
        </w:rPr>
        <mc:AlternateContent>
          <mc:Choice Requires="wps">
            <w:drawing>
              <wp:anchor distT="0" distB="0" distL="114300" distR="114300" simplePos="0" relativeHeight="251670528" behindDoc="0" locked="0" layoutInCell="1" allowOverlap="1">
                <wp:simplePos x="0" y="0"/>
                <wp:positionH relativeFrom="column">
                  <wp:posOffset>2482215</wp:posOffset>
                </wp:positionH>
                <wp:positionV relativeFrom="paragraph">
                  <wp:posOffset>1443355</wp:posOffset>
                </wp:positionV>
                <wp:extent cx="152400" cy="152400"/>
                <wp:effectExtent l="47625" t="13970" r="9525" b="233680"/>
                <wp:wrapNone/>
                <wp:docPr id="10" name="AutoShape 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 cy="152400"/>
                        </a:xfrm>
                        <a:prstGeom prst="wedgeRoundRectCallout">
                          <a:avLst>
                            <a:gd name="adj1" fmla="val -62500"/>
                            <a:gd name="adj2" fmla="val 167500"/>
                            <a:gd name="adj3" fmla="val 16667"/>
                          </a:avLst>
                        </a:prstGeom>
                        <a:solidFill>
                          <a:srgbClr val="FFFFFF"/>
                        </a:solidFill>
                        <a:ln w="9525">
                          <a:solidFill>
                            <a:srgbClr val="000000"/>
                          </a:solidFill>
                          <a:miter lim="800000"/>
                          <a:headEnd/>
                          <a:tailEnd/>
                        </a:ln>
                      </wps:spPr>
                      <wps:txbx>
                        <w:txbxContent>
                          <w:p w:rsidR="007B0F6F" w:rsidRDefault="007B0F6F" w:rsidP="00B234E3"/>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51" o:spid="_x0000_s1035" type="#_x0000_t62" style="position:absolute;left:0;text-align:left;margin-left:195.45pt;margin-top:113.65pt;width:12pt;height:12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" adj="-2700,46980">
                <v:textbox>
                  <w:txbxContent>
                    <w:p w:rsidR="007B0F6F" w:rsidRDefault="007B0F6F" w:rsidP="00B234E3"/>
                  </w:txbxContent>
                </v:textbox>
              </v:shape>
            </w:pict>
          </mc:Fallback>
        </mc:AlternateContent>
      </w:r>
      <w:r>
        <w:rPr>
          <w:noProof/>
        </w:rPr>
        <mc:AlternateContent>
          <mc:Choice Requires="wps">
            <w:drawing>
              <wp:anchor distT="0" distB="0" distL="114300" distR="114300" simplePos="0" relativeHeight="251666432" behindDoc="0" locked="0" layoutInCell="1" allowOverlap="1">
                <wp:simplePos x="0" y="0"/>
                <wp:positionH relativeFrom="column">
                  <wp:posOffset>2225040</wp:posOffset>
                </wp:positionH>
                <wp:positionV relativeFrom="paragraph">
                  <wp:posOffset>1595755</wp:posOffset>
                </wp:positionV>
                <wp:extent cx="152400" cy="152400"/>
                <wp:effectExtent l="47625" t="13970" r="9525" b="233680"/>
                <wp:wrapNone/>
                <wp:docPr id="9" name="AutoShape 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 cy="152400"/>
                        </a:xfrm>
                        <a:prstGeom prst="wedgeRoundRectCallout">
                          <a:avLst>
                            <a:gd name="adj1" fmla="val -62500"/>
                            <a:gd name="adj2" fmla="val 167500"/>
                            <a:gd name="adj3" fmla="val 16667"/>
                          </a:avLst>
                        </a:prstGeom>
                        <a:solidFill>
                          <a:srgbClr val="FFFFFF"/>
                        </a:solidFill>
                        <a:ln w="9525">
                          <a:solidFill>
                            <a:srgbClr val="000000"/>
                          </a:solidFill>
                          <a:miter lim="800000"/>
                          <a:headEnd/>
                          <a:tailEnd/>
                        </a:ln>
                      </wps:spPr>
                      <wps:txbx>
                        <w:txbxContent>
                          <w:p w:rsidR="007B0F6F" w:rsidRDefault="007B0F6F"/>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47" o:spid="_x0000_s1036" type="#_x0000_t62" style="position:absolute;left:0;text-align:left;margin-left:175.2pt;margin-top:125.65pt;width:12pt;height:12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" adj="-2700,46980">
                <v:textbox>
                  <w:txbxContent>
                    <w:p w:rsidR="007B0F6F" w:rsidRDefault="007B0F6F"/>
                  </w:txbxContent>
                </v:textbox>
              </v:shape>
            </w:pict>
          </mc:Fallback>
        </mc:AlternateContent>
      </w:r>
    </w:p>
    <w:p w:rsidR="00BB647B" w:rsidRDefault="00BB647B" w:rsidP="00BB647B">
      <w:pPr>
        <w:pStyle w:val="31"/>
        <w:tabs>
          <w:tab w:val="left" w:pos="6660"/>
        </w:tabs>
        <w:spacing w:line="276" w:lineRule="auto"/>
        <w:jc w:val="center"/>
        <w:rPr>
          <w:bCs/>
          <w:iCs/>
        </w:rPr>
      </w:pPr>
    </w:p>
    <w:p w:rsidR="00DC7994" w:rsidRPr="00DC7994" w:rsidRDefault="00DC7994" w:rsidP="00A0570E">
      <w:pPr>
        <w:pStyle w:val="31"/>
        <w:tabs>
          <w:tab w:val="left" w:pos="6660"/>
        </w:tabs>
        <w:spacing w:line="276" w:lineRule="auto"/>
        <w:rPr>
          <w:bCs/>
          <w:iCs/>
        </w:rPr>
      </w:pPr>
    </w:p>
    <w:p w:rsidR="00324E37" w:rsidRDefault="00324E37" w:rsidP="00A0570E">
      <w:pPr>
        <w:spacing w:line="276" w:lineRule="auto"/>
        <w:jc w:val="both"/>
      </w:pPr>
    </w:p>
    <w:p w:rsidR="00650D77" w:rsidRDefault="00650D77" w:rsidP="00A0570E">
      <w:pPr>
        <w:spacing w:line="276" w:lineRule="auto"/>
        <w:jc w:val="both"/>
      </w:pPr>
    </w:p>
    <w:p w:rsidR="00650D77" w:rsidRDefault="00D54A3A" w:rsidP="00A0570E">
      <w:pPr>
        <w:spacing w:line="276" w:lineRule="auto"/>
        <w:jc w:val="both"/>
      </w:pPr>
      <w:r>
        <w:rPr>
          <w:noProof/>
        </w:rPr>
        <mc:AlternateContent>
          <mc:Choice Requires="wps">
            <w:drawing>
              <wp:anchor distT="0" distB="0" distL="114300" distR="114300" simplePos="0" relativeHeight="251679744" behindDoc="0" locked="0" layoutInCell="1" allowOverlap="1">
                <wp:simplePos x="0" y="0"/>
                <wp:positionH relativeFrom="column">
                  <wp:posOffset>2329815</wp:posOffset>
                </wp:positionH>
                <wp:positionV relativeFrom="paragraph">
                  <wp:posOffset>121285</wp:posOffset>
                </wp:positionV>
                <wp:extent cx="152400" cy="152400"/>
                <wp:effectExtent l="47625" t="13970" r="9525" b="233680"/>
                <wp:wrapNone/>
                <wp:docPr id="5" name="AutoShape 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 cy="152400"/>
                        </a:xfrm>
                        <a:prstGeom prst="wedgeRoundRectCallout">
                          <a:avLst>
                            <a:gd name="adj1" fmla="val -62500"/>
                            <a:gd name="adj2" fmla="val 167500"/>
                            <a:gd name="adj3" fmla="val 16667"/>
                          </a:avLst>
                        </a:prstGeom>
                        <a:solidFill>
                          <a:srgbClr val="FFFFFF"/>
                        </a:solidFill>
                        <a:ln w="9525">
                          <a:solidFill>
                            <a:srgbClr val="000000"/>
                          </a:solidFill>
                          <a:miter lim="800000"/>
                          <a:headEnd/>
                          <a:tailEnd/>
                        </a:ln>
                      </wps:spPr>
                      <wps:txbx>
                        <w:txbxContent>
                          <w:p w:rsidR="007B0F6F" w:rsidRDefault="007B0F6F" w:rsidP="00157651"/>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59" o:spid="_x0000_s1037" type="#_x0000_t62" style="position:absolute;left:0;text-align:left;margin-left:183.45pt;margin-top:9.55pt;width:12pt;height:12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" adj="-2700,46980">
                <v:textbox>
                  <w:txbxContent>
                    <w:p w:rsidR="007B0F6F" w:rsidRDefault="007B0F6F" w:rsidP="00157651"/>
                  </w:txbxContent>
                </v:textbox>
              </v:shape>
            </w:pict>
          </mc:Fallback>
        </mc:AlternateContent>
      </w:r>
    </w:p>
    <w:p w:rsidR="00650D77" w:rsidRDefault="00650D77" w:rsidP="00A0570E">
      <w:pPr>
        <w:spacing w:line="276" w:lineRule="auto"/>
        <w:jc w:val="both"/>
      </w:pPr>
    </w:p>
    <w:p w:rsidR="00650D77" w:rsidRDefault="00650D77" w:rsidP="00A0570E">
      <w:pPr>
        <w:spacing w:line="276" w:lineRule="auto"/>
        <w:jc w:val="both"/>
      </w:pPr>
    </w:p>
    <w:p w:rsidR="00650D77" w:rsidRDefault="00650D77" w:rsidP="00A0570E">
      <w:pPr>
        <w:spacing w:line="276" w:lineRule="auto"/>
        <w:jc w:val="both"/>
      </w:pPr>
    </w:p>
    <w:p w:rsidR="00650D77" w:rsidRDefault="00650D77" w:rsidP="00A0570E">
      <w:pPr>
        <w:spacing w:line="276" w:lineRule="auto"/>
        <w:jc w:val="both"/>
      </w:pPr>
    </w:p>
    <w:p w:rsidR="00650D77" w:rsidRDefault="00650D77" w:rsidP="00A0570E">
      <w:pPr>
        <w:spacing w:line="276" w:lineRule="auto"/>
        <w:jc w:val="both"/>
      </w:pPr>
    </w:p>
    <w:p w:rsidR="00650D77" w:rsidRDefault="00650D77" w:rsidP="00A0570E">
      <w:pPr>
        <w:spacing w:line="276" w:lineRule="auto"/>
        <w:jc w:val="both"/>
      </w:pPr>
    </w:p>
    <w:p w:rsidR="00650D77" w:rsidRDefault="00650D77" w:rsidP="00A0570E">
      <w:pPr>
        <w:spacing w:line="276" w:lineRule="auto"/>
        <w:jc w:val="both"/>
      </w:pPr>
    </w:p>
    <w:p w:rsidR="00650D77" w:rsidRDefault="00650D77" w:rsidP="00A0570E">
      <w:pPr>
        <w:spacing w:line="276" w:lineRule="auto"/>
        <w:jc w:val="both"/>
      </w:pPr>
    </w:p>
    <w:p w:rsidR="00650D77" w:rsidRDefault="00650D77" w:rsidP="00A0570E">
      <w:pPr>
        <w:spacing w:line="276" w:lineRule="auto"/>
        <w:jc w:val="both"/>
      </w:pPr>
    </w:p>
    <w:p w:rsidR="00650D77" w:rsidRDefault="00650D77" w:rsidP="00A0570E">
      <w:pPr>
        <w:spacing w:line="276" w:lineRule="auto"/>
        <w:jc w:val="both"/>
      </w:pPr>
    </w:p>
    <w:p w:rsidR="00650D77" w:rsidRDefault="00650D77" w:rsidP="00A0570E">
      <w:pPr>
        <w:spacing w:line="276" w:lineRule="auto"/>
        <w:jc w:val="both"/>
      </w:pPr>
    </w:p>
    <w:p w:rsidR="00650D77" w:rsidRDefault="00650D77" w:rsidP="00A0570E">
      <w:pPr>
        <w:spacing w:line="276" w:lineRule="auto"/>
        <w:jc w:val="both"/>
      </w:pPr>
    </w:p>
    <w:p w:rsidR="00650D77" w:rsidRDefault="00650D77" w:rsidP="00A0570E">
      <w:pPr>
        <w:spacing w:line="276" w:lineRule="auto"/>
        <w:jc w:val="both"/>
      </w:pPr>
    </w:p>
    <w:p w:rsidR="00650D77" w:rsidRDefault="00D54A3A" w:rsidP="00A0570E">
      <w:pPr>
        <w:spacing w:line="276" w:lineRule="auto"/>
        <w:jc w:val="both"/>
      </w:pPr>
      <w:r>
        <w:rPr>
          <w:noProof/>
        </w:rPr>
        <mc:AlternateContent>
          <mc:Choice Requires="wps">
            <w:drawing>
              <wp:anchor distT="0" distB="0" distL="114300" distR="114300" simplePos="0" relativeHeight="251677696" behindDoc="0" locked="0" layoutInCell="1" allowOverlap="1">
                <wp:simplePos x="0" y="0"/>
                <wp:positionH relativeFrom="column">
                  <wp:posOffset>1082040</wp:posOffset>
                </wp:positionH>
                <wp:positionV relativeFrom="paragraph">
                  <wp:posOffset>100330</wp:posOffset>
                </wp:positionV>
                <wp:extent cx="152400" cy="152400"/>
                <wp:effectExtent l="47625" t="13970" r="9525" b="233680"/>
                <wp:wrapNone/>
                <wp:docPr id="3" name="AutoShape 5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 cy="152400"/>
                        </a:xfrm>
                        <a:prstGeom prst="wedgeRoundRectCallout">
                          <a:avLst>
                            <a:gd name="adj1" fmla="val -62500"/>
                            <a:gd name="adj2" fmla="val 167500"/>
                            <a:gd name="adj3" fmla="val 16667"/>
                          </a:avLst>
                        </a:prstGeom>
                        <a:solidFill>
                          <a:srgbClr val="FFFFFF"/>
                        </a:solidFill>
                        <a:ln w="9525">
                          <a:solidFill>
                            <a:srgbClr val="000000"/>
                          </a:solidFill>
                          <a:miter lim="800000"/>
                          <a:headEnd/>
                          <a:tailEnd/>
                        </a:ln>
                      </wps:spPr>
                      <wps:txbx>
                        <w:txbxContent>
                          <w:p w:rsidR="007B0F6F" w:rsidRDefault="007B0F6F" w:rsidP="00646EAB"/>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56" o:spid="_x0000_s1038" type="#_x0000_t62" style="position:absolute;left:0;text-align:left;margin-left:85.2pt;margin-top:7.9pt;width:12pt;height:12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" adj="-2700,46980">
                <v:textbox>
                  <w:txbxContent>
                    <w:p w:rsidR="007B0F6F" w:rsidRDefault="007B0F6F" w:rsidP="00646EAB"/>
                  </w:txbxContent>
                </v:textbox>
              </v:shape>
            </w:pict>
          </mc:Fallback>
        </mc:AlternateContent>
      </w:r>
    </w:p>
    <w:p w:rsidR="00650D77" w:rsidRDefault="00650D77" w:rsidP="00A0570E">
      <w:pPr>
        <w:spacing w:line="276" w:lineRule="auto"/>
        <w:jc w:val="both"/>
      </w:pPr>
    </w:p>
    <w:p w:rsidR="00650D77" w:rsidRDefault="00650D77" w:rsidP="00A0570E">
      <w:pPr>
        <w:spacing w:line="276" w:lineRule="auto"/>
        <w:jc w:val="both"/>
      </w:pPr>
    </w:p>
    <w:p w:rsidR="00650D77" w:rsidRDefault="00650D77" w:rsidP="00A0570E">
      <w:pPr>
        <w:spacing w:line="276" w:lineRule="auto"/>
        <w:jc w:val="both"/>
      </w:pPr>
    </w:p>
    <w:p w:rsidR="00650D77" w:rsidRDefault="00650D77" w:rsidP="00A0570E">
      <w:pPr>
        <w:spacing w:line="276" w:lineRule="auto"/>
        <w:jc w:val="both"/>
      </w:pPr>
    </w:p>
    <w:p w:rsidR="00650D77" w:rsidRDefault="00650D77" w:rsidP="00A0570E">
      <w:pPr>
        <w:spacing w:line="276" w:lineRule="auto"/>
        <w:jc w:val="both"/>
      </w:pPr>
    </w:p>
    <w:p w:rsidR="00650D77" w:rsidRDefault="00650D77" w:rsidP="00A0570E">
      <w:pPr>
        <w:spacing w:line="276" w:lineRule="auto"/>
        <w:jc w:val="both"/>
      </w:pPr>
    </w:p>
    <w:p w:rsidR="00650D77" w:rsidRDefault="00650D77" w:rsidP="00A0570E">
      <w:pPr>
        <w:spacing w:line="276" w:lineRule="auto"/>
        <w:jc w:val="both"/>
      </w:pPr>
    </w:p>
    <w:p w:rsidR="00650D77" w:rsidRDefault="006724CE" w:rsidP="00A0570E">
      <w:pPr>
        <w:spacing w:line="276" w:lineRule="auto"/>
        <w:jc w:val="both"/>
      </w:pPr>
      <w:r>
        <w:rPr>
          <w:noProof/>
        </w:rPr>
        <w:lastRenderedPageBreak/>
        <w:drawing>
          <wp:anchor distT="0" distB="0" distL="114300" distR="114300" simplePos="0" relativeHeight="251675648" behindDoc="0" locked="0" layoutInCell="1" allowOverlap="1">
            <wp:simplePos x="0" y="0"/>
            <wp:positionH relativeFrom="column">
              <wp:posOffset>-80010</wp:posOffset>
            </wp:positionH>
            <wp:positionV relativeFrom="paragraph">
              <wp:posOffset>194310</wp:posOffset>
            </wp:positionV>
            <wp:extent cx="3779520" cy="3886200"/>
            <wp:effectExtent l="19050" t="0" r="0" b="0"/>
            <wp:wrapNone/>
            <wp:docPr id="8" name="Рисунок 2" descr="Схема размещения д. Неклюдовская.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Схема размещения д. Неклюдовская.png"/>
                    <pic:cNvPicPr/>
                  </pic:nvPicPr>
                  <pic:blipFill>
                    <a:blip r:embed="rId13" cstate="print"/>
                    <a:stretch>
                      <a:fillRect/>
                    </a:stretch>
                  </pic:blipFill>
                  <pic:spPr>
                    <a:xfrm>
                      <a:off x="0" y="0"/>
                      <a:ext cx="3779520" cy="3886200"/>
                    </a:xfrm>
                    <a:prstGeom prst="rect">
                      <a:avLst/>
                    </a:prstGeom>
                  </pic:spPr>
                </pic:pic>
              </a:graphicData>
            </a:graphic>
          </wp:anchor>
        </w:drawing>
      </w:r>
      <w:r>
        <w:t>д. Неклюдовская</w:t>
      </w:r>
    </w:p>
    <w:p w:rsidR="00650D77" w:rsidRDefault="00650D77" w:rsidP="00A0570E">
      <w:pPr>
        <w:spacing w:line="276" w:lineRule="auto"/>
        <w:jc w:val="both"/>
      </w:pPr>
    </w:p>
    <w:p w:rsidR="00650D77" w:rsidRDefault="00650D77" w:rsidP="00A0570E">
      <w:pPr>
        <w:spacing w:line="276" w:lineRule="auto"/>
        <w:jc w:val="both"/>
      </w:pPr>
    </w:p>
    <w:p w:rsidR="00650D77" w:rsidRDefault="00650D77" w:rsidP="00A0570E">
      <w:pPr>
        <w:spacing w:line="276" w:lineRule="auto"/>
        <w:jc w:val="both"/>
      </w:pPr>
    </w:p>
    <w:p w:rsidR="00650D77" w:rsidRDefault="00650D77" w:rsidP="00650D77">
      <w:pPr>
        <w:tabs>
          <w:tab w:val="left" w:pos="7620"/>
        </w:tabs>
        <w:spacing w:line="276" w:lineRule="auto"/>
        <w:jc w:val="both"/>
      </w:pPr>
      <w:r>
        <w:tab/>
      </w:r>
    </w:p>
    <w:p w:rsidR="00650D77" w:rsidRDefault="00650D77" w:rsidP="00650D77">
      <w:pPr>
        <w:tabs>
          <w:tab w:val="left" w:pos="7620"/>
        </w:tabs>
        <w:spacing w:line="276" w:lineRule="auto"/>
        <w:jc w:val="both"/>
      </w:pPr>
    </w:p>
    <w:p w:rsidR="00650D77" w:rsidRDefault="00650D77" w:rsidP="00650D77">
      <w:pPr>
        <w:tabs>
          <w:tab w:val="left" w:pos="7620"/>
        </w:tabs>
        <w:spacing w:line="276" w:lineRule="auto"/>
        <w:jc w:val="both"/>
      </w:pPr>
    </w:p>
    <w:p w:rsidR="00650D77" w:rsidRDefault="00650D77" w:rsidP="00650D77">
      <w:pPr>
        <w:tabs>
          <w:tab w:val="left" w:pos="7620"/>
        </w:tabs>
        <w:spacing w:line="276" w:lineRule="auto"/>
        <w:jc w:val="both"/>
      </w:pPr>
    </w:p>
    <w:p w:rsidR="00650D77" w:rsidRDefault="00650D77" w:rsidP="00650D77">
      <w:pPr>
        <w:tabs>
          <w:tab w:val="left" w:pos="7620"/>
        </w:tabs>
        <w:spacing w:line="276" w:lineRule="auto"/>
        <w:jc w:val="both"/>
      </w:pPr>
    </w:p>
    <w:p w:rsidR="00650D77" w:rsidRDefault="00650D77" w:rsidP="00650D77">
      <w:pPr>
        <w:tabs>
          <w:tab w:val="left" w:pos="7620"/>
        </w:tabs>
        <w:spacing w:line="276" w:lineRule="auto"/>
        <w:jc w:val="both"/>
      </w:pPr>
    </w:p>
    <w:p w:rsidR="00650D77" w:rsidRDefault="00650D77" w:rsidP="00650D77">
      <w:pPr>
        <w:tabs>
          <w:tab w:val="left" w:pos="7620"/>
        </w:tabs>
        <w:spacing w:line="276" w:lineRule="auto"/>
        <w:jc w:val="both"/>
      </w:pPr>
    </w:p>
    <w:p w:rsidR="00650D77" w:rsidRDefault="00650D77" w:rsidP="00650D77">
      <w:pPr>
        <w:tabs>
          <w:tab w:val="left" w:pos="7620"/>
        </w:tabs>
        <w:spacing w:line="276" w:lineRule="auto"/>
        <w:jc w:val="both"/>
      </w:pPr>
    </w:p>
    <w:p w:rsidR="00650D77" w:rsidRDefault="00650D77" w:rsidP="00650D77">
      <w:pPr>
        <w:tabs>
          <w:tab w:val="left" w:pos="7620"/>
        </w:tabs>
        <w:spacing w:line="276" w:lineRule="auto"/>
        <w:jc w:val="both"/>
      </w:pPr>
    </w:p>
    <w:p w:rsidR="00650D77" w:rsidRDefault="00650D77" w:rsidP="00650D77">
      <w:pPr>
        <w:tabs>
          <w:tab w:val="left" w:pos="7620"/>
        </w:tabs>
        <w:spacing w:line="276" w:lineRule="auto"/>
        <w:jc w:val="both"/>
      </w:pPr>
    </w:p>
    <w:p w:rsidR="00650D77" w:rsidRDefault="00650D77" w:rsidP="00650D77">
      <w:pPr>
        <w:tabs>
          <w:tab w:val="left" w:pos="7620"/>
        </w:tabs>
        <w:spacing w:line="276" w:lineRule="auto"/>
        <w:jc w:val="both"/>
      </w:pPr>
    </w:p>
    <w:p w:rsidR="00650D77" w:rsidRDefault="00650D77" w:rsidP="00650D77">
      <w:pPr>
        <w:tabs>
          <w:tab w:val="left" w:pos="7620"/>
        </w:tabs>
        <w:spacing w:line="276" w:lineRule="auto"/>
        <w:jc w:val="both"/>
      </w:pPr>
    </w:p>
    <w:p w:rsidR="00650D77" w:rsidRDefault="00650D77" w:rsidP="00650D77">
      <w:pPr>
        <w:tabs>
          <w:tab w:val="left" w:pos="7620"/>
        </w:tabs>
        <w:spacing w:line="276" w:lineRule="auto"/>
        <w:jc w:val="both"/>
      </w:pPr>
    </w:p>
    <w:p w:rsidR="00650D77" w:rsidRDefault="00650D77" w:rsidP="00650D77">
      <w:pPr>
        <w:tabs>
          <w:tab w:val="left" w:pos="7620"/>
        </w:tabs>
        <w:spacing w:line="276" w:lineRule="auto"/>
        <w:jc w:val="both"/>
      </w:pPr>
    </w:p>
    <w:p w:rsidR="00650D77" w:rsidRDefault="00650D77" w:rsidP="00650D77">
      <w:pPr>
        <w:tabs>
          <w:tab w:val="left" w:pos="7620"/>
        </w:tabs>
        <w:spacing w:line="276" w:lineRule="auto"/>
        <w:jc w:val="both"/>
      </w:pPr>
    </w:p>
    <w:p w:rsidR="00650D77" w:rsidRDefault="00650D77" w:rsidP="00650D77">
      <w:pPr>
        <w:tabs>
          <w:tab w:val="left" w:pos="7620"/>
        </w:tabs>
        <w:spacing w:line="276" w:lineRule="auto"/>
        <w:jc w:val="both"/>
      </w:pPr>
    </w:p>
    <w:p w:rsidR="00650D77" w:rsidRDefault="00650D77" w:rsidP="00650D77">
      <w:pPr>
        <w:tabs>
          <w:tab w:val="left" w:pos="7620"/>
        </w:tabs>
        <w:spacing w:line="276" w:lineRule="auto"/>
        <w:jc w:val="both"/>
      </w:pPr>
    </w:p>
    <w:p w:rsidR="00650D77" w:rsidRDefault="00650D77" w:rsidP="00650D77">
      <w:pPr>
        <w:tabs>
          <w:tab w:val="left" w:pos="7620"/>
        </w:tabs>
        <w:spacing w:line="276" w:lineRule="auto"/>
        <w:jc w:val="both"/>
      </w:pPr>
    </w:p>
    <w:p w:rsidR="00650D77" w:rsidRDefault="00650D77" w:rsidP="00650D77">
      <w:pPr>
        <w:tabs>
          <w:tab w:val="left" w:pos="7620"/>
        </w:tabs>
        <w:spacing w:line="276" w:lineRule="auto"/>
        <w:jc w:val="both"/>
      </w:pPr>
    </w:p>
    <w:p w:rsidR="00650D77" w:rsidRDefault="006724CE" w:rsidP="00650D77">
      <w:pPr>
        <w:tabs>
          <w:tab w:val="left" w:pos="7620"/>
        </w:tabs>
        <w:spacing w:line="276" w:lineRule="auto"/>
        <w:jc w:val="both"/>
      </w:pPr>
      <w:r>
        <w:t>д. Головковская</w:t>
      </w:r>
    </w:p>
    <w:p w:rsidR="00650D77" w:rsidRDefault="00650D77" w:rsidP="00650D77">
      <w:pPr>
        <w:tabs>
          <w:tab w:val="left" w:pos="7620"/>
        </w:tabs>
        <w:spacing w:line="276" w:lineRule="auto"/>
        <w:jc w:val="both"/>
      </w:pPr>
    </w:p>
    <w:p w:rsidR="00650D77" w:rsidRDefault="006724CE" w:rsidP="00650D77">
      <w:pPr>
        <w:tabs>
          <w:tab w:val="left" w:pos="7620"/>
        </w:tabs>
        <w:spacing w:line="276" w:lineRule="auto"/>
        <w:jc w:val="both"/>
      </w:pPr>
      <w:r>
        <w:rPr>
          <w:noProof/>
        </w:rPr>
        <w:drawing>
          <wp:anchor distT="0" distB="0" distL="114300" distR="114300" simplePos="0" relativeHeight="251676672" behindDoc="0" locked="0" layoutInCell="1" allowOverlap="1">
            <wp:simplePos x="0" y="0"/>
            <wp:positionH relativeFrom="column">
              <wp:posOffset>279549</wp:posOffset>
            </wp:positionH>
            <wp:positionV relativeFrom="paragraph">
              <wp:posOffset>23495</wp:posOffset>
            </wp:positionV>
            <wp:extent cx="5507842" cy="4362450"/>
            <wp:effectExtent l="19050" t="0" r="0" b="0"/>
            <wp:wrapNone/>
            <wp:docPr id="7" name="Рисунок 1" descr="Схема размещения д. Головковская.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Схема размещения д. Головковская.png"/>
                    <pic:cNvPicPr/>
                  </pic:nvPicPr>
                  <pic:blipFill>
                    <a:blip r:embed="rId14" cstate="print"/>
                    <a:stretch>
                      <a:fillRect/>
                    </a:stretch>
                  </pic:blipFill>
                  <pic:spPr>
                    <a:xfrm>
                      <a:off x="0" y="0"/>
                      <a:ext cx="5507842" cy="4362450"/>
                    </a:xfrm>
                    <a:prstGeom prst="rect">
                      <a:avLst/>
                    </a:prstGeom>
                  </pic:spPr>
                </pic:pic>
              </a:graphicData>
            </a:graphic>
          </wp:anchor>
        </w:drawing>
      </w:r>
    </w:p>
    <w:p w:rsidR="00650D77" w:rsidRDefault="00650D77" w:rsidP="00650D77">
      <w:pPr>
        <w:tabs>
          <w:tab w:val="left" w:pos="7620"/>
        </w:tabs>
        <w:spacing w:line="276" w:lineRule="auto"/>
        <w:jc w:val="both"/>
      </w:pPr>
    </w:p>
    <w:p w:rsidR="00650D77" w:rsidRDefault="00650D77" w:rsidP="00650D77">
      <w:pPr>
        <w:tabs>
          <w:tab w:val="left" w:pos="7620"/>
        </w:tabs>
        <w:spacing w:line="276" w:lineRule="auto"/>
        <w:jc w:val="both"/>
      </w:pPr>
    </w:p>
    <w:p w:rsidR="00650D77" w:rsidRDefault="00650D77" w:rsidP="00650D77">
      <w:pPr>
        <w:tabs>
          <w:tab w:val="left" w:pos="7620"/>
        </w:tabs>
        <w:spacing w:line="276" w:lineRule="auto"/>
        <w:jc w:val="both"/>
      </w:pPr>
    </w:p>
    <w:p w:rsidR="00650D77" w:rsidRDefault="00650D77" w:rsidP="00650D77">
      <w:pPr>
        <w:tabs>
          <w:tab w:val="left" w:pos="7620"/>
        </w:tabs>
        <w:spacing w:line="276" w:lineRule="auto"/>
        <w:jc w:val="both"/>
      </w:pPr>
    </w:p>
    <w:p w:rsidR="00650D77" w:rsidRDefault="00650D77" w:rsidP="00A0570E">
      <w:pPr>
        <w:spacing w:line="276" w:lineRule="auto"/>
        <w:jc w:val="both"/>
      </w:pPr>
    </w:p>
    <w:p w:rsidR="00650D77" w:rsidRDefault="00650D77" w:rsidP="00A0570E">
      <w:pPr>
        <w:spacing w:line="276" w:lineRule="auto"/>
        <w:jc w:val="both"/>
      </w:pPr>
    </w:p>
    <w:p w:rsidR="00650D77" w:rsidRDefault="00650D77" w:rsidP="00A0570E">
      <w:pPr>
        <w:spacing w:line="276" w:lineRule="auto"/>
        <w:jc w:val="both"/>
      </w:pPr>
    </w:p>
    <w:p w:rsidR="00650D77" w:rsidRDefault="00650D77" w:rsidP="00A0570E">
      <w:pPr>
        <w:spacing w:line="276" w:lineRule="auto"/>
        <w:jc w:val="both"/>
      </w:pPr>
    </w:p>
    <w:p w:rsidR="00650D77" w:rsidRDefault="00650D77" w:rsidP="00A0570E">
      <w:pPr>
        <w:spacing w:line="276" w:lineRule="auto"/>
        <w:jc w:val="both"/>
      </w:pPr>
    </w:p>
    <w:p w:rsidR="00650D77" w:rsidRDefault="00650D77" w:rsidP="00A0570E">
      <w:pPr>
        <w:spacing w:line="276" w:lineRule="auto"/>
        <w:jc w:val="both"/>
      </w:pPr>
    </w:p>
    <w:p w:rsidR="00650D77" w:rsidRDefault="00650D77" w:rsidP="00A0570E">
      <w:pPr>
        <w:spacing w:line="276" w:lineRule="auto"/>
        <w:jc w:val="both"/>
      </w:pPr>
    </w:p>
    <w:p w:rsidR="00650D77" w:rsidRDefault="00650D77" w:rsidP="00A0570E">
      <w:pPr>
        <w:spacing w:line="276" w:lineRule="auto"/>
        <w:jc w:val="both"/>
      </w:pPr>
    </w:p>
    <w:p w:rsidR="00650D77" w:rsidRDefault="00650D77" w:rsidP="00A0570E">
      <w:pPr>
        <w:spacing w:line="276" w:lineRule="auto"/>
        <w:jc w:val="both"/>
      </w:pPr>
    </w:p>
    <w:p w:rsidR="00650D77" w:rsidRDefault="00650D77" w:rsidP="00A0570E">
      <w:pPr>
        <w:spacing w:line="276" w:lineRule="auto"/>
        <w:jc w:val="both"/>
      </w:pPr>
    </w:p>
    <w:p w:rsidR="00650D77" w:rsidRDefault="00650D77" w:rsidP="00A0570E">
      <w:pPr>
        <w:spacing w:line="276" w:lineRule="auto"/>
        <w:jc w:val="both"/>
      </w:pPr>
    </w:p>
    <w:p w:rsidR="00650D77" w:rsidRDefault="00650D77" w:rsidP="00A0570E">
      <w:pPr>
        <w:spacing w:line="276" w:lineRule="auto"/>
        <w:jc w:val="both"/>
      </w:pPr>
    </w:p>
    <w:p w:rsidR="00650D77" w:rsidRDefault="00650D77" w:rsidP="00A0570E">
      <w:pPr>
        <w:spacing w:line="276" w:lineRule="auto"/>
        <w:jc w:val="both"/>
      </w:pPr>
    </w:p>
    <w:p w:rsidR="00650D77" w:rsidRDefault="00650D77" w:rsidP="00A0570E">
      <w:pPr>
        <w:spacing w:line="276" w:lineRule="auto"/>
        <w:jc w:val="both"/>
      </w:pPr>
    </w:p>
    <w:p w:rsidR="00650D77" w:rsidRDefault="00650D77" w:rsidP="00A0570E">
      <w:pPr>
        <w:spacing w:line="276" w:lineRule="auto"/>
        <w:jc w:val="both"/>
      </w:pPr>
    </w:p>
    <w:p w:rsidR="00847C1C" w:rsidRDefault="00847C1C" w:rsidP="00A0570E">
      <w:pPr>
        <w:spacing w:line="276" w:lineRule="auto"/>
        <w:jc w:val="both"/>
      </w:pPr>
    </w:p>
    <w:p w:rsidR="00847C1C" w:rsidRDefault="00847C1C" w:rsidP="00A0570E">
      <w:pPr>
        <w:spacing w:line="276" w:lineRule="auto"/>
        <w:jc w:val="both"/>
      </w:pPr>
    </w:p>
    <w:p w:rsidR="00DC7994" w:rsidRDefault="00DC7994" w:rsidP="00A0570E">
      <w:pPr>
        <w:spacing w:line="276" w:lineRule="auto"/>
        <w:jc w:val="both"/>
      </w:pPr>
      <w:r>
        <w:t>Д. Овсянниковская, д. Покровская, д. Палкинская, д. Лучинская</w:t>
      </w:r>
    </w:p>
    <w:p w:rsidR="00DC7994" w:rsidRDefault="00DC7994" w:rsidP="00A0570E">
      <w:pPr>
        <w:spacing w:line="276" w:lineRule="auto"/>
        <w:jc w:val="both"/>
      </w:pPr>
    </w:p>
    <w:p w:rsidR="00DC7994" w:rsidRPr="00A0570E" w:rsidRDefault="006724CE" w:rsidP="006765C5">
      <w:pPr>
        <w:spacing w:line="276" w:lineRule="auto"/>
        <w:jc w:val="center"/>
      </w:pPr>
      <w:r>
        <w:rPr>
          <w:noProof/>
        </w:rPr>
        <w:drawing>
          <wp:anchor distT="0" distB="0" distL="114300" distR="114300" simplePos="0" relativeHeight="251678720" behindDoc="0" locked="0" layoutInCell="1" allowOverlap="1">
            <wp:simplePos x="0" y="0"/>
            <wp:positionH relativeFrom="column">
              <wp:posOffset>167640</wp:posOffset>
            </wp:positionH>
            <wp:positionV relativeFrom="paragraph">
              <wp:posOffset>635</wp:posOffset>
            </wp:positionV>
            <wp:extent cx="5019675" cy="5095240"/>
            <wp:effectExtent l="19050" t="0" r="9525" b="0"/>
            <wp:wrapNone/>
            <wp:docPr id="4" name="Рисунок 3" descr="Схема размещения д. Покровская, д. Овсяниковская.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Схема размещения д. Покровская, д. Овсяниковская.png"/>
                    <pic:cNvPicPr/>
                  </pic:nvPicPr>
                  <pic:blipFill>
                    <a:blip r:embed="rId15" cstate="print"/>
                    <a:stretch>
                      <a:fillRect/>
                    </a:stretch>
                  </pic:blipFill>
                  <pic:spPr>
                    <a:xfrm>
                      <a:off x="0" y="0"/>
                      <a:ext cx="5019675" cy="5095240"/>
                    </a:xfrm>
                    <a:prstGeom prst="rect">
                      <a:avLst/>
                    </a:prstGeom>
                  </pic:spPr>
                </pic:pic>
              </a:graphicData>
            </a:graphic>
          </wp:anchor>
        </w:drawing>
      </w:r>
      <w:r w:rsidR="00D54A3A">
        <w:rPr>
          <w:noProof/>
        </w:rPr>
        <mc:AlternateContent>
          <mc:Choice Requires="wps">
            <w:drawing>
              <wp:anchor distT="0" distB="0" distL="114300" distR="114300" simplePos="0" relativeHeight="251663360" behindDoc="0" locked="0" layoutInCell="1" allowOverlap="1">
                <wp:simplePos x="0" y="0"/>
                <wp:positionH relativeFrom="column">
                  <wp:posOffset>1005840</wp:posOffset>
                </wp:positionH>
                <wp:positionV relativeFrom="paragraph">
                  <wp:posOffset>5398770</wp:posOffset>
                </wp:positionV>
                <wp:extent cx="3924300" cy="0"/>
                <wp:effectExtent l="9525" t="11430" r="9525" b="7620"/>
                <wp:wrapNone/>
                <wp:docPr id="2" name="AutoShape 4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92430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25C757B2" id="_x0000_t32" coordsize="21600,21600" o:spt="32" o:oned="t" path="m,l21600,21600e" filled="f">
                <v:path arrowok="t" fillok="f" o:connecttype="none"/>
                <o:lock v:ext="edit" shapetype="t"/>
              </v:shapetype>
              <v:shape id="AutoShape 45" o:spid="_x0000_s1026" type="#_x0000_t32" style="position:absolute;margin-left:79.2pt;margin-top:425.1pt;width:309pt;height:0;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"/>
            </w:pict>
          </mc:Fallback>
        </mc:AlternateContent>
      </w:r>
    </w:p>
    <w:sectPr w:rsidR="00DC7994" w:rsidRPr="00A0570E" w:rsidSect="001B4884">
      <w:pgSz w:w="11906" w:h="16838"/>
      <w:pgMar w:top="794" w:right="851" w:bottom="567" w:left="1701"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0B7633" w:rsidRDefault="000B7633" w:rsidP="00AA7E5D">
      <w:r>
        <w:separator/>
      </w:r>
    </w:p>
  </w:endnote>
  <w:endnote w:type="continuationSeparator" w:id="0">
    <w:p w:rsidR="000B7633" w:rsidRDefault="000B7633" w:rsidP="00AA7E5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Arial Narrow">
    <w:panose1 w:val="020B0606020202030204"/>
    <w:charset w:val="CC"/>
    <w:family w:val="swiss"/>
    <w:pitch w:val="variable"/>
    <w:sig w:usb0="00000287" w:usb1="00000800" w:usb2="00000000" w:usb3="00000000" w:csb0="0000009F" w:csb1="00000000"/>
  </w:font>
  <w:font w:name="Verdana">
    <w:panose1 w:val="020B0604030504040204"/>
    <w:charset w:val="CC"/>
    <w:family w:val="swiss"/>
    <w:pitch w:val="variable"/>
    <w:sig w:usb0="A10006FF" w:usb1="4000205B" w:usb2="00000010" w:usb3="00000000" w:csb0="0000019F" w:csb1="00000000"/>
  </w:font>
  <w:font w:name="PT Astra Serif">
    <w:altName w:val="Times New Roman"/>
    <w:charset w:val="CC"/>
    <w:family w:val="roman"/>
    <w:pitch w:val="variable"/>
    <w:sig w:usb0="00000001" w:usb1="5000204B" w:usb2="00000020" w:usb3="00000000" w:csb0="00000097" w:csb1="00000000"/>
  </w:font>
  <w:font w:name="Cambria Math">
    <w:panose1 w:val="02040503050406030204"/>
    <w:charset w:val="CC"/>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9380075"/>
      <w:docPartObj>
        <w:docPartGallery w:val="Page Numbers (Bottom of Page)"/>
        <w:docPartUnique/>
      </w:docPartObj>
    </w:sdtPr>
    <w:sdtEndPr/>
    <w:sdtContent>
      <w:p w:rsidR="007B0F6F" w:rsidRDefault="000B7633">
        <w:pPr>
          <w:pStyle w:val="a9"/>
          <w:jc w:val="right"/>
        </w:pPr>
        <w:r>
          <w:fldChar w:fldCharType="begin"/>
        </w:r>
        <w:r>
          <w:instrText xml:space="preserve"> PAGE   \* MERGEFORMAT </w:instrText>
        </w:r>
        <w:r>
          <w:fldChar w:fldCharType="separate"/>
        </w:r>
        <w:r w:rsidR="00D54A3A">
          <w:rPr>
            <w:noProof/>
          </w:rPr>
          <w:t>2</w:t>
        </w:r>
        <w:r>
          <w:rPr>
            <w:noProof/>
          </w:rPr>
          <w:fldChar w:fldCharType="end"/>
        </w:r>
      </w:p>
    </w:sdtContent>
  </w:sdt>
  <w:p w:rsidR="007B0F6F" w:rsidRDefault="007B0F6F">
    <w:pPr>
      <w:pStyle w:val="a9"/>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0B7633" w:rsidRDefault="000B7633" w:rsidP="00AA7E5D">
      <w:r>
        <w:separator/>
      </w:r>
    </w:p>
  </w:footnote>
  <w:footnote w:type="continuationSeparator" w:id="0">
    <w:p w:rsidR="000B7633" w:rsidRDefault="000B7633" w:rsidP="00AA7E5D">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FE"/>
    <w:multiLevelType w:val="singleLevel"/>
    <w:tmpl w:val="D7BC061E"/>
    <w:lvl w:ilvl="0">
      <w:numFmt w:val="bullet"/>
      <w:lvlText w:val="*"/>
      <w:lvlJc w:val="left"/>
    </w:lvl>
  </w:abstractNum>
  <w:abstractNum w:abstractNumId="1" w15:restartNumberingAfterBreak="0">
    <w:nsid w:val="17F43319"/>
    <w:multiLevelType w:val="hybridMultilevel"/>
    <w:tmpl w:val="A6BC0FB8"/>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 w15:restartNumberingAfterBreak="0">
    <w:nsid w:val="2E8D185A"/>
    <w:multiLevelType w:val="hybridMultilevel"/>
    <w:tmpl w:val="C05E8898"/>
    <w:lvl w:ilvl="0" w:tplc="04190001">
      <w:start w:val="1"/>
      <w:numFmt w:val="bullet"/>
      <w:lvlText w:val=""/>
      <w:lvlJc w:val="left"/>
      <w:pPr>
        <w:ind w:left="2421" w:hanging="360"/>
      </w:pPr>
      <w:rPr>
        <w:rFonts w:ascii="Symbol" w:hAnsi="Symbol" w:hint="default"/>
      </w:rPr>
    </w:lvl>
    <w:lvl w:ilvl="1" w:tplc="04190003" w:tentative="1">
      <w:start w:val="1"/>
      <w:numFmt w:val="bullet"/>
      <w:lvlText w:val="o"/>
      <w:lvlJc w:val="left"/>
      <w:pPr>
        <w:ind w:left="2574" w:hanging="360"/>
      </w:pPr>
      <w:rPr>
        <w:rFonts w:ascii="Courier New" w:hAnsi="Courier New" w:cs="Courier New" w:hint="default"/>
      </w:rPr>
    </w:lvl>
    <w:lvl w:ilvl="2" w:tplc="04190005" w:tentative="1">
      <w:start w:val="1"/>
      <w:numFmt w:val="bullet"/>
      <w:lvlText w:val=""/>
      <w:lvlJc w:val="left"/>
      <w:pPr>
        <w:ind w:left="3294" w:hanging="360"/>
      </w:pPr>
      <w:rPr>
        <w:rFonts w:ascii="Wingdings" w:hAnsi="Wingdings" w:hint="default"/>
      </w:rPr>
    </w:lvl>
    <w:lvl w:ilvl="3" w:tplc="04190001" w:tentative="1">
      <w:start w:val="1"/>
      <w:numFmt w:val="bullet"/>
      <w:lvlText w:val=""/>
      <w:lvlJc w:val="left"/>
      <w:pPr>
        <w:ind w:left="4014" w:hanging="360"/>
      </w:pPr>
      <w:rPr>
        <w:rFonts w:ascii="Symbol" w:hAnsi="Symbol" w:hint="default"/>
      </w:rPr>
    </w:lvl>
    <w:lvl w:ilvl="4" w:tplc="04190003" w:tentative="1">
      <w:start w:val="1"/>
      <w:numFmt w:val="bullet"/>
      <w:lvlText w:val="o"/>
      <w:lvlJc w:val="left"/>
      <w:pPr>
        <w:ind w:left="4734" w:hanging="360"/>
      </w:pPr>
      <w:rPr>
        <w:rFonts w:ascii="Courier New" w:hAnsi="Courier New" w:cs="Courier New" w:hint="default"/>
      </w:rPr>
    </w:lvl>
    <w:lvl w:ilvl="5" w:tplc="04190005" w:tentative="1">
      <w:start w:val="1"/>
      <w:numFmt w:val="bullet"/>
      <w:lvlText w:val=""/>
      <w:lvlJc w:val="left"/>
      <w:pPr>
        <w:ind w:left="5454" w:hanging="360"/>
      </w:pPr>
      <w:rPr>
        <w:rFonts w:ascii="Wingdings" w:hAnsi="Wingdings" w:hint="default"/>
      </w:rPr>
    </w:lvl>
    <w:lvl w:ilvl="6" w:tplc="04190001" w:tentative="1">
      <w:start w:val="1"/>
      <w:numFmt w:val="bullet"/>
      <w:lvlText w:val=""/>
      <w:lvlJc w:val="left"/>
      <w:pPr>
        <w:ind w:left="6174" w:hanging="360"/>
      </w:pPr>
      <w:rPr>
        <w:rFonts w:ascii="Symbol" w:hAnsi="Symbol" w:hint="default"/>
      </w:rPr>
    </w:lvl>
    <w:lvl w:ilvl="7" w:tplc="04190003" w:tentative="1">
      <w:start w:val="1"/>
      <w:numFmt w:val="bullet"/>
      <w:lvlText w:val="o"/>
      <w:lvlJc w:val="left"/>
      <w:pPr>
        <w:ind w:left="6894" w:hanging="360"/>
      </w:pPr>
      <w:rPr>
        <w:rFonts w:ascii="Courier New" w:hAnsi="Courier New" w:cs="Courier New" w:hint="default"/>
      </w:rPr>
    </w:lvl>
    <w:lvl w:ilvl="8" w:tplc="04190005" w:tentative="1">
      <w:start w:val="1"/>
      <w:numFmt w:val="bullet"/>
      <w:lvlText w:val=""/>
      <w:lvlJc w:val="left"/>
      <w:pPr>
        <w:ind w:left="7614" w:hanging="360"/>
      </w:pPr>
      <w:rPr>
        <w:rFonts w:ascii="Wingdings" w:hAnsi="Wingdings" w:hint="default"/>
      </w:rPr>
    </w:lvl>
  </w:abstractNum>
  <w:abstractNum w:abstractNumId="3" w15:restartNumberingAfterBreak="0">
    <w:nsid w:val="392E5A37"/>
    <w:multiLevelType w:val="hybridMultilevel"/>
    <w:tmpl w:val="8F4A8FF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15:restartNumberingAfterBreak="0">
    <w:nsid w:val="3A116CA4"/>
    <w:multiLevelType w:val="hybridMultilevel"/>
    <w:tmpl w:val="4B0EF0F4"/>
    <w:lvl w:ilvl="0" w:tplc="B3A8D3A0">
      <w:start w:val="1"/>
      <w:numFmt w:val="bullet"/>
      <w:lvlText w:val="–"/>
      <w:lvlJc w:val="left"/>
      <w:pPr>
        <w:tabs>
          <w:tab w:val="num" w:pos="1429"/>
        </w:tabs>
        <w:ind w:left="1429" w:hanging="360"/>
      </w:pPr>
      <w:rPr>
        <w:rFonts w:ascii="Times New Roman" w:hAnsi="Times New Roman" w:cs="Times New Roman" w:hint="default"/>
      </w:rPr>
    </w:lvl>
    <w:lvl w:ilvl="1" w:tplc="D7BC061E">
      <w:start w:val="65535"/>
      <w:numFmt w:val="bullet"/>
      <w:lvlText w:val="-"/>
      <w:legacy w:legacy="1" w:legacySpace="0" w:legacyIndent="350"/>
      <w:lvlJc w:val="left"/>
      <w:rPr>
        <w:rFonts w:ascii="Times New Roman" w:hAnsi="Times New Roman" w:cs="Times New Roman"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4A097045"/>
    <w:multiLevelType w:val="hybridMultilevel"/>
    <w:tmpl w:val="2DEAEA3E"/>
    <w:lvl w:ilvl="0" w:tplc="1332DF9E">
      <w:start w:val="1"/>
      <w:numFmt w:val="decimal"/>
      <w:lvlText w:val="%1."/>
      <w:lvlJc w:val="left"/>
      <w:pPr>
        <w:tabs>
          <w:tab w:val="num" w:pos="1620"/>
        </w:tabs>
        <w:ind w:left="1620" w:hanging="360"/>
      </w:pPr>
      <w:rPr>
        <w:rFonts w:ascii="Times New Roman" w:eastAsia="Times New Roman" w:hAnsi="Times New Roman" w:cs="Times New Roman"/>
      </w:rPr>
    </w:lvl>
    <w:lvl w:ilvl="1" w:tplc="0419000F">
      <w:start w:val="1"/>
      <w:numFmt w:val="decimal"/>
      <w:lvlText w:val="%2."/>
      <w:lvlJc w:val="left"/>
      <w:pPr>
        <w:tabs>
          <w:tab w:val="num" w:pos="1440"/>
        </w:tabs>
        <w:ind w:left="1440" w:hanging="360"/>
      </w:pPr>
      <w:rPr>
        <w:rFonts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50E53698"/>
    <w:multiLevelType w:val="hybridMultilevel"/>
    <w:tmpl w:val="82E881C6"/>
    <w:lvl w:ilvl="0" w:tplc="04190001">
      <w:start w:val="1"/>
      <w:numFmt w:val="bullet"/>
      <w:lvlText w:val=""/>
      <w:lvlJc w:val="left"/>
      <w:pPr>
        <w:ind w:left="1996" w:hanging="360"/>
      </w:pPr>
      <w:rPr>
        <w:rFonts w:ascii="Symbol" w:hAnsi="Symbol" w:hint="default"/>
      </w:rPr>
    </w:lvl>
    <w:lvl w:ilvl="1" w:tplc="04190003" w:tentative="1">
      <w:start w:val="1"/>
      <w:numFmt w:val="bullet"/>
      <w:lvlText w:val="o"/>
      <w:lvlJc w:val="left"/>
      <w:pPr>
        <w:ind w:left="2716" w:hanging="360"/>
      </w:pPr>
      <w:rPr>
        <w:rFonts w:ascii="Courier New" w:hAnsi="Courier New" w:cs="Courier New" w:hint="default"/>
      </w:rPr>
    </w:lvl>
    <w:lvl w:ilvl="2" w:tplc="04190005" w:tentative="1">
      <w:start w:val="1"/>
      <w:numFmt w:val="bullet"/>
      <w:lvlText w:val=""/>
      <w:lvlJc w:val="left"/>
      <w:pPr>
        <w:ind w:left="3436" w:hanging="360"/>
      </w:pPr>
      <w:rPr>
        <w:rFonts w:ascii="Wingdings" w:hAnsi="Wingdings" w:hint="default"/>
      </w:rPr>
    </w:lvl>
    <w:lvl w:ilvl="3" w:tplc="04190001" w:tentative="1">
      <w:start w:val="1"/>
      <w:numFmt w:val="bullet"/>
      <w:lvlText w:val=""/>
      <w:lvlJc w:val="left"/>
      <w:pPr>
        <w:ind w:left="4156" w:hanging="360"/>
      </w:pPr>
      <w:rPr>
        <w:rFonts w:ascii="Symbol" w:hAnsi="Symbol" w:hint="default"/>
      </w:rPr>
    </w:lvl>
    <w:lvl w:ilvl="4" w:tplc="04190003" w:tentative="1">
      <w:start w:val="1"/>
      <w:numFmt w:val="bullet"/>
      <w:lvlText w:val="o"/>
      <w:lvlJc w:val="left"/>
      <w:pPr>
        <w:ind w:left="4876" w:hanging="360"/>
      </w:pPr>
      <w:rPr>
        <w:rFonts w:ascii="Courier New" w:hAnsi="Courier New" w:cs="Courier New" w:hint="default"/>
      </w:rPr>
    </w:lvl>
    <w:lvl w:ilvl="5" w:tplc="04190005" w:tentative="1">
      <w:start w:val="1"/>
      <w:numFmt w:val="bullet"/>
      <w:lvlText w:val=""/>
      <w:lvlJc w:val="left"/>
      <w:pPr>
        <w:ind w:left="5596" w:hanging="360"/>
      </w:pPr>
      <w:rPr>
        <w:rFonts w:ascii="Wingdings" w:hAnsi="Wingdings" w:hint="default"/>
      </w:rPr>
    </w:lvl>
    <w:lvl w:ilvl="6" w:tplc="04190001" w:tentative="1">
      <w:start w:val="1"/>
      <w:numFmt w:val="bullet"/>
      <w:lvlText w:val=""/>
      <w:lvlJc w:val="left"/>
      <w:pPr>
        <w:ind w:left="6316" w:hanging="360"/>
      </w:pPr>
      <w:rPr>
        <w:rFonts w:ascii="Symbol" w:hAnsi="Symbol" w:hint="default"/>
      </w:rPr>
    </w:lvl>
    <w:lvl w:ilvl="7" w:tplc="04190003" w:tentative="1">
      <w:start w:val="1"/>
      <w:numFmt w:val="bullet"/>
      <w:lvlText w:val="o"/>
      <w:lvlJc w:val="left"/>
      <w:pPr>
        <w:ind w:left="7036" w:hanging="360"/>
      </w:pPr>
      <w:rPr>
        <w:rFonts w:ascii="Courier New" w:hAnsi="Courier New" w:cs="Courier New" w:hint="default"/>
      </w:rPr>
    </w:lvl>
    <w:lvl w:ilvl="8" w:tplc="04190005" w:tentative="1">
      <w:start w:val="1"/>
      <w:numFmt w:val="bullet"/>
      <w:lvlText w:val=""/>
      <w:lvlJc w:val="left"/>
      <w:pPr>
        <w:ind w:left="7756" w:hanging="360"/>
      </w:pPr>
      <w:rPr>
        <w:rFonts w:ascii="Wingdings" w:hAnsi="Wingdings" w:hint="default"/>
      </w:rPr>
    </w:lvl>
  </w:abstractNum>
  <w:abstractNum w:abstractNumId="7" w15:restartNumberingAfterBreak="0">
    <w:nsid w:val="52E860DB"/>
    <w:multiLevelType w:val="hybridMultilevel"/>
    <w:tmpl w:val="B23C1C7E"/>
    <w:lvl w:ilvl="0" w:tplc="23F84910">
      <w:start w:val="1"/>
      <w:numFmt w:val="bullet"/>
      <w:lvlText w:val=""/>
      <w:lvlJc w:val="left"/>
      <w:pPr>
        <w:ind w:left="360" w:hanging="360"/>
      </w:pPr>
      <w:rPr>
        <w:rFonts w:ascii="Symbol" w:hAnsi="Symbol" w:hint="default"/>
      </w:rPr>
    </w:lvl>
    <w:lvl w:ilvl="1" w:tplc="04190003" w:tentative="1">
      <w:start w:val="1"/>
      <w:numFmt w:val="bullet"/>
      <w:lvlText w:val="o"/>
      <w:lvlJc w:val="left"/>
      <w:pPr>
        <w:ind w:left="1332" w:hanging="360"/>
      </w:pPr>
      <w:rPr>
        <w:rFonts w:ascii="Courier New" w:hAnsi="Courier New" w:cs="Courier New" w:hint="default"/>
      </w:rPr>
    </w:lvl>
    <w:lvl w:ilvl="2" w:tplc="04190005" w:tentative="1">
      <w:start w:val="1"/>
      <w:numFmt w:val="bullet"/>
      <w:lvlText w:val=""/>
      <w:lvlJc w:val="left"/>
      <w:pPr>
        <w:ind w:left="2052" w:hanging="360"/>
      </w:pPr>
      <w:rPr>
        <w:rFonts w:ascii="Wingdings" w:hAnsi="Wingdings" w:hint="default"/>
      </w:rPr>
    </w:lvl>
    <w:lvl w:ilvl="3" w:tplc="04190001" w:tentative="1">
      <w:start w:val="1"/>
      <w:numFmt w:val="bullet"/>
      <w:lvlText w:val=""/>
      <w:lvlJc w:val="left"/>
      <w:pPr>
        <w:ind w:left="2772" w:hanging="360"/>
      </w:pPr>
      <w:rPr>
        <w:rFonts w:ascii="Symbol" w:hAnsi="Symbol" w:hint="default"/>
      </w:rPr>
    </w:lvl>
    <w:lvl w:ilvl="4" w:tplc="04190003" w:tentative="1">
      <w:start w:val="1"/>
      <w:numFmt w:val="bullet"/>
      <w:lvlText w:val="o"/>
      <w:lvlJc w:val="left"/>
      <w:pPr>
        <w:ind w:left="3492" w:hanging="360"/>
      </w:pPr>
      <w:rPr>
        <w:rFonts w:ascii="Courier New" w:hAnsi="Courier New" w:cs="Courier New" w:hint="default"/>
      </w:rPr>
    </w:lvl>
    <w:lvl w:ilvl="5" w:tplc="04190005" w:tentative="1">
      <w:start w:val="1"/>
      <w:numFmt w:val="bullet"/>
      <w:lvlText w:val=""/>
      <w:lvlJc w:val="left"/>
      <w:pPr>
        <w:ind w:left="4212" w:hanging="360"/>
      </w:pPr>
      <w:rPr>
        <w:rFonts w:ascii="Wingdings" w:hAnsi="Wingdings" w:hint="default"/>
      </w:rPr>
    </w:lvl>
    <w:lvl w:ilvl="6" w:tplc="04190001" w:tentative="1">
      <w:start w:val="1"/>
      <w:numFmt w:val="bullet"/>
      <w:lvlText w:val=""/>
      <w:lvlJc w:val="left"/>
      <w:pPr>
        <w:ind w:left="4932" w:hanging="360"/>
      </w:pPr>
      <w:rPr>
        <w:rFonts w:ascii="Symbol" w:hAnsi="Symbol" w:hint="default"/>
      </w:rPr>
    </w:lvl>
    <w:lvl w:ilvl="7" w:tplc="04190003" w:tentative="1">
      <w:start w:val="1"/>
      <w:numFmt w:val="bullet"/>
      <w:lvlText w:val="o"/>
      <w:lvlJc w:val="left"/>
      <w:pPr>
        <w:ind w:left="5652" w:hanging="360"/>
      </w:pPr>
      <w:rPr>
        <w:rFonts w:ascii="Courier New" w:hAnsi="Courier New" w:cs="Courier New" w:hint="default"/>
      </w:rPr>
    </w:lvl>
    <w:lvl w:ilvl="8" w:tplc="04190005" w:tentative="1">
      <w:start w:val="1"/>
      <w:numFmt w:val="bullet"/>
      <w:lvlText w:val=""/>
      <w:lvlJc w:val="left"/>
      <w:pPr>
        <w:ind w:left="6372" w:hanging="360"/>
      </w:pPr>
      <w:rPr>
        <w:rFonts w:ascii="Wingdings" w:hAnsi="Wingdings" w:hint="default"/>
      </w:rPr>
    </w:lvl>
  </w:abstractNum>
  <w:abstractNum w:abstractNumId="8" w15:restartNumberingAfterBreak="0">
    <w:nsid w:val="641078E2"/>
    <w:multiLevelType w:val="hybridMultilevel"/>
    <w:tmpl w:val="7B783D1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15:restartNumberingAfterBreak="0">
    <w:nsid w:val="68125658"/>
    <w:multiLevelType w:val="hybridMultilevel"/>
    <w:tmpl w:val="12861DBE"/>
    <w:lvl w:ilvl="0" w:tplc="B3A8D3A0">
      <w:start w:val="1"/>
      <w:numFmt w:val="bullet"/>
      <w:lvlText w:val="–"/>
      <w:lvlJc w:val="left"/>
      <w:pPr>
        <w:tabs>
          <w:tab w:val="num" w:pos="360"/>
        </w:tabs>
        <w:ind w:left="360" w:hanging="360"/>
      </w:pPr>
      <w:rPr>
        <w:rFonts w:ascii="Times New Roman" w:hAnsi="Times New Roman" w:cs="Times New Roman" w:hint="default"/>
      </w:rPr>
    </w:lvl>
    <w:lvl w:ilvl="1" w:tplc="D7BC061E">
      <w:start w:val="65535"/>
      <w:numFmt w:val="bullet"/>
      <w:lvlText w:val="-"/>
      <w:legacy w:legacy="1" w:legacySpace="1069" w:legacyIndent="350"/>
      <w:lvlJc w:val="left"/>
      <w:rPr>
        <w:rFonts w:ascii="Times New Roman" w:hAnsi="Times New Roman" w:cs="Times New Roman" w:hint="default"/>
      </w:rPr>
    </w:lvl>
    <w:lvl w:ilvl="2" w:tplc="04190005" w:tentative="1">
      <w:start w:val="1"/>
      <w:numFmt w:val="bullet"/>
      <w:lvlText w:val=""/>
      <w:lvlJc w:val="left"/>
      <w:pPr>
        <w:tabs>
          <w:tab w:val="num" w:pos="1091"/>
        </w:tabs>
        <w:ind w:left="1091" w:hanging="360"/>
      </w:pPr>
      <w:rPr>
        <w:rFonts w:ascii="Wingdings" w:hAnsi="Wingdings" w:hint="default"/>
      </w:rPr>
    </w:lvl>
    <w:lvl w:ilvl="3" w:tplc="04190001" w:tentative="1">
      <w:start w:val="1"/>
      <w:numFmt w:val="bullet"/>
      <w:lvlText w:val=""/>
      <w:lvlJc w:val="left"/>
      <w:pPr>
        <w:tabs>
          <w:tab w:val="num" w:pos="1811"/>
        </w:tabs>
        <w:ind w:left="1811" w:hanging="360"/>
      </w:pPr>
      <w:rPr>
        <w:rFonts w:ascii="Symbol" w:hAnsi="Symbol" w:hint="default"/>
      </w:rPr>
    </w:lvl>
    <w:lvl w:ilvl="4" w:tplc="04190003" w:tentative="1">
      <w:start w:val="1"/>
      <w:numFmt w:val="bullet"/>
      <w:lvlText w:val="o"/>
      <w:lvlJc w:val="left"/>
      <w:pPr>
        <w:tabs>
          <w:tab w:val="num" w:pos="2531"/>
        </w:tabs>
        <w:ind w:left="2531" w:hanging="360"/>
      </w:pPr>
      <w:rPr>
        <w:rFonts w:ascii="Courier New" w:hAnsi="Courier New" w:cs="Courier New" w:hint="default"/>
      </w:rPr>
    </w:lvl>
    <w:lvl w:ilvl="5" w:tplc="04190005" w:tentative="1">
      <w:start w:val="1"/>
      <w:numFmt w:val="bullet"/>
      <w:lvlText w:val=""/>
      <w:lvlJc w:val="left"/>
      <w:pPr>
        <w:tabs>
          <w:tab w:val="num" w:pos="3251"/>
        </w:tabs>
        <w:ind w:left="3251" w:hanging="360"/>
      </w:pPr>
      <w:rPr>
        <w:rFonts w:ascii="Wingdings" w:hAnsi="Wingdings" w:hint="default"/>
      </w:rPr>
    </w:lvl>
    <w:lvl w:ilvl="6" w:tplc="04190001" w:tentative="1">
      <w:start w:val="1"/>
      <w:numFmt w:val="bullet"/>
      <w:lvlText w:val=""/>
      <w:lvlJc w:val="left"/>
      <w:pPr>
        <w:tabs>
          <w:tab w:val="num" w:pos="3971"/>
        </w:tabs>
        <w:ind w:left="3971" w:hanging="360"/>
      </w:pPr>
      <w:rPr>
        <w:rFonts w:ascii="Symbol" w:hAnsi="Symbol" w:hint="default"/>
      </w:rPr>
    </w:lvl>
    <w:lvl w:ilvl="7" w:tplc="04190003" w:tentative="1">
      <w:start w:val="1"/>
      <w:numFmt w:val="bullet"/>
      <w:lvlText w:val="o"/>
      <w:lvlJc w:val="left"/>
      <w:pPr>
        <w:tabs>
          <w:tab w:val="num" w:pos="4691"/>
        </w:tabs>
        <w:ind w:left="4691" w:hanging="360"/>
      </w:pPr>
      <w:rPr>
        <w:rFonts w:ascii="Courier New" w:hAnsi="Courier New" w:cs="Courier New" w:hint="default"/>
      </w:rPr>
    </w:lvl>
    <w:lvl w:ilvl="8" w:tplc="04190005" w:tentative="1">
      <w:start w:val="1"/>
      <w:numFmt w:val="bullet"/>
      <w:lvlText w:val=""/>
      <w:lvlJc w:val="left"/>
      <w:pPr>
        <w:tabs>
          <w:tab w:val="num" w:pos="5411"/>
        </w:tabs>
        <w:ind w:left="5411" w:hanging="360"/>
      </w:pPr>
      <w:rPr>
        <w:rFonts w:ascii="Wingdings" w:hAnsi="Wingdings" w:hint="default"/>
      </w:rPr>
    </w:lvl>
  </w:abstractNum>
  <w:abstractNum w:abstractNumId="10" w15:restartNumberingAfterBreak="0">
    <w:nsid w:val="7F466C81"/>
    <w:multiLevelType w:val="hybridMultilevel"/>
    <w:tmpl w:val="5AF4BF76"/>
    <w:lvl w:ilvl="0" w:tplc="93FCB298">
      <w:start w:val="1"/>
      <w:numFmt w:val="bullet"/>
      <w:lvlText w:val=""/>
      <w:lvlJc w:val="left"/>
      <w:pPr>
        <w:ind w:left="1287" w:hanging="360"/>
      </w:pPr>
      <w:rPr>
        <w:rFonts w:ascii="Symbol" w:hAnsi="Symbol" w:hint="default"/>
        <w:color w:val="000000" w:themeColor="text1"/>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num w:numId="1">
    <w:abstractNumId w:val="3"/>
  </w:num>
  <w:num w:numId="2">
    <w:abstractNumId w:val="8"/>
  </w:num>
  <w:num w:numId="3">
    <w:abstractNumId w:val="10"/>
  </w:num>
  <w:num w:numId="4">
    <w:abstractNumId w:val="1"/>
  </w:num>
  <w:num w:numId="5">
    <w:abstractNumId w:val="6"/>
  </w:num>
  <w:num w:numId="6">
    <w:abstractNumId w:val="2"/>
  </w:num>
  <w:num w:numId="7">
    <w:abstractNumId w:val="7"/>
  </w:num>
  <w:num w:numId="8">
    <w:abstractNumId w:val="5"/>
  </w:num>
  <w:num w:numId="9">
    <w:abstractNumId w:val="0"/>
    <w:lvlOverride w:ilvl="0">
      <w:lvl w:ilvl="0">
        <w:start w:val="65535"/>
        <w:numFmt w:val="bullet"/>
        <w:lvlText w:val="-"/>
        <w:legacy w:legacy="1" w:legacySpace="0" w:legacyIndent="350"/>
        <w:lvlJc w:val="left"/>
        <w:rPr>
          <w:rFonts w:ascii="Times New Roman" w:hAnsi="Times New Roman" w:cs="Times New Roman" w:hint="default"/>
        </w:rPr>
      </w:lvl>
    </w:lvlOverride>
  </w:num>
  <w:num w:numId="10">
    <w:abstractNumId w:val="9"/>
  </w:num>
  <w:num w:numId="11">
    <w:abstractNumId w:val="4"/>
  </w:num>
  <w:numIdMacAtCleanup w:val="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drawingGridHorizontalSpacing w:val="120"/>
  <w:displayHorizontalDrawingGridEvery w:val="2"/>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C7601"/>
    <w:rsid w:val="00000B7F"/>
    <w:rsid w:val="0000610D"/>
    <w:rsid w:val="000078F5"/>
    <w:rsid w:val="00017F62"/>
    <w:rsid w:val="0002057D"/>
    <w:rsid w:val="00023241"/>
    <w:rsid w:val="00024E8B"/>
    <w:rsid w:val="00025A3D"/>
    <w:rsid w:val="000262A8"/>
    <w:rsid w:val="000316CC"/>
    <w:rsid w:val="00050348"/>
    <w:rsid w:val="00052B6B"/>
    <w:rsid w:val="000545D5"/>
    <w:rsid w:val="000555A2"/>
    <w:rsid w:val="00055F82"/>
    <w:rsid w:val="00063693"/>
    <w:rsid w:val="000672A5"/>
    <w:rsid w:val="000737B7"/>
    <w:rsid w:val="00076267"/>
    <w:rsid w:val="000847A6"/>
    <w:rsid w:val="00084BC8"/>
    <w:rsid w:val="0009744A"/>
    <w:rsid w:val="000A7A20"/>
    <w:rsid w:val="000B6F00"/>
    <w:rsid w:val="000B7633"/>
    <w:rsid w:val="000C3075"/>
    <w:rsid w:val="000C57A6"/>
    <w:rsid w:val="000D2F2F"/>
    <w:rsid w:val="000D6E04"/>
    <w:rsid w:val="000D6ECC"/>
    <w:rsid w:val="000E074F"/>
    <w:rsid w:val="000E1475"/>
    <w:rsid w:val="000E1E5C"/>
    <w:rsid w:val="000E2FCD"/>
    <w:rsid w:val="000E449C"/>
    <w:rsid w:val="000F245C"/>
    <w:rsid w:val="000F4673"/>
    <w:rsid w:val="000F7166"/>
    <w:rsid w:val="001076D3"/>
    <w:rsid w:val="001357C5"/>
    <w:rsid w:val="00140AB4"/>
    <w:rsid w:val="001448BD"/>
    <w:rsid w:val="00146BAF"/>
    <w:rsid w:val="00152EE8"/>
    <w:rsid w:val="00157651"/>
    <w:rsid w:val="00161A94"/>
    <w:rsid w:val="00163F3A"/>
    <w:rsid w:val="00177B00"/>
    <w:rsid w:val="00177F80"/>
    <w:rsid w:val="00182CF4"/>
    <w:rsid w:val="00184B44"/>
    <w:rsid w:val="00191AE2"/>
    <w:rsid w:val="001A069D"/>
    <w:rsid w:val="001A24C6"/>
    <w:rsid w:val="001A5128"/>
    <w:rsid w:val="001A5D88"/>
    <w:rsid w:val="001B1D36"/>
    <w:rsid w:val="001B4884"/>
    <w:rsid w:val="001C62F7"/>
    <w:rsid w:val="001D465C"/>
    <w:rsid w:val="001D5C96"/>
    <w:rsid w:val="001E48BF"/>
    <w:rsid w:val="001E5324"/>
    <w:rsid w:val="002015F4"/>
    <w:rsid w:val="00203B80"/>
    <w:rsid w:val="002207A1"/>
    <w:rsid w:val="00223268"/>
    <w:rsid w:val="002261E7"/>
    <w:rsid w:val="00237AF9"/>
    <w:rsid w:val="002422F8"/>
    <w:rsid w:val="00244450"/>
    <w:rsid w:val="00246FBC"/>
    <w:rsid w:val="00250E32"/>
    <w:rsid w:val="002522B5"/>
    <w:rsid w:val="00252770"/>
    <w:rsid w:val="00253938"/>
    <w:rsid w:val="0026609F"/>
    <w:rsid w:val="00280ECB"/>
    <w:rsid w:val="0028511B"/>
    <w:rsid w:val="0029187E"/>
    <w:rsid w:val="00295FE7"/>
    <w:rsid w:val="002A138C"/>
    <w:rsid w:val="002A1C3C"/>
    <w:rsid w:val="002A419D"/>
    <w:rsid w:val="002A606F"/>
    <w:rsid w:val="002A6116"/>
    <w:rsid w:val="002A62D0"/>
    <w:rsid w:val="002A7241"/>
    <w:rsid w:val="002A74F4"/>
    <w:rsid w:val="002B10AE"/>
    <w:rsid w:val="002B4FFA"/>
    <w:rsid w:val="002C1B78"/>
    <w:rsid w:val="002C3587"/>
    <w:rsid w:val="002C5FD5"/>
    <w:rsid w:val="002D1667"/>
    <w:rsid w:val="002F7F8D"/>
    <w:rsid w:val="00305CD9"/>
    <w:rsid w:val="0030723E"/>
    <w:rsid w:val="0031646A"/>
    <w:rsid w:val="00317204"/>
    <w:rsid w:val="00321F04"/>
    <w:rsid w:val="00324CBE"/>
    <w:rsid w:val="00324E37"/>
    <w:rsid w:val="00333BC1"/>
    <w:rsid w:val="00344379"/>
    <w:rsid w:val="00352767"/>
    <w:rsid w:val="003531B4"/>
    <w:rsid w:val="00375055"/>
    <w:rsid w:val="00380696"/>
    <w:rsid w:val="00380DE1"/>
    <w:rsid w:val="00380E5F"/>
    <w:rsid w:val="00395D8A"/>
    <w:rsid w:val="003B4EEC"/>
    <w:rsid w:val="003C19D6"/>
    <w:rsid w:val="003D50E1"/>
    <w:rsid w:val="003D52EE"/>
    <w:rsid w:val="003D58EA"/>
    <w:rsid w:val="003E00E1"/>
    <w:rsid w:val="003E1183"/>
    <w:rsid w:val="003E2C2D"/>
    <w:rsid w:val="003E3BBD"/>
    <w:rsid w:val="003E60F0"/>
    <w:rsid w:val="003F0793"/>
    <w:rsid w:val="003F261A"/>
    <w:rsid w:val="003F3F45"/>
    <w:rsid w:val="003F6E52"/>
    <w:rsid w:val="00413EDE"/>
    <w:rsid w:val="00415BD0"/>
    <w:rsid w:val="00431711"/>
    <w:rsid w:val="004370AB"/>
    <w:rsid w:val="004410A9"/>
    <w:rsid w:val="004430C1"/>
    <w:rsid w:val="00446510"/>
    <w:rsid w:val="00447AFA"/>
    <w:rsid w:val="00447B45"/>
    <w:rsid w:val="004506BB"/>
    <w:rsid w:val="00462885"/>
    <w:rsid w:val="00463916"/>
    <w:rsid w:val="00472733"/>
    <w:rsid w:val="00474D27"/>
    <w:rsid w:val="004840F9"/>
    <w:rsid w:val="00490F52"/>
    <w:rsid w:val="00491521"/>
    <w:rsid w:val="00495726"/>
    <w:rsid w:val="004A145D"/>
    <w:rsid w:val="004A62B4"/>
    <w:rsid w:val="004B2096"/>
    <w:rsid w:val="004C339F"/>
    <w:rsid w:val="004C6DA4"/>
    <w:rsid w:val="004D0E58"/>
    <w:rsid w:val="004D2C05"/>
    <w:rsid w:val="004D2F37"/>
    <w:rsid w:val="004D5000"/>
    <w:rsid w:val="004D664D"/>
    <w:rsid w:val="004E0B2F"/>
    <w:rsid w:val="004E3BD7"/>
    <w:rsid w:val="004F61BB"/>
    <w:rsid w:val="00513A95"/>
    <w:rsid w:val="0052175A"/>
    <w:rsid w:val="005248FA"/>
    <w:rsid w:val="005344DF"/>
    <w:rsid w:val="0053471B"/>
    <w:rsid w:val="00541711"/>
    <w:rsid w:val="005441C4"/>
    <w:rsid w:val="00546B39"/>
    <w:rsid w:val="00551FF2"/>
    <w:rsid w:val="00552070"/>
    <w:rsid w:val="00552944"/>
    <w:rsid w:val="0057023E"/>
    <w:rsid w:val="005734C0"/>
    <w:rsid w:val="005736E1"/>
    <w:rsid w:val="00577627"/>
    <w:rsid w:val="00580590"/>
    <w:rsid w:val="00583664"/>
    <w:rsid w:val="00591A99"/>
    <w:rsid w:val="005A0EAE"/>
    <w:rsid w:val="005A7B37"/>
    <w:rsid w:val="005B4706"/>
    <w:rsid w:val="005D15B9"/>
    <w:rsid w:val="005F2208"/>
    <w:rsid w:val="005F3B64"/>
    <w:rsid w:val="005F5F69"/>
    <w:rsid w:val="00602E4C"/>
    <w:rsid w:val="00603F02"/>
    <w:rsid w:val="00604DDC"/>
    <w:rsid w:val="00605E44"/>
    <w:rsid w:val="006060D5"/>
    <w:rsid w:val="00606CB4"/>
    <w:rsid w:val="00607F67"/>
    <w:rsid w:val="006124EF"/>
    <w:rsid w:val="0061511F"/>
    <w:rsid w:val="006206E5"/>
    <w:rsid w:val="006224D3"/>
    <w:rsid w:val="00625E04"/>
    <w:rsid w:val="00631EB4"/>
    <w:rsid w:val="0063401F"/>
    <w:rsid w:val="00643714"/>
    <w:rsid w:val="00646EAB"/>
    <w:rsid w:val="0065068B"/>
    <w:rsid w:val="006508DA"/>
    <w:rsid w:val="00650D77"/>
    <w:rsid w:val="006570EA"/>
    <w:rsid w:val="00661568"/>
    <w:rsid w:val="006630F4"/>
    <w:rsid w:val="00664BF5"/>
    <w:rsid w:val="006673BF"/>
    <w:rsid w:val="00670C3A"/>
    <w:rsid w:val="006721D1"/>
    <w:rsid w:val="006724CE"/>
    <w:rsid w:val="006765C5"/>
    <w:rsid w:val="00680D17"/>
    <w:rsid w:val="0068224A"/>
    <w:rsid w:val="00684BAB"/>
    <w:rsid w:val="00696273"/>
    <w:rsid w:val="00696993"/>
    <w:rsid w:val="00697E13"/>
    <w:rsid w:val="006A4B19"/>
    <w:rsid w:val="006A4DFB"/>
    <w:rsid w:val="006A56CB"/>
    <w:rsid w:val="006B2066"/>
    <w:rsid w:val="006B3E64"/>
    <w:rsid w:val="006C07BA"/>
    <w:rsid w:val="006C4556"/>
    <w:rsid w:val="006E69C9"/>
    <w:rsid w:val="006F0CC6"/>
    <w:rsid w:val="006F6921"/>
    <w:rsid w:val="006F75DA"/>
    <w:rsid w:val="006F7E07"/>
    <w:rsid w:val="00700F55"/>
    <w:rsid w:val="007034CC"/>
    <w:rsid w:val="007060C3"/>
    <w:rsid w:val="007152B6"/>
    <w:rsid w:val="0072403F"/>
    <w:rsid w:val="007306FB"/>
    <w:rsid w:val="00732BC7"/>
    <w:rsid w:val="0073586F"/>
    <w:rsid w:val="007401F7"/>
    <w:rsid w:val="00745E6F"/>
    <w:rsid w:val="007550E9"/>
    <w:rsid w:val="0075590C"/>
    <w:rsid w:val="00763158"/>
    <w:rsid w:val="00764D00"/>
    <w:rsid w:val="00767568"/>
    <w:rsid w:val="0077592E"/>
    <w:rsid w:val="00776670"/>
    <w:rsid w:val="0078195B"/>
    <w:rsid w:val="00784357"/>
    <w:rsid w:val="0078526B"/>
    <w:rsid w:val="00787043"/>
    <w:rsid w:val="00790EB6"/>
    <w:rsid w:val="00791510"/>
    <w:rsid w:val="00793ABB"/>
    <w:rsid w:val="00793E96"/>
    <w:rsid w:val="0079755D"/>
    <w:rsid w:val="007B0F6F"/>
    <w:rsid w:val="007B2167"/>
    <w:rsid w:val="007C4D85"/>
    <w:rsid w:val="007C7601"/>
    <w:rsid w:val="007D0DA2"/>
    <w:rsid w:val="007D18CF"/>
    <w:rsid w:val="007D19E5"/>
    <w:rsid w:val="007D3FA9"/>
    <w:rsid w:val="007E19C0"/>
    <w:rsid w:val="007E6C30"/>
    <w:rsid w:val="008002F2"/>
    <w:rsid w:val="00813368"/>
    <w:rsid w:val="00813AF5"/>
    <w:rsid w:val="008142DA"/>
    <w:rsid w:val="0082446F"/>
    <w:rsid w:val="00834A54"/>
    <w:rsid w:val="00835AA7"/>
    <w:rsid w:val="0083756A"/>
    <w:rsid w:val="00840158"/>
    <w:rsid w:val="00840296"/>
    <w:rsid w:val="0084363A"/>
    <w:rsid w:val="00844E0D"/>
    <w:rsid w:val="00847C1C"/>
    <w:rsid w:val="00851564"/>
    <w:rsid w:val="00866081"/>
    <w:rsid w:val="008667B9"/>
    <w:rsid w:val="00870F31"/>
    <w:rsid w:val="00871561"/>
    <w:rsid w:val="008A6756"/>
    <w:rsid w:val="008A7162"/>
    <w:rsid w:val="008B18DF"/>
    <w:rsid w:val="008B24A9"/>
    <w:rsid w:val="008B79AD"/>
    <w:rsid w:val="008C0D19"/>
    <w:rsid w:val="008C27F4"/>
    <w:rsid w:val="008C7FD6"/>
    <w:rsid w:val="008D1DE1"/>
    <w:rsid w:val="008D2033"/>
    <w:rsid w:val="008D4A82"/>
    <w:rsid w:val="008D78E5"/>
    <w:rsid w:val="008E59F6"/>
    <w:rsid w:val="0090772D"/>
    <w:rsid w:val="0091302D"/>
    <w:rsid w:val="00915BA2"/>
    <w:rsid w:val="00915D81"/>
    <w:rsid w:val="0092054F"/>
    <w:rsid w:val="00935D58"/>
    <w:rsid w:val="00941F20"/>
    <w:rsid w:val="00951E87"/>
    <w:rsid w:val="0095526B"/>
    <w:rsid w:val="009627BE"/>
    <w:rsid w:val="00963E24"/>
    <w:rsid w:val="00963EE5"/>
    <w:rsid w:val="00965E29"/>
    <w:rsid w:val="00970717"/>
    <w:rsid w:val="009715FD"/>
    <w:rsid w:val="009721AD"/>
    <w:rsid w:val="00980EED"/>
    <w:rsid w:val="009816CA"/>
    <w:rsid w:val="00981E69"/>
    <w:rsid w:val="00982435"/>
    <w:rsid w:val="009872DB"/>
    <w:rsid w:val="00994CEA"/>
    <w:rsid w:val="009A18A9"/>
    <w:rsid w:val="009A1B0B"/>
    <w:rsid w:val="009B3893"/>
    <w:rsid w:val="009C6CC0"/>
    <w:rsid w:val="009C7196"/>
    <w:rsid w:val="009E2500"/>
    <w:rsid w:val="009E3B16"/>
    <w:rsid w:val="009E4586"/>
    <w:rsid w:val="009E5183"/>
    <w:rsid w:val="009F0A84"/>
    <w:rsid w:val="00A0570E"/>
    <w:rsid w:val="00A06781"/>
    <w:rsid w:val="00A20FFB"/>
    <w:rsid w:val="00A23DF2"/>
    <w:rsid w:val="00A278B3"/>
    <w:rsid w:val="00A325EC"/>
    <w:rsid w:val="00A37657"/>
    <w:rsid w:val="00A415F6"/>
    <w:rsid w:val="00A4200E"/>
    <w:rsid w:val="00A56617"/>
    <w:rsid w:val="00A56DB6"/>
    <w:rsid w:val="00A57D57"/>
    <w:rsid w:val="00A64C77"/>
    <w:rsid w:val="00A7262B"/>
    <w:rsid w:val="00A73BF8"/>
    <w:rsid w:val="00A801AD"/>
    <w:rsid w:val="00A86AE9"/>
    <w:rsid w:val="00A94589"/>
    <w:rsid w:val="00A96787"/>
    <w:rsid w:val="00A97C9D"/>
    <w:rsid w:val="00AA18A9"/>
    <w:rsid w:val="00AA74F0"/>
    <w:rsid w:val="00AA7E5D"/>
    <w:rsid w:val="00AB190A"/>
    <w:rsid w:val="00AB36AD"/>
    <w:rsid w:val="00AB509A"/>
    <w:rsid w:val="00AB68D6"/>
    <w:rsid w:val="00AB6B74"/>
    <w:rsid w:val="00AB75B5"/>
    <w:rsid w:val="00AD2910"/>
    <w:rsid w:val="00AF41C8"/>
    <w:rsid w:val="00B02AA9"/>
    <w:rsid w:val="00B0313B"/>
    <w:rsid w:val="00B03615"/>
    <w:rsid w:val="00B03F33"/>
    <w:rsid w:val="00B1034B"/>
    <w:rsid w:val="00B22472"/>
    <w:rsid w:val="00B2293B"/>
    <w:rsid w:val="00B234E3"/>
    <w:rsid w:val="00B32AC2"/>
    <w:rsid w:val="00B41CC3"/>
    <w:rsid w:val="00B42A1C"/>
    <w:rsid w:val="00B43941"/>
    <w:rsid w:val="00B515A6"/>
    <w:rsid w:val="00B53116"/>
    <w:rsid w:val="00B56FCA"/>
    <w:rsid w:val="00B6082F"/>
    <w:rsid w:val="00B64177"/>
    <w:rsid w:val="00B66783"/>
    <w:rsid w:val="00B70165"/>
    <w:rsid w:val="00B75C4F"/>
    <w:rsid w:val="00B76609"/>
    <w:rsid w:val="00B77C96"/>
    <w:rsid w:val="00B824E7"/>
    <w:rsid w:val="00B852C2"/>
    <w:rsid w:val="00B85545"/>
    <w:rsid w:val="00B85EA6"/>
    <w:rsid w:val="00B913BF"/>
    <w:rsid w:val="00B91B5B"/>
    <w:rsid w:val="00B93EEF"/>
    <w:rsid w:val="00BA3F97"/>
    <w:rsid w:val="00BA47E7"/>
    <w:rsid w:val="00BB16E7"/>
    <w:rsid w:val="00BB1F44"/>
    <w:rsid w:val="00BB5A98"/>
    <w:rsid w:val="00BB647B"/>
    <w:rsid w:val="00BC5627"/>
    <w:rsid w:val="00BD5061"/>
    <w:rsid w:val="00BD59C2"/>
    <w:rsid w:val="00BE0F57"/>
    <w:rsid w:val="00BE1659"/>
    <w:rsid w:val="00BE21C5"/>
    <w:rsid w:val="00BE2E14"/>
    <w:rsid w:val="00BE34B5"/>
    <w:rsid w:val="00BE4628"/>
    <w:rsid w:val="00BE6DC3"/>
    <w:rsid w:val="00BF2F06"/>
    <w:rsid w:val="00BF36ED"/>
    <w:rsid w:val="00C00C3B"/>
    <w:rsid w:val="00C018D3"/>
    <w:rsid w:val="00C021B8"/>
    <w:rsid w:val="00C153C9"/>
    <w:rsid w:val="00C15AF4"/>
    <w:rsid w:val="00C166AA"/>
    <w:rsid w:val="00C20EA2"/>
    <w:rsid w:val="00C22FD2"/>
    <w:rsid w:val="00C23E32"/>
    <w:rsid w:val="00C250D5"/>
    <w:rsid w:val="00C25996"/>
    <w:rsid w:val="00C26361"/>
    <w:rsid w:val="00C27FF4"/>
    <w:rsid w:val="00C31ACB"/>
    <w:rsid w:val="00C33F96"/>
    <w:rsid w:val="00C34975"/>
    <w:rsid w:val="00C36EC7"/>
    <w:rsid w:val="00C443D1"/>
    <w:rsid w:val="00C46361"/>
    <w:rsid w:val="00C47427"/>
    <w:rsid w:val="00C512E4"/>
    <w:rsid w:val="00C573E9"/>
    <w:rsid w:val="00C635DD"/>
    <w:rsid w:val="00C6548F"/>
    <w:rsid w:val="00C65816"/>
    <w:rsid w:val="00C65E4E"/>
    <w:rsid w:val="00C728E9"/>
    <w:rsid w:val="00C83B25"/>
    <w:rsid w:val="00C86440"/>
    <w:rsid w:val="00C91E31"/>
    <w:rsid w:val="00C93133"/>
    <w:rsid w:val="00C971E3"/>
    <w:rsid w:val="00CA03C5"/>
    <w:rsid w:val="00CA5B43"/>
    <w:rsid w:val="00CA7730"/>
    <w:rsid w:val="00CB0A46"/>
    <w:rsid w:val="00CB2CE6"/>
    <w:rsid w:val="00CB4F09"/>
    <w:rsid w:val="00CC3A51"/>
    <w:rsid w:val="00CC53B5"/>
    <w:rsid w:val="00CC6DBF"/>
    <w:rsid w:val="00CE39BB"/>
    <w:rsid w:val="00CE5205"/>
    <w:rsid w:val="00CE5BEE"/>
    <w:rsid w:val="00CF113C"/>
    <w:rsid w:val="00CF3372"/>
    <w:rsid w:val="00D07DFC"/>
    <w:rsid w:val="00D12A8E"/>
    <w:rsid w:val="00D13AC1"/>
    <w:rsid w:val="00D15003"/>
    <w:rsid w:val="00D176F3"/>
    <w:rsid w:val="00D22C87"/>
    <w:rsid w:val="00D243A4"/>
    <w:rsid w:val="00D25C4A"/>
    <w:rsid w:val="00D3407D"/>
    <w:rsid w:val="00D4174F"/>
    <w:rsid w:val="00D54A3A"/>
    <w:rsid w:val="00D5566D"/>
    <w:rsid w:val="00D55A85"/>
    <w:rsid w:val="00D55AB0"/>
    <w:rsid w:val="00D6005F"/>
    <w:rsid w:val="00D629C5"/>
    <w:rsid w:val="00D65382"/>
    <w:rsid w:val="00D70FE3"/>
    <w:rsid w:val="00D71219"/>
    <w:rsid w:val="00D72292"/>
    <w:rsid w:val="00D74421"/>
    <w:rsid w:val="00D756A7"/>
    <w:rsid w:val="00D76026"/>
    <w:rsid w:val="00D77C61"/>
    <w:rsid w:val="00D8491C"/>
    <w:rsid w:val="00D85653"/>
    <w:rsid w:val="00D96CE0"/>
    <w:rsid w:val="00D97C23"/>
    <w:rsid w:val="00DA4E15"/>
    <w:rsid w:val="00DA5680"/>
    <w:rsid w:val="00DA66A4"/>
    <w:rsid w:val="00DB023C"/>
    <w:rsid w:val="00DB2CC5"/>
    <w:rsid w:val="00DB47A6"/>
    <w:rsid w:val="00DB573D"/>
    <w:rsid w:val="00DC5955"/>
    <w:rsid w:val="00DC6499"/>
    <w:rsid w:val="00DC7994"/>
    <w:rsid w:val="00DD2B54"/>
    <w:rsid w:val="00DE18B5"/>
    <w:rsid w:val="00DE3F5B"/>
    <w:rsid w:val="00DF47EB"/>
    <w:rsid w:val="00DF6283"/>
    <w:rsid w:val="00E160A2"/>
    <w:rsid w:val="00E251CB"/>
    <w:rsid w:val="00E26DB4"/>
    <w:rsid w:val="00E27500"/>
    <w:rsid w:val="00E34F55"/>
    <w:rsid w:val="00E43CAF"/>
    <w:rsid w:val="00E46DC8"/>
    <w:rsid w:val="00E47229"/>
    <w:rsid w:val="00E716E7"/>
    <w:rsid w:val="00E740D4"/>
    <w:rsid w:val="00E76A94"/>
    <w:rsid w:val="00E82601"/>
    <w:rsid w:val="00E86981"/>
    <w:rsid w:val="00E87981"/>
    <w:rsid w:val="00E966E2"/>
    <w:rsid w:val="00EA40CE"/>
    <w:rsid w:val="00EB2FA6"/>
    <w:rsid w:val="00EB3866"/>
    <w:rsid w:val="00EB6E73"/>
    <w:rsid w:val="00EB72F5"/>
    <w:rsid w:val="00EC03DA"/>
    <w:rsid w:val="00EC089E"/>
    <w:rsid w:val="00EC6427"/>
    <w:rsid w:val="00ED2E10"/>
    <w:rsid w:val="00EE02FC"/>
    <w:rsid w:val="00EE5E6B"/>
    <w:rsid w:val="00EE6270"/>
    <w:rsid w:val="00EF228E"/>
    <w:rsid w:val="00F03B91"/>
    <w:rsid w:val="00F0521E"/>
    <w:rsid w:val="00F20499"/>
    <w:rsid w:val="00F25ED5"/>
    <w:rsid w:val="00F36529"/>
    <w:rsid w:val="00F40EE8"/>
    <w:rsid w:val="00F548BF"/>
    <w:rsid w:val="00F6153F"/>
    <w:rsid w:val="00F63554"/>
    <w:rsid w:val="00F667F4"/>
    <w:rsid w:val="00F82062"/>
    <w:rsid w:val="00F8244B"/>
    <w:rsid w:val="00F861C6"/>
    <w:rsid w:val="00F917C2"/>
    <w:rsid w:val="00F9334B"/>
    <w:rsid w:val="00F956FF"/>
    <w:rsid w:val="00FA0913"/>
    <w:rsid w:val="00FA09F9"/>
    <w:rsid w:val="00FA575F"/>
    <w:rsid w:val="00FB16B6"/>
    <w:rsid w:val="00FC0604"/>
    <w:rsid w:val="00FC666E"/>
    <w:rsid w:val="00FC69E9"/>
    <w:rsid w:val="00FD296E"/>
    <w:rsid w:val="00FD4701"/>
    <w:rsid w:val="00FE02E9"/>
    <w:rsid w:val="00FF259F"/>
    <w:rsid w:val="00FF3217"/>
    <w:rsid w:val="00FF59BA"/>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6"/>
    <o:shapelayout v:ext="edit">
      <o:idmap v:ext="edit" data="1"/>
    </o:shapelayout>
  </w:shapeDefaults>
  <w:decimalSymbol w:val=","/>
  <w:listSeparator w:val=";"/>
  <w15:docId w15:val="{EE1A8B1A-B966-41E3-9EF6-8E4567BF0EB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iPriority="0" w:unhideWhenUsed="1"/>
    <w:lsdException w:name="List 3" w:semiHidden="1" w:uiPriority="0" w:unhideWhenUsed="1"/>
    <w:lsdException w:name="List 4" w:semiHidden="1" w:uiPriority="0"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iPriority="0"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iPriority="0" w:unhideWhenUsed="1"/>
    <w:lsdException w:name="List Continue 2" w:semiHidden="1" w:uiPriority="0" w:unhideWhenUsed="1"/>
    <w:lsdException w:name="List Continue 3" w:semiHidden="1" w:uiPriority="0" w:unhideWhenUsed="1"/>
    <w:lsdException w:name="List Continue 4" w:semiHidden="1" w:uiPriority="0"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nhideWhenUsed="1"/>
    <w:lsdException w:name="Block Text" w:semiHidden="1" w:uiPriority="0" w:unhideWhenUsed="1"/>
    <w:lsdException w:name="Hyperlink" w:semiHidden="1" w:unhideWhenUsed="1"/>
    <w:lsdException w:name="FollowedHyperlink" w:semiHidden="1" w:uiPriority="0" w:unhideWhenUsed="1"/>
    <w:lsdException w:name="Strong" w:qFormat="1"/>
    <w:lsdException w:name="Emphasis" w:uiPriority="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161A94"/>
    <w:pPr>
      <w:spacing w:after="0" w:line="240" w:lineRule="auto"/>
    </w:pPr>
    <w:rPr>
      <w:rFonts w:ascii="Times New Roman" w:eastAsia="Times New Roman" w:hAnsi="Times New Roman" w:cs="Times New Roman"/>
      <w:sz w:val="24"/>
      <w:szCs w:val="24"/>
      <w:lang w:eastAsia="ru-RU"/>
    </w:rPr>
  </w:style>
  <w:style w:type="paragraph" w:styleId="1">
    <w:name w:val="heading 1"/>
    <w:basedOn w:val="a"/>
    <w:next w:val="a"/>
    <w:link w:val="10"/>
    <w:qFormat/>
    <w:rsid w:val="004D5000"/>
    <w:pPr>
      <w:keepNext/>
      <w:autoSpaceDE w:val="0"/>
      <w:autoSpaceDN w:val="0"/>
      <w:adjustRightInd w:val="0"/>
      <w:spacing w:before="20"/>
      <w:outlineLvl w:val="0"/>
    </w:pPr>
    <w:rPr>
      <w:b/>
      <w:bCs/>
      <w:color w:val="000000"/>
      <w:sz w:val="16"/>
      <w:szCs w:val="16"/>
    </w:rPr>
  </w:style>
  <w:style w:type="paragraph" w:styleId="2">
    <w:name w:val="heading 2"/>
    <w:basedOn w:val="a"/>
    <w:next w:val="a"/>
    <w:link w:val="20"/>
    <w:qFormat/>
    <w:rsid w:val="004D5000"/>
    <w:pPr>
      <w:keepNext/>
      <w:outlineLvl w:val="1"/>
    </w:pPr>
    <w:rPr>
      <w:b/>
      <w:bCs/>
      <w:sz w:val="20"/>
    </w:rPr>
  </w:style>
  <w:style w:type="paragraph" w:styleId="3">
    <w:name w:val="heading 3"/>
    <w:basedOn w:val="a"/>
    <w:next w:val="a"/>
    <w:link w:val="30"/>
    <w:qFormat/>
    <w:rsid w:val="004D5000"/>
    <w:pPr>
      <w:keepNext/>
      <w:outlineLvl w:val="2"/>
    </w:pPr>
    <w:rPr>
      <w:b/>
      <w:bCs/>
    </w:rPr>
  </w:style>
  <w:style w:type="paragraph" w:styleId="4">
    <w:name w:val="heading 4"/>
    <w:basedOn w:val="a"/>
    <w:next w:val="a"/>
    <w:link w:val="40"/>
    <w:qFormat/>
    <w:rsid w:val="004D5000"/>
    <w:pPr>
      <w:keepNext/>
      <w:spacing w:line="312" w:lineRule="auto"/>
      <w:jc w:val="both"/>
      <w:outlineLvl w:val="3"/>
    </w:pPr>
    <w:rPr>
      <w:iCs/>
      <w:color w:val="000000"/>
      <w:sz w:val="28"/>
    </w:rPr>
  </w:style>
  <w:style w:type="paragraph" w:styleId="5">
    <w:name w:val="heading 5"/>
    <w:basedOn w:val="a"/>
    <w:next w:val="a"/>
    <w:link w:val="50"/>
    <w:qFormat/>
    <w:rsid w:val="004D5000"/>
    <w:pPr>
      <w:keepNext/>
      <w:autoSpaceDE w:val="0"/>
      <w:autoSpaceDN w:val="0"/>
      <w:adjustRightInd w:val="0"/>
      <w:spacing w:before="20"/>
      <w:outlineLvl w:val="4"/>
    </w:pPr>
    <w:rPr>
      <w:b/>
      <w:bCs/>
      <w:color w:val="000000"/>
      <w:szCs w:val="16"/>
    </w:rPr>
  </w:style>
  <w:style w:type="paragraph" w:styleId="6">
    <w:name w:val="heading 6"/>
    <w:basedOn w:val="a"/>
    <w:next w:val="a"/>
    <w:link w:val="60"/>
    <w:qFormat/>
    <w:rsid w:val="004D5000"/>
    <w:pPr>
      <w:keepNext/>
      <w:spacing w:line="312" w:lineRule="auto"/>
      <w:jc w:val="both"/>
      <w:outlineLvl w:val="5"/>
    </w:pPr>
    <w:rPr>
      <w:b/>
      <w:bCs/>
    </w:rPr>
  </w:style>
  <w:style w:type="paragraph" w:styleId="7">
    <w:name w:val="heading 7"/>
    <w:basedOn w:val="a"/>
    <w:next w:val="a"/>
    <w:link w:val="70"/>
    <w:qFormat/>
    <w:rsid w:val="004D5000"/>
    <w:pPr>
      <w:keepNext/>
      <w:autoSpaceDE w:val="0"/>
      <w:autoSpaceDN w:val="0"/>
      <w:adjustRightInd w:val="0"/>
      <w:spacing w:line="300" w:lineRule="auto"/>
      <w:jc w:val="right"/>
      <w:outlineLvl w:val="6"/>
    </w:pPr>
    <w:rPr>
      <w:b/>
      <w:bCs/>
    </w:rPr>
  </w:style>
  <w:style w:type="paragraph" w:styleId="8">
    <w:name w:val="heading 8"/>
    <w:basedOn w:val="a"/>
    <w:next w:val="a"/>
    <w:link w:val="80"/>
    <w:qFormat/>
    <w:rsid w:val="004D5000"/>
    <w:pPr>
      <w:keepNext/>
      <w:autoSpaceDE w:val="0"/>
      <w:autoSpaceDN w:val="0"/>
      <w:adjustRightInd w:val="0"/>
      <w:spacing w:line="360" w:lineRule="auto"/>
      <w:outlineLvl w:val="7"/>
    </w:pPr>
    <w:rPr>
      <w:u w:val="single"/>
    </w:rPr>
  </w:style>
  <w:style w:type="paragraph" w:styleId="9">
    <w:name w:val="heading 9"/>
    <w:basedOn w:val="a"/>
    <w:next w:val="a"/>
    <w:link w:val="90"/>
    <w:unhideWhenUsed/>
    <w:qFormat/>
    <w:rsid w:val="004D5000"/>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rsid w:val="004D5000"/>
    <w:rPr>
      <w:rFonts w:ascii="Times New Roman" w:eastAsia="Times New Roman" w:hAnsi="Times New Roman" w:cs="Times New Roman"/>
      <w:b/>
      <w:bCs/>
      <w:color w:val="000000"/>
      <w:sz w:val="16"/>
      <w:szCs w:val="16"/>
      <w:lang w:eastAsia="ru-RU"/>
    </w:rPr>
  </w:style>
  <w:style w:type="character" w:customStyle="1" w:styleId="20">
    <w:name w:val="Заголовок 2 Знак"/>
    <w:basedOn w:val="a0"/>
    <w:link w:val="2"/>
    <w:rsid w:val="004D5000"/>
    <w:rPr>
      <w:rFonts w:ascii="Times New Roman" w:eastAsia="Times New Roman" w:hAnsi="Times New Roman" w:cs="Times New Roman"/>
      <w:b/>
      <w:bCs/>
      <w:sz w:val="20"/>
      <w:szCs w:val="24"/>
    </w:rPr>
  </w:style>
  <w:style w:type="character" w:customStyle="1" w:styleId="30">
    <w:name w:val="Заголовок 3 Знак"/>
    <w:basedOn w:val="a0"/>
    <w:link w:val="3"/>
    <w:rsid w:val="004D5000"/>
    <w:rPr>
      <w:rFonts w:ascii="Times New Roman" w:eastAsia="Times New Roman" w:hAnsi="Times New Roman" w:cs="Times New Roman"/>
      <w:b/>
      <w:bCs/>
      <w:sz w:val="24"/>
      <w:szCs w:val="24"/>
    </w:rPr>
  </w:style>
  <w:style w:type="character" w:customStyle="1" w:styleId="40">
    <w:name w:val="Заголовок 4 Знак"/>
    <w:basedOn w:val="a0"/>
    <w:link w:val="4"/>
    <w:rsid w:val="004D5000"/>
    <w:rPr>
      <w:rFonts w:ascii="Times New Roman" w:eastAsia="Times New Roman" w:hAnsi="Times New Roman" w:cs="Times New Roman"/>
      <w:iCs/>
      <w:color w:val="000000"/>
      <w:sz w:val="28"/>
      <w:szCs w:val="24"/>
    </w:rPr>
  </w:style>
  <w:style w:type="character" w:customStyle="1" w:styleId="50">
    <w:name w:val="Заголовок 5 Знак"/>
    <w:basedOn w:val="a0"/>
    <w:link w:val="5"/>
    <w:rsid w:val="004D5000"/>
    <w:rPr>
      <w:rFonts w:ascii="Times New Roman" w:eastAsia="Times New Roman" w:hAnsi="Times New Roman" w:cs="Times New Roman"/>
      <w:b/>
      <w:bCs/>
      <w:color w:val="000000"/>
      <w:sz w:val="24"/>
      <w:szCs w:val="16"/>
    </w:rPr>
  </w:style>
  <w:style w:type="character" w:customStyle="1" w:styleId="60">
    <w:name w:val="Заголовок 6 Знак"/>
    <w:basedOn w:val="a0"/>
    <w:link w:val="6"/>
    <w:rsid w:val="004D5000"/>
    <w:rPr>
      <w:rFonts w:ascii="Times New Roman" w:eastAsia="Times New Roman" w:hAnsi="Times New Roman" w:cs="Times New Roman"/>
      <w:b/>
      <w:bCs/>
      <w:sz w:val="24"/>
      <w:szCs w:val="24"/>
    </w:rPr>
  </w:style>
  <w:style w:type="character" w:customStyle="1" w:styleId="70">
    <w:name w:val="Заголовок 7 Знак"/>
    <w:basedOn w:val="a0"/>
    <w:link w:val="7"/>
    <w:rsid w:val="004D5000"/>
    <w:rPr>
      <w:rFonts w:ascii="Times New Roman" w:eastAsia="Times New Roman" w:hAnsi="Times New Roman" w:cs="Times New Roman"/>
      <w:b/>
      <w:bCs/>
      <w:sz w:val="24"/>
      <w:szCs w:val="24"/>
    </w:rPr>
  </w:style>
  <w:style w:type="character" w:customStyle="1" w:styleId="80">
    <w:name w:val="Заголовок 8 Знак"/>
    <w:basedOn w:val="a0"/>
    <w:link w:val="8"/>
    <w:rsid w:val="004D5000"/>
    <w:rPr>
      <w:rFonts w:ascii="Times New Roman" w:eastAsia="Times New Roman" w:hAnsi="Times New Roman" w:cs="Times New Roman"/>
      <w:sz w:val="24"/>
      <w:szCs w:val="24"/>
      <w:u w:val="single"/>
    </w:rPr>
  </w:style>
  <w:style w:type="character" w:customStyle="1" w:styleId="90">
    <w:name w:val="Заголовок 9 Знак"/>
    <w:basedOn w:val="a0"/>
    <w:link w:val="9"/>
    <w:rsid w:val="004D5000"/>
    <w:rPr>
      <w:rFonts w:asciiTheme="majorHAnsi" w:eastAsiaTheme="majorEastAsia" w:hAnsiTheme="majorHAnsi" w:cstheme="majorBidi"/>
      <w:i/>
      <w:iCs/>
      <w:color w:val="404040" w:themeColor="text1" w:themeTint="BF"/>
      <w:sz w:val="20"/>
      <w:szCs w:val="20"/>
      <w:lang w:eastAsia="ru-RU"/>
    </w:rPr>
  </w:style>
  <w:style w:type="paragraph" w:styleId="a3">
    <w:name w:val="Body Text Indent"/>
    <w:basedOn w:val="a"/>
    <w:link w:val="a4"/>
    <w:rsid w:val="00840296"/>
    <w:pPr>
      <w:ind w:firstLine="709"/>
    </w:pPr>
    <w:rPr>
      <w:szCs w:val="20"/>
    </w:rPr>
  </w:style>
  <w:style w:type="character" w:customStyle="1" w:styleId="a4">
    <w:name w:val="Основной текст с отступом Знак"/>
    <w:basedOn w:val="a0"/>
    <w:link w:val="a3"/>
    <w:rsid w:val="00840296"/>
    <w:rPr>
      <w:rFonts w:ascii="Times New Roman" w:eastAsia="Times New Roman" w:hAnsi="Times New Roman" w:cs="Times New Roman"/>
      <w:sz w:val="24"/>
      <w:szCs w:val="20"/>
    </w:rPr>
  </w:style>
  <w:style w:type="paragraph" w:styleId="a5">
    <w:name w:val="List Paragraph"/>
    <w:basedOn w:val="a"/>
    <w:uiPriority w:val="34"/>
    <w:qFormat/>
    <w:rsid w:val="00840296"/>
    <w:pPr>
      <w:ind w:left="720"/>
      <w:contextualSpacing/>
    </w:pPr>
  </w:style>
  <w:style w:type="paragraph" w:customStyle="1" w:styleId="11">
    <w:name w:val="Обычный1"/>
    <w:uiPriority w:val="99"/>
    <w:rsid w:val="003E3BBD"/>
    <w:pPr>
      <w:widowControl w:val="0"/>
      <w:spacing w:before="280" w:after="0" w:line="300" w:lineRule="auto"/>
      <w:ind w:firstLine="700"/>
      <w:jc w:val="both"/>
    </w:pPr>
    <w:rPr>
      <w:rFonts w:ascii="Times New Roman" w:eastAsia="Times New Roman" w:hAnsi="Times New Roman" w:cs="Times New Roman"/>
      <w:snapToGrid w:val="0"/>
      <w:sz w:val="24"/>
      <w:szCs w:val="20"/>
      <w:lang w:eastAsia="ru-RU"/>
    </w:rPr>
  </w:style>
  <w:style w:type="paragraph" w:customStyle="1" w:styleId="Default">
    <w:name w:val="Default"/>
    <w:rsid w:val="004840F9"/>
    <w:pPr>
      <w:autoSpaceDE w:val="0"/>
      <w:autoSpaceDN w:val="0"/>
      <w:adjustRightInd w:val="0"/>
      <w:spacing w:after="0" w:line="240" w:lineRule="auto"/>
    </w:pPr>
    <w:rPr>
      <w:rFonts w:ascii="Times New Roman" w:eastAsia="Calibri" w:hAnsi="Times New Roman" w:cs="Times New Roman"/>
      <w:color w:val="000000"/>
      <w:sz w:val="24"/>
      <w:szCs w:val="24"/>
      <w:lang w:eastAsia="ru-RU"/>
    </w:rPr>
  </w:style>
  <w:style w:type="table" w:styleId="a6">
    <w:name w:val="Table Grid"/>
    <w:basedOn w:val="a1"/>
    <w:uiPriority w:val="59"/>
    <w:rsid w:val="004840F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7">
    <w:name w:val="Body Text"/>
    <w:basedOn w:val="a"/>
    <w:link w:val="a8"/>
    <w:rsid w:val="004D5000"/>
    <w:pPr>
      <w:jc w:val="center"/>
    </w:pPr>
    <w:rPr>
      <w:szCs w:val="20"/>
    </w:rPr>
  </w:style>
  <w:style w:type="character" w:customStyle="1" w:styleId="a8">
    <w:name w:val="Основной текст Знак"/>
    <w:basedOn w:val="a0"/>
    <w:link w:val="a7"/>
    <w:rsid w:val="004D5000"/>
    <w:rPr>
      <w:rFonts w:ascii="Times New Roman" w:eastAsia="Times New Roman" w:hAnsi="Times New Roman" w:cs="Times New Roman"/>
      <w:sz w:val="24"/>
      <w:szCs w:val="20"/>
    </w:rPr>
  </w:style>
  <w:style w:type="paragraph" w:styleId="21">
    <w:name w:val="Body Text 2"/>
    <w:basedOn w:val="a"/>
    <w:link w:val="22"/>
    <w:rsid w:val="004D5000"/>
    <w:pPr>
      <w:autoSpaceDE w:val="0"/>
      <w:autoSpaceDN w:val="0"/>
      <w:adjustRightInd w:val="0"/>
      <w:spacing w:before="40"/>
      <w:jc w:val="center"/>
    </w:pPr>
    <w:rPr>
      <w:i/>
      <w:iCs/>
      <w:color w:val="000000"/>
      <w:sz w:val="16"/>
      <w:szCs w:val="16"/>
    </w:rPr>
  </w:style>
  <w:style w:type="character" w:customStyle="1" w:styleId="22">
    <w:name w:val="Основной текст 2 Знак"/>
    <w:basedOn w:val="a0"/>
    <w:link w:val="21"/>
    <w:rsid w:val="004D5000"/>
    <w:rPr>
      <w:rFonts w:ascii="Times New Roman" w:eastAsia="Times New Roman" w:hAnsi="Times New Roman" w:cs="Times New Roman"/>
      <w:i/>
      <w:iCs/>
      <w:color w:val="000000"/>
      <w:sz w:val="16"/>
      <w:szCs w:val="16"/>
    </w:rPr>
  </w:style>
  <w:style w:type="paragraph" w:styleId="23">
    <w:name w:val="Body Text Indent 2"/>
    <w:basedOn w:val="a"/>
    <w:link w:val="24"/>
    <w:rsid w:val="004D5000"/>
    <w:pPr>
      <w:autoSpaceDE w:val="0"/>
      <w:autoSpaceDN w:val="0"/>
      <w:adjustRightInd w:val="0"/>
      <w:spacing w:before="240" w:line="300" w:lineRule="auto"/>
      <w:ind w:firstLine="740"/>
      <w:jc w:val="both"/>
    </w:pPr>
  </w:style>
  <w:style w:type="character" w:customStyle="1" w:styleId="24">
    <w:name w:val="Основной текст с отступом 2 Знак"/>
    <w:basedOn w:val="a0"/>
    <w:link w:val="23"/>
    <w:rsid w:val="004D5000"/>
    <w:rPr>
      <w:rFonts w:ascii="Times New Roman" w:eastAsia="Times New Roman" w:hAnsi="Times New Roman" w:cs="Times New Roman"/>
      <w:sz w:val="24"/>
      <w:szCs w:val="24"/>
    </w:rPr>
  </w:style>
  <w:style w:type="paragraph" w:customStyle="1" w:styleId="210">
    <w:name w:val="Основной текст 21"/>
    <w:basedOn w:val="a"/>
    <w:rsid w:val="004D5000"/>
    <w:pPr>
      <w:overflowPunct w:val="0"/>
      <w:autoSpaceDE w:val="0"/>
      <w:autoSpaceDN w:val="0"/>
      <w:adjustRightInd w:val="0"/>
      <w:ind w:firstLine="851"/>
      <w:jc w:val="both"/>
      <w:textAlignment w:val="baseline"/>
    </w:pPr>
    <w:rPr>
      <w:sz w:val="28"/>
      <w:szCs w:val="20"/>
    </w:rPr>
  </w:style>
  <w:style w:type="paragraph" w:styleId="31">
    <w:name w:val="Body Text 3"/>
    <w:basedOn w:val="a"/>
    <w:link w:val="32"/>
    <w:rsid w:val="004D5000"/>
    <w:pPr>
      <w:jc w:val="both"/>
    </w:pPr>
  </w:style>
  <w:style w:type="character" w:customStyle="1" w:styleId="32">
    <w:name w:val="Основной текст 3 Знак"/>
    <w:basedOn w:val="a0"/>
    <w:link w:val="31"/>
    <w:rsid w:val="004D5000"/>
    <w:rPr>
      <w:rFonts w:ascii="Times New Roman" w:eastAsia="Times New Roman" w:hAnsi="Times New Roman" w:cs="Times New Roman"/>
      <w:sz w:val="24"/>
      <w:szCs w:val="24"/>
    </w:rPr>
  </w:style>
  <w:style w:type="paragraph" w:styleId="33">
    <w:name w:val="Body Text Indent 3"/>
    <w:basedOn w:val="a"/>
    <w:link w:val="34"/>
    <w:uiPriority w:val="99"/>
    <w:rsid w:val="004D5000"/>
    <w:pPr>
      <w:autoSpaceDE w:val="0"/>
      <w:autoSpaceDN w:val="0"/>
      <w:adjustRightInd w:val="0"/>
      <w:spacing w:line="300" w:lineRule="auto"/>
      <w:ind w:firstLine="680"/>
      <w:jc w:val="both"/>
    </w:pPr>
  </w:style>
  <w:style w:type="character" w:customStyle="1" w:styleId="34">
    <w:name w:val="Основной текст с отступом 3 Знак"/>
    <w:basedOn w:val="a0"/>
    <w:link w:val="33"/>
    <w:uiPriority w:val="99"/>
    <w:rsid w:val="004D5000"/>
    <w:rPr>
      <w:rFonts w:ascii="Times New Roman" w:eastAsia="Times New Roman" w:hAnsi="Times New Roman" w:cs="Times New Roman"/>
      <w:sz w:val="24"/>
      <w:szCs w:val="24"/>
    </w:rPr>
  </w:style>
  <w:style w:type="paragraph" w:styleId="a9">
    <w:name w:val="footer"/>
    <w:basedOn w:val="a"/>
    <w:link w:val="aa"/>
    <w:uiPriority w:val="99"/>
    <w:rsid w:val="004D5000"/>
    <w:pPr>
      <w:tabs>
        <w:tab w:val="center" w:pos="4677"/>
        <w:tab w:val="right" w:pos="9355"/>
      </w:tabs>
    </w:pPr>
  </w:style>
  <w:style w:type="character" w:customStyle="1" w:styleId="aa">
    <w:name w:val="Нижний колонтитул Знак"/>
    <w:basedOn w:val="a0"/>
    <w:link w:val="a9"/>
    <w:uiPriority w:val="99"/>
    <w:rsid w:val="004D5000"/>
    <w:rPr>
      <w:rFonts w:ascii="Times New Roman" w:eastAsia="Times New Roman" w:hAnsi="Times New Roman" w:cs="Times New Roman"/>
      <w:sz w:val="24"/>
      <w:szCs w:val="24"/>
    </w:rPr>
  </w:style>
  <w:style w:type="character" w:styleId="ab">
    <w:name w:val="page number"/>
    <w:basedOn w:val="a0"/>
    <w:rsid w:val="004D5000"/>
  </w:style>
  <w:style w:type="paragraph" w:styleId="ac">
    <w:name w:val="header"/>
    <w:basedOn w:val="a"/>
    <w:link w:val="ad"/>
    <w:rsid w:val="004D5000"/>
    <w:pPr>
      <w:tabs>
        <w:tab w:val="center" w:pos="4677"/>
        <w:tab w:val="right" w:pos="9355"/>
      </w:tabs>
    </w:pPr>
  </w:style>
  <w:style w:type="character" w:customStyle="1" w:styleId="ad">
    <w:name w:val="Верхний колонтитул Знак"/>
    <w:basedOn w:val="a0"/>
    <w:link w:val="ac"/>
    <w:rsid w:val="004D5000"/>
    <w:rPr>
      <w:rFonts w:ascii="Times New Roman" w:eastAsia="Times New Roman" w:hAnsi="Times New Roman" w:cs="Times New Roman"/>
      <w:sz w:val="24"/>
      <w:szCs w:val="24"/>
    </w:rPr>
  </w:style>
  <w:style w:type="paragraph" w:styleId="ae">
    <w:name w:val="Block Text"/>
    <w:basedOn w:val="a"/>
    <w:rsid w:val="004D5000"/>
    <w:pPr>
      <w:autoSpaceDE w:val="0"/>
      <w:autoSpaceDN w:val="0"/>
      <w:adjustRightInd w:val="0"/>
      <w:spacing w:before="40"/>
      <w:ind w:left="113" w:right="113"/>
      <w:jc w:val="center"/>
    </w:pPr>
    <w:rPr>
      <w:color w:val="000000"/>
      <w:sz w:val="20"/>
      <w:szCs w:val="20"/>
    </w:rPr>
  </w:style>
  <w:style w:type="character" w:styleId="af">
    <w:name w:val="Hyperlink"/>
    <w:uiPriority w:val="99"/>
    <w:rsid w:val="004D5000"/>
    <w:rPr>
      <w:color w:val="0000FF"/>
      <w:u w:val="single"/>
    </w:rPr>
  </w:style>
  <w:style w:type="paragraph" w:styleId="12">
    <w:name w:val="toc 1"/>
    <w:basedOn w:val="a"/>
    <w:next w:val="a"/>
    <w:autoRedefine/>
    <w:uiPriority w:val="39"/>
    <w:rsid w:val="004D5000"/>
    <w:pPr>
      <w:tabs>
        <w:tab w:val="right" w:leader="dot" w:pos="9344"/>
      </w:tabs>
      <w:spacing w:before="120" w:after="120"/>
      <w:jc w:val="both"/>
    </w:pPr>
    <w:rPr>
      <w:rFonts w:ascii="Tahoma" w:hAnsi="Tahoma" w:cs="Tahoma"/>
      <w:bCs/>
      <w:caps/>
      <w:noProof/>
      <w:w w:val="90"/>
      <w:sz w:val="20"/>
      <w:szCs w:val="20"/>
    </w:rPr>
  </w:style>
  <w:style w:type="paragraph" w:styleId="25">
    <w:name w:val="toc 2"/>
    <w:basedOn w:val="a"/>
    <w:next w:val="a"/>
    <w:autoRedefine/>
    <w:uiPriority w:val="39"/>
    <w:rsid w:val="004D5000"/>
    <w:pPr>
      <w:tabs>
        <w:tab w:val="right" w:leader="dot" w:pos="9360"/>
      </w:tabs>
      <w:ind w:left="240"/>
    </w:pPr>
    <w:rPr>
      <w:rFonts w:ascii="Arial" w:hAnsi="Arial" w:cs="Arial"/>
      <w:noProof/>
      <w:w w:val="90"/>
      <w:sz w:val="20"/>
    </w:rPr>
  </w:style>
  <w:style w:type="paragraph" w:styleId="af0">
    <w:name w:val="Normal (Web)"/>
    <w:aliases w:val="Обычный (Web),Обычный (веб) Знак,Обычный (Web)1"/>
    <w:basedOn w:val="a"/>
    <w:uiPriority w:val="99"/>
    <w:rsid w:val="004D5000"/>
    <w:pPr>
      <w:spacing w:before="100" w:beforeAutospacing="1" w:after="100" w:afterAutospacing="1"/>
    </w:pPr>
  </w:style>
  <w:style w:type="character" w:styleId="af1">
    <w:name w:val="Strong"/>
    <w:uiPriority w:val="99"/>
    <w:qFormat/>
    <w:rsid w:val="004D5000"/>
    <w:rPr>
      <w:b/>
      <w:bCs/>
    </w:rPr>
  </w:style>
  <w:style w:type="character" w:customStyle="1" w:styleId="af2">
    <w:name w:val="Цветовое выделение"/>
    <w:rsid w:val="004D5000"/>
    <w:rPr>
      <w:b/>
      <w:bCs/>
      <w:color w:val="000080"/>
      <w:sz w:val="20"/>
      <w:szCs w:val="20"/>
    </w:rPr>
  </w:style>
  <w:style w:type="paragraph" w:styleId="35">
    <w:name w:val="toc 3"/>
    <w:aliases w:val="Огла 3"/>
    <w:basedOn w:val="a"/>
    <w:next w:val="a"/>
    <w:autoRedefine/>
    <w:uiPriority w:val="39"/>
    <w:rsid w:val="004D5000"/>
    <w:pPr>
      <w:ind w:left="480"/>
    </w:pPr>
  </w:style>
  <w:style w:type="paragraph" w:styleId="af3">
    <w:name w:val="footnote text"/>
    <w:basedOn w:val="a"/>
    <w:link w:val="af4"/>
    <w:uiPriority w:val="99"/>
    <w:semiHidden/>
    <w:rsid w:val="004D5000"/>
    <w:rPr>
      <w:sz w:val="20"/>
      <w:szCs w:val="20"/>
    </w:rPr>
  </w:style>
  <w:style w:type="character" w:customStyle="1" w:styleId="af4">
    <w:name w:val="Текст сноски Знак"/>
    <w:basedOn w:val="a0"/>
    <w:link w:val="af3"/>
    <w:uiPriority w:val="99"/>
    <w:semiHidden/>
    <w:rsid w:val="004D5000"/>
    <w:rPr>
      <w:rFonts w:ascii="Times New Roman" w:eastAsia="Times New Roman" w:hAnsi="Times New Roman" w:cs="Times New Roman"/>
      <w:sz w:val="20"/>
      <w:szCs w:val="20"/>
      <w:lang w:eastAsia="ru-RU"/>
    </w:rPr>
  </w:style>
  <w:style w:type="paragraph" w:customStyle="1" w:styleId="xl25">
    <w:name w:val="xl25"/>
    <w:basedOn w:val="a"/>
    <w:rsid w:val="004D5000"/>
    <w:pPr>
      <w:spacing w:before="100" w:beforeAutospacing="1" w:after="100" w:afterAutospacing="1"/>
      <w:jc w:val="center"/>
    </w:pPr>
    <w:rPr>
      <w:rFonts w:ascii="Arial" w:eastAsia="Arial Unicode MS" w:hAnsi="Arial" w:cs="Arial"/>
      <w:sz w:val="22"/>
      <w:szCs w:val="22"/>
    </w:rPr>
  </w:style>
  <w:style w:type="paragraph" w:customStyle="1" w:styleId="xl46">
    <w:name w:val="xl46"/>
    <w:basedOn w:val="a"/>
    <w:rsid w:val="004D5000"/>
    <w:pPr>
      <w:pBdr>
        <w:left w:val="single" w:sz="8" w:space="0" w:color="auto"/>
        <w:bottom w:val="single" w:sz="8" w:space="0" w:color="auto"/>
      </w:pBdr>
      <w:spacing w:before="100" w:beforeAutospacing="1" w:after="100" w:afterAutospacing="1"/>
      <w:jc w:val="center"/>
      <w:textAlignment w:val="center"/>
    </w:pPr>
    <w:rPr>
      <w:rFonts w:ascii="Arial" w:eastAsia="Arial Unicode MS" w:hAnsi="Arial" w:cs="Arial"/>
      <w:b/>
      <w:bCs/>
      <w:sz w:val="22"/>
      <w:szCs w:val="22"/>
    </w:rPr>
  </w:style>
  <w:style w:type="paragraph" w:customStyle="1" w:styleId="font5">
    <w:name w:val="font5"/>
    <w:basedOn w:val="a"/>
    <w:rsid w:val="004D5000"/>
    <w:pPr>
      <w:spacing w:before="100" w:beforeAutospacing="1" w:after="100" w:afterAutospacing="1"/>
    </w:pPr>
    <w:rPr>
      <w:rFonts w:ascii="Arial" w:eastAsia="Arial Unicode MS" w:hAnsi="Arial" w:cs="Arial"/>
      <w:sz w:val="22"/>
      <w:szCs w:val="22"/>
    </w:rPr>
  </w:style>
  <w:style w:type="paragraph" w:customStyle="1" w:styleId="FR3">
    <w:name w:val="FR3"/>
    <w:rsid w:val="004D5000"/>
    <w:pPr>
      <w:widowControl w:val="0"/>
      <w:autoSpaceDE w:val="0"/>
      <w:autoSpaceDN w:val="0"/>
      <w:adjustRightInd w:val="0"/>
      <w:spacing w:before="1080" w:after="0" w:line="240" w:lineRule="auto"/>
      <w:ind w:left="320"/>
    </w:pPr>
    <w:rPr>
      <w:rFonts w:ascii="Arial" w:eastAsia="Times New Roman" w:hAnsi="Arial" w:cs="Arial"/>
      <w:i/>
      <w:iCs/>
      <w:sz w:val="12"/>
      <w:szCs w:val="12"/>
      <w:lang w:val="en-US" w:eastAsia="ru-RU"/>
    </w:rPr>
  </w:style>
  <w:style w:type="character" w:styleId="af5">
    <w:name w:val="FollowedHyperlink"/>
    <w:rsid w:val="004D5000"/>
    <w:rPr>
      <w:color w:val="800080"/>
      <w:u w:val="single"/>
    </w:rPr>
  </w:style>
  <w:style w:type="paragraph" w:styleId="af6">
    <w:name w:val="Balloon Text"/>
    <w:basedOn w:val="a"/>
    <w:link w:val="af7"/>
    <w:uiPriority w:val="99"/>
    <w:semiHidden/>
    <w:rsid w:val="004D5000"/>
    <w:rPr>
      <w:rFonts w:ascii="Tahoma" w:hAnsi="Tahoma"/>
      <w:sz w:val="16"/>
      <w:szCs w:val="16"/>
    </w:rPr>
  </w:style>
  <w:style w:type="character" w:customStyle="1" w:styleId="af7">
    <w:name w:val="Текст выноски Знак"/>
    <w:basedOn w:val="a0"/>
    <w:link w:val="af6"/>
    <w:uiPriority w:val="99"/>
    <w:semiHidden/>
    <w:rsid w:val="004D5000"/>
    <w:rPr>
      <w:rFonts w:ascii="Tahoma" w:eastAsia="Times New Roman" w:hAnsi="Tahoma" w:cs="Times New Roman"/>
      <w:sz w:val="16"/>
      <w:szCs w:val="16"/>
    </w:rPr>
  </w:style>
  <w:style w:type="paragraph" w:styleId="af8">
    <w:name w:val="Title"/>
    <w:basedOn w:val="a"/>
    <w:link w:val="af9"/>
    <w:qFormat/>
    <w:rsid w:val="004D5000"/>
    <w:pPr>
      <w:jc w:val="center"/>
    </w:pPr>
    <w:rPr>
      <w:b/>
      <w:bCs/>
      <w:sz w:val="28"/>
      <w:szCs w:val="28"/>
    </w:rPr>
  </w:style>
  <w:style w:type="character" w:customStyle="1" w:styleId="af9">
    <w:name w:val="Название Знак"/>
    <w:basedOn w:val="a0"/>
    <w:link w:val="af8"/>
    <w:rsid w:val="004D5000"/>
    <w:rPr>
      <w:rFonts w:ascii="Times New Roman" w:eastAsia="Times New Roman" w:hAnsi="Times New Roman" w:cs="Times New Roman"/>
      <w:b/>
      <w:bCs/>
      <w:sz w:val="28"/>
      <w:szCs w:val="28"/>
    </w:rPr>
  </w:style>
  <w:style w:type="paragraph" w:customStyle="1" w:styleId="Aaoieeeieiioeooe">
    <w:name w:val="Aa?oiee eieiioeooe"/>
    <w:basedOn w:val="a"/>
    <w:rsid w:val="004D5000"/>
    <w:pPr>
      <w:widowControl w:val="0"/>
      <w:tabs>
        <w:tab w:val="center" w:pos="4153"/>
        <w:tab w:val="right" w:pos="8306"/>
      </w:tabs>
      <w:overflowPunct w:val="0"/>
      <w:autoSpaceDE w:val="0"/>
      <w:autoSpaceDN w:val="0"/>
      <w:adjustRightInd w:val="0"/>
      <w:textAlignment w:val="baseline"/>
    </w:pPr>
    <w:rPr>
      <w:szCs w:val="20"/>
    </w:rPr>
  </w:style>
  <w:style w:type="paragraph" w:customStyle="1" w:styleId="xl41">
    <w:name w:val="xl41"/>
    <w:basedOn w:val="a"/>
    <w:rsid w:val="004D5000"/>
    <w:pPr>
      <w:pBdr>
        <w:left w:val="single" w:sz="8" w:space="0" w:color="auto"/>
        <w:bottom w:val="single" w:sz="4" w:space="0" w:color="auto"/>
        <w:right w:val="single" w:sz="4" w:space="0" w:color="auto"/>
      </w:pBdr>
      <w:spacing w:before="100" w:beforeAutospacing="1" w:after="100" w:afterAutospacing="1"/>
      <w:jc w:val="center"/>
    </w:pPr>
    <w:rPr>
      <w:rFonts w:ascii="Arial" w:eastAsia="Arial Unicode MS" w:hAnsi="Arial" w:cs="Arial"/>
      <w:sz w:val="22"/>
      <w:szCs w:val="22"/>
    </w:rPr>
  </w:style>
  <w:style w:type="paragraph" w:customStyle="1" w:styleId="FR2">
    <w:name w:val="FR2"/>
    <w:rsid w:val="004D5000"/>
    <w:pPr>
      <w:widowControl w:val="0"/>
      <w:autoSpaceDE w:val="0"/>
      <w:autoSpaceDN w:val="0"/>
      <w:adjustRightInd w:val="0"/>
      <w:spacing w:before="220" w:after="0" w:line="240" w:lineRule="auto"/>
      <w:ind w:left="2640"/>
    </w:pPr>
    <w:rPr>
      <w:rFonts w:ascii="Arial" w:eastAsia="Times New Roman" w:hAnsi="Arial" w:cs="Arial"/>
      <w:b/>
      <w:bCs/>
      <w:sz w:val="16"/>
      <w:szCs w:val="16"/>
      <w:lang w:eastAsia="ru-RU"/>
    </w:rPr>
  </w:style>
  <w:style w:type="paragraph" w:customStyle="1" w:styleId="caaieiaie2">
    <w:name w:val="caaieiaie 2"/>
    <w:basedOn w:val="a"/>
    <w:next w:val="a"/>
    <w:rsid w:val="004D5000"/>
    <w:pPr>
      <w:keepNext/>
      <w:overflowPunct w:val="0"/>
      <w:autoSpaceDE w:val="0"/>
      <w:autoSpaceDN w:val="0"/>
      <w:adjustRightInd w:val="0"/>
      <w:ind w:firstLine="851"/>
      <w:jc w:val="both"/>
      <w:textAlignment w:val="baseline"/>
    </w:pPr>
    <w:rPr>
      <w:sz w:val="28"/>
      <w:szCs w:val="28"/>
    </w:rPr>
  </w:style>
  <w:style w:type="character" w:styleId="afa">
    <w:name w:val="Emphasis"/>
    <w:qFormat/>
    <w:rsid w:val="004D5000"/>
    <w:rPr>
      <w:i/>
      <w:iCs/>
    </w:rPr>
  </w:style>
  <w:style w:type="character" w:customStyle="1" w:styleId="articletitle">
    <w:name w:val="articletitle"/>
    <w:rsid w:val="004D5000"/>
    <w:rPr>
      <w:rFonts w:ascii="Arial" w:hAnsi="Arial" w:cs="Arial" w:hint="default"/>
      <w:b/>
      <w:bCs/>
      <w:color w:val="000000"/>
      <w:sz w:val="28"/>
      <w:szCs w:val="28"/>
    </w:rPr>
  </w:style>
  <w:style w:type="paragraph" w:customStyle="1" w:styleId="FR1">
    <w:name w:val="FR1"/>
    <w:rsid w:val="004D5000"/>
    <w:pPr>
      <w:widowControl w:val="0"/>
      <w:autoSpaceDE w:val="0"/>
      <w:autoSpaceDN w:val="0"/>
      <w:adjustRightInd w:val="0"/>
      <w:spacing w:after="0" w:line="240" w:lineRule="auto"/>
      <w:ind w:left="120" w:firstLine="720"/>
      <w:jc w:val="both"/>
    </w:pPr>
    <w:rPr>
      <w:rFonts w:ascii="Arial" w:eastAsia="Times New Roman" w:hAnsi="Arial" w:cs="Arial"/>
      <w:b/>
      <w:bCs/>
      <w:i/>
      <w:iCs/>
      <w:lang w:eastAsia="ru-RU"/>
    </w:rPr>
  </w:style>
  <w:style w:type="paragraph" w:customStyle="1" w:styleId="13">
    <w:name w:val="Стиль1"/>
    <w:basedOn w:val="4"/>
    <w:rsid w:val="004D5000"/>
    <w:pPr>
      <w:spacing w:line="240" w:lineRule="auto"/>
      <w:ind w:firstLine="357"/>
      <w:jc w:val="right"/>
    </w:pPr>
    <w:rPr>
      <w:rFonts w:ascii="Arial" w:hAnsi="Arial" w:cs="Arial"/>
      <w:b/>
      <w:bCs/>
      <w:iCs w:val="0"/>
      <w:color w:val="auto"/>
      <w:sz w:val="22"/>
    </w:rPr>
  </w:style>
  <w:style w:type="paragraph" w:customStyle="1" w:styleId="26">
    <w:name w:val="Стиль2"/>
    <w:basedOn w:val="1"/>
    <w:rsid w:val="004D5000"/>
    <w:pPr>
      <w:tabs>
        <w:tab w:val="num" w:pos="432"/>
      </w:tabs>
      <w:autoSpaceDE/>
      <w:autoSpaceDN/>
      <w:adjustRightInd/>
      <w:spacing w:before="240" w:after="240" w:line="480" w:lineRule="auto"/>
      <w:ind w:left="432" w:hanging="432"/>
      <w:jc w:val="right"/>
    </w:pPr>
    <w:rPr>
      <w:rFonts w:ascii="Arial" w:hAnsi="Arial" w:cs="Arial"/>
      <w:bCs w:val="0"/>
      <w:color w:val="auto"/>
      <w:sz w:val="28"/>
      <w:szCs w:val="24"/>
    </w:rPr>
  </w:style>
  <w:style w:type="paragraph" w:customStyle="1" w:styleId="font6">
    <w:name w:val="font6"/>
    <w:basedOn w:val="a"/>
    <w:rsid w:val="004D5000"/>
    <w:pPr>
      <w:spacing w:before="100" w:beforeAutospacing="1" w:after="100" w:afterAutospacing="1"/>
    </w:pPr>
    <w:rPr>
      <w:rFonts w:ascii="Arial" w:eastAsia="Arial Unicode MS" w:hAnsi="Arial" w:cs="Arial"/>
      <w:sz w:val="20"/>
      <w:szCs w:val="20"/>
    </w:rPr>
  </w:style>
  <w:style w:type="paragraph" w:customStyle="1" w:styleId="font7">
    <w:name w:val="font7"/>
    <w:basedOn w:val="a"/>
    <w:rsid w:val="004D5000"/>
    <w:pPr>
      <w:spacing w:before="100" w:beforeAutospacing="1" w:after="100" w:afterAutospacing="1"/>
    </w:pPr>
    <w:rPr>
      <w:rFonts w:ascii="Arial" w:eastAsia="Arial Unicode MS" w:hAnsi="Arial" w:cs="Arial"/>
      <w:sz w:val="20"/>
      <w:szCs w:val="20"/>
    </w:rPr>
  </w:style>
  <w:style w:type="paragraph" w:customStyle="1" w:styleId="xl24">
    <w:name w:val="xl24"/>
    <w:basedOn w:val="a"/>
    <w:rsid w:val="004D5000"/>
    <w:pPr>
      <w:pBdr>
        <w:top w:val="single" w:sz="4" w:space="0" w:color="auto"/>
        <w:bottom w:val="single" w:sz="4" w:space="0" w:color="auto"/>
      </w:pBdr>
      <w:spacing w:before="100" w:beforeAutospacing="1" w:after="100" w:afterAutospacing="1"/>
      <w:jc w:val="center"/>
      <w:textAlignment w:val="top"/>
    </w:pPr>
    <w:rPr>
      <w:rFonts w:ascii="Arial" w:eastAsia="Arial Unicode MS" w:hAnsi="Arial" w:cs="Arial"/>
      <w:b/>
      <w:bCs/>
    </w:rPr>
  </w:style>
  <w:style w:type="paragraph" w:customStyle="1" w:styleId="xl26">
    <w:name w:val="xl26"/>
    <w:basedOn w:val="a"/>
    <w:rsid w:val="004D5000"/>
    <w:pPr>
      <w:pBdr>
        <w:left w:val="single" w:sz="4" w:space="0" w:color="auto"/>
        <w:bottom w:val="single" w:sz="4" w:space="0" w:color="auto"/>
      </w:pBdr>
      <w:spacing w:before="100" w:beforeAutospacing="1" w:after="100" w:afterAutospacing="1"/>
      <w:jc w:val="both"/>
      <w:textAlignment w:val="top"/>
    </w:pPr>
    <w:rPr>
      <w:rFonts w:ascii="Arial" w:eastAsia="Arial Unicode MS" w:hAnsi="Arial" w:cs="Arial"/>
    </w:rPr>
  </w:style>
  <w:style w:type="paragraph" w:customStyle="1" w:styleId="xl27">
    <w:name w:val="xl27"/>
    <w:basedOn w:val="a"/>
    <w:rsid w:val="004D5000"/>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w:eastAsia="Arial Unicode MS" w:hAnsi="Arial" w:cs="Arial"/>
      <w:b/>
      <w:bCs/>
    </w:rPr>
  </w:style>
  <w:style w:type="paragraph" w:customStyle="1" w:styleId="xl28">
    <w:name w:val="xl28"/>
    <w:basedOn w:val="a"/>
    <w:rsid w:val="004D5000"/>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eastAsia="Arial Unicode MS" w:hAnsi="Arial" w:cs="Arial"/>
      <w:b/>
      <w:bCs/>
    </w:rPr>
  </w:style>
  <w:style w:type="paragraph" w:customStyle="1" w:styleId="xl29">
    <w:name w:val="xl29"/>
    <w:basedOn w:val="a"/>
    <w:rsid w:val="004D5000"/>
    <w:pPr>
      <w:pBdr>
        <w:left w:val="single" w:sz="4" w:space="0" w:color="auto"/>
        <w:bottom w:val="single" w:sz="4" w:space="0" w:color="auto"/>
      </w:pBdr>
      <w:spacing w:before="100" w:beforeAutospacing="1" w:after="100" w:afterAutospacing="1"/>
      <w:textAlignment w:val="top"/>
    </w:pPr>
    <w:rPr>
      <w:rFonts w:ascii="Arial" w:eastAsia="Arial Unicode MS" w:hAnsi="Arial" w:cs="Arial"/>
    </w:rPr>
  </w:style>
  <w:style w:type="paragraph" w:customStyle="1" w:styleId="xl30">
    <w:name w:val="xl30"/>
    <w:basedOn w:val="a"/>
    <w:rsid w:val="004D5000"/>
    <w:pPr>
      <w:pBdr>
        <w:bottom w:val="single" w:sz="4" w:space="0" w:color="auto"/>
        <w:right w:val="single" w:sz="4" w:space="0" w:color="auto"/>
      </w:pBdr>
      <w:spacing w:before="100" w:beforeAutospacing="1" w:after="100" w:afterAutospacing="1"/>
      <w:jc w:val="center"/>
      <w:textAlignment w:val="center"/>
    </w:pPr>
    <w:rPr>
      <w:rFonts w:ascii="Arial" w:eastAsia="Arial Unicode MS" w:hAnsi="Arial" w:cs="Arial"/>
      <w:b/>
      <w:bCs/>
    </w:rPr>
  </w:style>
  <w:style w:type="paragraph" w:customStyle="1" w:styleId="xl31">
    <w:name w:val="xl31"/>
    <w:basedOn w:val="a"/>
    <w:rsid w:val="004D500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Unicode MS" w:eastAsia="Arial Unicode MS" w:hAnsi="Arial Unicode MS" w:cs="Arial Unicode MS"/>
    </w:rPr>
  </w:style>
  <w:style w:type="paragraph" w:customStyle="1" w:styleId="xl32">
    <w:name w:val="xl32"/>
    <w:basedOn w:val="a"/>
    <w:rsid w:val="004D5000"/>
    <w:pPr>
      <w:pBdr>
        <w:left w:val="single" w:sz="4" w:space="0" w:color="auto"/>
      </w:pBdr>
      <w:spacing w:before="100" w:beforeAutospacing="1" w:after="100" w:afterAutospacing="1"/>
      <w:jc w:val="both"/>
      <w:textAlignment w:val="top"/>
    </w:pPr>
    <w:rPr>
      <w:rFonts w:ascii="Arial" w:eastAsia="Arial Unicode MS" w:hAnsi="Arial" w:cs="Arial"/>
    </w:rPr>
  </w:style>
  <w:style w:type="paragraph" w:customStyle="1" w:styleId="xl33">
    <w:name w:val="xl33"/>
    <w:basedOn w:val="a"/>
    <w:rsid w:val="004D5000"/>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Unicode MS" w:eastAsia="Arial Unicode MS" w:hAnsi="Arial Unicode MS" w:cs="Arial Unicode MS"/>
    </w:rPr>
  </w:style>
  <w:style w:type="paragraph" w:customStyle="1" w:styleId="xl34">
    <w:name w:val="xl34"/>
    <w:basedOn w:val="a"/>
    <w:rsid w:val="004D5000"/>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eastAsia="Arial Unicode MS" w:hAnsi="Arial" w:cs="Arial"/>
      <w:b/>
      <w:bCs/>
      <w:i/>
      <w:iCs/>
    </w:rPr>
  </w:style>
  <w:style w:type="paragraph" w:customStyle="1" w:styleId="xl35">
    <w:name w:val="xl35"/>
    <w:basedOn w:val="a"/>
    <w:rsid w:val="004D500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eastAsia="Arial Unicode MS" w:hAnsi="Arial" w:cs="Arial"/>
      <w:b/>
      <w:bCs/>
      <w:i/>
      <w:iCs/>
    </w:rPr>
  </w:style>
  <w:style w:type="paragraph" w:customStyle="1" w:styleId="xl36">
    <w:name w:val="xl36"/>
    <w:basedOn w:val="a"/>
    <w:rsid w:val="004D500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eastAsia="Arial Unicode MS" w:hAnsi="Arial" w:cs="Arial"/>
      <w:b/>
      <w:bCs/>
      <w:i/>
      <w:iCs/>
    </w:rPr>
  </w:style>
  <w:style w:type="paragraph" w:customStyle="1" w:styleId="xl37">
    <w:name w:val="xl37"/>
    <w:basedOn w:val="a"/>
    <w:rsid w:val="004D5000"/>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eastAsia="Arial Unicode MS" w:hAnsi="Arial" w:cs="Arial"/>
      <w:i/>
      <w:iCs/>
    </w:rPr>
  </w:style>
  <w:style w:type="paragraph" w:customStyle="1" w:styleId="xl38">
    <w:name w:val="xl38"/>
    <w:basedOn w:val="a"/>
    <w:rsid w:val="004D500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eastAsia="Arial Unicode MS" w:hAnsi="Arial" w:cs="Arial"/>
      <w:i/>
      <w:iCs/>
    </w:rPr>
  </w:style>
  <w:style w:type="paragraph" w:customStyle="1" w:styleId="xl39">
    <w:name w:val="xl39"/>
    <w:basedOn w:val="a"/>
    <w:rsid w:val="004D5000"/>
    <w:pPr>
      <w:pBdr>
        <w:top w:val="single" w:sz="4" w:space="0" w:color="auto"/>
        <w:left w:val="single" w:sz="4" w:space="31" w:color="auto"/>
        <w:bottom w:val="single" w:sz="4" w:space="0" w:color="auto"/>
        <w:right w:val="single" w:sz="4" w:space="0" w:color="auto"/>
      </w:pBdr>
      <w:spacing w:before="100" w:beforeAutospacing="1" w:after="100" w:afterAutospacing="1"/>
      <w:ind w:firstLineChars="500" w:firstLine="500"/>
    </w:pPr>
    <w:rPr>
      <w:rFonts w:ascii="Arial" w:eastAsia="Arial Unicode MS" w:hAnsi="Arial" w:cs="Arial"/>
      <w:b/>
      <w:bCs/>
      <w:i/>
      <w:iCs/>
    </w:rPr>
  </w:style>
  <w:style w:type="paragraph" w:customStyle="1" w:styleId="xl40">
    <w:name w:val="xl40"/>
    <w:basedOn w:val="a"/>
    <w:rsid w:val="004D5000"/>
    <w:pPr>
      <w:pBdr>
        <w:top w:val="single" w:sz="4" w:space="0" w:color="auto"/>
        <w:left w:val="single" w:sz="4" w:space="0" w:color="auto"/>
        <w:bottom w:val="single" w:sz="4" w:space="0" w:color="auto"/>
      </w:pBdr>
      <w:spacing w:before="100" w:beforeAutospacing="1" w:after="100" w:afterAutospacing="1"/>
      <w:jc w:val="center"/>
      <w:textAlignment w:val="center"/>
    </w:pPr>
    <w:rPr>
      <w:rFonts w:ascii="Arial Unicode MS" w:eastAsia="Arial Unicode MS" w:hAnsi="Arial Unicode MS" w:cs="Arial Unicode MS"/>
    </w:rPr>
  </w:style>
  <w:style w:type="paragraph" w:customStyle="1" w:styleId="xl42">
    <w:name w:val="xl42"/>
    <w:basedOn w:val="a"/>
    <w:rsid w:val="004D500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eastAsia="Arial Unicode MS" w:hAnsi="Arial" w:cs="Arial"/>
      <w:b/>
      <w:bCs/>
    </w:rPr>
  </w:style>
  <w:style w:type="paragraph" w:customStyle="1" w:styleId="xl43">
    <w:name w:val="xl43"/>
    <w:basedOn w:val="a"/>
    <w:rsid w:val="004D500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Unicode MS" w:eastAsia="Arial Unicode MS" w:hAnsi="Arial Unicode MS" w:cs="Arial Unicode MS"/>
    </w:rPr>
  </w:style>
  <w:style w:type="paragraph" w:customStyle="1" w:styleId="ConsNormal">
    <w:name w:val="ConsNormal"/>
    <w:rsid w:val="004D5000"/>
    <w:pPr>
      <w:widowControl w:val="0"/>
      <w:autoSpaceDE w:val="0"/>
      <w:autoSpaceDN w:val="0"/>
      <w:adjustRightInd w:val="0"/>
      <w:spacing w:after="0" w:line="240" w:lineRule="auto"/>
      <w:ind w:right="19772" w:firstLine="720"/>
    </w:pPr>
    <w:rPr>
      <w:rFonts w:ascii="Arial" w:eastAsia="Times New Roman" w:hAnsi="Arial" w:cs="Arial"/>
      <w:sz w:val="20"/>
      <w:szCs w:val="20"/>
      <w:lang w:eastAsia="ru-RU"/>
    </w:rPr>
  </w:style>
  <w:style w:type="paragraph" w:customStyle="1" w:styleId="common">
    <w:name w:val="common"/>
    <w:basedOn w:val="a"/>
    <w:rsid w:val="004D5000"/>
    <w:pPr>
      <w:spacing w:before="100" w:beforeAutospacing="1" w:after="100" w:afterAutospacing="1"/>
      <w:ind w:firstLine="300"/>
      <w:jc w:val="both"/>
    </w:pPr>
    <w:rPr>
      <w:rFonts w:ascii="Arial" w:hAnsi="Arial" w:cs="Arial"/>
      <w:color w:val="000000"/>
      <w:sz w:val="20"/>
      <w:szCs w:val="20"/>
    </w:rPr>
  </w:style>
  <w:style w:type="paragraph" w:customStyle="1" w:styleId="ConsPlusNormal">
    <w:name w:val="ConsPlusNormal"/>
    <w:rsid w:val="004D5000"/>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paragraph" w:styleId="41">
    <w:name w:val="toc 4"/>
    <w:basedOn w:val="a"/>
    <w:next w:val="a"/>
    <w:autoRedefine/>
    <w:uiPriority w:val="39"/>
    <w:rsid w:val="004D5000"/>
    <w:pPr>
      <w:ind w:left="720"/>
    </w:pPr>
  </w:style>
  <w:style w:type="paragraph" w:customStyle="1" w:styleId="ConsTitle">
    <w:name w:val="ConsTitle"/>
    <w:rsid w:val="004D5000"/>
    <w:pPr>
      <w:widowControl w:val="0"/>
      <w:overflowPunct w:val="0"/>
      <w:autoSpaceDE w:val="0"/>
      <w:autoSpaceDN w:val="0"/>
      <w:adjustRightInd w:val="0"/>
      <w:spacing w:after="0" w:line="240" w:lineRule="auto"/>
    </w:pPr>
    <w:rPr>
      <w:rFonts w:ascii="Arial" w:eastAsia="Times New Roman" w:hAnsi="Arial" w:cs="Times New Roman"/>
      <w:b/>
      <w:sz w:val="16"/>
      <w:szCs w:val="20"/>
      <w:lang w:eastAsia="ru-RU"/>
    </w:rPr>
  </w:style>
  <w:style w:type="paragraph" w:customStyle="1" w:styleId="27">
    <w:name w:val="Обычный2"/>
    <w:rsid w:val="00776670"/>
    <w:pPr>
      <w:widowControl w:val="0"/>
      <w:spacing w:before="280" w:after="0" w:line="300" w:lineRule="auto"/>
      <w:ind w:firstLine="700"/>
      <w:jc w:val="both"/>
    </w:pPr>
    <w:rPr>
      <w:rFonts w:ascii="Times New Roman" w:eastAsia="Times New Roman" w:hAnsi="Times New Roman" w:cs="Times New Roman"/>
      <w:snapToGrid w:val="0"/>
      <w:sz w:val="24"/>
      <w:szCs w:val="20"/>
      <w:lang w:eastAsia="ru-RU"/>
    </w:rPr>
  </w:style>
  <w:style w:type="paragraph" w:customStyle="1" w:styleId="36">
    <w:name w:val="Обычный3"/>
    <w:rsid w:val="00A0570E"/>
    <w:pPr>
      <w:widowControl w:val="0"/>
      <w:spacing w:before="280" w:after="0" w:line="300" w:lineRule="auto"/>
      <w:ind w:firstLine="700"/>
      <w:jc w:val="both"/>
    </w:pPr>
    <w:rPr>
      <w:rFonts w:ascii="Times New Roman" w:eastAsia="Times New Roman" w:hAnsi="Times New Roman" w:cs="Times New Roman"/>
      <w:snapToGrid w:val="0"/>
      <w:sz w:val="24"/>
      <w:szCs w:val="20"/>
      <w:lang w:eastAsia="ru-RU"/>
    </w:rPr>
  </w:style>
  <w:style w:type="paragraph" w:styleId="afb">
    <w:name w:val="Plain Text"/>
    <w:basedOn w:val="a"/>
    <w:link w:val="afc"/>
    <w:rsid w:val="00BA47E7"/>
    <w:pPr>
      <w:widowControl w:val="0"/>
      <w:autoSpaceDE w:val="0"/>
      <w:autoSpaceDN w:val="0"/>
      <w:adjustRightInd w:val="0"/>
    </w:pPr>
    <w:rPr>
      <w:rFonts w:ascii="Courier New" w:hAnsi="Courier New"/>
      <w:sz w:val="20"/>
      <w:szCs w:val="20"/>
    </w:rPr>
  </w:style>
  <w:style w:type="character" w:customStyle="1" w:styleId="afc">
    <w:name w:val="Текст Знак"/>
    <w:basedOn w:val="a0"/>
    <w:link w:val="afb"/>
    <w:rsid w:val="00BA47E7"/>
    <w:rPr>
      <w:rFonts w:ascii="Courier New" w:eastAsia="Times New Roman" w:hAnsi="Courier New" w:cs="Times New Roman"/>
      <w:sz w:val="20"/>
      <w:szCs w:val="20"/>
      <w:lang w:eastAsia="ru-RU"/>
    </w:rPr>
  </w:style>
  <w:style w:type="paragraph" w:customStyle="1" w:styleId="Style4">
    <w:name w:val="Style4"/>
    <w:basedOn w:val="a"/>
    <w:uiPriority w:val="99"/>
    <w:rsid w:val="00BA47E7"/>
    <w:pPr>
      <w:widowControl w:val="0"/>
      <w:autoSpaceDE w:val="0"/>
      <w:autoSpaceDN w:val="0"/>
      <w:adjustRightInd w:val="0"/>
      <w:spacing w:line="324" w:lineRule="exact"/>
    </w:pPr>
    <w:rPr>
      <w:rFonts w:ascii="Calibri" w:hAnsi="Calibri"/>
    </w:rPr>
  </w:style>
  <w:style w:type="character" w:customStyle="1" w:styleId="FontStyle28">
    <w:name w:val="Font Style28"/>
    <w:uiPriority w:val="99"/>
    <w:rsid w:val="00BA47E7"/>
    <w:rPr>
      <w:rFonts w:ascii="Times New Roman" w:hAnsi="Times New Roman" w:cs="Times New Roman"/>
      <w:sz w:val="26"/>
      <w:szCs w:val="26"/>
    </w:rPr>
  </w:style>
  <w:style w:type="paragraph" w:styleId="afd">
    <w:name w:val="Document Map"/>
    <w:basedOn w:val="a"/>
    <w:link w:val="afe"/>
    <w:semiHidden/>
    <w:rsid w:val="00BA47E7"/>
    <w:pPr>
      <w:shd w:val="clear" w:color="auto" w:fill="000080"/>
    </w:pPr>
    <w:rPr>
      <w:rFonts w:ascii="Tahoma" w:hAnsi="Tahoma"/>
      <w:sz w:val="20"/>
      <w:szCs w:val="20"/>
    </w:rPr>
  </w:style>
  <w:style w:type="character" w:customStyle="1" w:styleId="afe">
    <w:name w:val="Схема документа Знак"/>
    <w:basedOn w:val="a0"/>
    <w:link w:val="afd"/>
    <w:semiHidden/>
    <w:rsid w:val="00BA47E7"/>
    <w:rPr>
      <w:rFonts w:ascii="Tahoma" w:eastAsia="Times New Roman" w:hAnsi="Tahoma" w:cs="Times New Roman"/>
      <w:sz w:val="20"/>
      <w:szCs w:val="20"/>
      <w:shd w:val="clear" w:color="auto" w:fill="000080"/>
      <w:lang w:eastAsia="ru-RU"/>
    </w:rPr>
  </w:style>
  <w:style w:type="paragraph" w:customStyle="1" w:styleId="Style6">
    <w:name w:val="Style6"/>
    <w:basedOn w:val="a"/>
    <w:rsid w:val="00BA47E7"/>
    <w:pPr>
      <w:widowControl w:val="0"/>
      <w:autoSpaceDE w:val="0"/>
      <w:autoSpaceDN w:val="0"/>
      <w:adjustRightInd w:val="0"/>
    </w:pPr>
  </w:style>
  <w:style w:type="paragraph" w:customStyle="1" w:styleId="Style5">
    <w:name w:val="Style5"/>
    <w:basedOn w:val="a"/>
    <w:rsid w:val="00BA47E7"/>
    <w:pPr>
      <w:widowControl w:val="0"/>
      <w:autoSpaceDE w:val="0"/>
      <w:autoSpaceDN w:val="0"/>
      <w:adjustRightInd w:val="0"/>
      <w:spacing w:line="413" w:lineRule="exact"/>
      <w:ind w:firstLine="691"/>
      <w:jc w:val="both"/>
    </w:pPr>
  </w:style>
  <w:style w:type="paragraph" w:customStyle="1" w:styleId="Style2">
    <w:name w:val="Style2"/>
    <w:basedOn w:val="a"/>
    <w:next w:val="a"/>
    <w:uiPriority w:val="99"/>
    <w:rsid w:val="00BA47E7"/>
    <w:pPr>
      <w:widowControl w:val="0"/>
      <w:autoSpaceDE w:val="0"/>
      <w:autoSpaceDN w:val="0"/>
      <w:adjustRightInd w:val="0"/>
    </w:pPr>
    <w:rPr>
      <w:b/>
    </w:rPr>
  </w:style>
  <w:style w:type="paragraph" w:customStyle="1" w:styleId="Style1">
    <w:name w:val="Style1"/>
    <w:basedOn w:val="a"/>
    <w:next w:val="a"/>
    <w:rsid w:val="00BA47E7"/>
    <w:pPr>
      <w:widowControl w:val="0"/>
      <w:autoSpaceDE w:val="0"/>
      <w:autoSpaceDN w:val="0"/>
      <w:adjustRightInd w:val="0"/>
      <w:contextualSpacing/>
      <w:jc w:val="both"/>
    </w:pPr>
    <w:rPr>
      <w:b/>
      <w:sz w:val="28"/>
    </w:rPr>
  </w:style>
  <w:style w:type="paragraph" w:styleId="aff">
    <w:name w:val="List"/>
    <w:basedOn w:val="a"/>
    <w:rsid w:val="00BA47E7"/>
    <w:pPr>
      <w:ind w:left="283" w:hanging="283"/>
    </w:pPr>
    <w:rPr>
      <w:szCs w:val="20"/>
    </w:rPr>
  </w:style>
  <w:style w:type="paragraph" w:styleId="28">
    <w:name w:val="List 2"/>
    <w:basedOn w:val="a"/>
    <w:rsid w:val="00BA47E7"/>
    <w:pPr>
      <w:ind w:left="566" w:hanging="283"/>
    </w:pPr>
    <w:rPr>
      <w:szCs w:val="20"/>
    </w:rPr>
  </w:style>
  <w:style w:type="paragraph" w:styleId="37">
    <w:name w:val="List 3"/>
    <w:basedOn w:val="a"/>
    <w:rsid w:val="00BA47E7"/>
    <w:pPr>
      <w:ind w:left="849" w:hanging="283"/>
    </w:pPr>
    <w:rPr>
      <w:szCs w:val="20"/>
    </w:rPr>
  </w:style>
  <w:style w:type="paragraph" w:styleId="42">
    <w:name w:val="List 4"/>
    <w:basedOn w:val="a"/>
    <w:rsid w:val="00BA47E7"/>
    <w:pPr>
      <w:ind w:left="1132" w:hanging="283"/>
    </w:pPr>
    <w:rPr>
      <w:szCs w:val="20"/>
    </w:rPr>
  </w:style>
  <w:style w:type="paragraph" w:styleId="aff0">
    <w:name w:val="List Continue"/>
    <w:basedOn w:val="a"/>
    <w:rsid w:val="00BA47E7"/>
    <w:pPr>
      <w:spacing w:after="120"/>
      <w:ind w:left="283"/>
    </w:pPr>
    <w:rPr>
      <w:szCs w:val="20"/>
    </w:rPr>
  </w:style>
  <w:style w:type="paragraph" w:styleId="29">
    <w:name w:val="List Continue 2"/>
    <w:basedOn w:val="a"/>
    <w:rsid w:val="00BA47E7"/>
    <w:pPr>
      <w:spacing w:after="120"/>
      <w:ind w:left="566"/>
    </w:pPr>
    <w:rPr>
      <w:szCs w:val="20"/>
    </w:rPr>
  </w:style>
  <w:style w:type="paragraph" w:styleId="38">
    <w:name w:val="List Continue 3"/>
    <w:basedOn w:val="a"/>
    <w:rsid w:val="00BA47E7"/>
    <w:pPr>
      <w:spacing w:after="120"/>
      <w:ind w:left="849"/>
    </w:pPr>
    <w:rPr>
      <w:szCs w:val="20"/>
    </w:rPr>
  </w:style>
  <w:style w:type="paragraph" w:styleId="43">
    <w:name w:val="List Continue 4"/>
    <w:basedOn w:val="a"/>
    <w:rsid w:val="00BA47E7"/>
    <w:pPr>
      <w:spacing w:after="120"/>
      <w:ind w:left="1132"/>
    </w:pPr>
    <w:rPr>
      <w:szCs w:val="20"/>
    </w:rPr>
  </w:style>
  <w:style w:type="paragraph" w:customStyle="1" w:styleId="aff1">
    <w:name w:val="Обратный адрес"/>
    <w:basedOn w:val="a"/>
    <w:rsid w:val="00BA47E7"/>
    <w:rPr>
      <w:szCs w:val="20"/>
    </w:rPr>
  </w:style>
  <w:style w:type="paragraph" w:customStyle="1" w:styleId="aff2">
    <w:name w:val="Строка ссылки"/>
    <w:basedOn w:val="a7"/>
    <w:rsid w:val="00BA47E7"/>
    <w:pPr>
      <w:jc w:val="left"/>
    </w:pPr>
    <w:rPr>
      <w:sz w:val="28"/>
    </w:rPr>
  </w:style>
  <w:style w:type="paragraph" w:styleId="aff3">
    <w:name w:val="Normal Indent"/>
    <w:basedOn w:val="a"/>
    <w:rsid w:val="00BA47E7"/>
    <w:pPr>
      <w:ind w:left="708"/>
    </w:pPr>
    <w:rPr>
      <w:szCs w:val="20"/>
    </w:rPr>
  </w:style>
  <w:style w:type="paragraph" w:styleId="aff4">
    <w:name w:val="Signature"/>
    <w:basedOn w:val="a"/>
    <w:link w:val="aff5"/>
    <w:rsid w:val="00BA47E7"/>
    <w:pPr>
      <w:ind w:left="4252"/>
    </w:pPr>
    <w:rPr>
      <w:szCs w:val="20"/>
    </w:rPr>
  </w:style>
  <w:style w:type="character" w:customStyle="1" w:styleId="aff5">
    <w:name w:val="Подпись Знак"/>
    <w:basedOn w:val="a0"/>
    <w:link w:val="aff4"/>
    <w:rsid w:val="00BA47E7"/>
    <w:rPr>
      <w:rFonts w:ascii="Times New Roman" w:eastAsia="Times New Roman" w:hAnsi="Times New Roman" w:cs="Times New Roman"/>
      <w:sz w:val="24"/>
      <w:szCs w:val="20"/>
      <w:lang w:eastAsia="ru-RU"/>
    </w:rPr>
  </w:style>
  <w:style w:type="paragraph" w:customStyle="1" w:styleId="PP">
    <w:name w:val="Строка PP"/>
    <w:basedOn w:val="aff4"/>
    <w:rsid w:val="00BA47E7"/>
  </w:style>
  <w:style w:type="paragraph" w:styleId="91">
    <w:name w:val="toc 9"/>
    <w:basedOn w:val="a"/>
    <w:next w:val="a"/>
    <w:autoRedefine/>
    <w:uiPriority w:val="39"/>
    <w:rsid w:val="00BA47E7"/>
    <w:pPr>
      <w:ind w:left="1920"/>
    </w:pPr>
    <w:rPr>
      <w:rFonts w:ascii="Calibri" w:hAnsi="Calibri"/>
      <w:sz w:val="20"/>
      <w:szCs w:val="20"/>
    </w:rPr>
  </w:style>
  <w:style w:type="paragraph" w:styleId="51">
    <w:name w:val="toc 5"/>
    <w:basedOn w:val="a"/>
    <w:next w:val="a"/>
    <w:autoRedefine/>
    <w:uiPriority w:val="39"/>
    <w:rsid w:val="00BA47E7"/>
    <w:pPr>
      <w:ind w:left="960"/>
    </w:pPr>
    <w:rPr>
      <w:rFonts w:ascii="Calibri" w:hAnsi="Calibri"/>
      <w:sz w:val="20"/>
      <w:szCs w:val="20"/>
    </w:rPr>
  </w:style>
  <w:style w:type="paragraph" w:styleId="61">
    <w:name w:val="toc 6"/>
    <w:basedOn w:val="a"/>
    <w:next w:val="a"/>
    <w:autoRedefine/>
    <w:uiPriority w:val="39"/>
    <w:rsid w:val="00BA47E7"/>
    <w:pPr>
      <w:ind w:left="1200"/>
    </w:pPr>
    <w:rPr>
      <w:rFonts w:ascii="Calibri" w:hAnsi="Calibri"/>
      <w:sz w:val="20"/>
      <w:szCs w:val="20"/>
    </w:rPr>
  </w:style>
  <w:style w:type="paragraph" w:styleId="71">
    <w:name w:val="toc 7"/>
    <w:basedOn w:val="a"/>
    <w:next w:val="a"/>
    <w:autoRedefine/>
    <w:uiPriority w:val="39"/>
    <w:rsid w:val="00BA47E7"/>
    <w:pPr>
      <w:ind w:left="1440"/>
    </w:pPr>
    <w:rPr>
      <w:rFonts w:ascii="Calibri" w:hAnsi="Calibri"/>
      <w:sz w:val="20"/>
      <w:szCs w:val="20"/>
    </w:rPr>
  </w:style>
  <w:style w:type="paragraph" w:styleId="81">
    <w:name w:val="toc 8"/>
    <w:basedOn w:val="a"/>
    <w:next w:val="a"/>
    <w:autoRedefine/>
    <w:uiPriority w:val="39"/>
    <w:rsid w:val="00BA47E7"/>
    <w:pPr>
      <w:ind w:left="1680"/>
    </w:pPr>
    <w:rPr>
      <w:rFonts w:ascii="Calibri" w:hAnsi="Calibri"/>
      <w:sz w:val="20"/>
      <w:szCs w:val="20"/>
    </w:rPr>
  </w:style>
  <w:style w:type="character" w:customStyle="1" w:styleId="aff6">
    <w:name w:val="Текст в табл"/>
    <w:rsid w:val="00BA47E7"/>
    <w:rPr>
      <w:rFonts w:ascii="Arial" w:hAnsi="Arial"/>
      <w:noProof w:val="0"/>
      <w:sz w:val="16"/>
      <w:lang w:val="ru-RU"/>
    </w:rPr>
  </w:style>
  <w:style w:type="paragraph" w:customStyle="1" w:styleId="aff7">
    <w:name w:val="Заголовок таблицы"/>
    <w:basedOn w:val="a"/>
    <w:next w:val="a"/>
    <w:link w:val="aff8"/>
    <w:rsid w:val="00BA47E7"/>
    <w:pPr>
      <w:spacing w:before="60" w:after="60"/>
      <w:jc w:val="center"/>
      <w:outlineLvl w:val="3"/>
    </w:pPr>
    <w:rPr>
      <w:rFonts w:ascii="Arial" w:hAnsi="Arial"/>
      <w:b/>
      <w:sz w:val="20"/>
      <w:szCs w:val="18"/>
    </w:rPr>
  </w:style>
  <w:style w:type="character" w:customStyle="1" w:styleId="aff8">
    <w:name w:val="Заголовок таблицы Знак"/>
    <w:link w:val="aff7"/>
    <w:rsid w:val="00BA47E7"/>
    <w:rPr>
      <w:rFonts w:ascii="Arial" w:eastAsia="Times New Roman" w:hAnsi="Arial" w:cs="Times New Roman"/>
      <w:b/>
      <w:sz w:val="20"/>
      <w:szCs w:val="18"/>
      <w:lang w:eastAsia="ru-RU"/>
    </w:rPr>
  </w:style>
  <w:style w:type="paragraph" w:styleId="aff9">
    <w:name w:val="annotation text"/>
    <w:basedOn w:val="a"/>
    <w:link w:val="affa"/>
    <w:uiPriority w:val="99"/>
    <w:semiHidden/>
    <w:unhideWhenUsed/>
    <w:rsid w:val="00BA47E7"/>
    <w:pPr>
      <w:jc w:val="both"/>
    </w:pPr>
    <w:rPr>
      <w:rFonts w:eastAsia="Calibri"/>
      <w:sz w:val="20"/>
      <w:szCs w:val="20"/>
    </w:rPr>
  </w:style>
  <w:style w:type="character" w:customStyle="1" w:styleId="affa">
    <w:name w:val="Текст примечания Знак"/>
    <w:basedOn w:val="a0"/>
    <w:link w:val="aff9"/>
    <w:uiPriority w:val="99"/>
    <w:semiHidden/>
    <w:rsid w:val="00BA47E7"/>
    <w:rPr>
      <w:rFonts w:ascii="Times New Roman" w:eastAsia="Calibri" w:hAnsi="Times New Roman" w:cs="Times New Roman"/>
      <w:sz w:val="20"/>
      <w:szCs w:val="20"/>
    </w:rPr>
  </w:style>
  <w:style w:type="paragraph" w:customStyle="1" w:styleId="affb">
    <w:name w:val="Текст (прав)"/>
    <w:basedOn w:val="a"/>
    <w:next w:val="a"/>
    <w:rsid w:val="00BA47E7"/>
    <w:pPr>
      <w:jc w:val="right"/>
    </w:pPr>
    <w:rPr>
      <w:rFonts w:ascii="Arial" w:hAnsi="Arial"/>
      <w:sz w:val="16"/>
      <w:szCs w:val="20"/>
    </w:rPr>
  </w:style>
  <w:style w:type="paragraph" w:styleId="affc">
    <w:name w:val="annotation subject"/>
    <w:basedOn w:val="aff9"/>
    <w:next w:val="aff9"/>
    <w:link w:val="affd"/>
    <w:uiPriority w:val="99"/>
    <w:semiHidden/>
    <w:unhideWhenUsed/>
    <w:rsid w:val="00BA47E7"/>
    <w:pPr>
      <w:jc w:val="left"/>
    </w:pPr>
    <w:rPr>
      <w:rFonts w:eastAsia="Times New Roman"/>
      <w:b/>
      <w:bCs/>
    </w:rPr>
  </w:style>
  <w:style w:type="character" w:customStyle="1" w:styleId="affd">
    <w:name w:val="Тема примечания Знак"/>
    <w:basedOn w:val="affa"/>
    <w:link w:val="affc"/>
    <w:uiPriority w:val="99"/>
    <w:semiHidden/>
    <w:rsid w:val="00BA47E7"/>
    <w:rPr>
      <w:rFonts w:ascii="Times New Roman" w:eastAsia="Times New Roman" w:hAnsi="Times New Roman" w:cs="Times New Roman"/>
      <w:b/>
      <w:bCs/>
      <w:sz w:val="20"/>
      <w:szCs w:val="20"/>
      <w:lang w:eastAsia="ru-RU"/>
    </w:rPr>
  </w:style>
  <w:style w:type="paragraph" w:customStyle="1" w:styleId="Style3">
    <w:name w:val="Style3"/>
    <w:basedOn w:val="a"/>
    <w:uiPriority w:val="99"/>
    <w:rsid w:val="00BA47E7"/>
    <w:pPr>
      <w:widowControl w:val="0"/>
      <w:autoSpaceDE w:val="0"/>
      <w:autoSpaceDN w:val="0"/>
      <w:adjustRightInd w:val="0"/>
      <w:spacing w:line="324" w:lineRule="exact"/>
    </w:pPr>
  </w:style>
  <w:style w:type="character" w:customStyle="1" w:styleId="FontStyle14">
    <w:name w:val="Font Style14"/>
    <w:uiPriority w:val="99"/>
    <w:rsid w:val="00BA47E7"/>
    <w:rPr>
      <w:rFonts w:ascii="Times New Roman" w:hAnsi="Times New Roman" w:cs="Times New Roman"/>
      <w:sz w:val="24"/>
      <w:szCs w:val="24"/>
    </w:rPr>
  </w:style>
  <w:style w:type="paragraph" w:customStyle="1" w:styleId="Style10">
    <w:name w:val="Style10"/>
    <w:basedOn w:val="a"/>
    <w:rsid w:val="00BA47E7"/>
    <w:pPr>
      <w:widowControl w:val="0"/>
      <w:autoSpaceDE w:val="0"/>
      <w:autoSpaceDN w:val="0"/>
      <w:adjustRightInd w:val="0"/>
    </w:pPr>
  </w:style>
  <w:style w:type="paragraph" w:customStyle="1" w:styleId="Style11">
    <w:name w:val="Style11"/>
    <w:basedOn w:val="a"/>
    <w:uiPriority w:val="99"/>
    <w:rsid w:val="00BA47E7"/>
    <w:pPr>
      <w:widowControl w:val="0"/>
      <w:autoSpaceDE w:val="0"/>
      <w:autoSpaceDN w:val="0"/>
      <w:adjustRightInd w:val="0"/>
    </w:pPr>
  </w:style>
  <w:style w:type="character" w:customStyle="1" w:styleId="FontStyle21">
    <w:name w:val="Font Style21"/>
    <w:uiPriority w:val="99"/>
    <w:rsid w:val="00BA47E7"/>
    <w:rPr>
      <w:rFonts w:ascii="Times New Roman" w:hAnsi="Times New Roman" w:cs="Times New Roman"/>
      <w:b/>
      <w:bCs/>
      <w:sz w:val="18"/>
      <w:szCs w:val="18"/>
    </w:rPr>
  </w:style>
  <w:style w:type="character" w:customStyle="1" w:styleId="FontStyle22">
    <w:name w:val="Font Style22"/>
    <w:uiPriority w:val="99"/>
    <w:rsid w:val="00BA47E7"/>
    <w:rPr>
      <w:rFonts w:ascii="Times New Roman" w:hAnsi="Times New Roman" w:cs="Times New Roman"/>
      <w:sz w:val="18"/>
      <w:szCs w:val="18"/>
    </w:rPr>
  </w:style>
  <w:style w:type="paragraph" w:styleId="affe">
    <w:name w:val="TOC Heading"/>
    <w:basedOn w:val="1"/>
    <w:next w:val="a"/>
    <w:uiPriority w:val="39"/>
    <w:semiHidden/>
    <w:unhideWhenUsed/>
    <w:qFormat/>
    <w:rsid w:val="00BA47E7"/>
    <w:pPr>
      <w:keepLines/>
      <w:autoSpaceDE/>
      <w:autoSpaceDN/>
      <w:adjustRightInd/>
      <w:spacing w:before="480" w:line="276" w:lineRule="auto"/>
      <w:outlineLvl w:val="9"/>
    </w:pPr>
    <w:rPr>
      <w:rFonts w:ascii="Cambria" w:hAnsi="Cambria"/>
      <w:b w:val="0"/>
      <w:color w:val="365F91"/>
      <w:sz w:val="28"/>
      <w:szCs w:val="28"/>
      <w:lang w:eastAsia="en-US"/>
    </w:rPr>
  </w:style>
  <w:style w:type="character" w:customStyle="1" w:styleId="apple-converted-space">
    <w:name w:val="apple-converted-space"/>
    <w:basedOn w:val="a0"/>
    <w:rsid w:val="00BA47E7"/>
  </w:style>
  <w:style w:type="paragraph" w:customStyle="1" w:styleId="Style7">
    <w:name w:val="Style7"/>
    <w:basedOn w:val="a"/>
    <w:uiPriority w:val="99"/>
    <w:rsid w:val="00BA47E7"/>
    <w:pPr>
      <w:widowControl w:val="0"/>
      <w:autoSpaceDE w:val="0"/>
      <w:autoSpaceDN w:val="0"/>
      <w:adjustRightInd w:val="0"/>
    </w:pPr>
    <w:rPr>
      <w:rFonts w:ascii="Arial" w:hAnsi="Arial" w:cs="Arial"/>
    </w:rPr>
  </w:style>
  <w:style w:type="paragraph" w:customStyle="1" w:styleId="Style8">
    <w:name w:val="Style8"/>
    <w:basedOn w:val="a"/>
    <w:uiPriority w:val="99"/>
    <w:rsid w:val="00BA47E7"/>
    <w:pPr>
      <w:widowControl w:val="0"/>
      <w:autoSpaceDE w:val="0"/>
      <w:autoSpaceDN w:val="0"/>
      <w:adjustRightInd w:val="0"/>
    </w:pPr>
    <w:rPr>
      <w:rFonts w:ascii="Arial" w:hAnsi="Arial" w:cs="Arial"/>
    </w:rPr>
  </w:style>
  <w:style w:type="paragraph" w:customStyle="1" w:styleId="Style9">
    <w:name w:val="Style9"/>
    <w:basedOn w:val="a"/>
    <w:uiPriority w:val="99"/>
    <w:rsid w:val="00BA47E7"/>
    <w:pPr>
      <w:widowControl w:val="0"/>
      <w:autoSpaceDE w:val="0"/>
      <w:autoSpaceDN w:val="0"/>
      <w:adjustRightInd w:val="0"/>
    </w:pPr>
    <w:rPr>
      <w:rFonts w:ascii="Arial" w:hAnsi="Arial" w:cs="Arial"/>
    </w:rPr>
  </w:style>
  <w:style w:type="paragraph" w:customStyle="1" w:styleId="Style12">
    <w:name w:val="Style12"/>
    <w:basedOn w:val="a"/>
    <w:uiPriority w:val="99"/>
    <w:rsid w:val="00BA47E7"/>
    <w:pPr>
      <w:widowControl w:val="0"/>
      <w:autoSpaceDE w:val="0"/>
      <w:autoSpaceDN w:val="0"/>
      <w:adjustRightInd w:val="0"/>
      <w:spacing w:line="259" w:lineRule="exact"/>
      <w:ind w:firstLine="1114"/>
    </w:pPr>
    <w:rPr>
      <w:rFonts w:ascii="Arial" w:hAnsi="Arial" w:cs="Arial"/>
    </w:rPr>
  </w:style>
  <w:style w:type="paragraph" w:customStyle="1" w:styleId="Style13">
    <w:name w:val="Style13"/>
    <w:basedOn w:val="a"/>
    <w:uiPriority w:val="99"/>
    <w:rsid w:val="00BA47E7"/>
    <w:pPr>
      <w:widowControl w:val="0"/>
      <w:autoSpaceDE w:val="0"/>
      <w:autoSpaceDN w:val="0"/>
      <w:adjustRightInd w:val="0"/>
    </w:pPr>
    <w:rPr>
      <w:rFonts w:ascii="Arial" w:hAnsi="Arial" w:cs="Arial"/>
    </w:rPr>
  </w:style>
  <w:style w:type="character" w:customStyle="1" w:styleId="FontStyle15">
    <w:name w:val="Font Style15"/>
    <w:uiPriority w:val="99"/>
    <w:rsid w:val="00BA47E7"/>
    <w:rPr>
      <w:rFonts w:ascii="Arial" w:hAnsi="Arial" w:cs="Arial"/>
      <w:b/>
      <w:bCs/>
      <w:sz w:val="26"/>
      <w:szCs w:val="26"/>
    </w:rPr>
  </w:style>
  <w:style w:type="character" w:customStyle="1" w:styleId="FontStyle17">
    <w:name w:val="Font Style17"/>
    <w:uiPriority w:val="99"/>
    <w:rsid w:val="00BA47E7"/>
    <w:rPr>
      <w:rFonts w:ascii="Arial" w:hAnsi="Arial" w:cs="Arial"/>
      <w:sz w:val="18"/>
      <w:szCs w:val="18"/>
    </w:rPr>
  </w:style>
  <w:style w:type="character" w:customStyle="1" w:styleId="FontStyle18">
    <w:name w:val="Font Style18"/>
    <w:uiPriority w:val="99"/>
    <w:rsid w:val="00BA47E7"/>
    <w:rPr>
      <w:rFonts w:ascii="Arial" w:hAnsi="Arial" w:cs="Arial"/>
      <w:b/>
      <w:bCs/>
      <w:sz w:val="18"/>
      <w:szCs w:val="18"/>
    </w:rPr>
  </w:style>
  <w:style w:type="character" w:customStyle="1" w:styleId="FontStyle19">
    <w:name w:val="Font Style19"/>
    <w:uiPriority w:val="99"/>
    <w:rsid w:val="00BA47E7"/>
    <w:rPr>
      <w:rFonts w:ascii="Arial" w:hAnsi="Arial" w:cs="Arial"/>
      <w:b/>
      <w:bCs/>
      <w:sz w:val="18"/>
      <w:szCs w:val="18"/>
    </w:rPr>
  </w:style>
  <w:style w:type="character" w:customStyle="1" w:styleId="FontStyle20">
    <w:name w:val="Font Style20"/>
    <w:uiPriority w:val="99"/>
    <w:rsid w:val="00BA47E7"/>
    <w:rPr>
      <w:rFonts w:ascii="Arial Narrow" w:hAnsi="Arial Narrow" w:cs="Arial Narrow"/>
      <w:sz w:val="50"/>
      <w:szCs w:val="50"/>
    </w:rPr>
  </w:style>
  <w:style w:type="paragraph" w:customStyle="1" w:styleId="14">
    <w:name w:val="Знак1"/>
    <w:basedOn w:val="a"/>
    <w:rsid w:val="00BA47E7"/>
    <w:pPr>
      <w:spacing w:after="160" w:line="240" w:lineRule="exact"/>
    </w:pPr>
    <w:rPr>
      <w:rFonts w:ascii="Verdana" w:hAnsi="Verdana"/>
      <w:sz w:val="20"/>
      <w:szCs w:val="20"/>
      <w:lang w:val="en-US" w:eastAsia="en-US"/>
    </w:rPr>
  </w:style>
  <w:style w:type="paragraph" w:customStyle="1" w:styleId="afff">
    <w:name w:val="Содержимое таблицы"/>
    <w:basedOn w:val="a"/>
    <w:rsid w:val="00BA47E7"/>
    <w:pPr>
      <w:suppressLineNumbers/>
    </w:pPr>
    <w:rPr>
      <w:sz w:val="20"/>
      <w:szCs w:val="20"/>
      <w:lang w:eastAsia="ar-SA"/>
    </w:rPr>
  </w:style>
  <w:style w:type="paragraph" w:styleId="afff0">
    <w:name w:val="No Spacing"/>
    <w:qFormat/>
    <w:rsid w:val="00BA47E7"/>
    <w:pPr>
      <w:spacing w:after="0" w:line="240" w:lineRule="auto"/>
    </w:pPr>
    <w:rPr>
      <w:rFonts w:ascii="Calibri" w:eastAsia="Calibri" w:hAnsi="Calibri" w:cs="Times New Roman"/>
    </w:rPr>
  </w:style>
  <w:style w:type="paragraph" w:customStyle="1" w:styleId="afff1">
    <w:name w:val="Табличный"/>
    <w:basedOn w:val="a"/>
    <w:uiPriority w:val="99"/>
    <w:rsid w:val="00BA47E7"/>
    <w:pPr>
      <w:jc w:val="center"/>
    </w:pPr>
    <w:rPr>
      <w:snapToGrid w:val="0"/>
      <w:szCs w:val="20"/>
    </w:rPr>
  </w:style>
  <w:style w:type="paragraph" w:customStyle="1" w:styleId="ConsPlusTitle">
    <w:name w:val="ConsPlusTitle"/>
    <w:uiPriority w:val="99"/>
    <w:rsid w:val="00BA47E7"/>
    <w:pPr>
      <w:widowControl w:val="0"/>
      <w:autoSpaceDE w:val="0"/>
      <w:autoSpaceDN w:val="0"/>
      <w:adjustRightInd w:val="0"/>
      <w:spacing w:after="0" w:line="240" w:lineRule="auto"/>
    </w:pPr>
    <w:rPr>
      <w:rFonts w:ascii="Calibri" w:eastAsia="Times New Roman" w:hAnsi="Calibri" w:cs="Calibri"/>
      <w:b/>
      <w:bCs/>
      <w:lang w:eastAsia="ru-RU"/>
    </w:rPr>
  </w:style>
  <w:style w:type="character" w:customStyle="1" w:styleId="2a">
    <w:name w:val="Основной текст (2)_"/>
    <w:basedOn w:val="a0"/>
    <w:link w:val="2b"/>
    <w:rsid w:val="00BA47E7"/>
    <w:rPr>
      <w:rFonts w:ascii="Times New Roman" w:eastAsia="Times New Roman" w:hAnsi="Times New Roman"/>
      <w:shd w:val="clear" w:color="auto" w:fill="FFFFFF"/>
    </w:rPr>
  </w:style>
  <w:style w:type="paragraph" w:customStyle="1" w:styleId="2b">
    <w:name w:val="Основной текст (2)"/>
    <w:basedOn w:val="a"/>
    <w:link w:val="2a"/>
    <w:rsid w:val="00BA47E7"/>
    <w:pPr>
      <w:widowControl w:val="0"/>
      <w:shd w:val="clear" w:color="auto" w:fill="FFFFFF"/>
      <w:spacing w:line="274" w:lineRule="exact"/>
      <w:jc w:val="center"/>
    </w:pPr>
    <w:rPr>
      <w:rFonts w:cstheme="minorBidi"/>
      <w:sz w:val="22"/>
      <w:szCs w:val="22"/>
      <w:lang w:eastAsia="en-US"/>
    </w:rPr>
  </w:style>
  <w:style w:type="paragraph" w:customStyle="1" w:styleId="44">
    <w:name w:val="Обычный4"/>
    <w:rsid w:val="00BA47E7"/>
    <w:pPr>
      <w:widowControl w:val="0"/>
      <w:spacing w:before="280" w:after="0" w:line="300" w:lineRule="auto"/>
      <w:ind w:firstLine="700"/>
      <w:jc w:val="both"/>
    </w:pPr>
    <w:rPr>
      <w:rFonts w:ascii="Times New Roman" w:eastAsia="Times New Roman" w:hAnsi="Times New Roman" w:cs="Times New Roman"/>
      <w:snapToGrid w:val="0"/>
      <w:sz w:val="24"/>
      <w:szCs w:val="20"/>
      <w:lang w:eastAsia="ru-RU"/>
    </w:rPr>
  </w:style>
  <w:style w:type="paragraph" w:customStyle="1" w:styleId="formattext">
    <w:name w:val="formattext"/>
    <w:basedOn w:val="a"/>
    <w:rsid w:val="00BA47E7"/>
    <w:pPr>
      <w:spacing w:before="100" w:beforeAutospacing="1" w:after="100" w:afterAutospacing="1"/>
    </w:pPr>
  </w:style>
  <w:style w:type="paragraph" w:customStyle="1" w:styleId="220">
    <w:name w:val="Основной текст 22"/>
    <w:basedOn w:val="a"/>
    <w:rsid w:val="00BA47E7"/>
    <w:pPr>
      <w:overflowPunct w:val="0"/>
      <w:autoSpaceDE w:val="0"/>
      <w:autoSpaceDN w:val="0"/>
      <w:adjustRightInd w:val="0"/>
      <w:ind w:firstLine="851"/>
      <w:jc w:val="both"/>
      <w:textAlignment w:val="baseline"/>
    </w:pPr>
    <w:rPr>
      <w:sz w:val="28"/>
      <w:szCs w:val="20"/>
    </w:rPr>
  </w:style>
  <w:style w:type="paragraph" w:customStyle="1" w:styleId="pboth">
    <w:name w:val="pboth"/>
    <w:basedOn w:val="a"/>
    <w:rsid w:val="00BA47E7"/>
    <w:pPr>
      <w:spacing w:before="100" w:beforeAutospacing="1" w:after="100" w:afterAutospacing="1"/>
    </w:pPr>
  </w:style>
  <w:style w:type="paragraph" w:customStyle="1" w:styleId="221">
    <w:name w:val="Основной текст с отступом 22"/>
    <w:basedOn w:val="a"/>
    <w:rsid w:val="008E59F6"/>
    <w:pPr>
      <w:widowControl w:val="0"/>
      <w:suppressAutoHyphens/>
      <w:autoSpaceDE w:val="0"/>
      <w:spacing w:after="120" w:line="480" w:lineRule="auto"/>
      <w:ind w:left="283"/>
    </w:pPr>
    <w:rPr>
      <w:rFonts w:ascii="Arial" w:eastAsia="Arial Unicode MS" w:hAnsi="Arial"/>
      <w:kern w:val="1"/>
      <w:sz w:val="20"/>
      <w:szCs w:val="20"/>
    </w:rPr>
  </w:style>
  <w:style w:type="paragraph" w:customStyle="1" w:styleId="afff2">
    <w:name w:val="Абзац"/>
    <w:basedOn w:val="a"/>
    <w:link w:val="afff3"/>
    <w:rsid w:val="008E59F6"/>
    <w:pPr>
      <w:spacing w:before="120" w:after="60"/>
      <w:ind w:firstLine="567"/>
      <w:jc w:val="both"/>
    </w:pPr>
  </w:style>
  <w:style w:type="character" w:customStyle="1" w:styleId="afff3">
    <w:name w:val="Абзац Знак"/>
    <w:link w:val="afff2"/>
    <w:rsid w:val="008E59F6"/>
    <w:rPr>
      <w:rFonts w:ascii="Times New Roman" w:eastAsia="Times New Roman" w:hAnsi="Times New Roman" w:cs="Times New Roman"/>
      <w:sz w:val="24"/>
      <w:szCs w:val="24"/>
    </w:rPr>
  </w:style>
  <w:style w:type="paragraph" w:customStyle="1" w:styleId="afff4">
    <w:name w:val="Основное"/>
    <w:link w:val="afff5"/>
    <w:rsid w:val="008E59F6"/>
    <w:pPr>
      <w:spacing w:after="0" w:line="240" w:lineRule="auto"/>
      <w:ind w:firstLine="709"/>
      <w:jc w:val="both"/>
    </w:pPr>
    <w:rPr>
      <w:rFonts w:ascii="Times New Roman" w:eastAsia="Times New Roman" w:hAnsi="Times New Roman" w:cs="Times New Roman"/>
      <w:color w:val="000000"/>
      <w:sz w:val="24"/>
      <w:szCs w:val="24"/>
      <w:lang w:eastAsia="ru-RU"/>
    </w:rPr>
  </w:style>
  <w:style w:type="character" w:customStyle="1" w:styleId="afff5">
    <w:name w:val="Основное Знак"/>
    <w:basedOn w:val="a0"/>
    <w:link w:val="afff4"/>
    <w:rsid w:val="008E59F6"/>
    <w:rPr>
      <w:rFonts w:ascii="Times New Roman" w:eastAsia="Times New Roman" w:hAnsi="Times New Roman" w:cs="Times New Roman"/>
      <w:color w:val="000000"/>
      <w:sz w:val="24"/>
      <w:szCs w:val="24"/>
      <w:lang w:eastAsia="ru-RU"/>
    </w:rPr>
  </w:style>
  <w:style w:type="paragraph" w:customStyle="1" w:styleId="15">
    <w:name w:val="Стиль 1"/>
    <w:basedOn w:val="a"/>
    <w:rsid w:val="008E59F6"/>
    <w:pPr>
      <w:overflowPunct w:val="0"/>
      <w:autoSpaceDE w:val="0"/>
      <w:autoSpaceDN w:val="0"/>
      <w:adjustRightInd w:val="0"/>
      <w:spacing w:before="60" w:after="60"/>
      <w:ind w:firstLine="709"/>
      <w:jc w:val="both"/>
      <w:textAlignment w:val="baseline"/>
    </w:pPr>
    <w:rPr>
      <w:szCs w:val="26"/>
    </w:rPr>
  </w:style>
  <w:style w:type="character" w:customStyle="1" w:styleId="doc">
    <w:name w:val="doc"/>
    <w:basedOn w:val="a0"/>
    <w:rsid w:val="008E59F6"/>
  </w:style>
  <w:style w:type="paragraph" w:customStyle="1" w:styleId="52">
    <w:name w:val="Обычный5"/>
    <w:rsid w:val="004A62B4"/>
    <w:pPr>
      <w:widowControl w:val="0"/>
      <w:spacing w:before="280" w:after="0" w:line="300" w:lineRule="auto"/>
      <w:ind w:firstLine="700"/>
      <w:jc w:val="both"/>
    </w:pPr>
    <w:rPr>
      <w:rFonts w:ascii="Times New Roman" w:eastAsia="Times New Roman" w:hAnsi="Times New Roman" w:cs="Times New Roman"/>
      <w:snapToGrid w:val="0"/>
      <w:sz w:val="24"/>
      <w:szCs w:val="20"/>
      <w:lang w:eastAsia="ru-RU"/>
    </w:rPr>
  </w:style>
  <w:style w:type="character" w:styleId="afff6">
    <w:name w:val="Placeholder Text"/>
    <w:basedOn w:val="a0"/>
    <w:uiPriority w:val="99"/>
    <w:semiHidden/>
    <w:rsid w:val="00866081"/>
    <w:rPr>
      <w:color w:val="808080"/>
    </w:rPr>
  </w:style>
  <w:style w:type="paragraph" w:customStyle="1" w:styleId="230">
    <w:name w:val="Основной текст 23"/>
    <w:basedOn w:val="a"/>
    <w:rsid w:val="00D70FE3"/>
    <w:pPr>
      <w:overflowPunct w:val="0"/>
      <w:autoSpaceDE w:val="0"/>
      <w:autoSpaceDN w:val="0"/>
      <w:adjustRightInd w:val="0"/>
      <w:ind w:firstLine="851"/>
      <w:jc w:val="both"/>
      <w:textAlignment w:val="baseline"/>
    </w:pPr>
    <w:rPr>
      <w:sz w:val="28"/>
      <w:szCs w:val="20"/>
    </w:rPr>
  </w:style>
  <w:style w:type="paragraph" w:customStyle="1" w:styleId="62">
    <w:name w:val="Обычный6"/>
    <w:rsid w:val="006124EF"/>
    <w:pPr>
      <w:widowControl w:val="0"/>
      <w:spacing w:before="280" w:after="0" w:line="300" w:lineRule="auto"/>
      <w:ind w:firstLine="700"/>
      <w:jc w:val="both"/>
    </w:pPr>
    <w:rPr>
      <w:rFonts w:ascii="Times New Roman" w:eastAsia="Times New Roman" w:hAnsi="Times New Roman" w:cs="Times New Roman"/>
      <w:snapToGrid w:val="0"/>
      <w:sz w:val="24"/>
      <w:szCs w:val="20"/>
      <w:lang w:eastAsia="ru-RU"/>
    </w:rPr>
  </w:style>
  <w:style w:type="paragraph" w:customStyle="1" w:styleId="72">
    <w:name w:val="Обычный7"/>
    <w:rsid w:val="00915D81"/>
    <w:pPr>
      <w:widowControl w:val="0"/>
      <w:spacing w:before="280" w:after="0" w:line="300" w:lineRule="auto"/>
      <w:ind w:firstLine="700"/>
      <w:jc w:val="both"/>
    </w:pPr>
    <w:rPr>
      <w:rFonts w:ascii="Times New Roman" w:eastAsia="Times New Roman" w:hAnsi="Times New Roman" w:cs="Times New Roman"/>
      <w:snapToGrid w:val="0"/>
      <w:sz w:val="24"/>
      <w:szCs w:val="20"/>
      <w:lang w:eastAsia="ru-RU"/>
    </w:rPr>
  </w:style>
  <w:style w:type="character" w:customStyle="1" w:styleId="licenseline">
    <w:name w:val="licenseline"/>
    <w:basedOn w:val="a0"/>
    <w:rsid w:val="00A278B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3024044">
      <w:bodyDiv w:val="1"/>
      <w:marLeft w:val="0"/>
      <w:marRight w:val="0"/>
      <w:marTop w:val="0"/>
      <w:marBottom w:val="0"/>
      <w:divBdr>
        <w:top w:val="none" w:sz="0" w:space="0" w:color="auto"/>
        <w:left w:val="none" w:sz="0" w:space="0" w:color="auto"/>
        <w:bottom w:val="none" w:sz="0" w:space="0" w:color="auto"/>
        <w:right w:val="none" w:sz="0" w:space="0" w:color="auto"/>
      </w:divBdr>
    </w:div>
    <w:div w:id="53704148">
      <w:bodyDiv w:val="1"/>
      <w:marLeft w:val="0"/>
      <w:marRight w:val="0"/>
      <w:marTop w:val="0"/>
      <w:marBottom w:val="0"/>
      <w:divBdr>
        <w:top w:val="none" w:sz="0" w:space="0" w:color="auto"/>
        <w:left w:val="none" w:sz="0" w:space="0" w:color="auto"/>
        <w:bottom w:val="none" w:sz="0" w:space="0" w:color="auto"/>
        <w:right w:val="none" w:sz="0" w:space="0" w:color="auto"/>
      </w:divBdr>
    </w:div>
    <w:div w:id="69430574">
      <w:bodyDiv w:val="1"/>
      <w:marLeft w:val="0"/>
      <w:marRight w:val="0"/>
      <w:marTop w:val="0"/>
      <w:marBottom w:val="0"/>
      <w:divBdr>
        <w:top w:val="none" w:sz="0" w:space="0" w:color="auto"/>
        <w:left w:val="none" w:sz="0" w:space="0" w:color="auto"/>
        <w:bottom w:val="none" w:sz="0" w:space="0" w:color="auto"/>
        <w:right w:val="none" w:sz="0" w:space="0" w:color="auto"/>
      </w:divBdr>
    </w:div>
    <w:div w:id="73085906">
      <w:bodyDiv w:val="1"/>
      <w:marLeft w:val="0"/>
      <w:marRight w:val="0"/>
      <w:marTop w:val="0"/>
      <w:marBottom w:val="0"/>
      <w:divBdr>
        <w:top w:val="none" w:sz="0" w:space="0" w:color="auto"/>
        <w:left w:val="none" w:sz="0" w:space="0" w:color="auto"/>
        <w:bottom w:val="none" w:sz="0" w:space="0" w:color="auto"/>
        <w:right w:val="none" w:sz="0" w:space="0" w:color="auto"/>
      </w:divBdr>
    </w:div>
    <w:div w:id="127624194">
      <w:bodyDiv w:val="1"/>
      <w:marLeft w:val="0"/>
      <w:marRight w:val="0"/>
      <w:marTop w:val="0"/>
      <w:marBottom w:val="0"/>
      <w:divBdr>
        <w:top w:val="none" w:sz="0" w:space="0" w:color="auto"/>
        <w:left w:val="none" w:sz="0" w:space="0" w:color="auto"/>
        <w:bottom w:val="none" w:sz="0" w:space="0" w:color="auto"/>
        <w:right w:val="none" w:sz="0" w:space="0" w:color="auto"/>
      </w:divBdr>
    </w:div>
    <w:div w:id="262494001">
      <w:bodyDiv w:val="1"/>
      <w:marLeft w:val="0"/>
      <w:marRight w:val="0"/>
      <w:marTop w:val="0"/>
      <w:marBottom w:val="0"/>
      <w:divBdr>
        <w:top w:val="none" w:sz="0" w:space="0" w:color="auto"/>
        <w:left w:val="none" w:sz="0" w:space="0" w:color="auto"/>
        <w:bottom w:val="none" w:sz="0" w:space="0" w:color="auto"/>
        <w:right w:val="none" w:sz="0" w:space="0" w:color="auto"/>
      </w:divBdr>
    </w:div>
    <w:div w:id="342171747">
      <w:bodyDiv w:val="1"/>
      <w:marLeft w:val="0"/>
      <w:marRight w:val="0"/>
      <w:marTop w:val="0"/>
      <w:marBottom w:val="0"/>
      <w:divBdr>
        <w:top w:val="none" w:sz="0" w:space="0" w:color="auto"/>
        <w:left w:val="none" w:sz="0" w:space="0" w:color="auto"/>
        <w:bottom w:val="none" w:sz="0" w:space="0" w:color="auto"/>
        <w:right w:val="none" w:sz="0" w:space="0" w:color="auto"/>
      </w:divBdr>
    </w:div>
    <w:div w:id="364644981">
      <w:bodyDiv w:val="1"/>
      <w:marLeft w:val="0"/>
      <w:marRight w:val="0"/>
      <w:marTop w:val="0"/>
      <w:marBottom w:val="0"/>
      <w:divBdr>
        <w:top w:val="none" w:sz="0" w:space="0" w:color="auto"/>
        <w:left w:val="none" w:sz="0" w:space="0" w:color="auto"/>
        <w:bottom w:val="none" w:sz="0" w:space="0" w:color="auto"/>
        <w:right w:val="none" w:sz="0" w:space="0" w:color="auto"/>
      </w:divBdr>
    </w:div>
    <w:div w:id="403187859">
      <w:bodyDiv w:val="1"/>
      <w:marLeft w:val="0"/>
      <w:marRight w:val="0"/>
      <w:marTop w:val="0"/>
      <w:marBottom w:val="0"/>
      <w:divBdr>
        <w:top w:val="none" w:sz="0" w:space="0" w:color="auto"/>
        <w:left w:val="none" w:sz="0" w:space="0" w:color="auto"/>
        <w:bottom w:val="none" w:sz="0" w:space="0" w:color="auto"/>
        <w:right w:val="none" w:sz="0" w:space="0" w:color="auto"/>
      </w:divBdr>
    </w:div>
    <w:div w:id="724567633">
      <w:bodyDiv w:val="1"/>
      <w:marLeft w:val="0"/>
      <w:marRight w:val="0"/>
      <w:marTop w:val="0"/>
      <w:marBottom w:val="0"/>
      <w:divBdr>
        <w:top w:val="none" w:sz="0" w:space="0" w:color="auto"/>
        <w:left w:val="none" w:sz="0" w:space="0" w:color="auto"/>
        <w:bottom w:val="none" w:sz="0" w:space="0" w:color="auto"/>
        <w:right w:val="none" w:sz="0" w:space="0" w:color="auto"/>
      </w:divBdr>
      <w:divsChild>
        <w:div w:id="1172338297">
          <w:marLeft w:val="0"/>
          <w:marRight w:val="0"/>
          <w:marTop w:val="0"/>
          <w:marBottom w:val="0"/>
          <w:divBdr>
            <w:top w:val="none" w:sz="0" w:space="0" w:color="auto"/>
            <w:left w:val="none" w:sz="0" w:space="0" w:color="auto"/>
            <w:bottom w:val="none" w:sz="0" w:space="0" w:color="auto"/>
            <w:right w:val="none" w:sz="0" w:space="0" w:color="auto"/>
          </w:divBdr>
        </w:div>
      </w:divsChild>
    </w:div>
    <w:div w:id="757411657">
      <w:bodyDiv w:val="1"/>
      <w:marLeft w:val="0"/>
      <w:marRight w:val="0"/>
      <w:marTop w:val="0"/>
      <w:marBottom w:val="0"/>
      <w:divBdr>
        <w:top w:val="none" w:sz="0" w:space="0" w:color="auto"/>
        <w:left w:val="none" w:sz="0" w:space="0" w:color="auto"/>
        <w:bottom w:val="none" w:sz="0" w:space="0" w:color="auto"/>
        <w:right w:val="none" w:sz="0" w:space="0" w:color="auto"/>
      </w:divBdr>
    </w:div>
    <w:div w:id="814302089">
      <w:bodyDiv w:val="1"/>
      <w:marLeft w:val="0"/>
      <w:marRight w:val="0"/>
      <w:marTop w:val="0"/>
      <w:marBottom w:val="0"/>
      <w:divBdr>
        <w:top w:val="none" w:sz="0" w:space="0" w:color="auto"/>
        <w:left w:val="none" w:sz="0" w:space="0" w:color="auto"/>
        <w:bottom w:val="none" w:sz="0" w:space="0" w:color="auto"/>
        <w:right w:val="none" w:sz="0" w:space="0" w:color="auto"/>
      </w:divBdr>
    </w:div>
    <w:div w:id="842163293">
      <w:bodyDiv w:val="1"/>
      <w:marLeft w:val="0"/>
      <w:marRight w:val="0"/>
      <w:marTop w:val="0"/>
      <w:marBottom w:val="0"/>
      <w:divBdr>
        <w:top w:val="none" w:sz="0" w:space="0" w:color="auto"/>
        <w:left w:val="none" w:sz="0" w:space="0" w:color="auto"/>
        <w:bottom w:val="none" w:sz="0" w:space="0" w:color="auto"/>
        <w:right w:val="none" w:sz="0" w:space="0" w:color="auto"/>
      </w:divBdr>
    </w:div>
    <w:div w:id="894588242">
      <w:bodyDiv w:val="1"/>
      <w:marLeft w:val="0"/>
      <w:marRight w:val="0"/>
      <w:marTop w:val="0"/>
      <w:marBottom w:val="0"/>
      <w:divBdr>
        <w:top w:val="none" w:sz="0" w:space="0" w:color="auto"/>
        <w:left w:val="none" w:sz="0" w:space="0" w:color="auto"/>
        <w:bottom w:val="none" w:sz="0" w:space="0" w:color="auto"/>
        <w:right w:val="none" w:sz="0" w:space="0" w:color="auto"/>
      </w:divBdr>
    </w:div>
    <w:div w:id="1048529972">
      <w:bodyDiv w:val="1"/>
      <w:marLeft w:val="0"/>
      <w:marRight w:val="0"/>
      <w:marTop w:val="0"/>
      <w:marBottom w:val="0"/>
      <w:divBdr>
        <w:top w:val="none" w:sz="0" w:space="0" w:color="auto"/>
        <w:left w:val="none" w:sz="0" w:space="0" w:color="auto"/>
        <w:bottom w:val="none" w:sz="0" w:space="0" w:color="auto"/>
        <w:right w:val="none" w:sz="0" w:space="0" w:color="auto"/>
      </w:divBdr>
    </w:div>
    <w:div w:id="1112942287">
      <w:bodyDiv w:val="1"/>
      <w:marLeft w:val="0"/>
      <w:marRight w:val="0"/>
      <w:marTop w:val="0"/>
      <w:marBottom w:val="0"/>
      <w:divBdr>
        <w:top w:val="none" w:sz="0" w:space="0" w:color="auto"/>
        <w:left w:val="none" w:sz="0" w:space="0" w:color="auto"/>
        <w:bottom w:val="none" w:sz="0" w:space="0" w:color="auto"/>
        <w:right w:val="none" w:sz="0" w:space="0" w:color="auto"/>
      </w:divBdr>
    </w:div>
    <w:div w:id="1161429285">
      <w:bodyDiv w:val="1"/>
      <w:marLeft w:val="0"/>
      <w:marRight w:val="0"/>
      <w:marTop w:val="0"/>
      <w:marBottom w:val="0"/>
      <w:divBdr>
        <w:top w:val="none" w:sz="0" w:space="0" w:color="auto"/>
        <w:left w:val="none" w:sz="0" w:space="0" w:color="auto"/>
        <w:bottom w:val="none" w:sz="0" w:space="0" w:color="auto"/>
        <w:right w:val="none" w:sz="0" w:space="0" w:color="auto"/>
      </w:divBdr>
    </w:div>
    <w:div w:id="1625114951">
      <w:bodyDiv w:val="1"/>
      <w:marLeft w:val="0"/>
      <w:marRight w:val="0"/>
      <w:marTop w:val="0"/>
      <w:marBottom w:val="0"/>
      <w:divBdr>
        <w:top w:val="none" w:sz="0" w:space="0" w:color="auto"/>
        <w:left w:val="none" w:sz="0" w:space="0" w:color="auto"/>
        <w:bottom w:val="none" w:sz="0" w:space="0" w:color="auto"/>
        <w:right w:val="none" w:sz="0" w:space="0" w:color="auto"/>
      </w:divBdr>
    </w:div>
    <w:div w:id="1645044103">
      <w:bodyDiv w:val="1"/>
      <w:marLeft w:val="0"/>
      <w:marRight w:val="0"/>
      <w:marTop w:val="0"/>
      <w:marBottom w:val="0"/>
      <w:divBdr>
        <w:top w:val="none" w:sz="0" w:space="0" w:color="auto"/>
        <w:left w:val="none" w:sz="0" w:space="0" w:color="auto"/>
        <w:bottom w:val="none" w:sz="0" w:space="0" w:color="auto"/>
        <w:right w:val="none" w:sz="0" w:space="0" w:color="auto"/>
      </w:divBdr>
    </w:div>
    <w:div w:id="1765303004">
      <w:bodyDiv w:val="1"/>
      <w:marLeft w:val="0"/>
      <w:marRight w:val="0"/>
      <w:marTop w:val="0"/>
      <w:marBottom w:val="0"/>
      <w:divBdr>
        <w:top w:val="none" w:sz="0" w:space="0" w:color="auto"/>
        <w:left w:val="none" w:sz="0" w:space="0" w:color="auto"/>
        <w:bottom w:val="none" w:sz="0" w:space="0" w:color="auto"/>
        <w:right w:val="none" w:sz="0" w:space="0" w:color="auto"/>
      </w:divBdr>
    </w:div>
    <w:div w:id="1829401209">
      <w:bodyDiv w:val="1"/>
      <w:marLeft w:val="0"/>
      <w:marRight w:val="0"/>
      <w:marTop w:val="0"/>
      <w:marBottom w:val="0"/>
      <w:divBdr>
        <w:top w:val="none" w:sz="0" w:space="0" w:color="auto"/>
        <w:left w:val="none" w:sz="0" w:space="0" w:color="auto"/>
        <w:bottom w:val="none" w:sz="0" w:space="0" w:color="auto"/>
        <w:right w:val="none" w:sz="0" w:space="0" w:color="auto"/>
      </w:divBdr>
    </w:div>
    <w:div w:id="1855529471">
      <w:bodyDiv w:val="1"/>
      <w:marLeft w:val="0"/>
      <w:marRight w:val="0"/>
      <w:marTop w:val="0"/>
      <w:marBottom w:val="0"/>
      <w:divBdr>
        <w:top w:val="none" w:sz="0" w:space="0" w:color="auto"/>
        <w:left w:val="none" w:sz="0" w:space="0" w:color="auto"/>
        <w:bottom w:val="none" w:sz="0" w:space="0" w:color="auto"/>
        <w:right w:val="none" w:sz="0" w:space="0" w:color="auto"/>
      </w:divBdr>
    </w:div>
    <w:div w:id="1891765990">
      <w:bodyDiv w:val="1"/>
      <w:marLeft w:val="0"/>
      <w:marRight w:val="0"/>
      <w:marTop w:val="0"/>
      <w:marBottom w:val="0"/>
      <w:divBdr>
        <w:top w:val="none" w:sz="0" w:space="0" w:color="auto"/>
        <w:left w:val="none" w:sz="0" w:space="0" w:color="auto"/>
        <w:bottom w:val="none" w:sz="0" w:space="0" w:color="auto"/>
        <w:right w:val="none" w:sz="0" w:space="0" w:color="auto"/>
      </w:divBdr>
    </w:div>
    <w:div w:id="1980989281">
      <w:bodyDiv w:val="1"/>
      <w:marLeft w:val="0"/>
      <w:marRight w:val="0"/>
      <w:marTop w:val="0"/>
      <w:marBottom w:val="0"/>
      <w:divBdr>
        <w:top w:val="none" w:sz="0" w:space="0" w:color="auto"/>
        <w:left w:val="none" w:sz="0" w:space="0" w:color="auto"/>
        <w:bottom w:val="none" w:sz="0" w:space="0" w:color="auto"/>
        <w:right w:val="none" w:sz="0" w:space="0" w:color="auto"/>
      </w:divBdr>
    </w:div>
    <w:div w:id="2112779687">
      <w:bodyDiv w:val="1"/>
      <w:marLeft w:val="0"/>
      <w:marRight w:val="0"/>
      <w:marTop w:val="0"/>
      <w:marBottom w:val="0"/>
      <w:divBdr>
        <w:top w:val="none" w:sz="0" w:space="0" w:color="auto"/>
        <w:left w:val="none" w:sz="0" w:space="0" w:color="auto"/>
        <w:bottom w:val="none" w:sz="0" w:space="0" w:color="auto"/>
        <w:right w:val="none" w:sz="0" w:space="0" w:color="auto"/>
      </w:divBdr>
    </w:div>
    <w:div w:id="2127576743">
      <w:bodyDiv w:val="1"/>
      <w:marLeft w:val="0"/>
      <w:marRight w:val="0"/>
      <w:marTop w:val="0"/>
      <w:marBottom w:val="0"/>
      <w:divBdr>
        <w:top w:val="none" w:sz="0" w:space="0" w:color="auto"/>
        <w:left w:val="none" w:sz="0" w:space="0" w:color="auto"/>
        <w:bottom w:val="none" w:sz="0" w:space="0" w:color="auto"/>
        <w:right w:val="none" w:sz="0" w:space="0" w:color="auto"/>
      </w:divBdr>
    </w:div>
    <w:div w:id="213313457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image" Target="media/image4.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5" Type="http://schemas.openxmlformats.org/officeDocument/2006/relationships/webSettings" Target="webSettings.xml"/><Relationship Id="rId15" Type="http://schemas.openxmlformats.org/officeDocument/2006/relationships/image" Target="media/image6.png"/><Relationship Id="rId10" Type="http://schemas.openxmlformats.org/officeDocument/2006/relationships/oleObject" Target="embeddings/oleObject1.bin"/><Relationship Id="rId4" Type="http://schemas.openxmlformats.org/officeDocument/2006/relationships/settings" Target="settings.xml"/><Relationship Id="rId9" Type="http://schemas.openxmlformats.org/officeDocument/2006/relationships/image" Target="media/image1.wmf"/><Relationship Id="rId14" Type="http://schemas.openxmlformats.org/officeDocument/2006/relationships/image" Target="media/image5.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AB12416D-A08D-472A-855E-2267A4CE449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39</Pages>
  <Words>11746</Words>
  <Characters>66955</Characters>
  <Application>Microsoft Office Word</Application>
  <DocSecurity>0</DocSecurity>
  <Lines>557</Lines>
  <Paragraphs>157</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78544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Z</cp:lastModifiedBy>
  <cp:revision>2</cp:revision>
  <cp:lastPrinted>2023-10-24T12:28:00Z</cp:lastPrinted>
  <dcterms:created xsi:type="dcterms:W3CDTF">2023-10-26T13:11:00Z</dcterms:created>
  <dcterms:modified xsi:type="dcterms:W3CDTF">2023-10-26T13:11:00Z</dcterms:modified>
</cp:coreProperties>
</file>