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70E" w:rsidRPr="007A1631" w:rsidRDefault="00A0570E" w:rsidP="00A0570E">
      <w:pPr>
        <w:pStyle w:val="11"/>
        <w:spacing w:line="240" w:lineRule="auto"/>
        <w:ind w:firstLine="0"/>
        <w:jc w:val="center"/>
        <w:rPr>
          <w:snapToGrid/>
          <w:szCs w:val="24"/>
        </w:rPr>
      </w:pPr>
      <w:bookmarkStart w:id="0" w:name="_Toc191286053"/>
      <w:bookmarkStart w:id="1" w:name="_Toc216581983"/>
      <w:bookmarkStart w:id="2" w:name="_GoBack"/>
      <w:bookmarkEnd w:id="2"/>
    </w:p>
    <w:p w:rsidR="00A0570E" w:rsidRPr="007A1631"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A0570E" w:rsidRDefault="00A0570E" w:rsidP="00A0570E">
      <w:pPr>
        <w:pStyle w:val="11"/>
        <w:spacing w:line="276" w:lineRule="auto"/>
        <w:ind w:firstLine="0"/>
        <w:rPr>
          <w:snapToGrid/>
          <w:szCs w:val="24"/>
        </w:rPr>
      </w:pPr>
    </w:p>
    <w:p w:rsidR="00A0570E" w:rsidRPr="00F9676D" w:rsidRDefault="00A0570E" w:rsidP="00A0570E">
      <w:pPr>
        <w:pStyle w:val="11"/>
        <w:spacing w:before="0" w:line="276" w:lineRule="auto"/>
        <w:ind w:firstLine="0"/>
        <w:jc w:val="center"/>
        <w:rPr>
          <w:b/>
          <w:snapToGrid/>
          <w:sz w:val="28"/>
          <w:szCs w:val="28"/>
        </w:rPr>
      </w:pPr>
      <w:r w:rsidRPr="00F9676D">
        <w:rPr>
          <w:b/>
          <w:snapToGrid/>
          <w:sz w:val="28"/>
          <w:szCs w:val="28"/>
        </w:rPr>
        <w:t>ГЕНЕРАЛЬНАЯ СХЕМА ОЧИСТКИ ТЕРРИТОРИИ</w:t>
      </w:r>
    </w:p>
    <w:p w:rsidR="00A0570E" w:rsidRPr="00F9676D" w:rsidRDefault="003879DF" w:rsidP="00A0570E">
      <w:pPr>
        <w:pStyle w:val="11"/>
        <w:spacing w:before="0" w:line="276" w:lineRule="auto"/>
        <w:ind w:firstLine="0"/>
        <w:jc w:val="center"/>
        <w:rPr>
          <w:b/>
          <w:snapToGrid/>
          <w:sz w:val="28"/>
          <w:szCs w:val="28"/>
        </w:rPr>
      </w:pPr>
      <w:r w:rsidRPr="00F9676D">
        <w:rPr>
          <w:b/>
          <w:snapToGrid/>
          <w:sz w:val="28"/>
          <w:szCs w:val="28"/>
        </w:rPr>
        <w:t>СЕЛЬСКОЕ ПОСЕЛЕНИЕ</w:t>
      </w:r>
      <w:r w:rsidR="00A0570E" w:rsidRPr="00F9676D">
        <w:rPr>
          <w:b/>
          <w:snapToGrid/>
          <w:sz w:val="28"/>
          <w:szCs w:val="28"/>
        </w:rPr>
        <w:t xml:space="preserve"> «</w:t>
      </w:r>
      <w:r w:rsidR="004E4771" w:rsidRPr="00F9676D">
        <w:rPr>
          <w:b/>
          <w:snapToGrid/>
          <w:sz w:val="28"/>
          <w:szCs w:val="28"/>
        </w:rPr>
        <w:t>ЛИПОВСКОЕ</w:t>
      </w:r>
      <w:r w:rsidR="00A0570E" w:rsidRPr="00F9676D">
        <w:rPr>
          <w:b/>
          <w:snapToGrid/>
          <w:sz w:val="28"/>
          <w:szCs w:val="28"/>
        </w:rPr>
        <w:t>»</w:t>
      </w:r>
    </w:p>
    <w:p w:rsidR="00A0570E" w:rsidRPr="00F9676D" w:rsidRDefault="00A0570E" w:rsidP="00A0570E">
      <w:pPr>
        <w:pStyle w:val="11"/>
        <w:spacing w:before="0" w:line="276" w:lineRule="auto"/>
        <w:ind w:firstLine="0"/>
        <w:jc w:val="center"/>
        <w:rPr>
          <w:b/>
          <w:snapToGrid/>
          <w:sz w:val="28"/>
          <w:szCs w:val="28"/>
        </w:rPr>
      </w:pPr>
      <w:r w:rsidRPr="00F9676D">
        <w:rPr>
          <w:b/>
          <w:snapToGrid/>
          <w:sz w:val="28"/>
          <w:szCs w:val="28"/>
        </w:rPr>
        <w:t xml:space="preserve">ВЕЛЬСКОГО МУНИЦИПАЛЬНОГО </w:t>
      </w:r>
      <w:r w:rsidR="00920A09" w:rsidRPr="00F9676D">
        <w:rPr>
          <w:b/>
          <w:snapToGrid/>
          <w:sz w:val="28"/>
          <w:szCs w:val="28"/>
        </w:rPr>
        <w:t>РАЙОНА</w:t>
      </w:r>
    </w:p>
    <w:p w:rsidR="00A0570E" w:rsidRPr="00F9676D" w:rsidRDefault="00A0570E" w:rsidP="00A0570E">
      <w:pPr>
        <w:pStyle w:val="11"/>
        <w:spacing w:before="0" w:line="276" w:lineRule="auto"/>
        <w:ind w:firstLine="0"/>
        <w:jc w:val="center"/>
        <w:rPr>
          <w:b/>
          <w:snapToGrid/>
          <w:sz w:val="28"/>
          <w:szCs w:val="28"/>
        </w:rPr>
      </w:pPr>
      <w:r w:rsidRPr="00F9676D">
        <w:rPr>
          <w:b/>
          <w:snapToGrid/>
          <w:sz w:val="28"/>
          <w:szCs w:val="28"/>
        </w:rPr>
        <w:t>АРХАНГЕЛЬСКОЙ ОБЛАСТИ</w:t>
      </w: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jc w:val="center"/>
        <w:rPr>
          <w:snapToGrid/>
          <w:szCs w:val="24"/>
        </w:rPr>
      </w:pPr>
      <w:r w:rsidRPr="00A0570E">
        <w:rPr>
          <w:snapToGrid/>
          <w:szCs w:val="24"/>
        </w:rPr>
        <w:t>2</w:t>
      </w:r>
      <w:r w:rsidR="00500484">
        <w:rPr>
          <w:snapToGrid/>
          <w:szCs w:val="24"/>
        </w:rPr>
        <w:t>023</w:t>
      </w:r>
      <w:r w:rsidRPr="00A0570E">
        <w:rPr>
          <w:snapToGrid/>
          <w:szCs w:val="24"/>
        </w:rPr>
        <w:t xml:space="preserve"> г.</w:t>
      </w:r>
    </w:p>
    <w:p w:rsidR="00A0570E" w:rsidRDefault="00A0570E" w:rsidP="00A0570E">
      <w:pPr>
        <w:pStyle w:val="11"/>
        <w:spacing w:line="276" w:lineRule="auto"/>
        <w:ind w:firstLine="0"/>
        <w:jc w:val="center"/>
        <w:rPr>
          <w:snapToGrid/>
          <w:szCs w:val="24"/>
        </w:rPr>
      </w:pPr>
      <w:r w:rsidRPr="00A0570E">
        <w:rPr>
          <w:snapToGrid/>
          <w:szCs w:val="24"/>
        </w:rPr>
        <w:lastRenderedPageBreak/>
        <w:t>СОДЕРЖАНИЕ</w:t>
      </w:r>
    </w:p>
    <w:p w:rsidR="00A0570E" w:rsidRPr="00A0570E" w:rsidRDefault="00A0570E" w:rsidP="00A0570E">
      <w:pPr>
        <w:pStyle w:val="11"/>
        <w:spacing w:line="276" w:lineRule="auto"/>
        <w:ind w:firstLine="0"/>
        <w:jc w:val="center"/>
        <w:rPr>
          <w:snapToGrid/>
          <w:szCs w:val="24"/>
        </w:rPr>
      </w:pP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567"/>
        <w:gridCol w:w="275"/>
        <w:gridCol w:w="8012"/>
        <w:gridCol w:w="467"/>
      </w:tblGrid>
      <w:tr w:rsidR="00A0570E" w:rsidRPr="00A0570E" w:rsidTr="00F9676D">
        <w:tc>
          <w:tcPr>
            <w:tcW w:w="9322" w:type="dxa"/>
            <w:gridSpan w:val="4"/>
          </w:tcPr>
          <w:p w:rsidR="00A0570E" w:rsidRPr="00A0570E" w:rsidRDefault="00A0570E" w:rsidP="00A0570E">
            <w:pPr>
              <w:pStyle w:val="11"/>
              <w:spacing w:before="0" w:line="240" w:lineRule="auto"/>
              <w:ind w:firstLine="0"/>
              <w:rPr>
                <w:caps/>
                <w:szCs w:val="24"/>
              </w:rPr>
            </w:pPr>
            <w:r w:rsidRPr="00BD59C2">
              <w:rPr>
                <w:snapToGrid/>
                <w:szCs w:val="24"/>
              </w:rPr>
              <w:t>ВВЕДЕНИЕ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1</w:t>
            </w:r>
          </w:p>
        </w:tc>
        <w:tc>
          <w:tcPr>
            <w:tcW w:w="567" w:type="dxa"/>
          </w:tcPr>
          <w:p w:rsidR="00A0570E" w:rsidRPr="00A0570E" w:rsidRDefault="00A0570E" w:rsidP="00A0570E">
            <w:pPr>
              <w:pStyle w:val="11"/>
              <w:suppressAutoHyphens/>
              <w:spacing w:before="0" w:line="240" w:lineRule="auto"/>
              <w:ind w:firstLine="0"/>
              <w:jc w:val="center"/>
              <w:rPr>
                <w:snapToGrid/>
                <w:szCs w:val="24"/>
              </w:rPr>
            </w:pPr>
          </w:p>
        </w:tc>
        <w:tc>
          <w:tcPr>
            <w:tcW w:w="8287" w:type="dxa"/>
            <w:gridSpan w:val="2"/>
          </w:tcPr>
          <w:p w:rsidR="00A0570E" w:rsidRPr="00A0570E" w:rsidRDefault="00A0570E" w:rsidP="003879DF">
            <w:pPr>
              <w:pStyle w:val="11"/>
              <w:suppressAutoHyphens/>
              <w:spacing w:before="0" w:line="240" w:lineRule="auto"/>
              <w:ind w:firstLine="0"/>
              <w:rPr>
                <w:caps/>
                <w:szCs w:val="24"/>
              </w:rPr>
            </w:pPr>
            <w:r w:rsidRPr="00A0570E">
              <w:rPr>
                <w:snapToGrid/>
                <w:szCs w:val="24"/>
              </w:rPr>
              <w:t xml:space="preserve">КРАТКАЯ ХАРАКТЕРИСТИКА </w:t>
            </w:r>
            <w:r w:rsidR="003879DF">
              <w:rPr>
                <w:snapToGrid/>
                <w:szCs w:val="24"/>
              </w:rPr>
              <w:t>СЕЛЬСКОГО ПОСЕЛЕНИЯ</w:t>
            </w:r>
            <w:r w:rsidRPr="00A0570E">
              <w:rPr>
                <w:snapToGrid/>
                <w:szCs w:val="24"/>
              </w:rPr>
              <w:t xml:space="preserve"> «</w:t>
            </w:r>
            <w:r w:rsidR="004E4771">
              <w:rPr>
                <w:snapToGrid/>
                <w:szCs w:val="24"/>
              </w:rPr>
              <w:t>ЛИПОВСКОЕ»</w:t>
            </w:r>
            <w:r w:rsidRPr="00A0570E">
              <w:rPr>
                <w:snapToGrid/>
                <w:szCs w:val="24"/>
              </w:rPr>
              <w:t>ПРИРОДНО-КЛИМАТИЧЕКИЕ УСЛОВИЯ</w:t>
            </w:r>
          </w:p>
        </w:tc>
        <w:tc>
          <w:tcPr>
            <w:tcW w:w="467" w:type="dxa"/>
          </w:tcPr>
          <w:p w:rsidR="00A0570E" w:rsidRPr="00A0570E" w:rsidRDefault="00C661E9" w:rsidP="00A0570E">
            <w:pPr>
              <w:pStyle w:val="11"/>
              <w:suppressAutoHyphens/>
              <w:spacing w:before="0" w:line="240" w:lineRule="auto"/>
              <w:ind w:firstLine="0"/>
              <w:rPr>
                <w:caps/>
                <w:szCs w:val="24"/>
              </w:rPr>
            </w:pPr>
            <w:r>
              <w:rPr>
                <w:caps/>
                <w:szCs w:val="24"/>
              </w:rPr>
              <w:t>5</w:t>
            </w: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1.1</w:t>
            </w:r>
          </w:p>
        </w:tc>
        <w:tc>
          <w:tcPr>
            <w:tcW w:w="8287" w:type="dxa"/>
            <w:gridSpan w:val="2"/>
          </w:tcPr>
          <w:p w:rsidR="00A0570E" w:rsidRPr="00BD59C2" w:rsidRDefault="00A0570E" w:rsidP="003879DF">
            <w:pPr>
              <w:pStyle w:val="11"/>
              <w:suppressAutoHyphens/>
              <w:spacing w:before="0" w:line="240" w:lineRule="auto"/>
              <w:ind w:firstLine="0"/>
              <w:rPr>
                <w:caps/>
                <w:szCs w:val="24"/>
              </w:rPr>
            </w:pPr>
            <w:r w:rsidRPr="00BD59C2">
              <w:rPr>
                <w:szCs w:val="24"/>
              </w:rPr>
              <w:t xml:space="preserve">Местоположение </w:t>
            </w:r>
            <w:r w:rsidR="003879DF">
              <w:rPr>
                <w:szCs w:val="24"/>
              </w:rPr>
              <w:t>СП</w:t>
            </w:r>
            <w:r w:rsidRPr="00BD59C2">
              <w:rPr>
                <w:szCs w:val="24"/>
              </w:rPr>
              <w:t xml:space="preserve"> «</w:t>
            </w:r>
            <w:r w:rsidR="004E4771">
              <w:rPr>
                <w:szCs w:val="24"/>
              </w:rPr>
              <w:t>Липовское</w:t>
            </w:r>
            <w:r w:rsidRPr="00BD59C2">
              <w:rPr>
                <w:szCs w:val="24"/>
              </w:rPr>
              <w:t>», его административное и промышленно-экономическое значение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rPr>
          <w:trHeight w:val="309"/>
        </w:trPr>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1.2</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szCs w:val="24"/>
              </w:rPr>
              <w:t xml:space="preserve">Характеристика природно-климатических условий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2</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СУЩЕСТВУЮЩЕЕ СОСТОЯНИЕ И РАЗВИТИЕ НА ПЕРСПЕКТИВУ</w:t>
            </w:r>
          </w:p>
        </w:tc>
        <w:tc>
          <w:tcPr>
            <w:tcW w:w="467" w:type="dxa"/>
          </w:tcPr>
          <w:p w:rsidR="00A0570E" w:rsidRPr="00A0570E" w:rsidRDefault="00C661E9" w:rsidP="00A0570E">
            <w:pPr>
              <w:pStyle w:val="11"/>
              <w:suppressAutoHyphens/>
              <w:spacing w:before="0" w:line="240" w:lineRule="auto"/>
              <w:ind w:firstLine="0"/>
              <w:rPr>
                <w:caps/>
                <w:szCs w:val="24"/>
              </w:rPr>
            </w:pPr>
            <w:r>
              <w:rPr>
                <w:caps/>
                <w:szCs w:val="24"/>
              </w:rPr>
              <w:t>7</w:t>
            </w: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2.1</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rPr>
              <w:t>Существующая и расчетная численность населения</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2.2</w:t>
            </w:r>
          </w:p>
        </w:tc>
        <w:tc>
          <w:tcPr>
            <w:tcW w:w="8287" w:type="dxa"/>
            <w:gridSpan w:val="2"/>
            <w:shd w:val="clear" w:color="auto" w:fill="auto"/>
          </w:tcPr>
          <w:p w:rsidR="00A0570E" w:rsidRPr="00BD59C2" w:rsidRDefault="00A0570E" w:rsidP="00A0570E">
            <w:pPr>
              <w:pStyle w:val="Default"/>
              <w:jc w:val="both"/>
              <w:rPr>
                <w:rFonts w:eastAsia="Times New Roman"/>
              </w:rPr>
            </w:pPr>
            <w:r w:rsidRPr="00BD59C2">
              <w:rPr>
                <w:rFonts w:eastAsia="Times New Roman"/>
              </w:rPr>
              <w:t>Жилой фонд (ведомственная принадлежность, уровень благоустройства, этажность)</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2.3</w:t>
            </w:r>
          </w:p>
        </w:tc>
        <w:tc>
          <w:tcPr>
            <w:tcW w:w="8287" w:type="dxa"/>
            <w:gridSpan w:val="2"/>
          </w:tcPr>
          <w:p w:rsidR="00A0570E" w:rsidRPr="00BD59C2" w:rsidRDefault="001E5324" w:rsidP="00A0570E">
            <w:pPr>
              <w:pStyle w:val="Default"/>
              <w:jc w:val="both"/>
              <w:rPr>
                <w:rFonts w:eastAsia="Times New Roman"/>
              </w:rPr>
            </w:pPr>
            <w:r w:rsidRPr="00BD59C2">
              <w:rPr>
                <w:rFonts w:eastAsia="Times New Roman"/>
                <w:bCs/>
              </w:rPr>
              <w:t xml:space="preserve">Обеспеченность </w:t>
            </w:r>
            <w:r w:rsidR="00A0570E" w:rsidRPr="00BD59C2">
              <w:rPr>
                <w:rFonts w:eastAsia="Times New Roman"/>
                <w:bCs/>
              </w:rPr>
              <w:t>объектами социальной инфраструктуры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2.4</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Показатели по улично-дорожной сети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2.5</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Водоотведение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2.6</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 xml:space="preserve">Зеленые насаждения общего пользования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2.7</w:t>
            </w:r>
          </w:p>
        </w:tc>
        <w:tc>
          <w:tcPr>
            <w:tcW w:w="8287" w:type="dxa"/>
            <w:gridSpan w:val="2"/>
          </w:tcPr>
          <w:p w:rsidR="00A0570E" w:rsidRPr="00BD59C2" w:rsidRDefault="00A0570E" w:rsidP="00A0570E">
            <w:pPr>
              <w:pStyle w:val="11"/>
              <w:suppressAutoHyphens/>
              <w:spacing w:before="0" w:line="240" w:lineRule="auto"/>
              <w:ind w:firstLine="0"/>
              <w:rPr>
                <w:szCs w:val="24"/>
              </w:rPr>
            </w:pPr>
            <w:r w:rsidRPr="00BD59C2">
              <w:rPr>
                <w:szCs w:val="24"/>
              </w:rPr>
              <w:t xml:space="preserve">Основные экологические проблемы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3</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СОВРЕМЕННОЕ СОСТОЯНИЕ СИСТЕМЫ САНИТАРНОЙ ОЧИСТКИ И УБОРКИ</w:t>
            </w:r>
          </w:p>
        </w:tc>
        <w:tc>
          <w:tcPr>
            <w:tcW w:w="467" w:type="dxa"/>
          </w:tcPr>
          <w:p w:rsidR="00A0570E" w:rsidRPr="00A0570E" w:rsidRDefault="00C661E9" w:rsidP="004B5F1C">
            <w:pPr>
              <w:pStyle w:val="11"/>
              <w:suppressAutoHyphens/>
              <w:spacing w:before="0" w:line="240" w:lineRule="auto"/>
              <w:ind w:firstLine="0"/>
              <w:rPr>
                <w:caps/>
                <w:szCs w:val="24"/>
              </w:rPr>
            </w:pPr>
            <w:r>
              <w:rPr>
                <w:caps/>
                <w:szCs w:val="24"/>
              </w:rPr>
              <w:t>1</w:t>
            </w:r>
            <w:r w:rsidR="004B5F1C">
              <w:rPr>
                <w:caps/>
                <w:szCs w:val="24"/>
              </w:rPr>
              <w:t>0</w:t>
            </w:r>
          </w:p>
        </w:tc>
      </w:tr>
      <w:tr w:rsidR="00063693" w:rsidRPr="00A0570E" w:rsidTr="00F9676D">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A0570E">
            <w:pPr>
              <w:pStyle w:val="11"/>
              <w:suppressAutoHyphens/>
              <w:spacing w:before="0" w:line="240" w:lineRule="auto"/>
              <w:ind w:firstLine="0"/>
              <w:jc w:val="center"/>
              <w:rPr>
                <w:caps/>
                <w:szCs w:val="24"/>
              </w:rPr>
            </w:pPr>
            <w:r>
              <w:rPr>
                <w:caps/>
                <w:szCs w:val="24"/>
              </w:rPr>
              <w:t>3.1</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Организационная структура предприятий по очистке и механизированной уборке территорий</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063693">
            <w:pPr>
              <w:pStyle w:val="11"/>
              <w:suppressAutoHyphens/>
              <w:spacing w:before="0" w:line="240" w:lineRule="auto"/>
              <w:ind w:firstLine="0"/>
              <w:jc w:val="center"/>
              <w:rPr>
                <w:caps/>
                <w:szCs w:val="24"/>
              </w:rPr>
            </w:pPr>
            <w:r w:rsidRPr="00A0570E">
              <w:rPr>
                <w:caps/>
                <w:szCs w:val="24"/>
              </w:rPr>
              <w:t>3.</w:t>
            </w:r>
            <w:r w:rsidR="00063693">
              <w:rPr>
                <w:caps/>
                <w:szCs w:val="24"/>
              </w:rPr>
              <w:t>2</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bCs/>
              </w:rPr>
              <w:t>Охват населения планово-регулярной системой сбора и вывоза ТКО, методы сбора и вывоза</w:t>
            </w:r>
          </w:p>
        </w:tc>
        <w:tc>
          <w:tcPr>
            <w:tcW w:w="467" w:type="dxa"/>
          </w:tcPr>
          <w:p w:rsidR="00A0570E" w:rsidRPr="00A0570E" w:rsidRDefault="00A0570E" w:rsidP="00A0570E">
            <w:pPr>
              <w:pStyle w:val="11"/>
              <w:suppressAutoHyphens/>
              <w:spacing w:before="0" w:line="240" w:lineRule="auto"/>
              <w:ind w:firstLine="0"/>
              <w:rPr>
                <w:caps/>
                <w:szCs w:val="24"/>
              </w:rPr>
            </w:pPr>
          </w:p>
        </w:tc>
      </w:tr>
      <w:tr w:rsidR="00063693" w:rsidRPr="00A0570E" w:rsidTr="00F9676D">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063693">
            <w:pPr>
              <w:pStyle w:val="11"/>
              <w:suppressAutoHyphens/>
              <w:spacing w:before="0" w:line="240" w:lineRule="auto"/>
              <w:ind w:firstLine="0"/>
              <w:jc w:val="center"/>
              <w:rPr>
                <w:caps/>
                <w:szCs w:val="24"/>
              </w:rPr>
            </w:pPr>
            <w:r>
              <w:rPr>
                <w:caps/>
                <w:szCs w:val="24"/>
              </w:rPr>
              <w:t>3.3</w:t>
            </w:r>
          </w:p>
        </w:tc>
        <w:tc>
          <w:tcPr>
            <w:tcW w:w="8287" w:type="dxa"/>
            <w:gridSpan w:val="2"/>
          </w:tcPr>
          <w:p w:rsidR="00063693" w:rsidRPr="00BD59C2" w:rsidRDefault="00063693" w:rsidP="00A0570E">
            <w:pPr>
              <w:pStyle w:val="Default"/>
              <w:jc w:val="both"/>
              <w:rPr>
                <w:rFonts w:eastAsia="Times New Roman"/>
                <w:bCs/>
              </w:rPr>
            </w:pPr>
            <w:r w:rsidRPr="00BD59C2">
              <w:rPr>
                <w:rFonts w:eastAsia="Times New Roman"/>
                <w:bCs/>
              </w:rPr>
              <w:t>Состояние контейнерных площадок, количество эксплуатируемых мусоросборников, организация их мойки и дезинфекции</w:t>
            </w:r>
          </w:p>
        </w:tc>
        <w:tc>
          <w:tcPr>
            <w:tcW w:w="467" w:type="dxa"/>
          </w:tcPr>
          <w:p w:rsidR="00063693" w:rsidRPr="00A0570E" w:rsidRDefault="00063693" w:rsidP="00A0570E">
            <w:pPr>
              <w:pStyle w:val="11"/>
              <w:suppressAutoHyphens/>
              <w:spacing w:before="0" w:line="240" w:lineRule="auto"/>
              <w:ind w:firstLine="0"/>
              <w:rPr>
                <w:caps/>
                <w:szCs w:val="24"/>
              </w:rPr>
            </w:pPr>
          </w:p>
        </w:tc>
      </w:tr>
      <w:tr w:rsidR="00063693" w:rsidRPr="00A0570E" w:rsidTr="00F9676D">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Default="00063693" w:rsidP="00063693">
            <w:pPr>
              <w:pStyle w:val="11"/>
              <w:suppressAutoHyphens/>
              <w:spacing w:before="0" w:line="240" w:lineRule="auto"/>
              <w:ind w:firstLine="0"/>
              <w:jc w:val="center"/>
              <w:rPr>
                <w:caps/>
                <w:szCs w:val="24"/>
              </w:rPr>
            </w:pPr>
            <w:r>
              <w:rPr>
                <w:caps/>
                <w:szCs w:val="24"/>
              </w:rPr>
              <w:t>3.4</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Действующие тарифы по вывозу и захоронению ТКО</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063693" w:rsidRDefault="00A0570E" w:rsidP="00A0570E">
            <w:pPr>
              <w:pStyle w:val="11"/>
              <w:suppressAutoHyphens/>
              <w:spacing w:before="0" w:line="240" w:lineRule="auto"/>
              <w:ind w:firstLine="0"/>
              <w:jc w:val="center"/>
              <w:rPr>
                <w:caps/>
                <w:szCs w:val="24"/>
              </w:rPr>
            </w:pPr>
            <w:r w:rsidRPr="00063693">
              <w:rPr>
                <w:caps/>
                <w:szCs w:val="24"/>
              </w:rPr>
              <w:t>3.5</w:t>
            </w:r>
          </w:p>
        </w:tc>
        <w:tc>
          <w:tcPr>
            <w:tcW w:w="8287" w:type="dxa"/>
            <w:gridSpan w:val="2"/>
          </w:tcPr>
          <w:p w:rsidR="00A0570E" w:rsidRPr="00063693" w:rsidRDefault="00A0570E" w:rsidP="00063693">
            <w:pPr>
              <w:pStyle w:val="Default"/>
              <w:jc w:val="both"/>
              <w:rPr>
                <w:rFonts w:eastAsia="Times New Roman"/>
              </w:rPr>
            </w:pPr>
            <w:r w:rsidRPr="00063693">
              <w:rPr>
                <w:rFonts w:eastAsia="Times New Roman"/>
                <w:bCs/>
              </w:rPr>
              <w:t xml:space="preserve">Организация уборки </w:t>
            </w:r>
            <w:r w:rsidR="00063693" w:rsidRPr="00063693">
              <w:rPr>
                <w:rFonts w:eastAsia="Times New Roman"/>
                <w:bCs/>
              </w:rPr>
              <w:t>территории</w:t>
            </w:r>
            <w:r w:rsidRPr="00063693">
              <w:rPr>
                <w:rFonts w:eastAsia="Times New Roman"/>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ТВЕРДЫЕ КОММУНАЛЬНЫЕ ОТХОДЫ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4.1</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bCs/>
                <w:szCs w:val="24"/>
              </w:rPr>
              <w:t>Нормы накопления и объемы образования твердых коммунальных отходов</w:t>
            </w:r>
          </w:p>
        </w:tc>
        <w:tc>
          <w:tcPr>
            <w:tcW w:w="467" w:type="dxa"/>
          </w:tcPr>
          <w:p w:rsidR="00A0570E" w:rsidRPr="00A0570E" w:rsidRDefault="00C661E9" w:rsidP="004B5F1C">
            <w:pPr>
              <w:pStyle w:val="11"/>
              <w:suppressAutoHyphens/>
              <w:spacing w:before="0" w:line="240" w:lineRule="auto"/>
              <w:ind w:firstLine="0"/>
              <w:rPr>
                <w:caps/>
                <w:szCs w:val="24"/>
              </w:rPr>
            </w:pPr>
            <w:r>
              <w:rPr>
                <w:caps/>
                <w:szCs w:val="24"/>
              </w:rPr>
              <w:t>1</w:t>
            </w:r>
            <w:r w:rsidR="004B5F1C">
              <w:rPr>
                <w:caps/>
                <w:szCs w:val="24"/>
              </w:rPr>
              <w:t>5</w:t>
            </w: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4.2</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Методы сбора и удаления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4.3</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szCs w:val="24"/>
              </w:rPr>
              <w:t>К</w:t>
            </w:r>
            <w:r w:rsidRPr="00A0570E">
              <w:rPr>
                <w:bCs/>
                <w:szCs w:val="24"/>
              </w:rPr>
              <w:t>онструкции контейнерных площадок, требования по их эксплуатации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4.4</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Определение необходимого количества мусоровозного транспорта и мусоросборников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F9676D">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842" w:type="dxa"/>
            <w:gridSpan w:val="2"/>
          </w:tcPr>
          <w:p w:rsidR="003E00E1" w:rsidRPr="00A0570E" w:rsidRDefault="003E00E1" w:rsidP="00A0570E">
            <w:pPr>
              <w:pStyle w:val="11"/>
              <w:suppressAutoHyphens/>
              <w:spacing w:before="0" w:line="240" w:lineRule="auto"/>
              <w:ind w:firstLine="0"/>
              <w:rPr>
                <w:bCs/>
                <w:szCs w:val="24"/>
              </w:rPr>
            </w:pPr>
            <w:r>
              <w:rPr>
                <w:caps/>
                <w:szCs w:val="24"/>
              </w:rPr>
              <w:t>4.4.1</w:t>
            </w:r>
          </w:p>
        </w:tc>
        <w:tc>
          <w:tcPr>
            <w:tcW w:w="8012" w:type="dxa"/>
          </w:tcPr>
          <w:p w:rsidR="003E00E1" w:rsidRPr="00A0570E" w:rsidRDefault="003E00E1" w:rsidP="00A0570E">
            <w:pPr>
              <w:pStyle w:val="11"/>
              <w:suppressAutoHyphens/>
              <w:spacing w:before="0" w:line="240" w:lineRule="auto"/>
              <w:ind w:firstLine="0"/>
              <w:rPr>
                <w:bCs/>
                <w:szCs w:val="24"/>
              </w:rPr>
            </w:pPr>
            <w:r>
              <w:rPr>
                <w:bCs/>
                <w:szCs w:val="24"/>
              </w:rPr>
              <w:t>Определение необходимого количества контейнеров для сбора ТКО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7262B" w:rsidRPr="00A0570E" w:rsidTr="00F9676D">
        <w:tc>
          <w:tcPr>
            <w:tcW w:w="468" w:type="dxa"/>
          </w:tcPr>
          <w:p w:rsidR="00A7262B" w:rsidRPr="00A0570E" w:rsidRDefault="00A7262B" w:rsidP="00A0570E">
            <w:pPr>
              <w:pStyle w:val="11"/>
              <w:suppressAutoHyphens/>
              <w:spacing w:before="0" w:line="240" w:lineRule="auto"/>
              <w:ind w:firstLine="0"/>
              <w:jc w:val="center"/>
              <w:rPr>
                <w:caps/>
                <w:szCs w:val="24"/>
              </w:rPr>
            </w:pPr>
          </w:p>
        </w:tc>
        <w:tc>
          <w:tcPr>
            <w:tcW w:w="842" w:type="dxa"/>
            <w:gridSpan w:val="2"/>
          </w:tcPr>
          <w:p w:rsidR="00A7262B" w:rsidRPr="00A0570E" w:rsidRDefault="00A7262B" w:rsidP="00A0570E">
            <w:pPr>
              <w:pStyle w:val="11"/>
              <w:suppressAutoHyphens/>
              <w:spacing w:before="0" w:line="240" w:lineRule="auto"/>
              <w:ind w:firstLine="0"/>
              <w:rPr>
                <w:szCs w:val="24"/>
              </w:rPr>
            </w:pPr>
            <w:r>
              <w:rPr>
                <w:szCs w:val="24"/>
              </w:rPr>
              <w:t>4.4.2</w:t>
            </w:r>
          </w:p>
        </w:tc>
        <w:tc>
          <w:tcPr>
            <w:tcW w:w="8012" w:type="dxa"/>
          </w:tcPr>
          <w:p w:rsidR="00A7262B" w:rsidRPr="00A0570E" w:rsidRDefault="00A7262B" w:rsidP="00063693">
            <w:pPr>
              <w:pStyle w:val="11"/>
              <w:suppressAutoHyphens/>
              <w:spacing w:before="0" w:line="240" w:lineRule="auto"/>
              <w:ind w:firstLine="0"/>
              <w:rPr>
                <w:szCs w:val="24"/>
              </w:rPr>
            </w:pPr>
            <w:r>
              <w:rPr>
                <w:szCs w:val="24"/>
              </w:rPr>
              <w:t xml:space="preserve">Определение </w:t>
            </w:r>
            <w:r w:rsidR="00063693">
              <w:rPr>
                <w:bCs/>
                <w:szCs w:val="24"/>
              </w:rPr>
              <w:t>необходимого количества мусоровозного транспорта для сбора ТКО</w:t>
            </w:r>
          </w:p>
        </w:tc>
        <w:tc>
          <w:tcPr>
            <w:tcW w:w="467" w:type="dxa"/>
          </w:tcPr>
          <w:p w:rsidR="00A7262B" w:rsidRPr="00A0570E" w:rsidRDefault="00A7262B"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ЖИДКИЕ БЫТОВЫЕ ОТХОДЫ</w:t>
            </w:r>
          </w:p>
        </w:tc>
        <w:tc>
          <w:tcPr>
            <w:tcW w:w="467" w:type="dxa"/>
          </w:tcPr>
          <w:p w:rsidR="00A0570E" w:rsidRPr="00A0570E" w:rsidRDefault="00C661E9" w:rsidP="004B5F1C">
            <w:pPr>
              <w:pStyle w:val="11"/>
              <w:suppressAutoHyphens/>
              <w:spacing w:before="0" w:line="240" w:lineRule="auto"/>
              <w:ind w:firstLine="0"/>
              <w:rPr>
                <w:caps/>
                <w:szCs w:val="24"/>
              </w:rPr>
            </w:pPr>
            <w:r>
              <w:rPr>
                <w:caps/>
                <w:szCs w:val="24"/>
              </w:rPr>
              <w:t>2</w:t>
            </w:r>
            <w:r w:rsidR="004B5F1C">
              <w:rPr>
                <w:caps/>
                <w:szCs w:val="24"/>
              </w:rPr>
              <w:t>5</w:t>
            </w: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5.1</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Сбор и вывоз жидких бытовых отходов</w:t>
            </w:r>
            <w:r w:rsidR="003E00E1">
              <w:rPr>
                <w:bCs/>
                <w:szCs w:val="24"/>
              </w:rPr>
              <w:t xml:space="preserve"> от неблагоустроенного жилищного фонда, организации и предприятий</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5.2</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Нормы накопления и объемы образования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F9676D">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567" w:type="dxa"/>
          </w:tcPr>
          <w:p w:rsidR="003E00E1" w:rsidRPr="00A0570E" w:rsidRDefault="003E00E1" w:rsidP="00A0570E">
            <w:pPr>
              <w:pStyle w:val="11"/>
              <w:suppressAutoHyphens/>
              <w:spacing w:before="0" w:line="240" w:lineRule="auto"/>
              <w:ind w:firstLine="0"/>
              <w:jc w:val="center"/>
              <w:rPr>
                <w:caps/>
                <w:szCs w:val="24"/>
              </w:rPr>
            </w:pPr>
            <w:r>
              <w:rPr>
                <w:caps/>
                <w:szCs w:val="24"/>
              </w:rPr>
              <w:t>5.3</w:t>
            </w:r>
          </w:p>
        </w:tc>
        <w:tc>
          <w:tcPr>
            <w:tcW w:w="8287" w:type="dxa"/>
            <w:gridSpan w:val="2"/>
          </w:tcPr>
          <w:p w:rsidR="003E00E1" w:rsidRPr="00A0570E" w:rsidRDefault="003E00E1" w:rsidP="00A0570E">
            <w:pPr>
              <w:pStyle w:val="11"/>
              <w:suppressAutoHyphens/>
              <w:spacing w:before="0" w:line="240" w:lineRule="auto"/>
              <w:ind w:firstLine="0"/>
              <w:rPr>
                <w:bCs/>
                <w:szCs w:val="24"/>
              </w:rPr>
            </w:pPr>
            <w:r>
              <w:rPr>
                <w:bCs/>
                <w:szCs w:val="24"/>
              </w:rPr>
              <w:t>Тарифы на вывоз и обезвреживание ЖБО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3E00E1">
            <w:pPr>
              <w:pStyle w:val="11"/>
              <w:suppressAutoHyphens/>
              <w:spacing w:before="0" w:line="240" w:lineRule="auto"/>
              <w:ind w:firstLine="0"/>
              <w:jc w:val="center"/>
              <w:rPr>
                <w:caps/>
                <w:szCs w:val="24"/>
              </w:rPr>
            </w:pPr>
            <w:r w:rsidRPr="00A0570E">
              <w:rPr>
                <w:caps/>
                <w:szCs w:val="24"/>
              </w:rPr>
              <w:t>5.</w:t>
            </w:r>
            <w:r w:rsidR="003E00E1">
              <w:rPr>
                <w:caps/>
                <w:szCs w:val="24"/>
              </w:rPr>
              <w:t>4</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Определение необходимого количества спецтранспорта для вывоза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6</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ОТХОДЫ 1-2 КЛАССА ОПАСНОСТИ</w:t>
            </w:r>
          </w:p>
        </w:tc>
        <w:tc>
          <w:tcPr>
            <w:tcW w:w="467" w:type="dxa"/>
          </w:tcPr>
          <w:p w:rsidR="00A0570E" w:rsidRPr="00A0570E" w:rsidRDefault="00C661E9" w:rsidP="004B5F1C">
            <w:pPr>
              <w:pStyle w:val="11"/>
              <w:suppressAutoHyphens/>
              <w:spacing w:before="0" w:line="240" w:lineRule="auto"/>
              <w:ind w:firstLine="0"/>
              <w:rPr>
                <w:caps/>
                <w:szCs w:val="24"/>
              </w:rPr>
            </w:pPr>
            <w:r>
              <w:rPr>
                <w:caps/>
                <w:szCs w:val="24"/>
              </w:rPr>
              <w:t>2</w:t>
            </w:r>
            <w:r w:rsidR="004B5F1C">
              <w:rPr>
                <w:caps/>
                <w:szCs w:val="24"/>
              </w:rPr>
              <w:t>7</w:t>
            </w: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СОДЕРЖАНИЕ И УБОРКА ПРИДОМОВЫХ И ОБОСОБЛЕННЫХ ТЕРРИТОРИЙ</w:t>
            </w:r>
          </w:p>
        </w:tc>
        <w:tc>
          <w:tcPr>
            <w:tcW w:w="467" w:type="dxa"/>
          </w:tcPr>
          <w:p w:rsidR="00A0570E" w:rsidRPr="00A0570E" w:rsidRDefault="00C661E9" w:rsidP="004B5F1C">
            <w:pPr>
              <w:pStyle w:val="11"/>
              <w:suppressAutoHyphens/>
              <w:spacing w:before="0" w:line="240" w:lineRule="auto"/>
              <w:ind w:firstLine="0"/>
              <w:rPr>
                <w:caps/>
                <w:szCs w:val="24"/>
              </w:rPr>
            </w:pPr>
            <w:r>
              <w:rPr>
                <w:caps/>
                <w:szCs w:val="24"/>
              </w:rPr>
              <w:t>2</w:t>
            </w:r>
            <w:r w:rsidR="004B5F1C">
              <w:rPr>
                <w:caps/>
                <w:szCs w:val="24"/>
              </w:rPr>
              <w:t>7</w:t>
            </w: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7.1</w:t>
            </w:r>
          </w:p>
        </w:tc>
        <w:tc>
          <w:tcPr>
            <w:tcW w:w="8287" w:type="dxa"/>
            <w:gridSpan w:val="2"/>
          </w:tcPr>
          <w:p w:rsidR="00A0570E" w:rsidRPr="00A0570E" w:rsidRDefault="002C3587" w:rsidP="002C3587">
            <w:pPr>
              <w:pStyle w:val="Default"/>
              <w:jc w:val="both"/>
              <w:rPr>
                <w:caps/>
              </w:rPr>
            </w:pPr>
            <w:r>
              <w:rPr>
                <w:bCs/>
              </w:rPr>
              <w:t>М</w:t>
            </w:r>
            <w:r w:rsidR="00A0570E" w:rsidRPr="00A0570E">
              <w:rPr>
                <w:bCs/>
              </w:rPr>
              <w:t>еханизированн</w:t>
            </w:r>
            <w:r>
              <w:rPr>
                <w:bCs/>
              </w:rPr>
              <w:t>ая уборка территорий</w:t>
            </w:r>
            <w:r w:rsidR="00A0570E" w:rsidRPr="00A0570E">
              <w:rPr>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2C3587" w:rsidRPr="00A0570E" w:rsidTr="00F9676D">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Pr="00A0570E" w:rsidRDefault="002C3587" w:rsidP="00A0570E">
            <w:pPr>
              <w:pStyle w:val="11"/>
              <w:suppressAutoHyphens/>
              <w:spacing w:before="0" w:line="240" w:lineRule="auto"/>
              <w:ind w:firstLine="0"/>
              <w:jc w:val="center"/>
              <w:rPr>
                <w:caps/>
                <w:szCs w:val="24"/>
              </w:rPr>
            </w:pPr>
            <w:r>
              <w:rPr>
                <w:caps/>
                <w:szCs w:val="24"/>
              </w:rPr>
              <w:t>7.2</w:t>
            </w:r>
          </w:p>
        </w:tc>
        <w:tc>
          <w:tcPr>
            <w:tcW w:w="8287" w:type="dxa"/>
            <w:gridSpan w:val="2"/>
          </w:tcPr>
          <w:p w:rsidR="002C3587" w:rsidRDefault="002C3587" w:rsidP="002C3587">
            <w:pPr>
              <w:pStyle w:val="Default"/>
              <w:jc w:val="both"/>
              <w:rPr>
                <w:bCs/>
              </w:rPr>
            </w:pPr>
            <w:r>
              <w:rPr>
                <w:bCs/>
              </w:rPr>
              <w:t>Организация работ по летней и зимней уборке</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F9676D">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7.3</w:t>
            </w:r>
          </w:p>
        </w:tc>
        <w:tc>
          <w:tcPr>
            <w:tcW w:w="8287" w:type="dxa"/>
            <w:gridSpan w:val="2"/>
          </w:tcPr>
          <w:p w:rsidR="002C3587" w:rsidRDefault="002C3587" w:rsidP="002C3587">
            <w:pPr>
              <w:pStyle w:val="Default"/>
              <w:jc w:val="both"/>
              <w:rPr>
                <w:bCs/>
              </w:rPr>
            </w:pPr>
            <w:r>
              <w:rPr>
                <w:bCs/>
              </w:rPr>
              <w:t>Летняя и зимняя уборка территорий, выполняемая вручную</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F9676D">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 xml:space="preserve">7.4 </w:t>
            </w:r>
          </w:p>
        </w:tc>
        <w:tc>
          <w:tcPr>
            <w:tcW w:w="8287" w:type="dxa"/>
            <w:gridSpan w:val="2"/>
          </w:tcPr>
          <w:p w:rsidR="002C3587" w:rsidRDefault="002C3587" w:rsidP="002C3587">
            <w:pPr>
              <w:pStyle w:val="Default"/>
              <w:jc w:val="both"/>
              <w:rPr>
                <w:bCs/>
              </w:rPr>
            </w:pPr>
            <w:r>
              <w:rPr>
                <w:bCs/>
              </w:rPr>
              <w:t>Летняя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F9676D">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7.5</w:t>
            </w:r>
          </w:p>
        </w:tc>
        <w:tc>
          <w:tcPr>
            <w:tcW w:w="8287" w:type="dxa"/>
            <w:gridSpan w:val="2"/>
          </w:tcPr>
          <w:p w:rsidR="002C3587" w:rsidRDefault="002C3587" w:rsidP="002C3587">
            <w:pPr>
              <w:pStyle w:val="Default"/>
              <w:jc w:val="both"/>
              <w:rPr>
                <w:bCs/>
              </w:rPr>
            </w:pPr>
            <w:r>
              <w:rPr>
                <w:bCs/>
              </w:rPr>
              <w:t>Зимняя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D25C4A" w:rsidRPr="00A0570E" w:rsidTr="00F9676D">
        <w:tc>
          <w:tcPr>
            <w:tcW w:w="468" w:type="dxa"/>
          </w:tcPr>
          <w:p w:rsidR="00D25C4A" w:rsidRPr="00A0570E" w:rsidRDefault="00D25C4A" w:rsidP="00A0570E">
            <w:pPr>
              <w:pStyle w:val="11"/>
              <w:suppressAutoHyphens/>
              <w:spacing w:before="0" w:line="240" w:lineRule="auto"/>
              <w:ind w:firstLine="0"/>
              <w:jc w:val="center"/>
              <w:rPr>
                <w:caps/>
                <w:szCs w:val="24"/>
              </w:rPr>
            </w:pPr>
          </w:p>
        </w:tc>
        <w:tc>
          <w:tcPr>
            <w:tcW w:w="567" w:type="dxa"/>
          </w:tcPr>
          <w:p w:rsidR="00D25C4A" w:rsidRPr="00A0570E" w:rsidRDefault="00D25C4A" w:rsidP="00A0570E">
            <w:pPr>
              <w:pStyle w:val="11"/>
              <w:suppressAutoHyphens/>
              <w:spacing w:before="0" w:line="240" w:lineRule="auto"/>
              <w:ind w:firstLine="0"/>
              <w:jc w:val="center"/>
              <w:rPr>
                <w:caps/>
                <w:szCs w:val="24"/>
              </w:rPr>
            </w:pPr>
            <w:r>
              <w:rPr>
                <w:caps/>
                <w:szCs w:val="24"/>
              </w:rPr>
              <w:t>7.6</w:t>
            </w:r>
          </w:p>
        </w:tc>
        <w:tc>
          <w:tcPr>
            <w:tcW w:w="8287" w:type="dxa"/>
            <w:gridSpan w:val="2"/>
          </w:tcPr>
          <w:p w:rsidR="00D25C4A" w:rsidRPr="00A0570E" w:rsidRDefault="00D25C4A" w:rsidP="00D25C4A">
            <w:pPr>
              <w:pStyle w:val="11"/>
              <w:suppressAutoHyphens/>
              <w:spacing w:before="0" w:line="240" w:lineRule="auto"/>
              <w:ind w:firstLine="0"/>
              <w:rPr>
                <w:bCs/>
                <w:szCs w:val="24"/>
              </w:rPr>
            </w:pPr>
            <w:r>
              <w:rPr>
                <w:bCs/>
                <w:szCs w:val="24"/>
              </w:rPr>
              <w:t>Необходимое количество рабочих, технологических материалов, спецмашин</w:t>
            </w:r>
          </w:p>
        </w:tc>
        <w:tc>
          <w:tcPr>
            <w:tcW w:w="467" w:type="dxa"/>
          </w:tcPr>
          <w:p w:rsidR="00D25C4A" w:rsidRPr="00A0570E" w:rsidRDefault="00D25C4A" w:rsidP="00A0570E">
            <w:pPr>
              <w:pStyle w:val="11"/>
              <w:suppressAutoHyphens/>
              <w:spacing w:before="0" w:line="240" w:lineRule="auto"/>
              <w:ind w:firstLine="0"/>
              <w:rPr>
                <w:caps/>
                <w:szCs w:val="24"/>
              </w:rPr>
            </w:pPr>
          </w:p>
        </w:tc>
      </w:tr>
      <w:tr w:rsidR="00A0570E" w:rsidRPr="00A0570E" w:rsidTr="00F9676D">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8</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ТРАНСПОРТНО-ПРОИЗВОДСТВЕННАЯ БАЗА</w:t>
            </w:r>
          </w:p>
        </w:tc>
        <w:tc>
          <w:tcPr>
            <w:tcW w:w="467" w:type="dxa"/>
          </w:tcPr>
          <w:p w:rsidR="00A0570E" w:rsidRPr="00A0570E" w:rsidRDefault="00C661E9" w:rsidP="004B5F1C">
            <w:pPr>
              <w:pStyle w:val="11"/>
              <w:suppressAutoHyphens/>
              <w:spacing w:before="0" w:line="240" w:lineRule="auto"/>
              <w:ind w:firstLine="0"/>
              <w:rPr>
                <w:caps/>
                <w:szCs w:val="24"/>
              </w:rPr>
            </w:pPr>
            <w:r>
              <w:rPr>
                <w:caps/>
                <w:szCs w:val="24"/>
              </w:rPr>
              <w:t>3</w:t>
            </w:r>
            <w:r w:rsidR="004B5F1C">
              <w:rPr>
                <w:caps/>
                <w:szCs w:val="24"/>
              </w:rPr>
              <w:t>3</w:t>
            </w:r>
          </w:p>
        </w:tc>
      </w:tr>
      <w:tr w:rsidR="00A0570E" w:rsidRPr="00BD59C2" w:rsidTr="00F9676D">
        <w:tc>
          <w:tcPr>
            <w:tcW w:w="468"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9</w:t>
            </w:r>
          </w:p>
        </w:tc>
        <w:tc>
          <w:tcPr>
            <w:tcW w:w="567" w:type="dxa"/>
          </w:tcPr>
          <w:p w:rsidR="00A0570E" w:rsidRPr="00BD59C2" w:rsidRDefault="00A0570E" w:rsidP="00A0570E">
            <w:pPr>
              <w:pStyle w:val="11"/>
              <w:suppressAutoHyphens/>
              <w:spacing w:before="0" w:line="240" w:lineRule="auto"/>
              <w:ind w:firstLine="0"/>
              <w:jc w:val="center"/>
              <w:rPr>
                <w:caps/>
                <w:szCs w:val="24"/>
              </w:rPr>
            </w:pP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caps/>
                <w:szCs w:val="24"/>
              </w:rPr>
              <w:t>КАПИТАЛОВЛОЖЕНИЯ НА МЕРОПРИЯТИЯ ПО ОЧИСТКЕ ТЕРРИТОРИЙ</w:t>
            </w:r>
          </w:p>
        </w:tc>
        <w:tc>
          <w:tcPr>
            <w:tcW w:w="467" w:type="dxa"/>
          </w:tcPr>
          <w:p w:rsidR="00A0570E" w:rsidRPr="00BD59C2" w:rsidRDefault="00C661E9" w:rsidP="004B5F1C">
            <w:pPr>
              <w:pStyle w:val="11"/>
              <w:suppressAutoHyphens/>
              <w:spacing w:before="0" w:line="240" w:lineRule="auto"/>
              <w:ind w:firstLine="0"/>
              <w:rPr>
                <w:caps/>
                <w:szCs w:val="24"/>
              </w:rPr>
            </w:pPr>
            <w:r>
              <w:rPr>
                <w:caps/>
                <w:szCs w:val="24"/>
              </w:rPr>
              <w:t>3</w:t>
            </w:r>
            <w:r w:rsidR="004B5F1C">
              <w:rPr>
                <w:caps/>
                <w:szCs w:val="24"/>
              </w:rPr>
              <w:t>3</w:t>
            </w:r>
          </w:p>
        </w:tc>
      </w:tr>
      <w:tr w:rsidR="00920A09" w:rsidRPr="00BD59C2" w:rsidTr="00F9676D">
        <w:tc>
          <w:tcPr>
            <w:tcW w:w="468" w:type="dxa"/>
          </w:tcPr>
          <w:p w:rsidR="00920A09" w:rsidRPr="00BD59C2" w:rsidRDefault="00920A09" w:rsidP="00A0570E">
            <w:pPr>
              <w:pStyle w:val="11"/>
              <w:suppressAutoHyphens/>
              <w:spacing w:before="0" w:line="240" w:lineRule="auto"/>
              <w:ind w:firstLine="0"/>
              <w:jc w:val="center"/>
              <w:rPr>
                <w:caps/>
                <w:szCs w:val="24"/>
              </w:rPr>
            </w:pPr>
            <w:r>
              <w:rPr>
                <w:caps/>
                <w:szCs w:val="24"/>
              </w:rPr>
              <w:t>10</w:t>
            </w:r>
          </w:p>
        </w:tc>
        <w:tc>
          <w:tcPr>
            <w:tcW w:w="567" w:type="dxa"/>
          </w:tcPr>
          <w:p w:rsidR="00920A09" w:rsidRPr="00BD59C2" w:rsidRDefault="00920A09" w:rsidP="00A0570E">
            <w:pPr>
              <w:pStyle w:val="11"/>
              <w:suppressAutoHyphens/>
              <w:spacing w:before="0" w:line="240" w:lineRule="auto"/>
              <w:ind w:firstLine="0"/>
              <w:jc w:val="center"/>
              <w:rPr>
                <w:caps/>
                <w:szCs w:val="24"/>
              </w:rPr>
            </w:pPr>
          </w:p>
        </w:tc>
        <w:tc>
          <w:tcPr>
            <w:tcW w:w="8287" w:type="dxa"/>
            <w:gridSpan w:val="2"/>
          </w:tcPr>
          <w:p w:rsidR="00920A09" w:rsidRPr="00BD59C2" w:rsidRDefault="00920A09" w:rsidP="00A0570E">
            <w:pPr>
              <w:pStyle w:val="11"/>
              <w:suppressAutoHyphens/>
              <w:spacing w:before="0" w:line="240" w:lineRule="auto"/>
              <w:ind w:firstLine="0"/>
              <w:rPr>
                <w:caps/>
                <w:szCs w:val="24"/>
              </w:rPr>
            </w:pPr>
            <w:r>
              <w:rPr>
                <w:caps/>
                <w:szCs w:val="24"/>
              </w:rPr>
              <w:t>ПРИЛОЖЕНИЯ</w:t>
            </w:r>
          </w:p>
        </w:tc>
        <w:tc>
          <w:tcPr>
            <w:tcW w:w="467" w:type="dxa"/>
          </w:tcPr>
          <w:p w:rsidR="00920A09" w:rsidRPr="00BD59C2" w:rsidRDefault="00920A09" w:rsidP="00A0570E">
            <w:pPr>
              <w:pStyle w:val="11"/>
              <w:suppressAutoHyphens/>
              <w:spacing w:before="0" w:line="240" w:lineRule="auto"/>
              <w:ind w:firstLine="0"/>
              <w:rPr>
                <w:caps/>
                <w:szCs w:val="24"/>
              </w:rPr>
            </w:pPr>
          </w:p>
        </w:tc>
      </w:tr>
      <w:bookmarkEnd w:id="0"/>
      <w:bookmarkEnd w:id="1"/>
    </w:tbl>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A0570E" w:rsidRPr="007C2A9F" w:rsidRDefault="00A0570E" w:rsidP="00BD59C2">
      <w:pPr>
        <w:pStyle w:val="11"/>
        <w:suppressAutoHyphens/>
        <w:spacing w:before="0" w:line="276" w:lineRule="auto"/>
        <w:ind w:firstLine="0"/>
        <w:jc w:val="center"/>
        <w:rPr>
          <w:caps/>
          <w:szCs w:val="24"/>
        </w:rPr>
      </w:pPr>
      <w:r w:rsidRPr="007C2A9F">
        <w:rPr>
          <w:caps/>
          <w:szCs w:val="24"/>
        </w:rPr>
        <w:t>ВВедение</w:t>
      </w:r>
    </w:p>
    <w:p w:rsidR="00BD59C2" w:rsidRDefault="00BD59C2" w:rsidP="00BD59C2">
      <w:pPr>
        <w:spacing w:line="276" w:lineRule="auto"/>
        <w:ind w:firstLine="709"/>
        <w:jc w:val="both"/>
      </w:pPr>
    </w:p>
    <w:p w:rsidR="00A0570E" w:rsidRPr="007C2A9F" w:rsidRDefault="00A0570E" w:rsidP="00BD59C2">
      <w:pPr>
        <w:spacing w:line="276" w:lineRule="auto"/>
        <w:ind w:firstLine="709"/>
        <w:jc w:val="both"/>
      </w:pPr>
      <w:r w:rsidRPr="007C2A9F">
        <w:t>Очистка территорий населенных пунктов является одним из важнейших мероприятий, направленных на обеспечение экологического и санитарно-эпидемиологического благополучия населения</w:t>
      </w:r>
      <w:r>
        <w:t>,</w:t>
      </w:r>
      <w:r w:rsidRPr="007C2A9F">
        <w:t xml:space="preserve"> и охрану окружающей среды.</w:t>
      </w:r>
    </w:p>
    <w:p w:rsidR="00A0570E" w:rsidRPr="007C2A9F" w:rsidRDefault="00A0570E" w:rsidP="00A0570E">
      <w:pPr>
        <w:spacing w:line="276" w:lineRule="auto"/>
        <w:ind w:firstLine="709"/>
        <w:jc w:val="both"/>
      </w:pPr>
      <w:r w:rsidRPr="007C2A9F">
        <w:t>Генеральная схема санитарной очистки представляет собой комплекс работ по организации, сбору, удалению, обезвреживанию бытовых отходов и уборке территорий населенных пунктов. Схема определяет очередность осуществления мероприятий, объем работ по всем видам очистки и уборки, системы и методы сбора, удаления, обезвреживания и переработки отходов, необходимое количество уборочных машин, механизмов, оборудования и инвентаря.</w:t>
      </w:r>
    </w:p>
    <w:p w:rsidR="00A0570E" w:rsidRPr="007C2A9F" w:rsidRDefault="00A0570E" w:rsidP="00A0570E">
      <w:pPr>
        <w:spacing w:line="276" w:lineRule="auto"/>
        <w:ind w:firstLine="709"/>
        <w:jc w:val="both"/>
      </w:pPr>
      <w:r w:rsidRPr="007C2A9F">
        <w:t>Необходимость разработки генеральной схемы очистки территорий населенных пунктов определена «Санитарными правилами содержания территорий населенных мест» (СанПиН 42-128-4690-88).</w:t>
      </w:r>
    </w:p>
    <w:p w:rsidR="00A0570E" w:rsidRPr="007C2A9F" w:rsidRDefault="00A0570E" w:rsidP="00A0570E">
      <w:pPr>
        <w:pStyle w:val="Default"/>
        <w:spacing w:line="276" w:lineRule="auto"/>
        <w:ind w:firstLine="709"/>
        <w:jc w:val="both"/>
      </w:pPr>
      <w:r>
        <w:t>К</w:t>
      </w:r>
      <w:r w:rsidRPr="007C2A9F">
        <w:t xml:space="preserve">аждые пять лет схема корректируется путем внесения необходимых уточнений и дополнений (с учетом динамики развития промышленности, производства, инфраструктуры и численности проживающего населения). </w:t>
      </w:r>
    </w:p>
    <w:p w:rsidR="00A0570E" w:rsidRDefault="00A0570E" w:rsidP="00A0570E">
      <w:pPr>
        <w:spacing w:line="276" w:lineRule="auto"/>
        <w:ind w:firstLine="709"/>
        <w:jc w:val="both"/>
      </w:pPr>
      <w:r w:rsidRPr="007C2A9F">
        <w:t xml:space="preserve">Генеральная схема санитарной очистки территорий </w:t>
      </w:r>
      <w:r>
        <w:t xml:space="preserve">Вельского муниципального района </w:t>
      </w:r>
      <w:r w:rsidRPr="007C2A9F">
        <w:t>разработана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Госстроя Р</w:t>
      </w:r>
      <w:r>
        <w:t xml:space="preserve">оссии </w:t>
      </w:r>
      <w:r w:rsidRPr="007C2A9F">
        <w:t>от 21</w:t>
      </w:r>
      <w:r>
        <w:t xml:space="preserve"> августа </w:t>
      </w:r>
      <w:r w:rsidRPr="007C2A9F">
        <w:t>2003</w:t>
      </w:r>
      <w:r>
        <w:t xml:space="preserve"> года</w:t>
      </w:r>
      <w:r w:rsidRPr="007C2A9F">
        <w:t xml:space="preserve"> </w:t>
      </w:r>
      <w:r>
        <w:t xml:space="preserve">   </w:t>
      </w:r>
      <w:r w:rsidRPr="007C2A9F">
        <w:t>№</w:t>
      </w:r>
      <w:r>
        <w:t xml:space="preserve"> 152</w:t>
      </w:r>
      <w:r w:rsidRPr="007C2A9F">
        <w:t>.</w:t>
      </w:r>
    </w:p>
    <w:p w:rsidR="003E1183" w:rsidRPr="007C2A9F" w:rsidRDefault="003E1183" w:rsidP="003E1183">
      <w:pPr>
        <w:spacing w:line="276" w:lineRule="auto"/>
        <w:ind w:firstLine="709"/>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3E3BBD" w:rsidRDefault="00A0570E" w:rsidP="00A0570E">
      <w:pPr>
        <w:spacing w:line="276" w:lineRule="auto"/>
        <w:jc w:val="both"/>
      </w:pPr>
      <w:r>
        <w:lastRenderedPageBreak/>
        <w:t xml:space="preserve">1. </w:t>
      </w:r>
      <w:r w:rsidRPr="00A0570E">
        <w:t xml:space="preserve">КРАТКАЯ ХАРАКТЕРИСТИКА </w:t>
      </w:r>
      <w:r w:rsidR="00500484">
        <w:t>СЕЛЬСКОГО ПОСЕЛЕНИЯ</w:t>
      </w:r>
      <w:r w:rsidRPr="00A0570E">
        <w:t xml:space="preserve"> «</w:t>
      </w:r>
      <w:r w:rsidR="004E4771">
        <w:t>ЛИПОВСКОЕ</w:t>
      </w:r>
      <w:r w:rsidRPr="00A0570E">
        <w:t>» И ПРИРОДНО-КЛИМАТИЧЕКИЕ УСЛОВИЯ</w:t>
      </w:r>
    </w:p>
    <w:p w:rsidR="00A0570E" w:rsidRPr="00A0570E" w:rsidRDefault="00A0570E" w:rsidP="00A0570E">
      <w:pPr>
        <w:spacing w:line="276" w:lineRule="auto"/>
        <w:jc w:val="both"/>
        <w:rPr>
          <w:b/>
        </w:rPr>
      </w:pPr>
    </w:p>
    <w:p w:rsidR="00161A94" w:rsidRPr="00A0570E" w:rsidRDefault="003E3BBD" w:rsidP="00A0570E">
      <w:pPr>
        <w:spacing w:line="276" w:lineRule="auto"/>
        <w:jc w:val="both"/>
        <w:rPr>
          <w:b/>
        </w:rPr>
      </w:pPr>
      <w:r w:rsidRPr="00A0570E">
        <w:rPr>
          <w:b/>
        </w:rPr>
        <w:t xml:space="preserve">1.1 Местоположение </w:t>
      </w:r>
      <w:r w:rsidR="00153740">
        <w:rPr>
          <w:b/>
        </w:rPr>
        <w:t>сельск</w:t>
      </w:r>
      <w:r w:rsidR="001F23EC">
        <w:rPr>
          <w:b/>
        </w:rPr>
        <w:t>ого поселения</w:t>
      </w:r>
      <w:r w:rsidRPr="00A0570E">
        <w:rPr>
          <w:b/>
        </w:rPr>
        <w:t xml:space="preserve"> «</w:t>
      </w:r>
      <w:r w:rsidR="004E4771">
        <w:rPr>
          <w:b/>
        </w:rPr>
        <w:t>Липовское</w:t>
      </w:r>
      <w:r w:rsidRPr="00A0570E">
        <w:rPr>
          <w:b/>
        </w:rPr>
        <w:t>» Вельского муниципального района, его административное и промышленно-экономическое значение</w:t>
      </w:r>
    </w:p>
    <w:p w:rsidR="00920A09" w:rsidRDefault="00920A09" w:rsidP="00920A09">
      <w:pPr>
        <w:pStyle w:val="afff0"/>
        <w:jc w:val="both"/>
        <w:rPr>
          <w:rFonts w:ascii="Times New Roman" w:hAnsi="Times New Roman"/>
          <w:sz w:val="24"/>
          <w:szCs w:val="24"/>
        </w:rPr>
      </w:pPr>
    </w:p>
    <w:p w:rsidR="00DB2F28" w:rsidRPr="00920A09" w:rsidRDefault="00602314" w:rsidP="001F23EC">
      <w:pPr>
        <w:pStyle w:val="afff0"/>
        <w:ind w:firstLine="720"/>
        <w:rPr>
          <w:rFonts w:ascii="Times New Roman" w:hAnsi="Times New Roman"/>
          <w:sz w:val="24"/>
          <w:szCs w:val="24"/>
        </w:rPr>
      </w:pPr>
      <w:r>
        <w:rPr>
          <w:rFonts w:ascii="Times New Roman" w:hAnsi="Times New Roman"/>
          <w:sz w:val="24"/>
          <w:szCs w:val="24"/>
        </w:rPr>
        <w:t xml:space="preserve">На территории поселения расположены 2 села, 1 поселок и 14 деревень:  с. Георгиевское, с. Павловское, п. Тимонино, д. Малая Липовка, </w:t>
      </w:r>
      <w:r w:rsidR="001F23EC">
        <w:rPr>
          <w:rFonts w:ascii="Times New Roman" w:hAnsi="Times New Roman"/>
          <w:sz w:val="24"/>
          <w:szCs w:val="24"/>
        </w:rPr>
        <w:t xml:space="preserve">д. Андричевская, </w:t>
      </w:r>
      <w:r w:rsidR="00892435">
        <w:rPr>
          <w:rFonts w:ascii="Times New Roman" w:hAnsi="Times New Roman"/>
          <w:sz w:val="24"/>
          <w:szCs w:val="24"/>
        </w:rPr>
        <w:t xml:space="preserve"> д. Глубоковская, д. Доровская, </w:t>
      </w:r>
      <w:r w:rsidR="001F23EC">
        <w:rPr>
          <w:rFonts w:ascii="Times New Roman" w:hAnsi="Times New Roman"/>
          <w:sz w:val="24"/>
          <w:szCs w:val="24"/>
        </w:rPr>
        <w:t xml:space="preserve"> </w:t>
      </w:r>
      <w:r w:rsidR="00892435">
        <w:rPr>
          <w:rFonts w:ascii="Times New Roman" w:hAnsi="Times New Roman"/>
          <w:sz w:val="24"/>
          <w:szCs w:val="24"/>
        </w:rPr>
        <w:t>д. Залеменьга, д. К</w:t>
      </w:r>
      <w:r w:rsidR="001F23EC">
        <w:rPr>
          <w:rFonts w:ascii="Times New Roman" w:hAnsi="Times New Roman"/>
          <w:sz w:val="24"/>
          <w:szCs w:val="24"/>
        </w:rPr>
        <w:t xml:space="preserve">олоколовская, д. Кузнецовская, </w:t>
      </w:r>
      <w:r w:rsidR="00892435">
        <w:rPr>
          <w:rFonts w:ascii="Times New Roman" w:hAnsi="Times New Roman"/>
          <w:sz w:val="24"/>
          <w:szCs w:val="24"/>
        </w:rPr>
        <w:t xml:space="preserve"> д. Леменьга, д. Михайловка, д. Палкино, д. Подпялусь</w:t>
      </w:r>
      <w:r w:rsidR="001F23EC">
        <w:rPr>
          <w:rFonts w:ascii="Times New Roman" w:hAnsi="Times New Roman"/>
          <w:sz w:val="24"/>
          <w:szCs w:val="24"/>
        </w:rPr>
        <w:t xml:space="preserve">е, д. Сидоровская, д. Туймино, </w:t>
      </w:r>
      <w:r w:rsidR="00892435">
        <w:rPr>
          <w:rFonts w:ascii="Times New Roman" w:hAnsi="Times New Roman"/>
          <w:sz w:val="24"/>
          <w:szCs w:val="24"/>
        </w:rPr>
        <w:t>д. Фоминская.</w:t>
      </w:r>
    </w:p>
    <w:p w:rsidR="00FF0221" w:rsidRDefault="00DB2F28" w:rsidP="00920A09">
      <w:pPr>
        <w:pStyle w:val="afff0"/>
        <w:ind w:firstLine="720"/>
        <w:jc w:val="both"/>
        <w:rPr>
          <w:rFonts w:ascii="Times New Roman" w:hAnsi="Times New Roman"/>
          <w:sz w:val="24"/>
          <w:szCs w:val="24"/>
        </w:rPr>
      </w:pPr>
      <w:r w:rsidRPr="00920A09">
        <w:rPr>
          <w:rFonts w:ascii="Times New Roman" w:hAnsi="Times New Roman"/>
          <w:sz w:val="24"/>
          <w:szCs w:val="24"/>
        </w:rPr>
        <w:t xml:space="preserve">Деревня Малая Липовка является центральной усадьбой поселения. </w:t>
      </w:r>
    </w:p>
    <w:p w:rsidR="00DB2F28" w:rsidRPr="00920A09" w:rsidRDefault="00DB2F28" w:rsidP="00920A09">
      <w:pPr>
        <w:pStyle w:val="afff0"/>
        <w:ind w:firstLine="720"/>
        <w:jc w:val="both"/>
        <w:rPr>
          <w:rFonts w:ascii="Times New Roman" w:hAnsi="Times New Roman"/>
          <w:sz w:val="24"/>
          <w:szCs w:val="24"/>
        </w:rPr>
      </w:pPr>
      <w:r w:rsidRPr="00920A09">
        <w:rPr>
          <w:rFonts w:ascii="Times New Roman" w:hAnsi="Times New Roman"/>
          <w:sz w:val="24"/>
          <w:szCs w:val="24"/>
        </w:rPr>
        <w:t>Кроме центральной усадьбы на территории поселения функционируют ФАП</w:t>
      </w:r>
      <w:r w:rsidR="00216EED">
        <w:rPr>
          <w:rFonts w:ascii="Times New Roman" w:hAnsi="Times New Roman"/>
          <w:sz w:val="24"/>
          <w:szCs w:val="24"/>
        </w:rPr>
        <w:t>ы в с. Георгиевское и п. Тимонино,</w:t>
      </w:r>
      <w:r w:rsidRPr="00920A09">
        <w:rPr>
          <w:rFonts w:ascii="Times New Roman" w:hAnsi="Times New Roman"/>
          <w:sz w:val="24"/>
          <w:szCs w:val="24"/>
        </w:rPr>
        <w:t xml:space="preserve"> сельски</w:t>
      </w:r>
      <w:r w:rsidR="00216EED">
        <w:rPr>
          <w:rFonts w:ascii="Times New Roman" w:hAnsi="Times New Roman"/>
          <w:sz w:val="24"/>
          <w:szCs w:val="24"/>
        </w:rPr>
        <w:t>й клуб</w:t>
      </w:r>
      <w:r w:rsidR="00AF06E4">
        <w:rPr>
          <w:rFonts w:ascii="Times New Roman" w:hAnsi="Times New Roman"/>
          <w:sz w:val="24"/>
          <w:szCs w:val="24"/>
        </w:rPr>
        <w:t xml:space="preserve"> и отделение почтовой связи ФГУП «Почта России»</w:t>
      </w:r>
      <w:r w:rsidR="00216EED">
        <w:rPr>
          <w:rFonts w:ascii="Times New Roman" w:hAnsi="Times New Roman"/>
          <w:sz w:val="24"/>
          <w:szCs w:val="24"/>
        </w:rPr>
        <w:t xml:space="preserve"> в </w:t>
      </w:r>
      <w:r w:rsidRPr="00920A09">
        <w:rPr>
          <w:rFonts w:ascii="Times New Roman" w:hAnsi="Times New Roman"/>
          <w:sz w:val="24"/>
          <w:szCs w:val="24"/>
        </w:rPr>
        <w:t>п. Тимонино. Численность постоянно проживающего населения на 01.01.20</w:t>
      </w:r>
      <w:r w:rsidR="00216EED">
        <w:rPr>
          <w:rFonts w:ascii="Times New Roman" w:hAnsi="Times New Roman"/>
          <w:sz w:val="24"/>
          <w:szCs w:val="24"/>
        </w:rPr>
        <w:t>23</w:t>
      </w:r>
      <w:r w:rsidRPr="00920A09">
        <w:rPr>
          <w:rFonts w:ascii="Times New Roman" w:hAnsi="Times New Roman"/>
          <w:sz w:val="24"/>
          <w:szCs w:val="24"/>
        </w:rPr>
        <w:t xml:space="preserve"> -</w:t>
      </w:r>
      <w:r w:rsidR="00216EED">
        <w:rPr>
          <w:rFonts w:ascii="Times New Roman" w:hAnsi="Times New Roman"/>
          <w:sz w:val="24"/>
          <w:szCs w:val="24"/>
        </w:rPr>
        <w:t>436</w:t>
      </w:r>
      <w:r w:rsidRPr="00920A09">
        <w:rPr>
          <w:rFonts w:ascii="Times New Roman" w:hAnsi="Times New Roman"/>
          <w:sz w:val="24"/>
          <w:szCs w:val="24"/>
        </w:rPr>
        <w:t xml:space="preserve"> чел</w:t>
      </w:r>
      <w:r w:rsidR="00216EED">
        <w:rPr>
          <w:rFonts w:ascii="Times New Roman" w:hAnsi="Times New Roman"/>
          <w:sz w:val="24"/>
          <w:szCs w:val="24"/>
        </w:rPr>
        <w:t>.</w:t>
      </w:r>
    </w:p>
    <w:p w:rsidR="00DB2F28" w:rsidRPr="00920A09" w:rsidRDefault="00DB2F28" w:rsidP="00920A09">
      <w:pPr>
        <w:pStyle w:val="afff0"/>
        <w:ind w:firstLine="720"/>
        <w:jc w:val="both"/>
        <w:rPr>
          <w:rFonts w:ascii="Times New Roman" w:hAnsi="Times New Roman"/>
          <w:sz w:val="24"/>
          <w:szCs w:val="24"/>
        </w:rPr>
      </w:pPr>
      <w:r w:rsidRPr="00920A09">
        <w:rPr>
          <w:rFonts w:ascii="Times New Roman" w:hAnsi="Times New Roman"/>
          <w:sz w:val="24"/>
          <w:szCs w:val="24"/>
        </w:rPr>
        <w:t>Количество жилых домов, всего:</w:t>
      </w:r>
    </w:p>
    <w:p w:rsidR="00DB2F28" w:rsidRPr="00920A09" w:rsidRDefault="00DB2F28" w:rsidP="00920A09">
      <w:pPr>
        <w:pStyle w:val="afff0"/>
        <w:ind w:firstLine="720"/>
        <w:jc w:val="both"/>
        <w:rPr>
          <w:rFonts w:ascii="Times New Roman" w:hAnsi="Times New Roman"/>
          <w:sz w:val="24"/>
          <w:szCs w:val="24"/>
        </w:rPr>
      </w:pPr>
      <w:r w:rsidRPr="00920A09">
        <w:rPr>
          <w:rFonts w:ascii="Times New Roman" w:hAnsi="Times New Roman"/>
          <w:sz w:val="24"/>
          <w:szCs w:val="24"/>
        </w:rPr>
        <w:t>частных домовладений - 333</w:t>
      </w:r>
    </w:p>
    <w:p w:rsidR="00DB2F28" w:rsidRPr="00277E7F" w:rsidRDefault="00DB2F28" w:rsidP="00277E7F">
      <w:pPr>
        <w:pStyle w:val="afff0"/>
        <w:ind w:firstLine="720"/>
        <w:jc w:val="both"/>
        <w:rPr>
          <w:rFonts w:ascii="Times New Roman" w:hAnsi="Times New Roman"/>
          <w:sz w:val="24"/>
          <w:szCs w:val="24"/>
        </w:rPr>
      </w:pPr>
      <w:r w:rsidRPr="00920A09">
        <w:rPr>
          <w:rFonts w:ascii="Times New Roman" w:hAnsi="Times New Roman"/>
          <w:sz w:val="24"/>
          <w:szCs w:val="24"/>
        </w:rPr>
        <w:t>многоквартирных домов — 15</w:t>
      </w:r>
      <w:r w:rsidRPr="00DB2F28">
        <w:rPr>
          <w:sz w:val="24"/>
          <w:szCs w:val="24"/>
        </w:rPr>
        <w:tab/>
      </w:r>
    </w:p>
    <w:p w:rsidR="00DB2F28" w:rsidRPr="00DB2F28" w:rsidRDefault="00DB2F28" w:rsidP="00615B09">
      <w:pPr>
        <w:pStyle w:val="2b"/>
        <w:shd w:val="clear" w:color="auto" w:fill="auto"/>
        <w:spacing w:line="250" w:lineRule="exact"/>
        <w:ind w:firstLine="720"/>
        <w:jc w:val="both"/>
        <w:rPr>
          <w:sz w:val="24"/>
          <w:szCs w:val="24"/>
        </w:rPr>
      </w:pPr>
      <w:r w:rsidRPr="00DB2F28">
        <w:rPr>
          <w:sz w:val="24"/>
          <w:szCs w:val="24"/>
        </w:rPr>
        <w:t>Планировочная структура поселения представляет собой отдельно стоящие дерев</w:t>
      </w:r>
      <w:r w:rsidR="00277E7F">
        <w:rPr>
          <w:sz w:val="24"/>
          <w:szCs w:val="24"/>
        </w:rPr>
        <w:t xml:space="preserve">ни, расположенные в радиусе километра </w:t>
      </w:r>
      <w:r w:rsidRPr="00DB2F28">
        <w:rPr>
          <w:sz w:val="24"/>
          <w:szCs w:val="24"/>
        </w:rPr>
        <w:t>от центральной усадьбы. При этом в поселения имеются труднодоступные</w:t>
      </w:r>
      <w:r>
        <w:rPr>
          <w:sz w:val="24"/>
          <w:szCs w:val="24"/>
        </w:rPr>
        <w:t xml:space="preserve"> территории находящиеся от д.</w:t>
      </w:r>
      <w:r w:rsidR="00277E7F">
        <w:rPr>
          <w:sz w:val="24"/>
          <w:szCs w:val="24"/>
        </w:rPr>
        <w:t xml:space="preserve"> </w:t>
      </w:r>
      <w:r>
        <w:rPr>
          <w:sz w:val="24"/>
          <w:szCs w:val="24"/>
        </w:rPr>
        <w:t>Малая</w:t>
      </w:r>
      <w:r w:rsidRPr="00DB2F28">
        <w:rPr>
          <w:sz w:val="24"/>
          <w:szCs w:val="24"/>
        </w:rPr>
        <w:t xml:space="preserve"> Липовка на расстоянии: </w:t>
      </w:r>
      <w:r w:rsidR="00615B09">
        <w:rPr>
          <w:sz w:val="24"/>
          <w:szCs w:val="24"/>
        </w:rPr>
        <w:t xml:space="preserve"> </w:t>
      </w:r>
      <w:r w:rsidRPr="00DB2F28">
        <w:rPr>
          <w:sz w:val="24"/>
          <w:szCs w:val="24"/>
        </w:rPr>
        <w:t xml:space="preserve">с. Георгиевское - 22 км., </w:t>
      </w:r>
      <w:r w:rsidR="00C122B7">
        <w:rPr>
          <w:sz w:val="24"/>
          <w:szCs w:val="24"/>
        </w:rPr>
        <w:t xml:space="preserve"> </w:t>
      </w:r>
      <w:r w:rsidRPr="00DB2F28">
        <w:rPr>
          <w:sz w:val="24"/>
          <w:szCs w:val="24"/>
        </w:rPr>
        <w:t>д.</w:t>
      </w:r>
      <w:r w:rsidR="00277E7F">
        <w:rPr>
          <w:sz w:val="24"/>
          <w:szCs w:val="24"/>
        </w:rPr>
        <w:t xml:space="preserve"> </w:t>
      </w:r>
      <w:r w:rsidRPr="00DB2F28">
        <w:rPr>
          <w:sz w:val="24"/>
          <w:szCs w:val="24"/>
        </w:rPr>
        <w:t>Глубоковская - 26 км.,</w:t>
      </w:r>
      <w:r w:rsidR="00C122B7">
        <w:rPr>
          <w:sz w:val="24"/>
          <w:szCs w:val="24"/>
        </w:rPr>
        <w:t xml:space="preserve"> </w:t>
      </w:r>
      <w:r w:rsidRPr="00DB2F28">
        <w:rPr>
          <w:sz w:val="24"/>
          <w:szCs w:val="24"/>
        </w:rPr>
        <w:t xml:space="preserve"> д.</w:t>
      </w:r>
      <w:r w:rsidR="00277E7F">
        <w:rPr>
          <w:sz w:val="24"/>
          <w:szCs w:val="24"/>
        </w:rPr>
        <w:t xml:space="preserve"> </w:t>
      </w:r>
      <w:r w:rsidRPr="00DB2F28">
        <w:rPr>
          <w:sz w:val="24"/>
          <w:szCs w:val="24"/>
        </w:rPr>
        <w:t xml:space="preserve">Доровская — 25 км., </w:t>
      </w:r>
      <w:r w:rsidR="00277E7F">
        <w:rPr>
          <w:sz w:val="24"/>
          <w:szCs w:val="24"/>
        </w:rPr>
        <w:t xml:space="preserve">     </w:t>
      </w:r>
      <w:r w:rsidRPr="00DB2F28">
        <w:rPr>
          <w:sz w:val="24"/>
          <w:szCs w:val="24"/>
        </w:rPr>
        <w:t>д. Колоколов</w:t>
      </w:r>
      <w:r w:rsidR="00615B09">
        <w:rPr>
          <w:sz w:val="24"/>
          <w:szCs w:val="24"/>
        </w:rPr>
        <w:t xml:space="preserve">ская - </w:t>
      </w:r>
      <w:r w:rsidRPr="00DB2F28">
        <w:rPr>
          <w:sz w:val="24"/>
          <w:szCs w:val="24"/>
        </w:rPr>
        <w:t>24 км., д.</w:t>
      </w:r>
      <w:r w:rsidR="00277E7F">
        <w:rPr>
          <w:sz w:val="24"/>
          <w:szCs w:val="24"/>
        </w:rPr>
        <w:t xml:space="preserve"> </w:t>
      </w:r>
      <w:r w:rsidRPr="00DB2F28">
        <w:rPr>
          <w:sz w:val="24"/>
          <w:szCs w:val="24"/>
        </w:rPr>
        <w:t>Кузнецовская - 23 км., д.</w:t>
      </w:r>
      <w:r w:rsidR="00277E7F">
        <w:rPr>
          <w:sz w:val="24"/>
          <w:szCs w:val="24"/>
        </w:rPr>
        <w:t xml:space="preserve"> </w:t>
      </w:r>
      <w:r w:rsidRPr="00DB2F28">
        <w:rPr>
          <w:sz w:val="24"/>
          <w:szCs w:val="24"/>
        </w:rPr>
        <w:t xml:space="preserve">Сидоровская — 25 км. Численность населения, проживающего труднодоступных местностях составляет </w:t>
      </w:r>
      <w:r w:rsidR="00615B09">
        <w:rPr>
          <w:sz w:val="24"/>
          <w:szCs w:val="24"/>
        </w:rPr>
        <w:t>130 человек</w:t>
      </w:r>
      <w:r w:rsidRPr="00DB2F28">
        <w:rPr>
          <w:sz w:val="24"/>
          <w:szCs w:val="24"/>
        </w:rPr>
        <w:t>.</w:t>
      </w:r>
    </w:p>
    <w:p w:rsidR="00DB2F28" w:rsidRPr="00DB2F28" w:rsidRDefault="00DB2F28" w:rsidP="00920A09">
      <w:pPr>
        <w:pStyle w:val="2b"/>
        <w:shd w:val="clear" w:color="auto" w:fill="auto"/>
        <w:spacing w:line="250" w:lineRule="exact"/>
        <w:ind w:firstLine="720"/>
        <w:jc w:val="both"/>
        <w:rPr>
          <w:sz w:val="24"/>
          <w:szCs w:val="24"/>
        </w:rPr>
      </w:pPr>
      <w:r w:rsidRPr="00DB2F28">
        <w:rPr>
          <w:sz w:val="24"/>
          <w:szCs w:val="24"/>
        </w:rPr>
        <w:t>Жилые зоны занимают 977,3 га (не включая садово-дачные участки), в том числе зоны среднеэтажных жил домов (2 этажа) - 156 га, зоны индивидуальной жилой застройки - 2439 га.</w:t>
      </w:r>
    </w:p>
    <w:p w:rsidR="00DB2F28" w:rsidRPr="00DB2F28" w:rsidRDefault="00DB2F28" w:rsidP="00920A09">
      <w:pPr>
        <w:pStyle w:val="2b"/>
        <w:shd w:val="clear" w:color="auto" w:fill="auto"/>
        <w:spacing w:line="250" w:lineRule="exact"/>
        <w:ind w:firstLine="720"/>
        <w:jc w:val="both"/>
        <w:rPr>
          <w:sz w:val="24"/>
          <w:szCs w:val="24"/>
        </w:rPr>
      </w:pPr>
      <w:r w:rsidRPr="00DB2F28">
        <w:rPr>
          <w:sz w:val="24"/>
          <w:szCs w:val="24"/>
        </w:rPr>
        <w:t>Общественно-деловые зоны в настоящее время в целом по поселению составляют порядка 2,42 га. К ним относят территории объектов здравоохранения, средние специальные образовательные учреждения, объекты культур искусства, административно-деловые учреждения, объекты торговли и бытового обслуживан</w:t>
      </w:r>
      <w:r w:rsidR="00C402D2">
        <w:rPr>
          <w:sz w:val="24"/>
          <w:szCs w:val="24"/>
        </w:rPr>
        <w:t>ия</w:t>
      </w:r>
      <w:r w:rsidRPr="00DB2F28">
        <w:rPr>
          <w:sz w:val="24"/>
          <w:szCs w:val="24"/>
        </w:rPr>
        <w:t>: Производственные зоны и зоны транспортной и инженерной инфраструктур занимают площади - 27,79 га. К н</w:t>
      </w:r>
      <w:r w:rsidR="00C402D2">
        <w:rPr>
          <w:sz w:val="24"/>
          <w:szCs w:val="24"/>
        </w:rPr>
        <w:t>им</w:t>
      </w:r>
      <w:r w:rsidRPr="00DB2F28">
        <w:rPr>
          <w:sz w:val="24"/>
          <w:szCs w:val="24"/>
        </w:rPr>
        <w:t xml:space="preserve"> относятся локальные производственные зоны (пилорамы, крестьянское хозяйство), а также отдель</w:t>
      </w:r>
      <w:r w:rsidR="00C402D2">
        <w:rPr>
          <w:sz w:val="24"/>
          <w:szCs w:val="24"/>
        </w:rPr>
        <w:t>но</w:t>
      </w:r>
      <w:r w:rsidRPr="00DB2F28">
        <w:rPr>
          <w:sz w:val="24"/>
          <w:szCs w:val="24"/>
        </w:rPr>
        <w:t xml:space="preserve"> расположенные производственные и коммунально-складские объекты (котельная, скважины и т.д.).</w:t>
      </w:r>
    </w:p>
    <w:p w:rsidR="00DB2F28" w:rsidRPr="00DB2F28" w:rsidRDefault="00DB2F28" w:rsidP="00920A09">
      <w:pPr>
        <w:pStyle w:val="2b"/>
        <w:shd w:val="clear" w:color="auto" w:fill="auto"/>
        <w:spacing w:line="250" w:lineRule="exact"/>
        <w:ind w:firstLine="720"/>
        <w:jc w:val="both"/>
        <w:rPr>
          <w:sz w:val="24"/>
          <w:szCs w:val="24"/>
        </w:rPr>
      </w:pPr>
      <w:r w:rsidRPr="00DB2F28">
        <w:rPr>
          <w:sz w:val="24"/>
          <w:szCs w:val="24"/>
        </w:rPr>
        <w:t>К рекреационным зонам поселения относятся территории природного комплекса - леса и кустарни</w:t>
      </w:r>
      <w:r w:rsidR="00194C70">
        <w:rPr>
          <w:sz w:val="24"/>
          <w:szCs w:val="24"/>
        </w:rPr>
        <w:t>ки. Леса составляют около 90 га,</w:t>
      </w:r>
      <w:r w:rsidRPr="00DB2F28">
        <w:rPr>
          <w:sz w:val="24"/>
          <w:szCs w:val="24"/>
        </w:rPr>
        <w:t xml:space="preserve"> кустарник</w:t>
      </w:r>
      <w:r w:rsidR="00194C70">
        <w:rPr>
          <w:sz w:val="24"/>
          <w:szCs w:val="24"/>
        </w:rPr>
        <w:t>и</w:t>
      </w:r>
      <w:r w:rsidRPr="00DB2F28">
        <w:rPr>
          <w:sz w:val="24"/>
          <w:szCs w:val="24"/>
        </w:rPr>
        <w:t xml:space="preserve"> составляют 3 га.</w:t>
      </w:r>
    </w:p>
    <w:p w:rsidR="00DB2F28" w:rsidRPr="00DB2F28" w:rsidRDefault="00DB2F28" w:rsidP="00B85975">
      <w:pPr>
        <w:pStyle w:val="2b"/>
        <w:shd w:val="clear" w:color="auto" w:fill="auto"/>
        <w:spacing w:line="250" w:lineRule="exact"/>
        <w:ind w:firstLine="720"/>
        <w:jc w:val="both"/>
        <w:rPr>
          <w:sz w:val="24"/>
          <w:szCs w:val="24"/>
        </w:rPr>
      </w:pPr>
      <w:r w:rsidRPr="00DB2F28">
        <w:rPr>
          <w:sz w:val="24"/>
          <w:szCs w:val="24"/>
        </w:rPr>
        <w:t>Жилищный фонд сосредоточен в территориально-планировочных образованиях - 2-х селах, поселке и деревнях, формирование которых в разные годы происходило одновременно с размещением производственных объектов. Основными наиболее заселенными пунктами являются д. Малая Липовка, п. Тимонино, с. Георгиевское, д. Кузнецовская, д.</w:t>
      </w:r>
      <w:r w:rsidR="00C402D2">
        <w:rPr>
          <w:sz w:val="24"/>
          <w:szCs w:val="24"/>
        </w:rPr>
        <w:t xml:space="preserve"> </w:t>
      </w:r>
      <w:r w:rsidRPr="00DB2F28">
        <w:rPr>
          <w:sz w:val="24"/>
          <w:szCs w:val="24"/>
        </w:rPr>
        <w:t>Колоколовская.</w:t>
      </w:r>
    </w:p>
    <w:p w:rsidR="00DB2F28" w:rsidRPr="00DB2F28" w:rsidRDefault="00DB2F28" w:rsidP="00B85975">
      <w:pPr>
        <w:pStyle w:val="2b"/>
        <w:shd w:val="clear" w:color="auto" w:fill="auto"/>
        <w:spacing w:line="250" w:lineRule="exact"/>
        <w:ind w:firstLine="720"/>
        <w:jc w:val="both"/>
        <w:rPr>
          <w:sz w:val="24"/>
          <w:szCs w:val="24"/>
        </w:rPr>
      </w:pPr>
      <w:r w:rsidRPr="00DB2F28">
        <w:rPr>
          <w:sz w:val="24"/>
          <w:szCs w:val="24"/>
        </w:rPr>
        <w:t>В жилом фонде поселения преобладают частные жилые дома, доля которых составляет 90%.</w:t>
      </w:r>
    </w:p>
    <w:p w:rsidR="00194C70" w:rsidRPr="00DB2F28" w:rsidRDefault="00194C70" w:rsidP="00920A09">
      <w:pPr>
        <w:spacing w:line="276" w:lineRule="auto"/>
        <w:ind w:firstLine="720"/>
        <w:rPr>
          <w:highlight w:val="yellow"/>
        </w:rPr>
      </w:pPr>
    </w:p>
    <w:p w:rsidR="00344379" w:rsidRPr="00DB2F28" w:rsidRDefault="00DE3F5B" w:rsidP="00920A09">
      <w:pPr>
        <w:spacing w:line="276" w:lineRule="auto"/>
        <w:ind w:firstLine="720"/>
        <w:jc w:val="both"/>
        <w:rPr>
          <w:b/>
          <w:snapToGrid w:val="0"/>
        </w:rPr>
      </w:pPr>
      <w:r w:rsidRPr="00DB2F28">
        <w:rPr>
          <w:b/>
          <w:snapToGrid w:val="0"/>
        </w:rPr>
        <w:t xml:space="preserve">1.2 </w:t>
      </w:r>
      <w:r w:rsidR="00344379" w:rsidRPr="00DB2F28">
        <w:rPr>
          <w:b/>
          <w:snapToGrid w:val="0"/>
        </w:rPr>
        <w:t>Характеристика природно-климатических условий</w:t>
      </w:r>
    </w:p>
    <w:p w:rsidR="00344379" w:rsidRPr="00DB2F28" w:rsidRDefault="00344379" w:rsidP="00920A09">
      <w:pPr>
        <w:spacing w:line="276" w:lineRule="auto"/>
        <w:ind w:firstLine="720"/>
        <w:jc w:val="both"/>
        <w:rPr>
          <w:b/>
          <w:snapToGrid w:val="0"/>
        </w:rPr>
      </w:pPr>
    </w:p>
    <w:p w:rsidR="004C0488" w:rsidRPr="00DB2F28" w:rsidRDefault="004C0488" w:rsidP="00920A09">
      <w:pPr>
        <w:pStyle w:val="2b"/>
        <w:shd w:val="clear" w:color="auto" w:fill="auto"/>
        <w:spacing w:line="250" w:lineRule="exact"/>
        <w:ind w:firstLine="720"/>
        <w:jc w:val="both"/>
        <w:rPr>
          <w:sz w:val="24"/>
          <w:szCs w:val="24"/>
        </w:rPr>
      </w:pPr>
      <w:r w:rsidRPr="00DB2F28">
        <w:rPr>
          <w:sz w:val="24"/>
          <w:szCs w:val="24"/>
        </w:rPr>
        <w:t>Климат умеренно-континентальный, с коротким тёплым летом и продолжительной холодной зимой.</w:t>
      </w:r>
      <w:r w:rsidR="00814444">
        <w:rPr>
          <w:sz w:val="24"/>
          <w:szCs w:val="24"/>
        </w:rPr>
        <w:t xml:space="preserve"> </w:t>
      </w:r>
      <w:r w:rsidRPr="00DB2F28">
        <w:rPr>
          <w:sz w:val="24"/>
          <w:szCs w:val="24"/>
        </w:rPr>
        <w:t>Основная роль в формировании климата играет циклоническая деятельность в холодное полугодие</w:t>
      </w:r>
      <w:r w:rsidR="00DB2F28" w:rsidRPr="00DB2F28">
        <w:rPr>
          <w:sz w:val="24"/>
          <w:szCs w:val="24"/>
        </w:rPr>
        <w:t xml:space="preserve"> </w:t>
      </w:r>
      <w:r w:rsidRPr="00DB2F28">
        <w:rPr>
          <w:sz w:val="24"/>
          <w:szCs w:val="24"/>
        </w:rPr>
        <w:t xml:space="preserve">и </w:t>
      </w:r>
      <w:r w:rsidR="00DB2F28" w:rsidRPr="00DB2F28">
        <w:rPr>
          <w:sz w:val="24"/>
          <w:szCs w:val="24"/>
        </w:rPr>
        <w:t xml:space="preserve">процесс </w:t>
      </w:r>
      <w:r w:rsidRPr="00DB2F28">
        <w:rPr>
          <w:sz w:val="24"/>
          <w:szCs w:val="24"/>
        </w:rPr>
        <w:t>трансформации воздушных масс летом.</w:t>
      </w:r>
    </w:p>
    <w:p w:rsidR="004C0488" w:rsidRPr="00DB2F28" w:rsidRDefault="004C0488" w:rsidP="00920A09">
      <w:pPr>
        <w:pStyle w:val="2b"/>
        <w:shd w:val="clear" w:color="auto" w:fill="auto"/>
        <w:spacing w:line="250" w:lineRule="exact"/>
        <w:ind w:firstLine="720"/>
        <w:jc w:val="both"/>
        <w:rPr>
          <w:sz w:val="24"/>
          <w:szCs w:val="24"/>
        </w:rPr>
      </w:pPr>
      <w:r w:rsidRPr="00DB2F28">
        <w:rPr>
          <w:sz w:val="24"/>
          <w:szCs w:val="24"/>
        </w:rPr>
        <w:t>Среднемесячная температура воздуха наиболее холодного января -16.2°С, абсолютный минимум - 46°С.</w:t>
      </w:r>
      <w:r w:rsidR="00DB2F28" w:rsidRPr="00DB2F28">
        <w:rPr>
          <w:sz w:val="24"/>
          <w:szCs w:val="24"/>
        </w:rPr>
        <w:t xml:space="preserve"> Период </w:t>
      </w:r>
      <w:r w:rsidRPr="00DB2F28">
        <w:rPr>
          <w:sz w:val="24"/>
          <w:szCs w:val="24"/>
        </w:rPr>
        <w:t xml:space="preserve">устойчивых морозов продолжается около 140 дней. Наибольших значений температура воздуха достигает +18.7°С, </w:t>
      </w:r>
      <w:r w:rsidR="00046FBC">
        <w:rPr>
          <w:sz w:val="24"/>
          <w:szCs w:val="24"/>
        </w:rPr>
        <w:t xml:space="preserve"> </w:t>
      </w:r>
      <w:r w:rsidRPr="00DB2F28">
        <w:rPr>
          <w:sz w:val="24"/>
          <w:szCs w:val="24"/>
        </w:rPr>
        <w:t>абсолютный максимум +35°С.</w:t>
      </w:r>
      <w:r w:rsidR="00046FBC">
        <w:rPr>
          <w:sz w:val="24"/>
          <w:szCs w:val="24"/>
        </w:rPr>
        <w:t xml:space="preserve"> </w:t>
      </w:r>
      <w:r w:rsidRPr="00DB2F28">
        <w:rPr>
          <w:sz w:val="24"/>
          <w:szCs w:val="24"/>
        </w:rPr>
        <w:t>Среднегодовая относительная влажность воздуха 76%. Территория относится к зоне достаточного</w:t>
      </w:r>
      <w:r w:rsidR="00046FBC">
        <w:rPr>
          <w:sz w:val="24"/>
          <w:szCs w:val="24"/>
        </w:rPr>
        <w:t xml:space="preserve"> </w:t>
      </w:r>
      <w:r w:rsidRPr="00DB2F28">
        <w:rPr>
          <w:sz w:val="24"/>
          <w:szCs w:val="24"/>
        </w:rPr>
        <w:t>увлажнения</w:t>
      </w:r>
      <w:r w:rsidR="00FE3DFA">
        <w:rPr>
          <w:sz w:val="24"/>
          <w:szCs w:val="24"/>
        </w:rPr>
        <w:t xml:space="preserve">  </w:t>
      </w:r>
      <w:r w:rsidRPr="00DB2F28">
        <w:rPr>
          <w:sz w:val="24"/>
          <w:szCs w:val="24"/>
        </w:rPr>
        <w:t>среднегодовым количеством осадков 500 мм. Длительность залегания снежного покрова достигает 163</w:t>
      </w:r>
      <w:r w:rsidR="00814444">
        <w:rPr>
          <w:sz w:val="24"/>
          <w:szCs w:val="24"/>
        </w:rPr>
        <w:t xml:space="preserve"> см, </w:t>
      </w:r>
      <w:r w:rsidRPr="00DB2F28">
        <w:rPr>
          <w:sz w:val="24"/>
          <w:szCs w:val="24"/>
        </w:rPr>
        <w:t>средняя высота 55 см, V снеговой район, среднемноголетнее значение глубины промерзания грунтов</w:t>
      </w:r>
      <w:r w:rsidR="00814444">
        <w:rPr>
          <w:sz w:val="24"/>
          <w:szCs w:val="24"/>
        </w:rPr>
        <w:t xml:space="preserve"> </w:t>
      </w:r>
      <w:r w:rsidRPr="00DB2F28">
        <w:rPr>
          <w:sz w:val="24"/>
          <w:szCs w:val="24"/>
        </w:rPr>
        <w:t>90-108см.</w:t>
      </w:r>
      <w:r w:rsidR="00814444">
        <w:rPr>
          <w:sz w:val="24"/>
          <w:szCs w:val="24"/>
        </w:rPr>
        <w:t xml:space="preserve"> </w:t>
      </w:r>
      <w:r w:rsidRPr="00DB2F28">
        <w:rPr>
          <w:sz w:val="24"/>
          <w:szCs w:val="24"/>
        </w:rPr>
        <w:t>Ветровой режим характеризуется преобладанием в течение всего года северо-западных и северных ветров 40%</w:t>
      </w:r>
      <w:r w:rsidRPr="00DB2F28">
        <w:rPr>
          <w:sz w:val="24"/>
          <w:szCs w:val="24"/>
        </w:rPr>
        <w:br/>
      </w:r>
      <w:r w:rsidRPr="00DB2F28">
        <w:rPr>
          <w:sz w:val="24"/>
          <w:szCs w:val="24"/>
        </w:rPr>
        <w:lastRenderedPageBreak/>
        <w:t>течение года преобладают слабые и умеренные ветры - 80% со скоростью не более 5 м/сек.</w:t>
      </w:r>
    </w:p>
    <w:p w:rsidR="004C0488" w:rsidRPr="00DB2F28" w:rsidRDefault="004C0488" w:rsidP="00920A09">
      <w:pPr>
        <w:pStyle w:val="2b"/>
        <w:shd w:val="clear" w:color="auto" w:fill="auto"/>
        <w:spacing w:line="250" w:lineRule="exact"/>
        <w:ind w:firstLine="720"/>
        <w:jc w:val="both"/>
        <w:rPr>
          <w:sz w:val="24"/>
          <w:szCs w:val="24"/>
        </w:rPr>
      </w:pPr>
      <w:r w:rsidRPr="00DB2F28">
        <w:rPr>
          <w:sz w:val="24"/>
          <w:szCs w:val="24"/>
        </w:rPr>
        <w:t>Из неблагоприятных явлений погоды следует отметить значительную повторяемость метелей (35 дней в год).</w:t>
      </w:r>
      <w:r w:rsidR="00814444">
        <w:rPr>
          <w:sz w:val="24"/>
          <w:szCs w:val="24"/>
        </w:rPr>
        <w:t xml:space="preserve"> </w:t>
      </w:r>
      <w:r w:rsidRPr="00DB2F28">
        <w:rPr>
          <w:sz w:val="24"/>
          <w:szCs w:val="24"/>
        </w:rPr>
        <w:t xml:space="preserve">По строительно-климатическому районированию территория относится к зоне </w:t>
      </w:r>
      <w:r w:rsidRPr="00DB2F28">
        <w:rPr>
          <w:sz w:val="24"/>
          <w:szCs w:val="24"/>
          <w:lang w:val="en-US" w:bidi="en-US"/>
        </w:rPr>
        <w:t>IB</w:t>
      </w:r>
      <w:r w:rsidRPr="00DB2F28">
        <w:rPr>
          <w:sz w:val="24"/>
          <w:szCs w:val="24"/>
          <w:lang w:bidi="en-US"/>
        </w:rPr>
        <w:t xml:space="preserve"> </w:t>
      </w:r>
      <w:r w:rsidRPr="00DB2F28">
        <w:rPr>
          <w:sz w:val="24"/>
          <w:szCs w:val="24"/>
        </w:rPr>
        <w:t>и характеризуется</w:t>
      </w:r>
      <w:r w:rsidR="00DB2F28" w:rsidRPr="00DB2F28">
        <w:rPr>
          <w:sz w:val="24"/>
          <w:szCs w:val="24"/>
        </w:rPr>
        <w:t xml:space="preserve"> </w:t>
      </w:r>
      <w:r w:rsidRPr="00DB2F28">
        <w:rPr>
          <w:sz w:val="24"/>
          <w:szCs w:val="24"/>
        </w:rPr>
        <w:t>ограниченно благоприятная для строительства зданий и сооружений.</w:t>
      </w:r>
    </w:p>
    <w:p w:rsidR="00344379" w:rsidRPr="00DB2F28" w:rsidRDefault="00814444" w:rsidP="00920A09">
      <w:pPr>
        <w:spacing w:line="276" w:lineRule="auto"/>
        <w:ind w:firstLine="720"/>
        <w:jc w:val="both"/>
      </w:pPr>
      <w:r>
        <w:t>Расчетная температ</w:t>
      </w:r>
      <w:r w:rsidR="00730D87">
        <w:t>ура для отопления составляет 34</w:t>
      </w:r>
      <w:r w:rsidR="00730D87" w:rsidRPr="00DB2F28">
        <w:t>°С</w:t>
      </w:r>
      <w:r w:rsidR="00730D87">
        <w:t>, продолжительность отопительного периода – 242 суток. Максимальная глубина промерзания почвы 170-180 см. Основное требование по учету климатических особенностей при строительстве – обеспечение теплозащиты зданий и сооружени</w:t>
      </w:r>
      <w:r w:rsidR="00C5376C">
        <w:t>й. В биоклиматическом отношении территория характеризуется как благоприятная. Зимние условия оцениваются как умеренно суровые.</w:t>
      </w:r>
    </w:p>
    <w:p w:rsidR="001D465C" w:rsidRDefault="001D465C" w:rsidP="001D465C">
      <w:pPr>
        <w:spacing w:line="276" w:lineRule="auto"/>
        <w:ind w:firstLine="709"/>
        <w:jc w:val="center"/>
        <w:rPr>
          <w:b/>
        </w:rPr>
      </w:pPr>
    </w:p>
    <w:p w:rsidR="001D465C" w:rsidRPr="000737B7" w:rsidRDefault="001D465C" w:rsidP="001D465C">
      <w:pPr>
        <w:spacing w:line="276" w:lineRule="auto"/>
        <w:ind w:firstLine="709"/>
        <w:jc w:val="center"/>
        <w:rPr>
          <w:b/>
        </w:rPr>
      </w:pPr>
      <w:r w:rsidRPr="000737B7">
        <w:rPr>
          <w:b/>
        </w:rPr>
        <w:t xml:space="preserve">Таблица </w:t>
      </w:r>
      <w:r>
        <w:rPr>
          <w:b/>
        </w:rPr>
        <w:t>2</w:t>
      </w:r>
      <w:r w:rsidRPr="000737B7">
        <w:rPr>
          <w:b/>
        </w:rPr>
        <w:t>. Средняя месячная и годовая температура воздуха, °С</w:t>
      </w:r>
    </w:p>
    <w:p w:rsidR="001D465C" w:rsidRPr="000737B7" w:rsidRDefault="001D465C" w:rsidP="001D465C">
      <w:pPr>
        <w:spacing w:line="276" w:lineRule="auto"/>
        <w:ind w:firstLine="709"/>
        <w:jc w:val="both"/>
      </w:pPr>
    </w:p>
    <w:tbl>
      <w:tblPr>
        <w:tblW w:w="9900" w:type="dxa"/>
        <w:tblLayout w:type="fixed"/>
        <w:tblCellMar>
          <w:left w:w="39" w:type="dxa"/>
          <w:right w:w="39" w:type="dxa"/>
        </w:tblCellMar>
        <w:tblLook w:val="0000" w:firstRow="0" w:lastRow="0" w:firstColumn="0" w:lastColumn="0" w:noHBand="0" w:noVBand="0"/>
      </w:tblPr>
      <w:tblGrid>
        <w:gridCol w:w="761"/>
        <w:gridCol w:w="762"/>
        <w:gridCol w:w="761"/>
        <w:gridCol w:w="762"/>
        <w:gridCol w:w="761"/>
        <w:gridCol w:w="762"/>
        <w:gridCol w:w="761"/>
        <w:gridCol w:w="762"/>
        <w:gridCol w:w="761"/>
        <w:gridCol w:w="762"/>
        <w:gridCol w:w="761"/>
        <w:gridCol w:w="762"/>
        <w:gridCol w:w="762"/>
      </w:tblGrid>
      <w:tr w:rsidR="001D465C" w:rsidRPr="000737B7" w:rsidTr="006A56CB">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rPr>
                <w:lang w:val="en-US"/>
              </w:rPr>
              <w:t>I</w:t>
            </w:r>
          </w:p>
        </w:tc>
        <w:tc>
          <w:tcPr>
            <w:tcW w:w="762" w:type="dxa"/>
            <w:tcBorders>
              <w:top w:val="single" w:sz="6" w:space="0" w:color="auto"/>
            </w:tcBorders>
          </w:tcPr>
          <w:p w:rsidR="001D465C" w:rsidRPr="000737B7" w:rsidRDefault="001D465C" w:rsidP="006A56CB">
            <w:pPr>
              <w:spacing w:line="276" w:lineRule="auto"/>
              <w:jc w:val="both"/>
            </w:pPr>
            <w:r w:rsidRPr="000737B7">
              <w:t>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III</w:t>
            </w:r>
          </w:p>
        </w:tc>
        <w:tc>
          <w:tcPr>
            <w:tcW w:w="762" w:type="dxa"/>
            <w:tcBorders>
              <w:top w:val="single" w:sz="6" w:space="0" w:color="auto"/>
            </w:tcBorders>
          </w:tcPr>
          <w:p w:rsidR="001D465C" w:rsidRPr="000737B7" w:rsidRDefault="001D465C" w:rsidP="006A56CB">
            <w:pPr>
              <w:spacing w:line="276" w:lineRule="auto"/>
              <w:jc w:val="both"/>
            </w:pPr>
            <w:r w:rsidRPr="000737B7">
              <w:t>IV</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w:t>
            </w:r>
          </w:p>
        </w:tc>
        <w:tc>
          <w:tcPr>
            <w:tcW w:w="762" w:type="dxa"/>
            <w:tcBorders>
              <w:top w:val="single" w:sz="6" w:space="0" w:color="auto"/>
            </w:tcBorders>
          </w:tcPr>
          <w:p w:rsidR="001D465C" w:rsidRPr="000737B7" w:rsidRDefault="001D465C" w:rsidP="006A56CB">
            <w:pPr>
              <w:spacing w:line="276" w:lineRule="auto"/>
              <w:jc w:val="both"/>
            </w:pPr>
            <w:r w:rsidRPr="000737B7">
              <w:t>VI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VII</w:t>
            </w:r>
          </w:p>
        </w:tc>
        <w:tc>
          <w:tcPr>
            <w:tcW w:w="762" w:type="dxa"/>
            <w:tcBorders>
              <w:top w:val="single" w:sz="6" w:space="0" w:color="auto"/>
            </w:tcBorders>
          </w:tcPr>
          <w:p w:rsidR="001D465C" w:rsidRPr="000737B7" w:rsidRDefault="001D465C" w:rsidP="006A56CB">
            <w:pPr>
              <w:spacing w:line="276" w:lineRule="auto"/>
              <w:jc w:val="both"/>
            </w:pPr>
            <w:r w:rsidRPr="000737B7">
              <w:t>VIII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IX</w:t>
            </w:r>
          </w:p>
        </w:tc>
        <w:tc>
          <w:tcPr>
            <w:tcW w:w="762" w:type="dxa"/>
            <w:tcBorders>
              <w:top w:val="single" w:sz="6" w:space="0" w:color="auto"/>
            </w:tcBorders>
          </w:tcPr>
          <w:p w:rsidR="001D465C" w:rsidRPr="000737B7" w:rsidRDefault="001D465C" w:rsidP="006A56CB">
            <w:pPr>
              <w:spacing w:line="276" w:lineRule="auto"/>
              <w:jc w:val="both"/>
            </w:pPr>
            <w:r w:rsidRPr="000737B7">
              <w:t>X</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XI</w:t>
            </w:r>
          </w:p>
        </w:tc>
        <w:tc>
          <w:tcPr>
            <w:tcW w:w="762" w:type="dxa"/>
            <w:tcBorders>
              <w:top w:val="single" w:sz="6" w:space="0" w:color="auto"/>
            </w:tcBorders>
          </w:tcPr>
          <w:p w:rsidR="001D465C" w:rsidRPr="000737B7" w:rsidRDefault="001D465C" w:rsidP="006A56CB">
            <w:pPr>
              <w:spacing w:line="276" w:lineRule="auto"/>
              <w:jc w:val="both"/>
            </w:pPr>
            <w:r w:rsidRPr="000737B7">
              <w:t>XII</w:t>
            </w:r>
          </w:p>
        </w:tc>
        <w:tc>
          <w:tcPr>
            <w:tcW w:w="762"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Год</w:t>
            </w:r>
          </w:p>
        </w:tc>
      </w:tr>
      <w:tr w:rsidR="001D465C" w:rsidRPr="000737B7" w:rsidTr="006A56CB">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-12,7</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-11,9</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-6,4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2,0</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8,6</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14,4</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17,0</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14,5</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8,5</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-1,7</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-4,4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-10,1</w:t>
            </w:r>
          </w:p>
        </w:tc>
        <w:tc>
          <w:tcPr>
            <w:tcW w:w="762"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1,8</w:t>
            </w:r>
          </w:p>
        </w:tc>
      </w:tr>
    </w:tbl>
    <w:p w:rsidR="001D465C" w:rsidRPr="00A0570E" w:rsidRDefault="001D465C" w:rsidP="00A0570E">
      <w:pPr>
        <w:spacing w:line="276" w:lineRule="auto"/>
        <w:ind w:firstLine="708"/>
        <w:jc w:val="both"/>
      </w:pPr>
    </w:p>
    <w:p w:rsidR="00344379" w:rsidRPr="00A0570E" w:rsidRDefault="00344379" w:rsidP="00A0570E">
      <w:pPr>
        <w:spacing w:line="276" w:lineRule="auto"/>
        <w:ind w:firstLine="708"/>
        <w:jc w:val="both"/>
      </w:pPr>
      <w:r w:rsidRPr="00A0570E">
        <w:t>Территория сельского поселения характеризуется вы</w:t>
      </w:r>
      <w:r w:rsidR="0065068B">
        <w:t xml:space="preserve">сокой влажностью воздуха осенью и в начале зимы – 86-88%. Среднегодовое количество </w:t>
      </w:r>
      <w:r w:rsidRPr="00A0570E">
        <w:t xml:space="preserve">осадков - 514  мм,  минимум  в  феврале </w:t>
      </w:r>
      <w:r w:rsidR="0065068B">
        <w:t>–</w:t>
      </w:r>
      <w:r w:rsidRPr="00A0570E">
        <w:t xml:space="preserve"> </w:t>
      </w:r>
      <w:r w:rsidR="0065068B">
        <w:t xml:space="preserve">21 </w:t>
      </w:r>
      <w:r w:rsidRPr="00A0570E">
        <w:t xml:space="preserve">мм, максимум в июне </w:t>
      </w:r>
      <w:r w:rsidR="0065068B">
        <w:t>–</w:t>
      </w:r>
      <w:r w:rsidRPr="00A0570E">
        <w:t xml:space="preserve"> </w:t>
      </w:r>
      <w:r w:rsidR="0065068B">
        <w:t>68 мм</w:t>
      </w:r>
      <w:r w:rsidR="00EC089E">
        <w:t xml:space="preserve">. </w:t>
      </w:r>
      <w:r w:rsidRPr="00A0570E">
        <w:t>Среднегодовая относ</w:t>
      </w:r>
      <w:r w:rsidR="00EC089E">
        <w:t>ительная влажность воздуха — 78</w:t>
      </w:r>
      <w:r w:rsidRPr="00A0570E">
        <w:t>%</w:t>
      </w:r>
      <w:r w:rsidR="00EC089E">
        <w:t>.</w:t>
      </w:r>
      <w:r w:rsidRPr="00A0570E">
        <w:t xml:space="preserve"> </w:t>
      </w:r>
    </w:p>
    <w:p w:rsidR="00344379" w:rsidRDefault="00344379" w:rsidP="00A0570E">
      <w:pPr>
        <w:spacing w:line="276" w:lineRule="auto"/>
        <w:ind w:firstLine="708"/>
        <w:jc w:val="both"/>
      </w:pPr>
      <w:r w:rsidRPr="00A0570E">
        <w:t xml:space="preserve">Снежный покров появляется в начале </w:t>
      </w:r>
      <w:r w:rsidR="000737B7">
        <w:t>ноября и сходит в начале апреля. Л</w:t>
      </w:r>
      <w:r w:rsidRPr="00A0570E">
        <w:t>едостав устанавливается в конце ноября - начале декабря, ледоход - в середине апреля. Высота снежного покрова</w:t>
      </w:r>
      <w:r w:rsidR="000737B7">
        <w:t xml:space="preserve"> - </w:t>
      </w:r>
      <w:r w:rsidRPr="00A0570E">
        <w:t xml:space="preserve">в среднем </w:t>
      </w:r>
      <w:r w:rsidR="000737B7">
        <w:t>55 см при максимуме 80 см</w:t>
      </w:r>
      <w:r w:rsidRPr="00A0570E">
        <w:t>, нормативная глубина промерзания</w:t>
      </w:r>
      <w:r w:rsidR="000737B7">
        <w:t xml:space="preserve"> - 1,4-1,8 м</w:t>
      </w:r>
      <w:r w:rsidRPr="00A0570E">
        <w:t>.</w:t>
      </w:r>
    </w:p>
    <w:p w:rsidR="000737B7" w:rsidRDefault="000737B7" w:rsidP="000737B7">
      <w:pPr>
        <w:spacing w:line="276" w:lineRule="auto"/>
        <w:ind w:firstLine="708"/>
        <w:jc w:val="both"/>
      </w:pPr>
      <w:r w:rsidRPr="000737B7">
        <w:t xml:space="preserve">Годовой ветровой режим характеризуется преобладанием </w:t>
      </w:r>
      <w:r>
        <w:t xml:space="preserve"> в зимний период ветров южного и </w:t>
      </w:r>
      <w:r w:rsidRPr="000737B7">
        <w:t>юго-западного румбов, повторяемость каждого</w:t>
      </w:r>
      <w:r>
        <w:t xml:space="preserve"> - 20%. Ч</w:t>
      </w:r>
      <w:r w:rsidRPr="000737B7">
        <w:t>асто повторяются западные и юго-восточные ветры. В летний период доминируют ветры западные</w:t>
      </w:r>
      <w:r>
        <w:t xml:space="preserve"> –</w:t>
      </w:r>
      <w:r w:rsidRPr="000737B7">
        <w:t xml:space="preserve"> 19</w:t>
      </w:r>
      <w:r>
        <w:t xml:space="preserve"> </w:t>
      </w:r>
      <w:r w:rsidRPr="000737B7">
        <w:t>% и южные – 16 %. Превалирующим направлением в течении года явл</w:t>
      </w:r>
      <w:r>
        <w:t>я</w:t>
      </w:r>
      <w:r w:rsidRPr="000737B7">
        <w:t>ется юго-западное.  Среднегодовая</w:t>
      </w:r>
      <w:r>
        <w:t xml:space="preserve"> скорость ветра — 3,5 м/сек. </w:t>
      </w:r>
      <w:r w:rsidRPr="000737B7">
        <w:t xml:space="preserve">К концу лета отмечается наименьшая скорость ветра </w:t>
      </w:r>
      <w:r>
        <w:t xml:space="preserve">- </w:t>
      </w:r>
      <w:r w:rsidRPr="000737B7">
        <w:t xml:space="preserve">2,8 м/сек, зимой увеличивается до 4,0 м/сек. Число дней с сильным ветром за год – 16, чаще всего отмечаются весной и в начале лета. </w:t>
      </w:r>
    </w:p>
    <w:p w:rsidR="00A274EE" w:rsidRPr="005E3813" w:rsidRDefault="00A274EE" w:rsidP="00AA1ED8">
      <w:pPr>
        <w:widowControl w:val="0"/>
        <w:autoSpaceDE w:val="0"/>
        <w:autoSpaceDN w:val="0"/>
        <w:adjustRightInd w:val="0"/>
        <w:spacing w:line="276" w:lineRule="auto"/>
        <w:ind w:firstLine="540"/>
        <w:jc w:val="both"/>
        <w:rPr>
          <w:rFonts w:eastAsia="Calibri"/>
          <w:color w:val="000000" w:themeColor="text1"/>
        </w:rPr>
      </w:pPr>
      <w:r w:rsidRPr="005E3813">
        <w:rPr>
          <w:rFonts w:eastAsia="Calibri"/>
          <w:color w:val="000000" w:themeColor="text1"/>
        </w:rPr>
        <w:t xml:space="preserve">В морфоструктурном отношении территория поселения входит в состав Онего-Северодвинско-Мезенской равнины, основными морфологическими элементами которой являются обширные водораздельные плато с преобладающими высотами в 200 м и низины, занятые хорошо разработанными речными долинами. Территория расположена в пределах Важско-Северодвинского междуречья. Его поверхность обусловлена </w:t>
      </w:r>
      <w:r w:rsidR="00C5376C" w:rsidRPr="005E3813">
        <w:rPr>
          <w:rFonts w:eastAsia="Calibri"/>
          <w:color w:val="000000" w:themeColor="text1"/>
        </w:rPr>
        <w:t>морфоструктурной</w:t>
      </w:r>
      <w:r w:rsidRPr="005E3813">
        <w:rPr>
          <w:rFonts w:eastAsia="Calibri"/>
          <w:color w:val="000000" w:themeColor="text1"/>
        </w:rPr>
        <w:t xml:space="preserve"> более низкого ранга: слабоволнистой субгоризонтальной субледниковой равниной с абсолютными отметками 130 - 175 м. Она сложена комплексом четвертичных отложений, залегающих на поверхности «столового» плато пород сухонской свиты. Для этой равнины характерны: 1) моренные формы, связанные с ледниковой аккумуляцией в ранне- и позднемосковское время и сложенные суглинками с включением кольско-карельских (38 - 73 %) и местных пород (26 - 62 %), 2) озерно-ледниковые формы, созданные в результате озерно-ледниковой аккумуляции и денудации, частично абразии, в позднемосковское - валдайское время и сложенные песками и супесями с гравием, галькой, дресвой и щебнем кристаллических и осадочных (из местных - мергели) пород. Собственно озерно-ледниковая равнина занимает возвышенные  части  междуречий. По характеру рельефа она слабовыпуклая, чаще плоская.</w:t>
      </w:r>
    </w:p>
    <w:p w:rsidR="00A274EE" w:rsidRPr="005E3813" w:rsidRDefault="00A274EE" w:rsidP="00AA1ED8">
      <w:pPr>
        <w:widowControl w:val="0"/>
        <w:autoSpaceDE w:val="0"/>
        <w:autoSpaceDN w:val="0"/>
        <w:adjustRightInd w:val="0"/>
        <w:spacing w:line="276" w:lineRule="auto"/>
        <w:ind w:firstLine="540"/>
        <w:jc w:val="both"/>
        <w:rPr>
          <w:rFonts w:eastAsia="Calibri"/>
          <w:color w:val="000000" w:themeColor="text1"/>
        </w:rPr>
      </w:pPr>
      <w:r w:rsidRPr="005E3813">
        <w:rPr>
          <w:rFonts w:eastAsia="Calibri"/>
          <w:color w:val="000000" w:themeColor="text1"/>
        </w:rPr>
        <w:t>На плоских, слабонаклонных водораздельных равнинах локально выражен суффозионный рельеф: в основном это западинообразные понижения, занятые обычно болотами.</w:t>
      </w:r>
    </w:p>
    <w:p w:rsidR="00A274EE" w:rsidRPr="005E3813" w:rsidRDefault="00A274EE" w:rsidP="00AA1ED8">
      <w:pPr>
        <w:widowControl w:val="0"/>
        <w:autoSpaceDE w:val="0"/>
        <w:autoSpaceDN w:val="0"/>
        <w:adjustRightInd w:val="0"/>
        <w:spacing w:line="276" w:lineRule="auto"/>
        <w:ind w:firstLine="540"/>
        <w:jc w:val="both"/>
        <w:rPr>
          <w:rFonts w:eastAsia="Calibri"/>
          <w:color w:val="000000" w:themeColor="text1"/>
        </w:rPr>
      </w:pPr>
      <w:r w:rsidRPr="005E3813">
        <w:rPr>
          <w:rFonts w:eastAsia="Calibri"/>
          <w:color w:val="000000" w:themeColor="text1"/>
        </w:rPr>
        <w:lastRenderedPageBreak/>
        <w:t>Современная долинная сеть приурочена к разрывным нарушениям. Основные ее черты сформировались после отступления ледника и спуска приледниковых озер. Результатом отступания ледника и снятия ледникового подпора стало понижение базиса эрозии и образование террас. В долинах рек 3 порядка выделяются I, II, III надпойменные террасы.</w:t>
      </w:r>
    </w:p>
    <w:p w:rsidR="00A274EE" w:rsidRPr="005E3813" w:rsidRDefault="00A274EE" w:rsidP="00AA1ED8">
      <w:pPr>
        <w:widowControl w:val="0"/>
        <w:autoSpaceDE w:val="0"/>
        <w:autoSpaceDN w:val="0"/>
        <w:adjustRightInd w:val="0"/>
        <w:spacing w:line="276" w:lineRule="auto"/>
        <w:ind w:firstLine="540"/>
        <w:jc w:val="both"/>
        <w:rPr>
          <w:rFonts w:eastAsia="Calibri"/>
          <w:color w:val="000000" w:themeColor="text1"/>
        </w:rPr>
      </w:pPr>
      <w:r w:rsidRPr="005E3813">
        <w:rPr>
          <w:rFonts w:eastAsia="Calibri"/>
          <w:color w:val="000000" w:themeColor="text1"/>
        </w:rPr>
        <w:t>Более мелкие эрозионные формы выработаны временными водотоками, которые имеют небольшую глубину вреза. На приводораздельных плоских поверхностях эрозионные формы сменяют линейные долиноподобные ложбины с очень пологими склонами (1 - 2°, в большинстве случаев менее 1°) с повышенным увлажнением за счет внутрипочвенного стока.</w:t>
      </w:r>
    </w:p>
    <w:p w:rsidR="00A274EE" w:rsidRPr="005E3813" w:rsidRDefault="00A274EE" w:rsidP="00AA1ED8">
      <w:pPr>
        <w:widowControl w:val="0"/>
        <w:autoSpaceDE w:val="0"/>
        <w:autoSpaceDN w:val="0"/>
        <w:adjustRightInd w:val="0"/>
        <w:spacing w:line="276" w:lineRule="auto"/>
        <w:ind w:firstLine="540"/>
        <w:jc w:val="both"/>
        <w:rPr>
          <w:rFonts w:eastAsia="Calibri"/>
          <w:color w:val="000000" w:themeColor="text1"/>
        </w:rPr>
      </w:pPr>
      <w:r w:rsidRPr="005E3813">
        <w:rPr>
          <w:rFonts w:eastAsia="Calibri"/>
          <w:color w:val="000000" w:themeColor="text1"/>
        </w:rPr>
        <w:t>Плоский характер рельефа обусловливает слабую дренированность обширных водораздельных равнин, что является причиной распространения на междуречьях болотных голоценовых отложений. Они представлены, как правило, верховыми торфами и имеют небольшую мощность – максимальные значения немногим больше 2 м. Формирование этих отложений началось 6 300-6 800 лет назад.</w:t>
      </w:r>
    </w:p>
    <w:p w:rsidR="00A274EE" w:rsidRPr="005E3813" w:rsidRDefault="00A274EE" w:rsidP="00AA1ED8">
      <w:pPr>
        <w:widowControl w:val="0"/>
        <w:autoSpaceDE w:val="0"/>
        <w:autoSpaceDN w:val="0"/>
        <w:adjustRightInd w:val="0"/>
        <w:spacing w:line="276" w:lineRule="auto"/>
        <w:ind w:firstLine="540"/>
        <w:jc w:val="both"/>
        <w:rPr>
          <w:rFonts w:eastAsia="Calibri"/>
          <w:color w:val="000000" w:themeColor="text1"/>
        </w:rPr>
      </w:pPr>
      <w:r w:rsidRPr="005E3813">
        <w:rPr>
          <w:rFonts w:eastAsia="Calibri"/>
          <w:color w:val="000000" w:themeColor="text1"/>
        </w:rPr>
        <w:t xml:space="preserve">Структура рельефа отличается четкой ортогональностью и иерархичностью. </w:t>
      </w:r>
    </w:p>
    <w:p w:rsidR="00A274EE" w:rsidRPr="00653150" w:rsidRDefault="00A274EE" w:rsidP="00AA1ED8">
      <w:pPr>
        <w:widowControl w:val="0"/>
        <w:autoSpaceDE w:val="0"/>
        <w:autoSpaceDN w:val="0"/>
        <w:adjustRightInd w:val="0"/>
        <w:spacing w:line="276" w:lineRule="auto"/>
        <w:ind w:firstLine="540"/>
        <w:jc w:val="both"/>
        <w:rPr>
          <w:rFonts w:eastAsia="Calibri"/>
          <w:color w:val="000000" w:themeColor="text1"/>
        </w:rPr>
      </w:pPr>
      <w:r w:rsidRPr="005E3813">
        <w:rPr>
          <w:rFonts w:eastAsia="Calibri"/>
          <w:color w:val="000000" w:themeColor="text1"/>
        </w:rPr>
        <w:t>Разрывно-блочная структура литогенной основы создает предпосылки дифференциации компонентов ландшафта. Выявлено, что тектонические «микроблоки» достоверно отличаются по многим свойствам как литогенной основы, так и биокосных и биотических компонентов ландшафта, их границы одновременно разделяют ареалы с разными типами межкомпонентных отношений. Например, отмечается отличие «микроблоков» по степени зависимости оподзоливания от мощности песчано-супесчаного плаща.</w:t>
      </w:r>
    </w:p>
    <w:p w:rsidR="001D465C" w:rsidRDefault="001D465C" w:rsidP="001D465C">
      <w:pPr>
        <w:jc w:val="both"/>
        <w:rPr>
          <w:b/>
          <w:sz w:val="28"/>
          <w:szCs w:val="28"/>
          <w:highlight w:val="yellow"/>
        </w:rPr>
      </w:pPr>
    </w:p>
    <w:p w:rsidR="006A56CB" w:rsidRDefault="0028511B" w:rsidP="001D465C">
      <w:pPr>
        <w:jc w:val="both"/>
        <w:rPr>
          <w:caps/>
        </w:rPr>
      </w:pPr>
      <w:r>
        <w:rPr>
          <w:caps/>
        </w:rPr>
        <w:t xml:space="preserve">2. </w:t>
      </w:r>
      <w:r w:rsidRPr="00A0570E">
        <w:rPr>
          <w:caps/>
        </w:rPr>
        <w:t>СУЩЕСТВУЮЩЕЕ СОСТОЯНИЕ И РАЗВИТИЕ НА ПЕРСПЕКТИВУ</w:t>
      </w:r>
    </w:p>
    <w:p w:rsidR="0028511B" w:rsidRPr="00D15AAD" w:rsidRDefault="0028511B" w:rsidP="001D465C">
      <w:pPr>
        <w:jc w:val="both"/>
        <w:rPr>
          <w:b/>
          <w:sz w:val="28"/>
          <w:szCs w:val="28"/>
          <w:highlight w:val="yellow"/>
        </w:rPr>
      </w:pPr>
    </w:p>
    <w:p w:rsidR="004840F9" w:rsidRPr="00A0570E" w:rsidRDefault="004840F9" w:rsidP="006A56CB">
      <w:pPr>
        <w:pStyle w:val="11"/>
        <w:spacing w:before="0" w:after="120" w:line="276" w:lineRule="auto"/>
        <w:ind w:firstLine="0"/>
        <w:rPr>
          <w:b/>
          <w:szCs w:val="24"/>
        </w:rPr>
      </w:pPr>
      <w:r w:rsidRPr="00A0570E">
        <w:rPr>
          <w:b/>
          <w:szCs w:val="24"/>
        </w:rPr>
        <w:t>2.1 Существующая и расчетная численность населения</w:t>
      </w:r>
    </w:p>
    <w:p w:rsidR="00D85653" w:rsidRPr="0028511B" w:rsidRDefault="00D85653" w:rsidP="0028511B">
      <w:pPr>
        <w:pStyle w:val="11"/>
        <w:spacing w:before="0" w:line="276" w:lineRule="auto"/>
        <w:ind w:firstLine="709"/>
        <w:rPr>
          <w:szCs w:val="24"/>
        </w:rPr>
      </w:pPr>
      <w:r w:rsidRPr="00A0570E">
        <w:rPr>
          <w:szCs w:val="24"/>
        </w:rPr>
        <w:t xml:space="preserve">Анализ демографической ситуации является одной из важнейших составляющих оценки социально-экономического развития территории, поскольку именно население во </w:t>
      </w:r>
      <w:r w:rsidRPr="0028511B">
        <w:rPr>
          <w:szCs w:val="24"/>
        </w:rPr>
        <w:t xml:space="preserve">многом определяют производственный потенциал муниципального </w:t>
      </w:r>
      <w:r w:rsidR="0028511B" w:rsidRPr="0028511B">
        <w:rPr>
          <w:szCs w:val="24"/>
        </w:rPr>
        <w:t>образования</w:t>
      </w:r>
      <w:r w:rsidRPr="0028511B">
        <w:rPr>
          <w:szCs w:val="24"/>
        </w:rPr>
        <w:t>.</w:t>
      </w:r>
    </w:p>
    <w:p w:rsidR="0028511B" w:rsidRDefault="0028511B" w:rsidP="0028511B">
      <w:pPr>
        <w:pStyle w:val="11"/>
        <w:spacing w:before="0" w:line="276" w:lineRule="auto"/>
        <w:ind w:firstLine="709"/>
        <w:rPr>
          <w:szCs w:val="24"/>
        </w:rPr>
      </w:pPr>
      <w:r w:rsidRPr="0028511B">
        <w:rPr>
          <w:szCs w:val="24"/>
        </w:rPr>
        <w:t xml:space="preserve">Численность населения </w:t>
      </w:r>
      <w:r>
        <w:rPr>
          <w:szCs w:val="24"/>
        </w:rPr>
        <w:t xml:space="preserve">по состоянию </w:t>
      </w:r>
      <w:r w:rsidRPr="0028511B">
        <w:rPr>
          <w:szCs w:val="24"/>
        </w:rPr>
        <w:t>на 01.01.2</w:t>
      </w:r>
      <w:r>
        <w:rPr>
          <w:szCs w:val="24"/>
        </w:rPr>
        <w:t>0</w:t>
      </w:r>
      <w:r w:rsidR="002533D2">
        <w:rPr>
          <w:szCs w:val="24"/>
        </w:rPr>
        <w:t>23</w:t>
      </w:r>
      <w:r w:rsidRPr="0028511B">
        <w:rPr>
          <w:szCs w:val="24"/>
        </w:rPr>
        <w:t xml:space="preserve"> г. составляет </w:t>
      </w:r>
      <w:r w:rsidR="002533D2">
        <w:rPr>
          <w:szCs w:val="24"/>
        </w:rPr>
        <w:t>436</w:t>
      </w:r>
      <w:r w:rsidRPr="0028511B">
        <w:rPr>
          <w:szCs w:val="24"/>
        </w:rPr>
        <w:t xml:space="preserve"> чел</w:t>
      </w:r>
      <w:r w:rsidR="005B4706">
        <w:rPr>
          <w:szCs w:val="24"/>
        </w:rPr>
        <w:t>овек</w:t>
      </w:r>
      <w:r w:rsidRPr="0028511B">
        <w:rPr>
          <w:szCs w:val="24"/>
        </w:rPr>
        <w:t>.</w:t>
      </w:r>
    </w:p>
    <w:tbl>
      <w:tblPr>
        <w:tblW w:w="3400" w:type="dxa"/>
        <w:jc w:val="center"/>
        <w:tblLook w:val="04A0" w:firstRow="1" w:lastRow="0" w:firstColumn="1" w:lastColumn="0" w:noHBand="0" w:noVBand="1"/>
      </w:tblPr>
      <w:tblGrid>
        <w:gridCol w:w="2340"/>
        <w:gridCol w:w="1060"/>
      </w:tblGrid>
      <w:tr w:rsidR="008D28E3" w:rsidRPr="00812626" w:rsidTr="008D28E3">
        <w:trPr>
          <w:trHeight w:val="300"/>
          <w:jc w:val="center"/>
        </w:trPr>
        <w:tc>
          <w:tcPr>
            <w:tcW w:w="23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rsidR="008D28E3" w:rsidRPr="00692D58" w:rsidRDefault="008D28E3" w:rsidP="008D28E3">
            <w:pPr>
              <w:jc w:val="center"/>
              <w:rPr>
                <w:b/>
                <w:bCs/>
                <w:color w:val="000000"/>
              </w:rPr>
            </w:pPr>
            <w:r w:rsidRPr="00692D58">
              <w:rPr>
                <w:b/>
                <w:bCs/>
                <w:color w:val="000000"/>
              </w:rPr>
              <w:t>ВСЕГО:</w:t>
            </w:r>
          </w:p>
        </w:tc>
        <w:tc>
          <w:tcPr>
            <w:tcW w:w="1060" w:type="dxa"/>
            <w:tcBorders>
              <w:top w:val="single" w:sz="4" w:space="0" w:color="auto"/>
              <w:left w:val="nil"/>
              <w:bottom w:val="single" w:sz="4" w:space="0" w:color="auto"/>
              <w:right w:val="single" w:sz="4" w:space="0" w:color="auto"/>
            </w:tcBorders>
            <w:shd w:val="clear" w:color="000000" w:fill="FFFF00"/>
            <w:noWrap/>
            <w:vAlign w:val="bottom"/>
            <w:hideMark/>
          </w:tcPr>
          <w:p w:rsidR="008D28E3" w:rsidRPr="00692D58" w:rsidRDefault="008D28E3" w:rsidP="008D28E3">
            <w:pPr>
              <w:jc w:val="center"/>
              <w:rPr>
                <w:b/>
                <w:bCs/>
                <w:color w:val="000000"/>
              </w:rPr>
            </w:pPr>
            <w:r w:rsidRPr="00692D58">
              <w:rPr>
                <w:b/>
                <w:bCs/>
                <w:color w:val="000000"/>
              </w:rPr>
              <w:t>436</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Андричевская</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6</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Глубоковская</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0</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Доровская</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0</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Залеменьга</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19</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Колоколовская</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15</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Кузнецовская</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37</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Леменьга</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2</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Михайловка</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5</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Палкино</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10</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Подпялусье</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0</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Сидоровская</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0</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Туймино</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0</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Фоминская</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1</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п.Тимонино</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67</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с. Георгиевское</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78</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с. Павловское</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6</w:t>
            </w:r>
          </w:p>
        </w:tc>
      </w:tr>
      <w:tr w:rsidR="008D28E3" w:rsidRPr="00812626" w:rsidTr="008D28E3">
        <w:trPr>
          <w:trHeight w:val="300"/>
          <w:jc w:val="center"/>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Малая Липовка</w:t>
            </w:r>
          </w:p>
        </w:tc>
        <w:tc>
          <w:tcPr>
            <w:tcW w:w="1060" w:type="dxa"/>
            <w:tcBorders>
              <w:top w:val="nil"/>
              <w:left w:val="nil"/>
              <w:bottom w:val="single" w:sz="4" w:space="0" w:color="auto"/>
              <w:right w:val="single" w:sz="4" w:space="0" w:color="auto"/>
            </w:tcBorders>
            <w:shd w:val="clear" w:color="auto" w:fill="auto"/>
            <w:noWrap/>
            <w:vAlign w:val="bottom"/>
            <w:hideMark/>
          </w:tcPr>
          <w:p w:rsidR="008D28E3" w:rsidRPr="00812626" w:rsidRDefault="008D28E3" w:rsidP="008D28E3">
            <w:pPr>
              <w:jc w:val="center"/>
              <w:rPr>
                <w:color w:val="000000"/>
              </w:rPr>
            </w:pPr>
            <w:r w:rsidRPr="00812626">
              <w:rPr>
                <w:color w:val="000000"/>
              </w:rPr>
              <w:t>190</w:t>
            </w:r>
          </w:p>
        </w:tc>
      </w:tr>
    </w:tbl>
    <w:p w:rsidR="008D28E3" w:rsidRPr="0028511B" w:rsidRDefault="008D28E3" w:rsidP="0028511B">
      <w:pPr>
        <w:pStyle w:val="11"/>
        <w:spacing w:before="0" w:line="276" w:lineRule="auto"/>
        <w:ind w:firstLine="709"/>
        <w:rPr>
          <w:szCs w:val="24"/>
        </w:rPr>
      </w:pPr>
    </w:p>
    <w:p w:rsidR="00A274EE" w:rsidRPr="00274E8D" w:rsidRDefault="00A274EE" w:rsidP="005003C8">
      <w:pPr>
        <w:spacing w:line="360" w:lineRule="auto"/>
        <w:ind w:firstLine="567"/>
        <w:jc w:val="both"/>
        <w:rPr>
          <w:color w:val="000000" w:themeColor="text1"/>
        </w:rPr>
      </w:pPr>
      <w:r w:rsidRPr="00274E8D">
        <w:rPr>
          <w:color w:val="000000" w:themeColor="text1"/>
        </w:rPr>
        <w:t xml:space="preserve">На территории </w:t>
      </w:r>
      <w:r w:rsidR="002533D2">
        <w:rPr>
          <w:color w:val="000000" w:themeColor="text1"/>
        </w:rPr>
        <w:t>СП</w:t>
      </w:r>
      <w:r w:rsidRPr="00274E8D">
        <w:rPr>
          <w:color w:val="000000" w:themeColor="text1"/>
        </w:rPr>
        <w:t xml:space="preserve"> можно выделить следующие </w:t>
      </w:r>
      <w:r w:rsidRPr="00D23DF1">
        <w:rPr>
          <w:color w:val="000000" w:themeColor="text1"/>
        </w:rPr>
        <w:t>планировочные оси:</w:t>
      </w:r>
    </w:p>
    <w:p w:rsidR="00A274EE" w:rsidRPr="00274E8D" w:rsidRDefault="00A274EE" w:rsidP="005003C8">
      <w:pPr>
        <w:pStyle w:val="a5"/>
        <w:numPr>
          <w:ilvl w:val="0"/>
          <w:numId w:val="4"/>
        </w:numPr>
        <w:spacing w:line="360" w:lineRule="auto"/>
        <w:ind w:left="1134" w:firstLine="0"/>
        <w:contextualSpacing w:val="0"/>
        <w:jc w:val="both"/>
        <w:rPr>
          <w:color w:val="000000" w:themeColor="text1"/>
        </w:rPr>
      </w:pPr>
      <w:r w:rsidRPr="00274E8D">
        <w:rPr>
          <w:color w:val="000000" w:themeColor="text1"/>
        </w:rPr>
        <w:t>планировочные оси региональных и местных автомобильных дорог;</w:t>
      </w:r>
    </w:p>
    <w:p w:rsidR="00A274EE" w:rsidRPr="00274E8D" w:rsidRDefault="00A274EE" w:rsidP="005003C8">
      <w:pPr>
        <w:pStyle w:val="a5"/>
        <w:numPr>
          <w:ilvl w:val="0"/>
          <w:numId w:val="4"/>
        </w:numPr>
        <w:spacing w:line="276" w:lineRule="auto"/>
        <w:ind w:left="1134" w:firstLine="0"/>
        <w:contextualSpacing w:val="0"/>
        <w:jc w:val="both"/>
        <w:rPr>
          <w:color w:val="000000" w:themeColor="text1"/>
        </w:rPr>
      </w:pPr>
      <w:r w:rsidRPr="00274E8D">
        <w:rPr>
          <w:color w:val="000000" w:themeColor="text1"/>
        </w:rPr>
        <w:t>также можно выделить несколько второстепенных планировочных осей (преимущественно на основе существующих природных объектов).</w:t>
      </w:r>
    </w:p>
    <w:p w:rsidR="00A274EE" w:rsidRPr="00274E8D" w:rsidRDefault="00A274EE" w:rsidP="005003C8">
      <w:pPr>
        <w:spacing w:line="276" w:lineRule="auto"/>
        <w:ind w:firstLine="567"/>
        <w:jc w:val="both"/>
        <w:rPr>
          <w:color w:val="000000" w:themeColor="text1"/>
        </w:rPr>
      </w:pPr>
      <w:r w:rsidRPr="00D23DF1">
        <w:rPr>
          <w:color w:val="000000" w:themeColor="text1"/>
        </w:rPr>
        <w:t>Функциональное зонирование</w:t>
      </w:r>
      <w:r w:rsidRPr="00274E8D">
        <w:rPr>
          <w:color w:val="000000" w:themeColor="text1"/>
        </w:rPr>
        <w:t xml:space="preserve"> основывается на анализе современного использования территории, положения элементов территории в общей пространственной системе районов, характера природопользования.</w:t>
      </w:r>
    </w:p>
    <w:p w:rsidR="00A274EE" w:rsidRPr="00274E8D" w:rsidRDefault="00A274EE" w:rsidP="005003C8">
      <w:pPr>
        <w:spacing w:line="276" w:lineRule="auto"/>
        <w:ind w:firstLine="567"/>
        <w:jc w:val="both"/>
        <w:rPr>
          <w:b/>
          <w:color w:val="000000" w:themeColor="text1"/>
        </w:rPr>
      </w:pPr>
      <w:r w:rsidRPr="00D23DF1">
        <w:rPr>
          <w:color w:val="000000" w:themeColor="text1"/>
        </w:rPr>
        <w:t>Таким образом,</w:t>
      </w:r>
      <w:r w:rsidRPr="00274E8D">
        <w:rPr>
          <w:color w:val="000000" w:themeColor="text1"/>
        </w:rPr>
        <w:t xml:space="preserve"> территория </w:t>
      </w:r>
      <w:r w:rsidR="00D23DF1">
        <w:rPr>
          <w:color w:val="000000" w:themeColor="text1"/>
        </w:rPr>
        <w:t>сельского поселения</w:t>
      </w:r>
      <w:r w:rsidRPr="00274E8D">
        <w:rPr>
          <w:color w:val="000000" w:themeColor="text1"/>
        </w:rPr>
        <w:t xml:space="preserve"> «</w:t>
      </w:r>
      <w:r w:rsidR="00DB2F28">
        <w:rPr>
          <w:color w:val="000000" w:themeColor="text1"/>
        </w:rPr>
        <w:t>Липовское</w:t>
      </w:r>
      <w:r w:rsidRPr="00274E8D">
        <w:rPr>
          <w:color w:val="000000" w:themeColor="text1"/>
        </w:rPr>
        <w:t xml:space="preserve">» в структуре </w:t>
      </w:r>
      <w:r w:rsidRPr="00D23DF1">
        <w:rPr>
          <w:color w:val="000000" w:themeColor="text1"/>
        </w:rPr>
        <w:t xml:space="preserve">опорных центров </w:t>
      </w:r>
      <w:r w:rsidRPr="00274E8D">
        <w:rPr>
          <w:color w:val="000000" w:themeColor="text1"/>
        </w:rPr>
        <w:t xml:space="preserve">хозяйственно деятельности, выделенных в Схеме территориального планирования Архангельской области относится </w:t>
      </w:r>
      <w:r w:rsidRPr="00D23DF1">
        <w:rPr>
          <w:color w:val="000000" w:themeColor="text1"/>
        </w:rPr>
        <w:t>к хозяйственным центрам межрайонного назначения (организационные центры сельского и лесохозяйства).</w:t>
      </w:r>
    </w:p>
    <w:p w:rsidR="00A274EE" w:rsidRPr="00274E8D" w:rsidRDefault="00A274EE" w:rsidP="005003C8">
      <w:pPr>
        <w:spacing w:line="276" w:lineRule="auto"/>
        <w:ind w:firstLine="567"/>
        <w:jc w:val="both"/>
        <w:rPr>
          <w:color w:val="000000" w:themeColor="text1"/>
        </w:rPr>
      </w:pPr>
      <w:r w:rsidRPr="00274E8D">
        <w:rPr>
          <w:color w:val="000000" w:themeColor="text1"/>
        </w:rPr>
        <w:t xml:space="preserve">Административный центр </w:t>
      </w:r>
      <w:r w:rsidR="00DF63CE">
        <w:rPr>
          <w:color w:val="000000" w:themeColor="text1"/>
        </w:rPr>
        <w:t>сельского поселения</w:t>
      </w:r>
      <w:r w:rsidRPr="00274E8D">
        <w:rPr>
          <w:color w:val="000000" w:themeColor="text1"/>
        </w:rPr>
        <w:t xml:space="preserve"> –</w:t>
      </w:r>
      <w:r w:rsidR="00DB2F28">
        <w:rPr>
          <w:color w:val="000000" w:themeColor="text1"/>
        </w:rPr>
        <w:t xml:space="preserve"> д. Малая Липовка</w:t>
      </w:r>
      <w:r w:rsidRPr="00274E8D">
        <w:rPr>
          <w:color w:val="000000" w:themeColor="text1"/>
        </w:rPr>
        <w:t xml:space="preserve"> является главным опорным, организующим центром расселения и системы межселенного культурно-бытового обслуживания населения на поселенческом (низовом) уровне.</w:t>
      </w:r>
    </w:p>
    <w:p w:rsidR="00920A09" w:rsidRDefault="00920A09" w:rsidP="0083756A">
      <w:pPr>
        <w:spacing w:line="276" w:lineRule="auto"/>
        <w:jc w:val="both"/>
        <w:rPr>
          <w:color w:val="FF0000"/>
        </w:rPr>
      </w:pPr>
    </w:p>
    <w:p w:rsidR="0075590C" w:rsidRPr="00A0570E" w:rsidRDefault="0075590C" w:rsidP="0083756A">
      <w:pPr>
        <w:spacing w:line="276" w:lineRule="auto"/>
        <w:jc w:val="both"/>
      </w:pPr>
      <w:r w:rsidRPr="00A0570E">
        <w:rPr>
          <w:b/>
        </w:rPr>
        <w:t>2.2 Жилой фонд (ведомственная принадлежность, уровень благоустройства, этажность</w:t>
      </w:r>
      <w:r w:rsidRPr="00A0570E">
        <w:t>)</w:t>
      </w:r>
    </w:p>
    <w:p w:rsidR="0075590C" w:rsidRDefault="0075590C" w:rsidP="0083756A">
      <w:pPr>
        <w:spacing w:line="276" w:lineRule="auto"/>
        <w:jc w:val="both"/>
      </w:pPr>
    </w:p>
    <w:p w:rsidR="009D19E6" w:rsidRDefault="008A2F38" w:rsidP="00DD5361">
      <w:pPr>
        <w:pStyle w:val="Default"/>
        <w:spacing w:line="276" w:lineRule="auto"/>
        <w:ind w:firstLine="709"/>
        <w:jc w:val="both"/>
        <w:rPr>
          <w:color w:val="auto"/>
        </w:rPr>
      </w:pPr>
      <w:r w:rsidRPr="00516677">
        <w:rPr>
          <w:color w:val="auto"/>
        </w:rPr>
        <w:t>Бесперебойное снабжение населения коммунальными услугами зависит не только от деятельное организаций коммунальной инфраструктуры, но и от состояния жилищного фонда. В жилом фонде поселен преобладают частные жилые дома 2 этажей и ниже), доля которых составила около 90%. По состоянию 01.01.20</w:t>
      </w:r>
      <w:r w:rsidR="00516677">
        <w:rPr>
          <w:color w:val="auto"/>
        </w:rPr>
        <w:t xml:space="preserve">23 </w:t>
      </w:r>
      <w:r w:rsidRPr="00516677">
        <w:rPr>
          <w:color w:val="auto"/>
        </w:rPr>
        <w:t>г. жилищный фонд составил 11944,2 тыс.</w:t>
      </w:r>
      <w:r w:rsidR="00516677" w:rsidRPr="00516677">
        <w:rPr>
          <w:color w:val="auto"/>
        </w:rPr>
        <w:t xml:space="preserve"> </w:t>
      </w:r>
      <w:r w:rsidRPr="00516677">
        <w:rPr>
          <w:color w:val="auto"/>
        </w:rPr>
        <w:t>м</w:t>
      </w:r>
      <w:r w:rsidR="00516677">
        <w:rPr>
          <w:color w:val="auto"/>
          <w:vertAlign w:val="superscript"/>
        </w:rPr>
        <w:t xml:space="preserve">2 </w:t>
      </w:r>
      <w:r w:rsidRPr="00516677">
        <w:rPr>
          <w:color w:val="auto"/>
        </w:rPr>
        <w:t xml:space="preserve"> общей площади. В среднем, на одного жите</w:t>
      </w:r>
      <w:r w:rsidR="00516677">
        <w:rPr>
          <w:color w:val="auto"/>
        </w:rPr>
        <w:t>ля</w:t>
      </w:r>
      <w:r w:rsidRPr="00516677">
        <w:rPr>
          <w:color w:val="auto"/>
        </w:rPr>
        <w:t xml:space="preserve"> приходится </w:t>
      </w:r>
      <w:r w:rsidR="00DD5361">
        <w:rPr>
          <w:color w:val="auto"/>
        </w:rPr>
        <w:t>27,4</w:t>
      </w:r>
      <w:r w:rsidRPr="00516677">
        <w:rPr>
          <w:color w:val="auto"/>
        </w:rPr>
        <w:t xml:space="preserve"> </w:t>
      </w:r>
      <w:r w:rsidR="00DD5361">
        <w:rPr>
          <w:color w:val="auto"/>
        </w:rPr>
        <w:t>м</w:t>
      </w:r>
      <w:r w:rsidR="00DD5361">
        <w:rPr>
          <w:color w:val="auto"/>
          <w:vertAlign w:val="superscript"/>
        </w:rPr>
        <w:t>2</w:t>
      </w:r>
      <w:r w:rsidRPr="00516677">
        <w:rPr>
          <w:color w:val="auto"/>
        </w:rPr>
        <w:t xml:space="preserve">. </w:t>
      </w:r>
      <w:r w:rsidR="0075590C" w:rsidRPr="00516677">
        <w:rPr>
          <w:color w:val="auto"/>
        </w:rPr>
        <w:t xml:space="preserve">Одним из факторов формирования устойчивого развития любой территориальной социально-экономической системы, определения направления миграционных потоков населения является жилищное строительство. </w:t>
      </w:r>
    </w:p>
    <w:p w:rsidR="00DD5361" w:rsidRPr="00DD5361" w:rsidRDefault="00DD5361" w:rsidP="00DD5361">
      <w:pPr>
        <w:pStyle w:val="Default"/>
        <w:spacing w:line="276" w:lineRule="auto"/>
        <w:ind w:firstLine="709"/>
        <w:jc w:val="both"/>
        <w:rPr>
          <w:color w:val="auto"/>
        </w:rPr>
      </w:pPr>
    </w:p>
    <w:p w:rsidR="0075590C" w:rsidRPr="00A0570E" w:rsidRDefault="0075590C" w:rsidP="001E5324">
      <w:pPr>
        <w:pStyle w:val="Default"/>
        <w:spacing w:line="276" w:lineRule="auto"/>
        <w:jc w:val="both"/>
        <w:rPr>
          <w:b/>
        </w:rPr>
      </w:pPr>
      <w:r w:rsidRPr="00A0570E">
        <w:rPr>
          <w:b/>
        </w:rPr>
        <w:t>2.3 Обеспеченность объектами социальной инфраструктуры</w:t>
      </w:r>
    </w:p>
    <w:p w:rsidR="001E5324" w:rsidRDefault="001E5324" w:rsidP="001E5324">
      <w:pPr>
        <w:pStyle w:val="Default"/>
        <w:spacing w:line="276" w:lineRule="auto"/>
        <w:ind w:firstLine="709"/>
        <w:jc w:val="both"/>
      </w:pPr>
    </w:p>
    <w:p w:rsidR="00994CEA" w:rsidRDefault="00994CEA" w:rsidP="00A0570E">
      <w:pPr>
        <w:pStyle w:val="Default"/>
        <w:spacing w:line="276" w:lineRule="auto"/>
        <w:ind w:firstLine="709"/>
        <w:jc w:val="both"/>
      </w:pPr>
      <w:r w:rsidRPr="00A0570E">
        <w:t xml:space="preserve">Социальная инфраструктура - </w:t>
      </w:r>
      <w:r w:rsidRPr="00A0570E">
        <w:rPr>
          <w:shd w:val="clear" w:color="auto" w:fill="FFFFFF"/>
        </w:rPr>
        <w:t>система объектов образования, дошкольного воспитания, здравоохранения, социального обеспечения, бытового обслуживания, торговли, культуры, спорта, досуга, иных социально значимых объектов обслуживания населения</w:t>
      </w:r>
      <w:r w:rsidRPr="00A0570E">
        <w:t xml:space="preserve">. </w:t>
      </w:r>
    </w:p>
    <w:p w:rsidR="00920A09" w:rsidRDefault="00920A09" w:rsidP="00A0570E">
      <w:pPr>
        <w:spacing w:line="276" w:lineRule="auto"/>
        <w:jc w:val="both"/>
        <w:rPr>
          <w:b/>
        </w:rPr>
      </w:pPr>
    </w:p>
    <w:p w:rsidR="002A419D" w:rsidRPr="00A0570E" w:rsidRDefault="002A419D" w:rsidP="00A0570E">
      <w:pPr>
        <w:spacing w:line="276" w:lineRule="auto"/>
        <w:jc w:val="both"/>
        <w:rPr>
          <w:b/>
        </w:rPr>
      </w:pPr>
      <w:r w:rsidRPr="00A0570E">
        <w:rPr>
          <w:b/>
        </w:rPr>
        <w:t>2.</w:t>
      </w:r>
      <w:r w:rsidR="00155651">
        <w:rPr>
          <w:b/>
        </w:rPr>
        <w:t>4</w:t>
      </w:r>
      <w:r w:rsidRPr="00A0570E">
        <w:rPr>
          <w:b/>
        </w:rPr>
        <w:t xml:space="preserve"> Водоотведение</w:t>
      </w:r>
    </w:p>
    <w:p w:rsidR="00835AA7" w:rsidRDefault="00835AA7" w:rsidP="00A0570E">
      <w:pPr>
        <w:spacing w:line="276" w:lineRule="auto"/>
        <w:ind w:firstLine="708"/>
        <w:jc w:val="both"/>
      </w:pPr>
    </w:p>
    <w:p w:rsidR="008A2F38" w:rsidRPr="008A2F38" w:rsidRDefault="008A2F38" w:rsidP="008A2F38">
      <w:pPr>
        <w:pStyle w:val="2b"/>
        <w:shd w:val="clear" w:color="auto" w:fill="auto"/>
        <w:spacing w:line="250" w:lineRule="exact"/>
        <w:ind w:firstLine="840"/>
        <w:jc w:val="both"/>
        <w:rPr>
          <w:sz w:val="24"/>
          <w:szCs w:val="24"/>
        </w:rPr>
      </w:pPr>
      <w:r w:rsidRPr="008A2F38">
        <w:rPr>
          <w:sz w:val="24"/>
          <w:szCs w:val="24"/>
        </w:rPr>
        <w:t>В настоящее время раздельной централизованной системы канализации в поселении не существу</w:t>
      </w:r>
      <w:r w:rsidR="00D87275">
        <w:rPr>
          <w:sz w:val="24"/>
          <w:szCs w:val="24"/>
        </w:rPr>
        <w:t>ет.</w:t>
      </w:r>
      <w:r w:rsidRPr="008A2F38">
        <w:rPr>
          <w:sz w:val="24"/>
          <w:szCs w:val="24"/>
        </w:rPr>
        <w:t xml:space="preserve"> Очистные сооружения представлены в виде простейших емкостей для очистки хозяйственно-фекальных сток многоквартирных домов. Поселению необходим комплекс сооружений и оборудования, </w:t>
      </w:r>
      <w:r w:rsidR="002533D2" w:rsidRPr="008A2F38">
        <w:rPr>
          <w:sz w:val="24"/>
          <w:szCs w:val="24"/>
        </w:rPr>
        <w:t>обеспечивающ</w:t>
      </w:r>
      <w:r w:rsidR="002533D2">
        <w:rPr>
          <w:sz w:val="24"/>
          <w:szCs w:val="24"/>
        </w:rPr>
        <w:t>ий</w:t>
      </w:r>
      <w:r w:rsidRPr="008A2F38">
        <w:rPr>
          <w:sz w:val="24"/>
          <w:szCs w:val="24"/>
        </w:rPr>
        <w:t xml:space="preserve"> бесперебойный приём и высокое качество очистки стоков.</w:t>
      </w:r>
    </w:p>
    <w:p w:rsidR="008A2F38" w:rsidRPr="008A2F38" w:rsidRDefault="008A2F38" w:rsidP="008A2F38">
      <w:pPr>
        <w:pStyle w:val="2b"/>
        <w:shd w:val="clear" w:color="auto" w:fill="auto"/>
        <w:spacing w:line="250" w:lineRule="exact"/>
        <w:ind w:firstLine="840"/>
        <w:jc w:val="both"/>
        <w:rPr>
          <w:sz w:val="24"/>
          <w:szCs w:val="24"/>
        </w:rPr>
      </w:pPr>
      <w:r w:rsidRPr="008A2F38">
        <w:rPr>
          <w:sz w:val="24"/>
          <w:szCs w:val="24"/>
        </w:rPr>
        <w:t>Результатами реализации проекта являются:</w:t>
      </w:r>
    </w:p>
    <w:p w:rsidR="008A2F38" w:rsidRPr="008A2F38" w:rsidRDefault="008A2F38" w:rsidP="008A2F38">
      <w:pPr>
        <w:pStyle w:val="2b"/>
        <w:numPr>
          <w:ilvl w:val="0"/>
          <w:numId w:val="11"/>
        </w:numPr>
        <w:shd w:val="clear" w:color="auto" w:fill="auto"/>
        <w:tabs>
          <w:tab w:val="left" w:pos="1162"/>
        </w:tabs>
        <w:spacing w:line="250" w:lineRule="exact"/>
        <w:ind w:firstLine="840"/>
        <w:jc w:val="both"/>
        <w:rPr>
          <w:sz w:val="24"/>
          <w:szCs w:val="24"/>
        </w:rPr>
      </w:pPr>
      <w:r w:rsidRPr="008A2F38">
        <w:rPr>
          <w:sz w:val="24"/>
          <w:szCs w:val="24"/>
        </w:rPr>
        <w:t>Строительство коллекторов, сетей и сооружений.</w:t>
      </w:r>
    </w:p>
    <w:p w:rsidR="008A2F38" w:rsidRPr="008A2F38" w:rsidRDefault="008A2F38" w:rsidP="008A2F38">
      <w:pPr>
        <w:pStyle w:val="2b"/>
        <w:numPr>
          <w:ilvl w:val="0"/>
          <w:numId w:val="11"/>
        </w:numPr>
        <w:shd w:val="clear" w:color="auto" w:fill="auto"/>
        <w:tabs>
          <w:tab w:val="left" w:pos="1179"/>
        </w:tabs>
        <w:spacing w:line="250" w:lineRule="exact"/>
        <w:ind w:firstLine="840"/>
        <w:jc w:val="both"/>
        <w:rPr>
          <w:sz w:val="24"/>
          <w:szCs w:val="24"/>
        </w:rPr>
      </w:pPr>
      <w:r w:rsidRPr="008A2F38">
        <w:rPr>
          <w:sz w:val="24"/>
          <w:szCs w:val="24"/>
        </w:rPr>
        <w:t>Ликвидация вероятности сброса неочищенных стоков на рельеф.</w:t>
      </w:r>
    </w:p>
    <w:p w:rsidR="008A2F38" w:rsidRPr="008A2F38" w:rsidRDefault="008A2F38" w:rsidP="008A2F38">
      <w:pPr>
        <w:pStyle w:val="2b"/>
        <w:numPr>
          <w:ilvl w:val="0"/>
          <w:numId w:val="11"/>
        </w:numPr>
        <w:shd w:val="clear" w:color="auto" w:fill="auto"/>
        <w:tabs>
          <w:tab w:val="left" w:pos="1179"/>
        </w:tabs>
        <w:spacing w:line="250" w:lineRule="exact"/>
        <w:ind w:firstLine="840"/>
        <w:jc w:val="both"/>
        <w:rPr>
          <w:sz w:val="24"/>
          <w:szCs w:val="24"/>
        </w:rPr>
      </w:pPr>
      <w:r w:rsidRPr="008A2F38">
        <w:rPr>
          <w:sz w:val="24"/>
          <w:szCs w:val="24"/>
        </w:rPr>
        <w:t>Внедрение энергосберегающих технологий.</w:t>
      </w:r>
    </w:p>
    <w:p w:rsidR="00920A09" w:rsidRDefault="00920A09" w:rsidP="00A0570E">
      <w:pPr>
        <w:spacing w:line="276" w:lineRule="auto"/>
        <w:jc w:val="both"/>
        <w:rPr>
          <w:b/>
          <w:bCs/>
        </w:rPr>
      </w:pPr>
    </w:p>
    <w:p w:rsidR="00BA3F97" w:rsidRPr="00A0570E" w:rsidRDefault="00BA3F97" w:rsidP="00A0570E">
      <w:pPr>
        <w:spacing w:line="276" w:lineRule="auto"/>
        <w:jc w:val="both"/>
        <w:rPr>
          <w:b/>
        </w:rPr>
      </w:pPr>
      <w:r w:rsidRPr="00A0570E">
        <w:rPr>
          <w:b/>
        </w:rPr>
        <w:t>2.</w:t>
      </w:r>
      <w:r w:rsidR="00155651">
        <w:rPr>
          <w:b/>
        </w:rPr>
        <w:t>5</w:t>
      </w:r>
      <w:r w:rsidRPr="00A0570E">
        <w:rPr>
          <w:b/>
        </w:rPr>
        <w:t xml:space="preserve"> Зеленые насаждения общего пользования</w:t>
      </w:r>
    </w:p>
    <w:p w:rsidR="00BA3F97" w:rsidRPr="00A0570E" w:rsidRDefault="00BA3F97" w:rsidP="00A0570E">
      <w:pPr>
        <w:spacing w:line="276" w:lineRule="auto"/>
        <w:jc w:val="both"/>
      </w:pPr>
    </w:p>
    <w:p w:rsidR="00BA3F97" w:rsidRPr="00A0570E" w:rsidRDefault="00BA3F97" w:rsidP="008E59F6">
      <w:pPr>
        <w:spacing w:line="276" w:lineRule="auto"/>
        <w:ind w:firstLine="708"/>
        <w:jc w:val="both"/>
      </w:pPr>
      <w:r w:rsidRPr="00A0570E">
        <w:lastRenderedPageBreak/>
        <w:t xml:space="preserve">Зеленые насаждения - древесно-кустарниковая и травянистая растительность естественного и искусственного происхождения (включая городские леса, парки, бульвары, скверы, сады, газоны, цветники, а также отдельно стоящие деревья и кустарники) на определенной территории. Они выполняют ряд функций, способствующих созданию оптимальных условий для труда и отдыха жителей, основные из которых — оздоровление воздушного бассейна и улучшение микроклимата муниципального образования. Этому способствуют следующие свойства зелёных насаждений: </w:t>
      </w:r>
    </w:p>
    <w:p w:rsidR="00BA3F97" w:rsidRPr="00A0570E" w:rsidRDefault="00BA3F97" w:rsidP="00A0570E">
      <w:pPr>
        <w:spacing w:line="276" w:lineRule="auto"/>
        <w:jc w:val="both"/>
      </w:pPr>
      <w:r w:rsidRPr="00A0570E">
        <w:t>•</w:t>
      </w:r>
      <w:r w:rsidRPr="00A0570E">
        <w:tab/>
        <w:t xml:space="preserve">поглощение углекислого газа и выделение кислорода в ходе фотосинтеза; </w:t>
      </w:r>
    </w:p>
    <w:p w:rsidR="00BA3F97" w:rsidRPr="00A0570E" w:rsidRDefault="00BA3F97" w:rsidP="00A0570E">
      <w:pPr>
        <w:spacing w:line="276" w:lineRule="auto"/>
        <w:jc w:val="both"/>
      </w:pPr>
      <w:r w:rsidRPr="00A0570E">
        <w:t>•</w:t>
      </w:r>
      <w:r w:rsidRPr="00A0570E">
        <w:tab/>
        <w:t xml:space="preserve">понижение температуры воздуха за счёт испарения влаги; </w:t>
      </w:r>
    </w:p>
    <w:p w:rsidR="00BA3F97" w:rsidRPr="00A0570E" w:rsidRDefault="00BA3F97" w:rsidP="00A0570E">
      <w:pPr>
        <w:spacing w:line="276" w:lineRule="auto"/>
        <w:jc w:val="both"/>
      </w:pPr>
      <w:r w:rsidRPr="00A0570E">
        <w:t>•</w:t>
      </w:r>
      <w:r w:rsidRPr="00A0570E">
        <w:tab/>
        <w:t xml:space="preserve">снижение уровня шума; </w:t>
      </w:r>
    </w:p>
    <w:p w:rsidR="00BA3F97" w:rsidRPr="00A0570E" w:rsidRDefault="00BA3F97" w:rsidP="00A0570E">
      <w:pPr>
        <w:spacing w:line="276" w:lineRule="auto"/>
        <w:jc w:val="both"/>
      </w:pPr>
      <w:r w:rsidRPr="00A0570E">
        <w:t>•</w:t>
      </w:r>
      <w:r w:rsidRPr="00A0570E">
        <w:tab/>
        <w:t xml:space="preserve">снижение уровня загрязнения воздуха пылью и газами; </w:t>
      </w:r>
    </w:p>
    <w:p w:rsidR="00BA3F97" w:rsidRPr="00A0570E" w:rsidRDefault="00BA3F97" w:rsidP="00A0570E">
      <w:pPr>
        <w:spacing w:line="276" w:lineRule="auto"/>
        <w:jc w:val="both"/>
      </w:pPr>
      <w:r w:rsidRPr="00A0570E">
        <w:t>•</w:t>
      </w:r>
      <w:r w:rsidRPr="00A0570E">
        <w:tab/>
        <w:t xml:space="preserve">защита от ветров; </w:t>
      </w:r>
    </w:p>
    <w:p w:rsidR="00BA3F97" w:rsidRPr="00A0570E" w:rsidRDefault="00BA3F97" w:rsidP="00A0570E">
      <w:pPr>
        <w:spacing w:line="276" w:lineRule="auto"/>
        <w:jc w:val="both"/>
      </w:pPr>
      <w:r w:rsidRPr="00A0570E">
        <w:t>•</w:t>
      </w:r>
      <w:r w:rsidRPr="00A0570E">
        <w:tab/>
        <w:t xml:space="preserve">выделение растениями фитонцидов — летучих веществ, убивающих болезнетворные микробы; </w:t>
      </w:r>
    </w:p>
    <w:p w:rsidR="00BA3F97" w:rsidRPr="00A0570E" w:rsidRDefault="00BA3F97" w:rsidP="00A0570E">
      <w:pPr>
        <w:spacing w:line="276" w:lineRule="auto"/>
        <w:jc w:val="both"/>
      </w:pPr>
      <w:r w:rsidRPr="00A0570E">
        <w:t>•</w:t>
      </w:r>
      <w:r w:rsidRPr="00A0570E">
        <w:tab/>
        <w:t xml:space="preserve">положительное влияние на нервную систему человека. </w:t>
      </w:r>
    </w:p>
    <w:p w:rsidR="00BA3F97" w:rsidRPr="00A0570E" w:rsidRDefault="00BA3F97" w:rsidP="00A0570E">
      <w:pPr>
        <w:spacing w:line="276" w:lineRule="auto"/>
        <w:jc w:val="both"/>
      </w:pPr>
      <w:r w:rsidRPr="00A0570E">
        <w:t xml:space="preserve">Зелёные насаждения делятся на три основные категории: </w:t>
      </w:r>
    </w:p>
    <w:p w:rsidR="00BA3F97" w:rsidRPr="00A0570E" w:rsidRDefault="00BA3F97" w:rsidP="00A0570E">
      <w:pPr>
        <w:spacing w:line="276" w:lineRule="auto"/>
        <w:jc w:val="both"/>
      </w:pPr>
      <w:r w:rsidRPr="00A0570E">
        <w:t>•</w:t>
      </w:r>
      <w:r w:rsidRPr="00A0570E">
        <w:tab/>
        <w:t xml:space="preserve">общего пользования (сады, парки, скверы, бульвары); </w:t>
      </w:r>
    </w:p>
    <w:p w:rsidR="00BA3F97" w:rsidRPr="00A0570E" w:rsidRDefault="00BA3F97" w:rsidP="00A0570E">
      <w:pPr>
        <w:spacing w:line="276" w:lineRule="auto"/>
        <w:jc w:val="both"/>
      </w:pPr>
      <w:r w:rsidRPr="00A0570E">
        <w:t>•</w:t>
      </w:r>
      <w:r w:rsidRPr="00A0570E">
        <w:tab/>
        <w:t xml:space="preserve">ограниченного пользования (внутри жилых кварталов, на территории школ, больниц, других учреждений); </w:t>
      </w:r>
    </w:p>
    <w:p w:rsidR="00BA3F97" w:rsidRPr="00A0570E" w:rsidRDefault="00BA3F97" w:rsidP="00A0570E">
      <w:pPr>
        <w:spacing w:line="276" w:lineRule="auto"/>
        <w:jc w:val="both"/>
      </w:pPr>
      <w:r w:rsidRPr="00A0570E">
        <w:t>•</w:t>
      </w:r>
      <w:r w:rsidRPr="00A0570E">
        <w:tab/>
        <w:t xml:space="preserve">специального назначения (питомники, санитарно-защитные насаждения, кладбища и т. д.). </w:t>
      </w:r>
    </w:p>
    <w:p w:rsidR="00BA3F97" w:rsidRPr="00A0570E" w:rsidRDefault="00BA3F97" w:rsidP="00A0570E">
      <w:pPr>
        <w:spacing w:line="276" w:lineRule="auto"/>
        <w:jc w:val="both"/>
      </w:pPr>
    </w:p>
    <w:p w:rsidR="00BA3F97" w:rsidRPr="00A0570E" w:rsidRDefault="00BA3F97" w:rsidP="00A0570E">
      <w:pPr>
        <w:spacing w:line="276" w:lineRule="auto"/>
        <w:jc w:val="both"/>
        <w:rPr>
          <w:b/>
        </w:rPr>
      </w:pPr>
      <w:r w:rsidRPr="008E59F6">
        <w:rPr>
          <w:b/>
        </w:rPr>
        <w:t xml:space="preserve">2.7 Основные экологические проблемы </w:t>
      </w:r>
      <w:r w:rsidR="00CF2E78">
        <w:rPr>
          <w:b/>
        </w:rPr>
        <w:t>сельского поселения</w:t>
      </w:r>
      <w:r w:rsidR="00B87FBB">
        <w:rPr>
          <w:b/>
        </w:rPr>
        <w:t xml:space="preserve"> </w:t>
      </w:r>
      <w:r w:rsidRPr="008E59F6">
        <w:rPr>
          <w:b/>
        </w:rPr>
        <w:t>«</w:t>
      </w:r>
      <w:r w:rsidR="008A2F38">
        <w:rPr>
          <w:b/>
        </w:rPr>
        <w:t>Липовское</w:t>
      </w:r>
      <w:r w:rsidR="00155651">
        <w:rPr>
          <w:b/>
        </w:rPr>
        <w:t>»</w:t>
      </w:r>
    </w:p>
    <w:p w:rsidR="008E59F6" w:rsidRDefault="008E59F6" w:rsidP="008E59F6">
      <w:pPr>
        <w:pStyle w:val="afff2"/>
        <w:spacing w:before="0" w:after="0" w:line="276" w:lineRule="auto"/>
        <w:ind w:right="-69"/>
      </w:pPr>
    </w:p>
    <w:p w:rsidR="008E59F6" w:rsidRPr="00BD59C2" w:rsidRDefault="008E59F6" w:rsidP="008E59F6">
      <w:pPr>
        <w:pStyle w:val="af0"/>
        <w:spacing w:before="0" w:beforeAutospacing="0" w:after="0" w:afterAutospacing="0" w:line="276" w:lineRule="auto"/>
        <w:ind w:right="-68" w:firstLine="567"/>
        <w:jc w:val="both"/>
      </w:pPr>
      <w:r w:rsidRPr="00BD59C2">
        <w:t>Основные экологические проблемы на территории поселения:</w:t>
      </w:r>
    </w:p>
    <w:p w:rsidR="008E59F6" w:rsidRPr="00BD59C2" w:rsidRDefault="008E59F6" w:rsidP="008E59F6">
      <w:pPr>
        <w:pStyle w:val="221"/>
        <w:spacing w:after="0" w:line="276"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 размещение производств </w:t>
      </w:r>
      <w:r w:rsidRPr="00BD59C2">
        <w:rPr>
          <w:rFonts w:ascii="Times New Roman" w:eastAsia="Times New Roman" w:hAnsi="Times New Roman"/>
          <w:kern w:val="0"/>
          <w:sz w:val="24"/>
          <w:szCs w:val="24"/>
          <w:lang w:val="en-US"/>
        </w:rPr>
        <w:t>II</w:t>
      </w:r>
      <w:r w:rsidRPr="00BD59C2">
        <w:rPr>
          <w:rFonts w:ascii="Times New Roman" w:eastAsia="Times New Roman" w:hAnsi="Times New Roman"/>
          <w:kern w:val="0"/>
          <w:sz w:val="24"/>
          <w:szCs w:val="24"/>
        </w:rPr>
        <w:t>-</w:t>
      </w:r>
      <w:r w:rsidRPr="00BD59C2">
        <w:rPr>
          <w:rFonts w:ascii="Times New Roman" w:eastAsia="Times New Roman" w:hAnsi="Times New Roman"/>
          <w:kern w:val="0"/>
          <w:sz w:val="24"/>
          <w:szCs w:val="24"/>
          <w:lang w:val="en-US"/>
        </w:rPr>
        <w:t>V</w:t>
      </w:r>
      <w:r w:rsidRPr="00BD59C2">
        <w:rPr>
          <w:rFonts w:ascii="Times New Roman" w:eastAsia="Times New Roman" w:hAnsi="Times New Roman"/>
          <w:kern w:val="0"/>
          <w:sz w:val="24"/>
          <w:szCs w:val="24"/>
        </w:rPr>
        <w:t xml:space="preserve"> классов опасности в непосредственной близости от жилой застройки;</w:t>
      </w:r>
    </w:p>
    <w:p w:rsidR="008E59F6" w:rsidRPr="00BD59C2" w:rsidRDefault="008E59F6" w:rsidP="008E59F6">
      <w:pPr>
        <w:pStyle w:val="221"/>
        <w:spacing w:after="0" w:line="276"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-локальное загрязнение реки </w:t>
      </w:r>
      <w:r w:rsidR="008D28E3">
        <w:rPr>
          <w:rFonts w:ascii="Times New Roman" w:eastAsia="Times New Roman" w:hAnsi="Times New Roman"/>
          <w:kern w:val="0"/>
          <w:sz w:val="24"/>
          <w:szCs w:val="24"/>
        </w:rPr>
        <w:t>Пуя</w:t>
      </w:r>
      <w:r w:rsidRPr="00BD59C2">
        <w:rPr>
          <w:rFonts w:ascii="Times New Roman" w:eastAsia="Times New Roman" w:hAnsi="Times New Roman"/>
          <w:kern w:val="0"/>
          <w:sz w:val="24"/>
          <w:szCs w:val="24"/>
        </w:rPr>
        <w:t xml:space="preserve"> сбросами  сточных вод с территорий предприятий и жилой застройки;</w:t>
      </w:r>
    </w:p>
    <w:p w:rsidR="008E59F6" w:rsidRPr="00BD59C2" w:rsidRDefault="008E59F6" w:rsidP="008E59F6">
      <w:pPr>
        <w:pStyle w:val="221"/>
        <w:spacing w:after="0" w:line="276"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-локальное загрязнение почв и подземных вод жидкими бытовыми отходами ввиду не полной обеспеченности территории системой канализования; </w:t>
      </w:r>
    </w:p>
    <w:p w:rsidR="00B93A3E" w:rsidRDefault="00B93A3E" w:rsidP="008E59F6">
      <w:pPr>
        <w:spacing w:line="276" w:lineRule="auto"/>
        <w:ind w:right="-69" w:firstLine="567"/>
        <w:jc w:val="center"/>
        <w:rPr>
          <w:b/>
          <w:i/>
        </w:rPr>
      </w:pPr>
    </w:p>
    <w:p w:rsidR="008E59F6" w:rsidRDefault="008E59F6" w:rsidP="008E59F6">
      <w:pPr>
        <w:spacing w:line="276" w:lineRule="auto"/>
        <w:ind w:right="-69" w:firstLine="567"/>
        <w:jc w:val="center"/>
        <w:rPr>
          <w:b/>
          <w:i/>
        </w:rPr>
      </w:pPr>
      <w:r w:rsidRPr="00BD59C2">
        <w:rPr>
          <w:b/>
          <w:i/>
        </w:rPr>
        <w:t>Состояние воздушного бассейна</w:t>
      </w:r>
    </w:p>
    <w:p w:rsidR="008E59F6" w:rsidRPr="00BD59C2" w:rsidRDefault="008E59F6" w:rsidP="008E59F6">
      <w:pPr>
        <w:spacing w:line="276" w:lineRule="auto"/>
        <w:ind w:right="-69" w:firstLine="567"/>
        <w:jc w:val="both"/>
      </w:pPr>
      <w:r w:rsidRPr="00BD59C2">
        <w:t xml:space="preserve">Климатические условия рассеивания вредных примесей в атмосфере в целом для региона благоприятные. Согласно районированию России по потенциалу загрязнения атмосферы (ПЗА) территория относится к зоне </w:t>
      </w:r>
      <w:r w:rsidRPr="00BD59C2">
        <w:rPr>
          <w:lang w:val="en-US"/>
        </w:rPr>
        <w:t>I</w:t>
      </w:r>
      <w:r w:rsidRPr="00BD59C2">
        <w:t xml:space="preserve">I, где ПЗА характеризуется как «умеренный». Повторяемость скорости ветра 0-1м/сек. Даже  в сравнительно защищенных местах не превышает 40%. Повторяемость приземных температурных инверсий составляет 30-40% за год. Максимум приземных инверсий, как и слабых ветров, отмечается летом. Очищению атмосферы благоприятствует особенности годового хода атмосферных осадков с максимумом в сентябре-ноябре, которые вымывают примеси. </w:t>
      </w:r>
    </w:p>
    <w:p w:rsidR="008E59F6" w:rsidRPr="00BD59C2" w:rsidRDefault="008E59F6" w:rsidP="008E59F6">
      <w:pPr>
        <w:spacing w:line="276" w:lineRule="auto"/>
        <w:ind w:right="-69" w:firstLine="567"/>
        <w:jc w:val="both"/>
      </w:pPr>
      <w:r w:rsidRPr="00BD59C2">
        <w:t xml:space="preserve">В связи с особенностями климата в течение всего года создаются примерно одинаковые условия для рассеивания и накопления примесей в приземном слое воздуха. В неблагоприятные периоды для рассеивания вредных примесей в возможно повышение уровня загрязнения атмосферы при сгорании твердого топлива (дров и угля) в отопительных котельных и печах индивидуальной застройки. </w:t>
      </w:r>
    </w:p>
    <w:p w:rsidR="008E59F6" w:rsidRPr="00BD59C2" w:rsidRDefault="008E59F6" w:rsidP="008E59F6">
      <w:pPr>
        <w:spacing w:line="276" w:lineRule="auto"/>
        <w:ind w:right="-69" w:firstLine="567"/>
        <w:jc w:val="both"/>
      </w:pPr>
      <w:r w:rsidRPr="00BD59C2">
        <w:lastRenderedPageBreak/>
        <w:t>Мониторинг за загрязнением атмосферного воздуха на территории поселения не ведется. ФГУЗ «Центр гигиены и эпидемиологии в Архангельской области</w:t>
      </w:r>
      <w:r w:rsidR="00590E82">
        <w:t xml:space="preserve"> и НАО</w:t>
      </w:r>
      <w:r w:rsidRPr="00BD59C2">
        <w:t>» в 20</w:t>
      </w:r>
      <w:r w:rsidR="00DA4F55">
        <w:t>21</w:t>
      </w:r>
      <w:r w:rsidRPr="00BD59C2">
        <w:t xml:space="preserve"> году проводились одиночные исследования за загрязнением атмосферы, в том числе, и в Вельском районе. Превышений санитарных норм (ПДК) содержания </w:t>
      </w:r>
      <w:r w:rsidRPr="00BD59C2">
        <w:rPr>
          <w:color w:val="000000"/>
        </w:rPr>
        <w:t>исследуемых веществ в воздухе (взвешенные вещества, диоксид серы</w:t>
      </w:r>
      <w:r w:rsidR="00B87FBB">
        <w:rPr>
          <w:color w:val="000000"/>
        </w:rPr>
        <w:t>, оксид углерода, диоксид азота</w:t>
      </w:r>
      <w:r w:rsidRPr="00BD59C2">
        <w:rPr>
          <w:color w:val="000000"/>
        </w:rPr>
        <w:t>)</w:t>
      </w:r>
      <w:r w:rsidRPr="00BD59C2">
        <w:t xml:space="preserve"> не установлено.  </w:t>
      </w:r>
    </w:p>
    <w:p w:rsidR="008E59F6" w:rsidRPr="00BD59C2" w:rsidRDefault="008E59F6" w:rsidP="008E59F6">
      <w:pPr>
        <w:spacing w:line="276" w:lineRule="auto"/>
        <w:ind w:right="-69" w:firstLine="567"/>
        <w:jc w:val="both"/>
      </w:pPr>
      <w:r w:rsidRPr="00BD59C2">
        <w:t>По данным доклада «Состояние и охрана окружающей среды в Архангельской области за 20</w:t>
      </w:r>
      <w:r w:rsidR="00DA4F55">
        <w:t>2</w:t>
      </w:r>
      <w:r w:rsidRPr="00BD59C2">
        <w:t xml:space="preserve">1г.», а также данным исследований производственных лабораторий уровень загрязнения воздушного бассейна территории </w:t>
      </w:r>
      <w:r w:rsidR="00B87FBB">
        <w:t>СП</w:t>
      </w:r>
      <w:r w:rsidR="004B7C42">
        <w:t xml:space="preserve"> «Липовское</w:t>
      </w:r>
      <w:r w:rsidR="003F384A">
        <w:t>»</w:t>
      </w:r>
      <w:r w:rsidRPr="00BD59C2">
        <w:t xml:space="preserve"> не вызывает опасений.</w:t>
      </w:r>
    </w:p>
    <w:p w:rsidR="00920A09" w:rsidRDefault="00920A09" w:rsidP="008E59F6">
      <w:pPr>
        <w:pStyle w:val="afff2"/>
        <w:spacing w:before="0" w:after="0" w:line="276" w:lineRule="auto"/>
        <w:ind w:left="-142" w:right="423" w:firstLine="709"/>
        <w:jc w:val="center"/>
        <w:rPr>
          <w:b/>
          <w:i/>
        </w:rPr>
      </w:pPr>
    </w:p>
    <w:p w:rsidR="008E59F6" w:rsidRPr="00BD59C2" w:rsidRDefault="008E59F6" w:rsidP="008E59F6">
      <w:pPr>
        <w:pStyle w:val="afff2"/>
        <w:spacing w:before="0" w:after="0" w:line="276" w:lineRule="auto"/>
        <w:ind w:left="-142" w:right="423" w:firstLine="709"/>
        <w:jc w:val="center"/>
        <w:rPr>
          <w:b/>
          <w:i/>
        </w:rPr>
      </w:pPr>
      <w:r w:rsidRPr="00BD59C2">
        <w:rPr>
          <w:b/>
          <w:i/>
        </w:rPr>
        <w:t>Состояние почв</w:t>
      </w:r>
    </w:p>
    <w:p w:rsidR="008E59F6" w:rsidRPr="00BD59C2" w:rsidRDefault="008E59F6" w:rsidP="008E59F6">
      <w:pPr>
        <w:pStyle w:val="afff4"/>
        <w:spacing w:line="276" w:lineRule="auto"/>
        <w:ind w:firstLine="708"/>
        <w:rPr>
          <w:color w:val="auto"/>
        </w:rPr>
      </w:pPr>
      <w:r w:rsidRPr="00BD59C2">
        <w:rPr>
          <w:color w:val="auto"/>
        </w:rPr>
        <w:t xml:space="preserve">Проверка по выявлению несанкционированных свалок и соблюдению санитарного законодательства периодически проводится Управлением Роспотребнадзора Архангельской области. Согласно Федеральному закону «Об общих принципах организации местного самоуправления в Российской Федерации» организация сбора бытовых отходов и мусора, а также ликвидация несанкционированных свалок относится к Администрации сельского поселения. </w:t>
      </w:r>
    </w:p>
    <w:p w:rsidR="008E59F6" w:rsidRPr="00BD59C2" w:rsidRDefault="008E59F6" w:rsidP="008E59F6">
      <w:pPr>
        <w:pStyle w:val="af0"/>
        <w:spacing w:before="0" w:beforeAutospacing="0" w:after="0" w:afterAutospacing="0" w:line="276" w:lineRule="auto"/>
        <w:ind w:firstLine="360"/>
        <w:jc w:val="both"/>
        <w:rPr>
          <w:rStyle w:val="doc"/>
        </w:rPr>
      </w:pPr>
      <w:r w:rsidRPr="00BD59C2">
        <w:rPr>
          <w:rStyle w:val="doc"/>
        </w:rPr>
        <w:t>На территории Вельского района действует целевая программа «Охрана окружающей среды и обеспечение сбора и утилизации бытовых и промышленных отходов на территории Вельск</w:t>
      </w:r>
      <w:r w:rsidR="00B87FBB">
        <w:rPr>
          <w:rStyle w:val="doc"/>
        </w:rPr>
        <w:t>ого</w:t>
      </w:r>
      <w:r w:rsidRPr="00BD59C2">
        <w:rPr>
          <w:rStyle w:val="doc"/>
        </w:rPr>
        <w:t xml:space="preserve"> муниципальн</w:t>
      </w:r>
      <w:r w:rsidR="00B87FBB">
        <w:rPr>
          <w:rStyle w:val="doc"/>
        </w:rPr>
        <w:t>ого</w:t>
      </w:r>
      <w:r w:rsidRPr="00BD59C2">
        <w:rPr>
          <w:rStyle w:val="doc"/>
        </w:rPr>
        <w:t xml:space="preserve"> район</w:t>
      </w:r>
      <w:r w:rsidR="00B87FBB">
        <w:rPr>
          <w:rStyle w:val="doc"/>
        </w:rPr>
        <w:t>а</w:t>
      </w:r>
      <w:r w:rsidRPr="00BD59C2">
        <w:rPr>
          <w:rStyle w:val="doc"/>
        </w:rPr>
        <w:t xml:space="preserve">». </w:t>
      </w:r>
    </w:p>
    <w:p w:rsidR="008E59F6" w:rsidRPr="00BD59C2" w:rsidRDefault="008E59F6" w:rsidP="008E59F6">
      <w:pPr>
        <w:spacing w:line="276" w:lineRule="auto"/>
        <w:ind w:firstLine="708"/>
        <w:jc w:val="both"/>
      </w:pPr>
      <w:r w:rsidRPr="00BD59C2">
        <w:t>По данным Генеральной схемы санитарно очистки территории поселения, гельминты в почвах на территории обследованных свалок Архангельской области не обнаружены. Из-за отсутствия других крупных источников загрязнения пробы почвы с превышением допустимых концентраций по тяжелым металлам на территории жилой застройки населенных пунктов не регистрировались.</w:t>
      </w:r>
    </w:p>
    <w:p w:rsidR="008E59F6" w:rsidRPr="00BD59C2" w:rsidRDefault="008E59F6" w:rsidP="008E59F6">
      <w:pPr>
        <w:pStyle w:val="afff2"/>
        <w:spacing w:before="0" w:after="0" w:line="276" w:lineRule="auto"/>
        <w:ind w:left="-142" w:right="425" w:firstLine="709"/>
        <w:jc w:val="center"/>
        <w:rPr>
          <w:b/>
          <w:i/>
        </w:rPr>
      </w:pPr>
      <w:r w:rsidRPr="00BD59C2">
        <w:rPr>
          <w:b/>
          <w:i/>
        </w:rPr>
        <w:t>Радиационная обстановка</w:t>
      </w:r>
    </w:p>
    <w:p w:rsidR="008E59F6" w:rsidRPr="00BD59C2" w:rsidRDefault="008E59F6" w:rsidP="008E59F6">
      <w:pPr>
        <w:pStyle w:val="afff2"/>
        <w:tabs>
          <w:tab w:val="left" w:pos="9356"/>
        </w:tabs>
        <w:spacing w:before="0" w:after="0" w:line="276" w:lineRule="auto"/>
        <w:ind w:firstLine="540"/>
      </w:pPr>
      <w:r w:rsidRPr="00BD59C2">
        <w:t xml:space="preserve">Оценка радиационной обстановки на территории Вельского района осуществляется лабораторией радиометрии государственной наблюдательной сети Северного УГМС. Лабораторией проводились наблюдения за содержанием техногенных радионуклидов в приземном слое атмосферы: измерения суммарной бета-активности и гамма-спектрометрический анализ проб. </w:t>
      </w:r>
    </w:p>
    <w:p w:rsidR="008E59F6" w:rsidRPr="00BD59C2" w:rsidRDefault="008E59F6" w:rsidP="008E59F6">
      <w:pPr>
        <w:pStyle w:val="afff2"/>
        <w:tabs>
          <w:tab w:val="left" w:pos="9356"/>
        </w:tabs>
        <w:spacing w:before="0" w:after="0" w:line="276" w:lineRule="auto"/>
        <w:ind w:firstLine="540"/>
      </w:pPr>
      <w:r w:rsidRPr="00BD59C2">
        <w:t>По данным измерений выявлены среднегодовые значения суммарной бета-активности выпадений, которые по Вельскому району составили 0,56Бк/м</w:t>
      </w:r>
      <w:r w:rsidRPr="00BD59C2">
        <w:rPr>
          <w:vertAlign w:val="superscript"/>
        </w:rPr>
        <w:t xml:space="preserve">2 </w:t>
      </w:r>
      <w:r w:rsidRPr="00BD59C2">
        <w:t>сутки, что ниже средних значений по Архангельской области (0,63 Бк/м</w:t>
      </w:r>
      <w:r w:rsidRPr="00BD59C2">
        <w:rPr>
          <w:vertAlign w:val="superscript"/>
        </w:rPr>
        <w:t xml:space="preserve">2 </w:t>
      </w:r>
      <w:r w:rsidRPr="00BD59C2">
        <w:t>сутки).</w:t>
      </w:r>
    </w:p>
    <w:p w:rsidR="008E59F6" w:rsidRPr="008E59F6" w:rsidRDefault="008E59F6" w:rsidP="008E59F6">
      <w:pPr>
        <w:pStyle w:val="afff2"/>
        <w:tabs>
          <w:tab w:val="left" w:pos="9356"/>
        </w:tabs>
        <w:spacing w:before="0" w:after="0" w:line="276" w:lineRule="auto"/>
        <w:ind w:firstLine="540"/>
      </w:pPr>
      <w:r w:rsidRPr="00BD59C2">
        <w:t>Мощность экспозиционной дозы гамма-излучения на местности была в пределах колебаний естественного фона и составляла 6-18 мкР/ч, что не превышает естественный гамма-фон.</w:t>
      </w:r>
    </w:p>
    <w:p w:rsidR="00920A09" w:rsidRDefault="00920A09" w:rsidP="002F7F8D">
      <w:pPr>
        <w:spacing w:line="276" w:lineRule="auto"/>
        <w:jc w:val="both"/>
      </w:pPr>
    </w:p>
    <w:p w:rsidR="00BA3F97" w:rsidRPr="002F7F8D" w:rsidRDefault="00BA3F97" w:rsidP="002F7F8D">
      <w:pPr>
        <w:spacing w:line="276" w:lineRule="auto"/>
        <w:jc w:val="both"/>
      </w:pPr>
      <w:r w:rsidRPr="002F7F8D">
        <w:t>3. СОВРЕМЕННОЕ СОСТОЯНИЕ СИСТЕМЫ САНИТАРНОЙ ОЧИСТКИ И УБОРКИ</w:t>
      </w:r>
    </w:p>
    <w:p w:rsidR="00BA3F97" w:rsidRPr="002F7F8D" w:rsidRDefault="00BA3F97" w:rsidP="002F7F8D">
      <w:pPr>
        <w:spacing w:line="276" w:lineRule="auto"/>
        <w:jc w:val="both"/>
        <w:rPr>
          <w:b/>
          <w:highlight w:val="green"/>
        </w:rPr>
      </w:pPr>
    </w:p>
    <w:p w:rsidR="00333BC1" w:rsidRDefault="00333BC1" w:rsidP="002F7F8D">
      <w:pPr>
        <w:pStyle w:val="Default"/>
        <w:spacing w:line="276" w:lineRule="auto"/>
        <w:jc w:val="both"/>
        <w:rPr>
          <w:b/>
          <w:bCs/>
        </w:rPr>
      </w:pPr>
      <w:r>
        <w:rPr>
          <w:b/>
          <w:bCs/>
        </w:rPr>
        <w:t>3.1 Организационная структура предприятий по очистке и механизированной уборке территории</w:t>
      </w:r>
    </w:p>
    <w:p w:rsidR="00333BC1" w:rsidRDefault="00333BC1" w:rsidP="002F7F8D">
      <w:pPr>
        <w:pStyle w:val="Default"/>
        <w:spacing w:line="276" w:lineRule="auto"/>
        <w:jc w:val="both"/>
        <w:rPr>
          <w:b/>
          <w:bCs/>
        </w:rPr>
      </w:pPr>
    </w:p>
    <w:p w:rsidR="00513243" w:rsidRPr="00450E56" w:rsidRDefault="00513243" w:rsidP="00513243">
      <w:pPr>
        <w:spacing w:line="360" w:lineRule="auto"/>
        <w:ind w:firstLine="567"/>
        <w:jc w:val="both"/>
        <w:rPr>
          <w:b/>
          <w:color w:val="000000" w:themeColor="text1"/>
        </w:rPr>
      </w:pPr>
      <w:r w:rsidRPr="00450E56">
        <w:rPr>
          <w:b/>
          <w:color w:val="000000" w:themeColor="text1"/>
        </w:rPr>
        <w:t xml:space="preserve">Анализ сложившейся в настоящее время ситуации в среде обращения с отходами производства и потребления на территории </w:t>
      </w:r>
      <w:r w:rsidR="003415BB">
        <w:rPr>
          <w:b/>
          <w:color w:val="000000" w:themeColor="text1"/>
        </w:rPr>
        <w:t>сельского поселения</w:t>
      </w:r>
      <w:r w:rsidRPr="00450E56">
        <w:rPr>
          <w:b/>
          <w:color w:val="000000" w:themeColor="text1"/>
        </w:rPr>
        <w:t xml:space="preserve"> позволил выявить следующее:</w:t>
      </w:r>
    </w:p>
    <w:p w:rsidR="00513243" w:rsidRPr="003115E1" w:rsidRDefault="00513243" w:rsidP="00A237D3">
      <w:pPr>
        <w:pStyle w:val="a5"/>
        <w:numPr>
          <w:ilvl w:val="0"/>
          <w:numId w:val="6"/>
        </w:numPr>
        <w:spacing w:before="80"/>
        <w:ind w:left="142" w:firstLine="992"/>
        <w:contextualSpacing w:val="0"/>
        <w:jc w:val="both"/>
        <w:rPr>
          <w:color w:val="000000" w:themeColor="text1"/>
        </w:rPr>
      </w:pPr>
      <w:r w:rsidRPr="003115E1">
        <w:rPr>
          <w:color w:val="000000" w:themeColor="text1"/>
        </w:rPr>
        <w:lastRenderedPageBreak/>
        <w:t xml:space="preserve">Сбор твердых бытовых отходов </w:t>
      </w:r>
      <w:r w:rsidR="00903CFF" w:rsidRPr="003115E1">
        <w:rPr>
          <w:color w:val="000000" w:themeColor="text1"/>
        </w:rPr>
        <w:t>осуществляе</w:t>
      </w:r>
      <w:r w:rsidR="00903CFF">
        <w:rPr>
          <w:color w:val="000000" w:themeColor="text1"/>
        </w:rPr>
        <w:t>тся</w:t>
      </w:r>
      <w:r w:rsidRPr="003115E1">
        <w:rPr>
          <w:color w:val="000000" w:themeColor="text1"/>
        </w:rPr>
        <w:t xml:space="preserve"> в </w:t>
      </w:r>
      <w:r w:rsidRPr="003415BB">
        <w:rPr>
          <w:color w:val="000000" w:themeColor="text1"/>
        </w:rPr>
        <w:t>контейнер</w:t>
      </w:r>
      <w:r w:rsidR="00903CFF" w:rsidRPr="003415BB">
        <w:rPr>
          <w:color w:val="000000" w:themeColor="text1"/>
        </w:rPr>
        <w:t>а</w:t>
      </w:r>
      <w:r w:rsidRPr="003415BB">
        <w:rPr>
          <w:color w:val="000000" w:themeColor="text1"/>
        </w:rPr>
        <w:t>,</w:t>
      </w:r>
      <w:r w:rsidRPr="003115E1">
        <w:rPr>
          <w:color w:val="000000" w:themeColor="text1"/>
        </w:rPr>
        <w:t xml:space="preserve"> размещенные в установленных местах на оборудованных контейнерных площадках, в контейнеры-накопители мусоропроводов, иные места хранения отходов. В случаях, когда в соответствии с действующими нормами и правилами невозможно устройство контейнерной площадки, организацией по согласованию с уполномоченными органами определяются места временного хранения отходов.</w:t>
      </w:r>
    </w:p>
    <w:p w:rsidR="00513243" w:rsidRPr="00A76958" w:rsidRDefault="00513243" w:rsidP="00A237D3">
      <w:pPr>
        <w:pStyle w:val="a5"/>
        <w:numPr>
          <w:ilvl w:val="0"/>
          <w:numId w:val="6"/>
        </w:numPr>
        <w:spacing w:before="80"/>
        <w:ind w:left="0" w:firstLine="1134"/>
        <w:contextualSpacing w:val="0"/>
        <w:jc w:val="both"/>
        <w:rPr>
          <w:color w:val="000000" w:themeColor="text1"/>
        </w:rPr>
      </w:pPr>
      <w:r w:rsidRPr="003115E1">
        <w:rPr>
          <w:color w:val="000000" w:themeColor="text1"/>
        </w:rPr>
        <w:t>Организации, управляющие жилищным фондом, иные организации, а также владельцы индивидуальных жилых домов обязаны заключать договоры на вывоз и утилизацию (захоронение) отходов только с организациями, имеющими разрешение на транспортировку и размещение опасных отходов.</w:t>
      </w:r>
      <w:r w:rsidR="00A76958">
        <w:rPr>
          <w:color w:val="000000" w:themeColor="text1"/>
        </w:rPr>
        <w:t xml:space="preserve"> </w:t>
      </w:r>
      <w:r w:rsidRPr="00A76958">
        <w:rPr>
          <w:color w:val="000000" w:themeColor="text1"/>
        </w:rPr>
        <w:t xml:space="preserve">Все организации обязаны предусмотреть </w:t>
      </w:r>
      <w:r w:rsidRPr="00A237D3">
        <w:rPr>
          <w:color w:val="000000" w:themeColor="text1"/>
        </w:rPr>
        <w:t>места для сбора</w:t>
      </w:r>
      <w:r w:rsidRPr="00A76958">
        <w:rPr>
          <w:b/>
          <w:color w:val="000000" w:themeColor="text1"/>
        </w:rPr>
        <w:t xml:space="preserve"> </w:t>
      </w:r>
      <w:r w:rsidRPr="00A237D3">
        <w:rPr>
          <w:color w:val="000000" w:themeColor="text1"/>
        </w:rPr>
        <w:t>твердых бытовых отходов</w:t>
      </w:r>
      <w:r w:rsidRPr="00A76958">
        <w:rPr>
          <w:color w:val="000000" w:themeColor="text1"/>
        </w:rPr>
        <w:t xml:space="preserve"> и обеспечить их вывоз силами специализированной организации.</w:t>
      </w:r>
    </w:p>
    <w:p w:rsidR="00513243" w:rsidRPr="003115E1" w:rsidRDefault="00513243" w:rsidP="00A237D3">
      <w:pPr>
        <w:pStyle w:val="a5"/>
        <w:numPr>
          <w:ilvl w:val="0"/>
          <w:numId w:val="7"/>
        </w:numPr>
        <w:spacing w:before="80"/>
        <w:ind w:left="0" w:firstLine="1134"/>
        <w:contextualSpacing w:val="0"/>
        <w:jc w:val="both"/>
        <w:rPr>
          <w:color w:val="000000" w:themeColor="text1"/>
        </w:rPr>
      </w:pPr>
      <w:r w:rsidRPr="00A237D3">
        <w:rPr>
          <w:color w:val="000000" w:themeColor="text1"/>
        </w:rPr>
        <w:t>Ликвидация стихийных свалок</w:t>
      </w:r>
      <w:r w:rsidRPr="003115E1">
        <w:rPr>
          <w:color w:val="000000" w:themeColor="text1"/>
        </w:rPr>
        <w:t xml:space="preserve"> является действенным средством борьбы за чистоту почвы.</w:t>
      </w:r>
    </w:p>
    <w:p w:rsidR="00513243" w:rsidRPr="003115E1" w:rsidRDefault="00513243" w:rsidP="00A237D3">
      <w:pPr>
        <w:pStyle w:val="a5"/>
        <w:numPr>
          <w:ilvl w:val="0"/>
          <w:numId w:val="6"/>
        </w:numPr>
        <w:spacing w:before="80"/>
        <w:ind w:left="0" w:firstLine="1134"/>
        <w:contextualSpacing w:val="0"/>
        <w:jc w:val="both"/>
        <w:rPr>
          <w:color w:val="000000" w:themeColor="text1"/>
        </w:rPr>
      </w:pPr>
      <w:r w:rsidRPr="003115E1">
        <w:rPr>
          <w:color w:val="000000" w:themeColor="text1"/>
        </w:rPr>
        <w:t xml:space="preserve">Региональные схемы размещения объектов по захоронению, утилизации и обезвреживанию отходов, в том числе решение вопросов по утилизации ртути и ртутьсодержащих приборов, захоронения пестицидов и других особо опасных токсических </w:t>
      </w:r>
      <w:r w:rsidRPr="00A237D3">
        <w:rPr>
          <w:color w:val="000000" w:themeColor="text1"/>
        </w:rPr>
        <w:t>веществ  отсутствуют</w:t>
      </w:r>
      <w:r w:rsidRPr="003115E1">
        <w:rPr>
          <w:color w:val="000000" w:themeColor="text1"/>
        </w:rPr>
        <w:t>.</w:t>
      </w:r>
    </w:p>
    <w:p w:rsidR="00513243" w:rsidRPr="003115E1" w:rsidRDefault="00513243" w:rsidP="00A237D3">
      <w:pPr>
        <w:tabs>
          <w:tab w:val="left" w:pos="90"/>
        </w:tabs>
        <w:ind w:firstLine="1134"/>
        <w:jc w:val="both"/>
        <w:rPr>
          <w:color w:val="000000" w:themeColor="text1"/>
        </w:rPr>
      </w:pPr>
      <w:r w:rsidRPr="00B11D65">
        <w:rPr>
          <w:color w:val="000000" w:themeColor="text1"/>
        </w:rPr>
        <w:t>Строительство установок</w:t>
      </w:r>
      <w:r w:rsidRPr="003115E1">
        <w:rPr>
          <w:color w:val="000000" w:themeColor="text1"/>
        </w:rPr>
        <w:t xml:space="preserve"> по утилизации ртути и ртутьсодержащих приборов, по обезвреживанию, утилизации пестицидов в районе не ведется. Промышленные, ртутьсодержащие отходы хранятся на временных площадках на предприятиях, для дальнейшего вывоза на специализированные предприятия для обезвреживания и утилизации.</w:t>
      </w:r>
    </w:p>
    <w:p w:rsidR="00513243" w:rsidRPr="003115E1" w:rsidRDefault="00513243" w:rsidP="00A237D3">
      <w:pPr>
        <w:pStyle w:val="a5"/>
        <w:numPr>
          <w:ilvl w:val="0"/>
          <w:numId w:val="6"/>
        </w:numPr>
        <w:spacing w:before="80"/>
        <w:ind w:left="0" w:firstLine="1134"/>
        <w:contextualSpacing w:val="0"/>
        <w:jc w:val="both"/>
        <w:rPr>
          <w:color w:val="000000" w:themeColor="text1"/>
        </w:rPr>
      </w:pPr>
      <w:r w:rsidRPr="003115E1">
        <w:rPr>
          <w:color w:val="000000" w:themeColor="text1"/>
        </w:rPr>
        <w:t>Для сбора жидких бытовых отходов в не канализованных домовладениях должны  устраиваться дворовые выгребные ямы и туалеты, имеющие водонепроницаемый выгреб и наземную часть с крышкой и решеткой для отделения твердых фракций.</w:t>
      </w:r>
    </w:p>
    <w:p w:rsidR="00513243" w:rsidRPr="003115E1" w:rsidRDefault="00513243" w:rsidP="00A237D3">
      <w:pPr>
        <w:ind w:firstLine="1134"/>
        <w:jc w:val="both"/>
        <w:rPr>
          <w:color w:val="000000" w:themeColor="text1"/>
        </w:rPr>
      </w:pPr>
      <w:r w:rsidRPr="003115E1">
        <w:rPr>
          <w:color w:val="000000" w:themeColor="text1"/>
        </w:rPr>
        <w:t>Объем и необходимое количество выгребов устанавливается исходя из нормы накопления жидких бытовых отходов и количества жителей.</w:t>
      </w:r>
    </w:p>
    <w:p w:rsidR="00A237D3" w:rsidRDefault="00A237D3" w:rsidP="002F7F8D">
      <w:pPr>
        <w:pStyle w:val="Default"/>
        <w:spacing w:line="276" w:lineRule="auto"/>
        <w:jc w:val="both"/>
        <w:rPr>
          <w:b/>
          <w:bCs/>
        </w:rPr>
      </w:pPr>
    </w:p>
    <w:p w:rsidR="002F7F8D" w:rsidRPr="002F7F8D" w:rsidRDefault="002F7F8D" w:rsidP="002F7F8D">
      <w:pPr>
        <w:pStyle w:val="Default"/>
        <w:spacing w:line="276" w:lineRule="auto"/>
        <w:jc w:val="both"/>
        <w:rPr>
          <w:b/>
          <w:bCs/>
        </w:rPr>
      </w:pPr>
      <w:r w:rsidRPr="002F7F8D">
        <w:rPr>
          <w:b/>
          <w:bCs/>
        </w:rPr>
        <w:t>3.</w:t>
      </w:r>
      <w:r w:rsidR="00333BC1">
        <w:rPr>
          <w:b/>
          <w:bCs/>
        </w:rPr>
        <w:t>2</w:t>
      </w:r>
      <w:r w:rsidRPr="002F7F8D">
        <w:rPr>
          <w:b/>
          <w:bCs/>
        </w:rPr>
        <w:t xml:space="preserve"> Охват населения планово-регулярной системой сбора и вывоза ТКО, методы сбора и вывоза</w:t>
      </w:r>
    </w:p>
    <w:p w:rsidR="002F7F8D" w:rsidRPr="002F7F8D" w:rsidRDefault="002F7F8D" w:rsidP="002F7F8D">
      <w:pPr>
        <w:pStyle w:val="Default"/>
        <w:spacing w:line="276" w:lineRule="auto"/>
        <w:jc w:val="both"/>
        <w:rPr>
          <w:highlight w:val="yellow"/>
        </w:rPr>
      </w:pPr>
    </w:p>
    <w:p w:rsidR="002F7F8D" w:rsidRDefault="002F7F8D" w:rsidP="002F7F8D">
      <w:pPr>
        <w:autoSpaceDE w:val="0"/>
        <w:autoSpaceDN w:val="0"/>
        <w:adjustRightInd w:val="0"/>
        <w:spacing w:line="276" w:lineRule="auto"/>
        <w:ind w:firstLine="708"/>
        <w:jc w:val="both"/>
        <w:rPr>
          <w:rFonts w:eastAsiaTheme="minorHAnsi"/>
          <w:color w:val="000000"/>
          <w:lang w:eastAsia="en-US"/>
        </w:rPr>
      </w:pPr>
      <w:r w:rsidRPr="002F7F8D">
        <w:rPr>
          <w:rFonts w:eastAsiaTheme="minorHAnsi"/>
          <w:color w:val="000000"/>
          <w:lang w:eastAsia="en-US"/>
        </w:rPr>
        <w:t xml:space="preserve">На территории </w:t>
      </w:r>
      <w:r w:rsidR="00A237D3">
        <w:rPr>
          <w:rFonts w:eastAsiaTheme="minorHAnsi"/>
          <w:color w:val="000000"/>
          <w:lang w:eastAsia="en-US"/>
        </w:rPr>
        <w:t>сельского поселения</w:t>
      </w:r>
      <w:r w:rsidR="00622995">
        <w:rPr>
          <w:rFonts w:eastAsiaTheme="minorHAnsi"/>
          <w:color w:val="000000"/>
          <w:lang w:eastAsia="en-US"/>
        </w:rPr>
        <w:t xml:space="preserve"> «</w:t>
      </w:r>
      <w:r w:rsidR="004C0488">
        <w:rPr>
          <w:rFonts w:eastAsiaTheme="minorHAnsi"/>
          <w:color w:val="000000"/>
          <w:lang w:eastAsia="en-US"/>
        </w:rPr>
        <w:t>Липовское</w:t>
      </w:r>
      <w:r w:rsidR="00622995">
        <w:rPr>
          <w:rFonts w:eastAsiaTheme="minorHAnsi"/>
          <w:color w:val="000000"/>
          <w:lang w:eastAsia="en-US"/>
        </w:rPr>
        <w:t>»</w:t>
      </w:r>
      <w:r w:rsidRPr="002F7F8D">
        <w:rPr>
          <w:rFonts w:eastAsiaTheme="minorHAnsi"/>
          <w:color w:val="000000"/>
          <w:lang w:eastAsia="en-US"/>
        </w:rPr>
        <w:t xml:space="preserve"> система вывоза твердых </w:t>
      </w:r>
      <w:r>
        <w:rPr>
          <w:rFonts w:eastAsiaTheme="minorHAnsi"/>
          <w:color w:val="000000"/>
          <w:lang w:eastAsia="en-US"/>
        </w:rPr>
        <w:t>коммунальных</w:t>
      </w:r>
      <w:r w:rsidRPr="002F7F8D">
        <w:rPr>
          <w:rFonts w:eastAsiaTheme="minorHAnsi"/>
          <w:color w:val="000000"/>
          <w:lang w:eastAsia="en-US"/>
        </w:rPr>
        <w:t xml:space="preserve"> отходов</w:t>
      </w:r>
      <w:r w:rsidR="00622995">
        <w:rPr>
          <w:rFonts w:eastAsiaTheme="minorHAnsi"/>
          <w:color w:val="000000"/>
          <w:lang w:eastAsia="en-US"/>
        </w:rPr>
        <w:t xml:space="preserve"> </w:t>
      </w:r>
      <w:r w:rsidR="004C0488">
        <w:rPr>
          <w:rFonts w:eastAsiaTheme="minorHAnsi"/>
          <w:color w:val="000000"/>
          <w:lang w:eastAsia="en-US"/>
        </w:rPr>
        <w:t>осуществляется</w:t>
      </w:r>
      <w:r w:rsidR="000537A7">
        <w:rPr>
          <w:rFonts w:eastAsiaTheme="minorHAnsi"/>
          <w:color w:val="000000"/>
          <w:lang w:eastAsia="en-US"/>
        </w:rPr>
        <w:t xml:space="preserve"> </w:t>
      </w:r>
      <w:r w:rsidR="009F5730">
        <w:rPr>
          <w:rFonts w:eastAsiaTheme="minorHAnsi"/>
          <w:color w:val="000000"/>
          <w:lang w:eastAsia="en-US"/>
        </w:rPr>
        <w:t>контейнерным</w:t>
      </w:r>
      <w:r w:rsidR="005F42D4">
        <w:rPr>
          <w:rFonts w:eastAsiaTheme="minorHAnsi"/>
          <w:color w:val="000000"/>
          <w:lang w:eastAsia="en-US"/>
        </w:rPr>
        <w:t xml:space="preserve"> и бестаным</w:t>
      </w:r>
      <w:r w:rsidR="000537A7">
        <w:rPr>
          <w:rFonts w:eastAsiaTheme="minorHAnsi"/>
          <w:color w:val="000000"/>
          <w:lang w:eastAsia="en-US"/>
        </w:rPr>
        <w:t xml:space="preserve"> способом</w:t>
      </w:r>
      <w:r w:rsidR="005F42D4">
        <w:rPr>
          <w:rFonts w:eastAsiaTheme="minorHAnsi"/>
          <w:color w:val="000000"/>
          <w:lang w:eastAsia="en-US"/>
        </w:rPr>
        <w:t>и</w:t>
      </w:r>
      <w:r w:rsidR="00F02590">
        <w:rPr>
          <w:rFonts w:eastAsiaTheme="minorHAnsi"/>
          <w:color w:val="000000"/>
          <w:lang w:eastAsia="en-US"/>
        </w:rPr>
        <w:t>.</w:t>
      </w:r>
      <w:r w:rsidRPr="002F7F8D">
        <w:rPr>
          <w:rFonts w:eastAsiaTheme="minorHAnsi"/>
          <w:color w:val="000000"/>
          <w:lang w:eastAsia="en-US"/>
        </w:rPr>
        <w:t xml:space="preserve"> </w:t>
      </w:r>
    </w:p>
    <w:p w:rsidR="002F7F8D" w:rsidRPr="002F7F8D" w:rsidRDefault="002F7F8D" w:rsidP="002F7F8D">
      <w:pPr>
        <w:pStyle w:val="Default"/>
        <w:spacing w:line="276" w:lineRule="auto"/>
        <w:ind w:firstLine="709"/>
        <w:jc w:val="both"/>
      </w:pPr>
      <w:r w:rsidRPr="002F7F8D">
        <w:t xml:space="preserve">Виды планово-регулярной системы сбора мусора: </w:t>
      </w:r>
    </w:p>
    <w:p w:rsidR="002F7F8D" w:rsidRPr="002F7F8D" w:rsidRDefault="002F7F8D" w:rsidP="002F7F8D">
      <w:pPr>
        <w:pStyle w:val="Default"/>
        <w:spacing w:line="276" w:lineRule="auto"/>
        <w:jc w:val="both"/>
      </w:pPr>
      <w:r>
        <w:t>- К</w:t>
      </w:r>
      <w:r w:rsidRPr="002F7F8D">
        <w:t>онтейнерная система – отходы собираются в специальные контейнеры, из которых выгружаются в мусоровозы</w:t>
      </w:r>
      <w:r>
        <w:t xml:space="preserve"> </w:t>
      </w:r>
      <w:r w:rsidRPr="00A278B3">
        <w:t>(применяется для многоквартирного жилого фонда).</w:t>
      </w:r>
      <w:r w:rsidRPr="002F7F8D">
        <w:t xml:space="preserve"> </w:t>
      </w:r>
    </w:p>
    <w:p w:rsidR="002F7F8D" w:rsidRDefault="002F7F8D" w:rsidP="002F7F8D">
      <w:pPr>
        <w:pStyle w:val="Default"/>
        <w:spacing w:line="276" w:lineRule="auto"/>
        <w:jc w:val="both"/>
      </w:pPr>
      <w:r>
        <w:t>- Б</w:t>
      </w:r>
      <w:r w:rsidRPr="002F7F8D">
        <w:t>естарная система - метод вывоза отходов при помощи специализированной техники без использования контейнеров для мусора, при этом заезд мусоросборочной техники к определенному объекту осуществляется в установленные дни и часы</w:t>
      </w:r>
      <w:r>
        <w:t xml:space="preserve"> или по заявкам </w:t>
      </w:r>
      <w:r w:rsidRPr="00A278B3">
        <w:t>(применяется для частного жилого фонда).</w:t>
      </w:r>
    </w:p>
    <w:p w:rsidR="00333BC1" w:rsidRDefault="00333BC1" w:rsidP="002F7F8D">
      <w:pPr>
        <w:pStyle w:val="Default"/>
        <w:spacing w:line="276" w:lineRule="auto"/>
        <w:jc w:val="both"/>
      </w:pPr>
    </w:p>
    <w:p w:rsidR="002F7F8D" w:rsidRDefault="00C23E32" w:rsidP="00C23E32">
      <w:pPr>
        <w:autoSpaceDE w:val="0"/>
        <w:autoSpaceDN w:val="0"/>
        <w:adjustRightInd w:val="0"/>
        <w:spacing w:line="276" w:lineRule="auto"/>
        <w:jc w:val="both"/>
        <w:rPr>
          <w:rFonts w:eastAsiaTheme="minorHAnsi"/>
          <w:b/>
          <w:bCs/>
          <w:color w:val="000000"/>
          <w:lang w:eastAsia="en-US"/>
        </w:rPr>
      </w:pPr>
      <w:r w:rsidRPr="0053471B">
        <w:rPr>
          <w:rFonts w:eastAsiaTheme="minorHAnsi"/>
          <w:b/>
          <w:bCs/>
          <w:color w:val="000000"/>
          <w:lang w:eastAsia="en-US"/>
        </w:rPr>
        <w:t>3.</w:t>
      </w:r>
      <w:r w:rsidR="00BD59C2">
        <w:rPr>
          <w:rFonts w:eastAsiaTheme="minorHAnsi"/>
          <w:b/>
          <w:bCs/>
          <w:color w:val="000000"/>
          <w:lang w:eastAsia="en-US"/>
        </w:rPr>
        <w:t>3</w:t>
      </w:r>
      <w:r w:rsidR="002F7F8D" w:rsidRPr="0053471B">
        <w:rPr>
          <w:rFonts w:eastAsiaTheme="minorHAnsi"/>
          <w:b/>
          <w:bCs/>
          <w:color w:val="000000"/>
          <w:lang w:eastAsia="en-US"/>
        </w:rPr>
        <w:t xml:space="preserve"> Состояние контейнерных площадок, колич</w:t>
      </w:r>
      <w:r w:rsidRPr="0053471B">
        <w:rPr>
          <w:rFonts w:eastAsiaTheme="minorHAnsi"/>
          <w:b/>
          <w:bCs/>
          <w:color w:val="000000"/>
          <w:lang w:eastAsia="en-US"/>
        </w:rPr>
        <w:t>ество эксплуатируемых мусо</w:t>
      </w:r>
      <w:r w:rsidR="002F7F8D" w:rsidRPr="0053471B">
        <w:rPr>
          <w:rFonts w:eastAsiaTheme="minorHAnsi"/>
          <w:b/>
          <w:bCs/>
          <w:color w:val="000000"/>
          <w:lang w:eastAsia="en-US"/>
        </w:rPr>
        <w:t>росборников, организация их мойки и дезинфекции</w:t>
      </w:r>
      <w:r w:rsidR="009F5730">
        <w:rPr>
          <w:rFonts w:eastAsiaTheme="minorHAnsi"/>
          <w:b/>
          <w:bCs/>
          <w:color w:val="000000"/>
          <w:lang w:eastAsia="en-US"/>
        </w:rPr>
        <w:t>.</w:t>
      </w:r>
    </w:p>
    <w:p w:rsidR="009F5730" w:rsidRDefault="009F5730" w:rsidP="00C23E32">
      <w:pPr>
        <w:autoSpaceDE w:val="0"/>
        <w:autoSpaceDN w:val="0"/>
        <w:adjustRightInd w:val="0"/>
        <w:spacing w:line="276" w:lineRule="auto"/>
        <w:jc w:val="both"/>
        <w:rPr>
          <w:rFonts w:eastAsiaTheme="minorHAnsi"/>
          <w:b/>
          <w:bCs/>
          <w:color w:val="000000"/>
          <w:lang w:eastAsia="en-US"/>
        </w:rPr>
      </w:pPr>
    </w:p>
    <w:p w:rsidR="009F5730" w:rsidRDefault="009F5730" w:rsidP="00C23E32">
      <w:pPr>
        <w:autoSpaceDE w:val="0"/>
        <w:autoSpaceDN w:val="0"/>
        <w:adjustRightInd w:val="0"/>
        <w:spacing w:line="276" w:lineRule="auto"/>
        <w:jc w:val="both"/>
        <w:rPr>
          <w:rFonts w:eastAsiaTheme="minorHAnsi"/>
          <w:bCs/>
          <w:color w:val="000000"/>
          <w:lang w:eastAsia="en-US"/>
        </w:rPr>
      </w:pPr>
      <w:r>
        <w:rPr>
          <w:rFonts w:eastAsiaTheme="minorHAnsi"/>
          <w:bCs/>
          <w:color w:val="000000"/>
          <w:lang w:eastAsia="en-US"/>
        </w:rPr>
        <w:t>На территории сельского поселения «Липовское»</w:t>
      </w:r>
      <w:r w:rsidR="00841DAC">
        <w:rPr>
          <w:rFonts w:eastAsiaTheme="minorHAnsi"/>
          <w:bCs/>
          <w:color w:val="000000"/>
          <w:lang w:eastAsia="en-US"/>
        </w:rPr>
        <w:t xml:space="preserve"> контейнерные площадки располагаются:</w:t>
      </w:r>
    </w:p>
    <w:p w:rsidR="005F42D4" w:rsidRDefault="005F42D4" w:rsidP="00C23E32">
      <w:pPr>
        <w:autoSpaceDE w:val="0"/>
        <w:autoSpaceDN w:val="0"/>
        <w:adjustRightInd w:val="0"/>
        <w:spacing w:line="276" w:lineRule="auto"/>
        <w:jc w:val="both"/>
        <w:rPr>
          <w:rFonts w:eastAsiaTheme="minorHAnsi"/>
          <w:color w:val="000000"/>
          <w:lang w:eastAsia="en-US"/>
        </w:rPr>
      </w:pPr>
    </w:p>
    <w:p w:rsidR="005F42D4" w:rsidRDefault="005F42D4" w:rsidP="00C23E32">
      <w:pPr>
        <w:autoSpaceDE w:val="0"/>
        <w:autoSpaceDN w:val="0"/>
        <w:adjustRightInd w:val="0"/>
        <w:spacing w:line="276" w:lineRule="auto"/>
        <w:jc w:val="both"/>
        <w:rPr>
          <w:rFonts w:eastAsiaTheme="minorHAnsi"/>
          <w:color w:val="000000"/>
          <w:lang w:eastAsia="en-US"/>
        </w:rPr>
      </w:pPr>
    </w:p>
    <w:p w:rsidR="001E50ED" w:rsidRDefault="001E50ED" w:rsidP="00490FAC">
      <w:pPr>
        <w:jc w:val="center"/>
        <w:rPr>
          <w:b/>
          <w:bCs/>
          <w:color w:val="000000"/>
          <w:sz w:val="18"/>
          <w:szCs w:val="18"/>
        </w:rPr>
        <w:sectPr w:rsidR="001E50ED" w:rsidSect="00153740">
          <w:footerReference w:type="default" r:id="rId8"/>
          <w:pgSz w:w="11906" w:h="16838"/>
          <w:pgMar w:top="851" w:right="567" w:bottom="567" w:left="1418" w:header="709" w:footer="709" w:gutter="0"/>
          <w:cols w:space="708"/>
          <w:docGrid w:linePitch="360"/>
        </w:sectPr>
      </w:pPr>
    </w:p>
    <w:tbl>
      <w:tblPr>
        <w:tblW w:w="16398" w:type="dxa"/>
        <w:tblInd w:w="-176" w:type="dxa"/>
        <w:tblLayout w:type="fixed"/>
        <w:tblLook w:val="04A0" w:firstRow="1" w:lastRow="0" w:firstColumn="1" w:lastColumn="0" w:noHBand="0" w:noVBand="1"/>
      </w:tblPr>
      <w:tblGrid>
        <w:gridCol w:w="426"/>
        <w:gridCol w:w="438"/>
        <w:gridCol w:w="809"/>
        <w:gridCol w:w="897"/>
        <w:gridCol w:w="897"/>
        <w:gridCol w:w="548"/>
        <w:gridCol w:w="548"/>
        <w:gridCol w:w="729"/>
        <w:gridCol w:w="783"/>
        <w:gridCol w:w="681"/>
        <w:gridCol w:w="850"/>
        <w:gridCol w:w="792"/>
        <w:gridCol w:w="979"/>
        <w:gridCol w:w="801"/>
        <w:gridCol w:w="725"/>
        <w:gridCol w:w="959"/>
        <w:gridCol w:w="708"/>
        <w:gridCol w:w="755"/>
        <w:gridCol w:w="805"/>
        <w:gridCol w:w="992"/>
        <w:gridCol w:w="1276"/>
      </w:tblGrid>
      <w:tr w:rsidR="00A13FB0" w:rsidRPr="00315C9A" w:rsidTr="001E50ED">
        <w:trPr>
          <w:trHeight w:val="645"/>
        </w:trPr>
        <w:tc>
          <w:tcPr>
            <w:tcW w:w="426"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lastRenderedPageBreak/>
              <w:t> </w:t>
            </w:r>
          </w:p>
        </w:tc>
        <w:tc>
          <w:tcPr>
            <w:tcW w:w="4137" w:type="dxa"/>
            <w:gridSpan w:val="6"/>
            <w:tcBorders>
              <w:top w:val="single" w:sz="8" w:space="0" w:color="auto"/>
              <w:left w:val="nil"/>
              <w:bottom w:val="single" w:sz="8" w:space="0" w:color="auto"/>
              <w:right w:val="single" w:sz="8" w:space="0" w:color="000000"/>
            </w:tcBorders>
            <w:shd w:val="clear" w:color="000000" w:fill="F2DDDC"/>
            <w:noWrap/>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Данные о нахождении мест (площадок) накопления ТКО</w:t>
            </w:r>
          </w:p>
        </w:tc>
        <w:tc>
          <w:tcPr>
            <w:tcW w:w="2193" w:type="dxa"/>
            <w:gridSpan w:val="3"/>
            <w:tcBorders>
              <w:top w:val="single" w:sz="8" w:space="0" w:color="auto"/>
              <w:left w:val="nil"/>
              <w:bottom w:val="single" w:sz="8" w:space="0" w:color="auto"/>
              <w:right w:val="single" w:sz="8" w:space="0" w:color="000000"/>
            </w:tcBorders>
            <w:shd w:val="clear" w:color="000000" w:fill="C5D9F1"/>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Контейнеры для несортированных отходов</w:t>
            </w:r>
          </w:p>
        </w:tc>
        <w:tc>
          <w:tcPr>
            <w:tcW w:w="1642" w:type="dxa"/>
            <w:gridSpan w:val="2"/>
            <w:tcBorders>
              <w:top w:val="single" w:sz="8" w:space="0" w:color="auto"/>
              <w:left w:val="nil"/>
              <w:bottom w:val="single" w:sz="8" w:space="0" w:color="auto"/>
              <w:right w:val="single" w:sz="8" w:space="0" w:color="000000"/>
            </w:tcBorders>
            <w:shd w:val="clear" w:color="000000" w:fill="EAF1DD"/>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Данные о собственниках мест накопления ТКО</w:t>
            </w:r>
          </w:p>
        </w:tc>
        <w:tc>
          <w:tcPr>
            <w:tcW w:w="97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Эксплуатирующая организация</w:t>
            </w:r>
          </w:p>
        </w:tc>
        <w:tc>
          <w:tcPr>
            <w:tcW w:w="5745" w:type="dxa"/>
            <w:gridSpan w:val="7"/>
            <w:tcBorders>
              <w:top w:val="single" w:sz="8" w:space="0" w:color="auto"/>
              <w:left w:val="nil"/>
              <w:bottom w:val="single" w:sz="8" w:space="0" w:color="auto"/>
              <w:right w:val="nil"/>
            </w:tcBorders>
            <w:shd w:val="clear" w:color="000000" w:fill="E5E0EC"/>
            <w:noWrap/>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 xml:space="preserve">Данные о технических характеристиках мест накопления твердых коммунальных отходов </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EAF1DD"/>
            <w:noWrap/>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 xml:space="preserve">Источники ТКО </w:t>
            </w:r>
          </w:p>
        </w:tc>
      </w:tr>
      <w:tr w:rsidR="00A13FB0" w:rsidRPr="00315C9A" w:rsidTr="0073720F">
        <w:trPr>
          <w:cantSplit/>
          <w:trHeight w:val="3428"/>
        </w:trPr>
        <w:tc>
          <w:tcPr>
            <w:tcW w:w="426" w:type="dxa"/>
            <w:tcBorders>
              <w:top w:val="nil"/>
              <w:left w:val="single" w:sz="8" w:space="0" w:color="auto"/>
              <w:bottom w:val="single" w:sz="8" w:space="0" w:color="auto"/>
              <w:right w:val="single" w:sz="8"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 п/п</w:t>
            </w:r>
          </w:p>
        </w:tc>
        <w:tc>
          <w:tcPr>
            <w:tcW w:w="438" w:type="dxa"/>
            <w:tcBorders>
              <w:top w:val="nil"/>
              <w:left w:val="nil"/>
              <w:bottom w:val="single" w:sz="8"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ID</w:t>
            </w:r>
          </w:p>
        </w:tc>
        <w:tc>
          <w:tcPr>
            <w:tcW w:w="809" w:type="dxa"/>
            <w:tcBorders>
              <w:top w:val="nil"/>
              <w:left w:val="nil"/>
              <w:bottom w:val="single" w:sz="8"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b/>
                <w:bCs/>
                <w:color w:val="000000"/>
                <w:sz w:val="18"/>
                <w:szCs w:val="18"/>
              </w:rPr>
            </w:pPr>
            <w:r w:rsidRPr="00315C9A">
              <w:rPr>
                <w:b/>
                <w:bCs/>
                <w:color w:val="000000"/>
                <w:sz w:val="18"/>
                <w:szCs w:val="18"/>
              </w:rPr>
              <w:t>Наименование МО</w:t>
            </w:r>
          </w:p>
        </w:tc>
        <w:tc>
          <w:tcPr>
            <w:tcW w:w="897" w:type="dxa"/>
            <w:tcBorders>
              <w:top w:val="nil"/>
              <w:left w:val="nil"/>
              <w:bottom w:val="single" w:sz="8"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b/>
                <w:bCs/>
                <w:color w:val="000000"/>
                <w:sz w:val="18"/>
                <w:szCs w:val="18"/>
              </w:rPr>
            </w:pPr>
            <w:r w:rsidRPr="00315C9A">
              <w:rPr>
                <w:b/>
                <w:bCs/>
                <w:color w:val="000000"/>
                <w:sz w:val="18"/>
                <w:szCs w:val="18"/>
              </w:rPr>
              <w:t>Населенный пункт в составе муниципального образования</w:t>
            </w:r>
          </w:p>
        </w:tc>
        <w:tc>
          <w:tcPr>
            <w:tcW w:w="897" w:type="dxa"/>
            <w:tcBorders>
              <w:top w:val="nil"/>
              <w:left w:val="nil"/>
              <w:bottom w:val="single" w:sz="8"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b/>
                <w:bCs/>
                <w:color w:val="000000"/>
                <w:sz w:val="18"/>
                <w:szCs w:val="18"/>
              </w:rPr>
            </w:pPr>
            <w:r w:rsidRPr="00315C9A">
              <w:rPr>
                <w:b/>
                <w:bCs/>
                <w:color w:val="000000"/>
                <w:sz w:val="18"/>
                <w:szCs w:val="18"/>
              </w:rPr>
              <w:t>Адрес расположения контейнерной площадки</w:t>
            </w:r>
          </w:p>
        </w:tc>
        <w:tc>
          <w:tcPr>
            <w:tcW w:w="548" w:type="dxa"/>
            <w:tcBorders>
              <w:top w:val="nil"/>
              <w:left w:val="nil"/>
              <w:bottom w:val="single" w:sz="8"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b/>
                <w:bCs/>
                <w:color w:val="000000"/>
                <w:sz w:val="18"/>
                <w:szCs w:val="18"/>
              </w:rPr>
            </w:pPr>
            <w:r w:rsidRPr="00315C9A">
              <w:rPr>
                <w:b/>
                <w:bCs/>
                <w:color w:val="000000"/>
                <w:sz w:val="18"/>
                <w:szCs w:val="18"/>
              </w:rPr>
              <w:t>Широта</w:t>
            </w:r>
          </w:p>
        </w:tc>
        <w:tc>
          <w:tcPr>
            <w:tcW w:w="548" w:type="dxa"/>
            <w:tcBorders>
              <w:top w:val="nil"/>
              <w:left w:val="nil"/>
              <w:bottom w:val="single" w:sz="8" w:space="0" w:color="auto"/>
              <w:right w:val="single" w:sz="8" w:space="0" w:color="auto"/>
            </w:tcBorders>
            <w:shd w:val="clear" w:color="auto" w:fill="auto"/>
            <w:textDirection w:val="btLr"/>
            <w:vAlign w:val="center"/>
            <w:hideMark/>
          </w:tcPr>
          <w:p w:rsidR="00A13FB0" w:rsidRPr="00315C9A" w:rsidRDefault="00A13FB0" w:rsidP="001E50ED">
            <w:pPr>
              <w:ind w:left="-378" w:right="113" w:firstLine="378"/>
              <w:jc w:val="center"/>
              <w:rPr>
                <w:b/>
                <w:bCs/>
                <w:color w:val="000000"/>
                <w:sz w:val="18"/>
                <w:szCs w:val="18"/>
              </w:rPr>
            </w:pPr>
            <w:r w:rsidRPr="00315C9A">
              <w:rPr>
                <w:b/>
                <w:bCs/>
                <w:color w:val="000000"/>
                <w:sz w:val="18"/>
                <w:szCs w:val="18"/>
              </w:rPr>
              <w:t>Долгота</w:t>
            </w:r>
          </w:p>
        </w:tc>
        <w:tc>
          <w:tcPr>
            <w:tcW w:w="729"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Кол-во контейнеров (шт.)</w:t>
            </w:r>
          </w:p>
        </w:tc>
        <w:tc>
          <w:tcPr>
            <w:tcW w:w="783"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Объем контейнерной площадки (м3)</w:t>
            </w:r>
          </w:p>
        </w:tc>
        <w:tc>
          <w:tcPr>
            <w:tcW w:w="681" w:type="dxa"/>
            <w:tcBorders>
              <w:top w:val="nil"/>
              <w:left w:val="nil"/>
              <w:bottom w:val="single" w:sz="8" w:space="0" w:color="auto"/>
              <w:right w:val="single" w:sz="8"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Материал контейнера</w:t>
            </w:r>
          </w:p>
        </w:tc>
        <w:tc>
          <w:tcPr>
            <w:tcW w:w="850" w:type="dxa"/>
            <w:tcBorders>
              <w:top w:val="nil"/>
              <w:left w:val="nil"/>
              <w:bottom w:val="single" w:sz="8"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b/>
                <w:bCs/>
                <w:color w:val="000000"/>
                <w:sz w:val="18"/>
                <w:szCs w:val="18"/>
              </w:rPr>
            </w:pPr>
            <w:r w:rsidRPr="00315C9A">
              <w:rPr>
                <w:b/>
                <w:bCs/>
                <w:color w:val="000000"/>
                <w:sz w:val="18"/>
                <w:szCs w:val="18"/>
              </w:rPr>
              <w:t>Собственник площадки</w:t>
            </w:r>
          </w:p>
        </w:tc>
        <w:tc>
          <w:tcPr>
            <w:tcW w:w="792" w:type="dxa"/>
            <w:tcBorders>
              <w:top w:val="nil"/>
              <w:left w:val="nil"/>
              <w:bottom w:val="single" w:sz="8" w:space="0" w:color="auto"/>
              <w:right w:val="single" w:sz="8" w:space="0" w:color="auto"/>
            </w:tcBorders>
            <w:shd w:val="clear" w:color="auto" w:fill="auto"/>
            <w:textDirection w:val="btLr"/>
            <w:vAlign w:val="center"/>
            <w:hideMark/>
          </w:tcPr>
          <w:p w:rsidR="00A13FB0" w:rsidRPr="00315C9A" w:rsidRDefault="00A13FB0" w:rsidP="001E50ED">
            <w:pPr>
              <w:ind w:left="-378" w:right="113" w:firstLine="378"/>
              <w:jc w:val="center"/>
              <w:rPr>
                <w:b/>
                <w:bCs/>
                <w:color w:val="000000"/>
                <w:sz w:val="18"/>
                <w:szCs w:val="18"/>
              </w:rPr>
            </w:pPr>
            <w:r w:rsidRPr="00315C9A">
              <w:rPr>
                <w:b/>
                <w:bCs/>
                <w:color w:val="000000"/>
                <w:sz w:val="18"/>
                <w:szCs w:val="18"/>
              </w:rPr>
              <w:t>ОГРН или ИНН</w:t>
            </w:r>
          </w:p>
        </w:tc>
        <w:tc>
          <w:tcPr>
            <w:tcW w:w="979" w:type="dxa"/>
            <w:vMerge/>
            <w:tcBorders>
              <w:top w:val="single" w:sz="8" w:space="0" w:color="auto"/>
              <w:left w:val="single" w:sz="8" w:space="0" w:color="auto"/>
              <w:bottom w:val="single" w:sz="8" w:space="0" w:color="000000"/>
              <w:right w:val="single" w:sz="8" w:space="0" w:color="auto"/>
            </w:tcBorders>
            <w:vAlign w:val="center"/>
            <w:hideMark/>
          </w:tcPr>
          <w:p w:rsidR="00A13FB0" w:rsidRPr="00315C9A" w:rsidRDefault="00A13FB0" w:rsidP="001E50ED">
            <w:pPr>
              <w:ind w:left="-378" w:firstLine="378"/>
              <w:rPr>
                <w:b/>
                <w:bCs/>
                <w:color w:val="000000"/>
                <w:sz w:val="18"/>
                <w:szCs w:val="18"/>
              </w:rPr>
            </w:pPr>
          </w:p>
        </w:tc>
        <w:tc>
          <w:tcPr>
            <w:tcW w:w="801"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Наличие контейнерных площадок (есть/нет)</w:t>
            </w:r>
          </w:p>
        </w:tc>
        <w:tc>
          <w:tcPr>
            <w:tcW w:w="725"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Техническое состояние (уд./неуд)</w:t>
            </w:r>
          </w:p>
        </w:tc>
        <w:tc>
          <w:tcPr>
            <w:tcW w:w="959"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73720F">
            <w:pPr>
              <w:ind w:left="-95" w:right="-77" w:firstLine="95"/>
              <w:jc w:val="center"/>
              <w:rPr>
                <w:b/>
                <w:bCs/>
                <w:color w:val="000000"/>
                <w:sz w:val="18"/>
                <w:szCs w:val="18"/>
              </w:rPr>
            </w:pPr>
            <w:r w:rsidRPr="00315C9A">
              <w:rPr>
                <w:b/>
                <w:bCs/>
                <w:color w:val="000000"/>
                <w:sz w:val="18"/>
                <w:szCs w:val="18"/>
              </w:rPr>
              <w:t>Тип сбора мусора (контейнерный/бесконтейнерный)</w:t>
            </w:r>
          </w:p>
        </w:tc>
        <w:tc>
          <w:tcPr>
            <w:tcW w:w="708"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Площадь , кв м</w:t>
            </w:r>
          </w:p>
        </w:tc>
        <w:tc>
          <w:tcPr>
            <w:tcW w:w="755"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Тип подстилающей поверхности</w:t>
            </w:r>
          </w:p>
        </w:tc>
        <w:tc>
          <w:tcPr>
            <w:tcW w:w="805" w:type="dxa"/>
            <w:tcBorders>
              <w:top w:val="nil"/>
              <w:left w:val="nil"/>
              <w:bottom w:val="single" w:sz="8" w:space="0" w:color="auto"/>
              <w:right w:val="single" w:sz="4" w:space="0" w:color="auto"/>
            </w:tcBorders>
            <w:shd w:val="clear" w:color="auto" w:fill="auto"/>
            <w:vAlign w:val="center"/>
            <w:hideMark/>
          </w:tcPr>
          <w:p w:rsidR="00A13FB0" w:rsidRPr="00315C9A" w:rsidRDefault="00A13FB0" w:rsidP="001E50ED">
            <w:pPr>
              <w:ind w:left="-378" w:firstLine="378"/>
              <w:jc w:val="center"/>
              <w:rPr>
                <w:b/>
                <w:bCs/>
                <w:color w:val="000000"/>
                <w:sz w:val="18"/>
                <w:szCs w:val="18"/>
              </w:rPr>
            </w:pPr>
            <w:r w:rsidRPr="00315C9A">
              <w:rPr>
                <w:b/>
                <w:bCs/>
                <w:color w:val="000000"/>
                <w:sz w:val="18"/>
                <w:szCs w:val="18"/>
              </w:rPr>
              <w:t>Требуется ли приведение контейнерных площадок в соответствие с нормами действующего законодательства (да/нет)</w:t>
            </w:r>
          </w:p>
        </w:tc>
        <w:tc>
          <w:tcPr>
            <w:tcW w:w="992" w:type="dxa"/>
            <w:tcBorders>
              <w:top w:val="nil"/>
              <w:left w:val="nil"/>
              <w:bottom w:val="single" w:sz="8" w:space="0" w:color="auto"/>
              <w:right w:val="nil"/>
            </w:tcBorders>
            <w:shd w:val="clear" w:color="auto" w:fill="auto"/>
            <w:vAlign w:val="center"/>
            <w:hideMark/>
          </w:tcPr>
          <w:p w:rsidR="00A13FB0" w:rsidRPr="00315C9A" w:rsidRDefault="00A13FB0" w:rsidP="0073720F">
            <w:pPr>
              <w:ind w:left="-422" w:firstLine="378"/>
              <w:jc w:val="center"/>
              <w:rPr>
                <w:b/>
                <w:bCs/>
                <w:color w:val="000000"/>
                <w:sz w:val="18"/>
                <w:szCs w:val="18"/>
              </w:rPr>
            </w:pPr>
            <w:r w:rsidRPr="00315C9A">
              <w:rPr>
                <w:b/>
                <w:bCs/>
                <w:color w:val="000000"/>
                <w:sz w:val="18"/>
                <w:szCs w:val="18"/>
              </w:rPr>
              <w:t>Примечание* (указать необходимые виды работ для приведения в соответствие с нормами действующего законодательства контейнерный площадки</w:t>
            </w: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A13FB0" w:rsidRPr="00315C9A" w:rsidRDefault="00A13FB0" w:rsidP="001E50ED">
            <w:pPr>
              <w:ind w:left="-378" w:firstLine="378"/>
              <w:rPr>
                <w:b/>
                <w:bCs/>
                <w:color w:val="000000"/>
                <w:sz w:val="18"/>
                <w:szCs w:val="18"/>
              </w:rPr>
            </w:pPr>
          </w:p>
        </w:tc>
      </w:tr>
      <w:tr w:rsidR="00A13FB0" w:rsidRPr="00315C9A" w:rsidTr="0073720F">
        <w:trPr>
          <w:cantSplit/>
          <w:trHeight w:val="1676"/>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1</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24071</w:t>
            </w:r>
          </w:p>
        </w:tc>
        <w:tc>
          <w:tcPr>
            <w:tcW w:w="809" w:type="dxa"/>
            <w:tcBorders>
              <w:top w:val="nil"/>
              <w:left w:val="nil"/>
              <w:bottom w:val="single" w:sz="4" w:space="0" w:color="auto"/>
              <w:right w:val="single" w:sz="4" w:space="0" w:color="auto"/>
            </w:tcBorders>
            <w:shd w:val="clear" w:color="000000" w:fill="FFFF00"/>
            <w:textDirection w:val="btLr"/>
            <w:vAlign w:val="center"/>
            <w:hideMark/>
          </w:tcPr>
          <w:p w:rsidR="00A13FB0" w:rsidRPr="00315C9A" w:rsidRDefault="00A13FB0" w:rsidP="001E50ED">
            <w:pPr>
              <w:ind w:left="-378" w:right="113" w:firstLine="378"/>
              <w:rPr>
                <w:b/>
                <w:bCs/>
                <w:color w:val="000000"/>
                <w:sz w:val="18"/>
                <w:szCs w:val="18"/>
              </w:rPr>
            </w:pPr>
            <w:r w:rsidRPr="00315C9A">
              <w:rPr>
                <w:b/>
                <w:bCs/>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д. Малая Липовка</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ул. Школьная, 1</w:t>
            </w:r>
          </w:p>
        </w:tc>
        <w:tc>
          <w:tcPr>
            <w:tcW w:w="548"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61,50506</w:t>
            </w:r>
          </w:p>
        </w:tc>
        <w:tc>
          <w:tcPr>
            <w:tcW w:w="548"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41,87679</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3</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3,3</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пластик</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Администрация Вельского муниципального района</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1022901219791</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ООО "ЭкоИнтегратор"</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есть</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неуд.</w:t>
            </w:r>
          </w:p>
        </w:tc>
        <w:tc>
          <w:tcPr>
            <w:tcW w:w="959"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13,05</w:t>
            </w:r>
          </w:p>
        </w:tc>
        <w:tc>
          <w:tcPr>
            <w:tcW w:w="75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бетонная плита (3шт)</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да</w:t>
            </w:r>
          </w:p>
        </w:tc>
        <w:tc>
          <w:tcPr>
            <w:tcW w:w="992" w:type="dxa"/>
            <w:tcBorders>
              <w:top w:val="nil"/>
              <w:left w:val="nil"/>
              <w:bottom w:val="nil"/>
              <w:right w:val="nil"/>
            </w:tcBorders>
            <w:shd w:val="clear" w:color="auto" w:fill="auto"/>
            <w:noWrap/>
            <w:vAlign w:val="center"/>
            <w:hideMark/>
          </w:tcPr>
          <w:p w:rsidR="00A13FB0" w:rsidRPr="00315C9A" w:rsidRDefault="00A13FB0" w:rsidP="0073720F">
            <w:pPr>
              <w:ind w:left="-378" w:firstLine="378"/>
              <w:jc w:val="right"/>
              <w:rPr>
                <w:color w:val="000000"/>
                <w:sz w:val="18"/>
                <w:szCs w:val="18"/>
              </w:rPr>
            </w:pPr>
            <w:r w:rsidRPr="00315C9A">
              <w:rPr>
                <w:color w:val="000000"/>
                <w:sz w:val="18"/>
                <w:szCs w:val="18"/>
              </w:rPr>
              <w:t>требуется ограждение</w:t>
            </w:r>
          </w:p>
        </w:tc>
        <w:tc>
          <w:tcPr>
            <w:tcW w:w="1276" w:type="dxa"/>
            <w:tcBorders>
              <w:top w:val="nil"/>
              <w:left w:val="single" w:sz="4" w:space="0" w:color="auto"/>
              <w:bottom w:val="single" w:sz="4" w:space="0" w:color="auto"/>
              <w:right w:val="single" w:sz="4" w:space="0" w:color="auto"/>
            </w:tcBorders>
            <w:shd w:val="clear" w:color="auto" w:fill="auto"/>
            <w:vAlign w:val="bottom"/>
            <w:hideMark/>
          </w:tcPr>
          <w:p w:rsidR="00A13FB0" w:rsidRPr="00315C9A" w:rsidRDefault="00A13FB0" w:rsidP="001E50ED">
            <w:pPr>
              <w:ind w:left="-378" w:firstLine="378"/>
              <w:rPr>
                <w:color w:val="000000"/>
                <w:sz w:val="18"/>
                <w:szCs w:val="18"/>
              </w:rPr>
            </w:pPr>
            <w:r w:rsidRPr="00315C9A">
              <w:rPr>
                <w:color w:val="000000"/>
                <w:sz w:val="18"/>
                <w:szCs w:val="18"/>
              </w:rPr>
              <w:t>ул. Школьная, ул. Новая, ул. Заручевская, ул. Одиновская - от д. № 81 до д. № 96</w:t>
            </w:r>
          </w:p>
        </w:tc>
      </w:tr>
      <w:tr w:rsidR="00A13FB0" w:rsidRPr="00315C9A" w:rsidTr="0073720F">
        <w:trPr>
          <w:cantSplit/>
          <w:trHeight w:val="2288"/>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2</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24072</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д. Малая Липовка</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ул. Одиновская. 51</w:t>
            </w:r>
          </w:p>
        </w:tc>
        <w:tc>
          <w:tcPr>
            <w:tcW w:w="548"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61,5078</w:t>
            </w:r>
          </w:p>
        </w:tc>
        <w:tc>
          <w:tcPr>
            <w:tcW w:w="548"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41,86307</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3</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3,3</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пластик</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Администрация Вельского муниципального района</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1022901219791</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ООО "ЭкоИнтегратор"</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есть</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неуд.</w:t>
            </w:r>
          </w:p>
        </w:tc>
        <w:tc>
          <w:tcPr>
            <w:tcW w:w="959"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13,05</w:t>
            </w:r>
          </w:p>
        </w:tc>
        <w:tc>
          <w:tcPr>
            <w:tcW w:w="75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бетонная плита (3шт)</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да</w:t>
            </w:r>
          </w:p>
        </w:tc>
        <w:tc>
          <w:tcPr>
            <w:tcW w:w="992" w:type="dxa"/>
            <w:tcBorders>
              <w:top w:val="single" w:sz="4" w:space="0" w:color="auto"/>
              <w:left w:val="nil"/>
              <w:bottom w:val="single" w:sz="4" w:space="0" w:color="auto"/>
              <w:right w:val="nil"/>
            </w:tcBorders>
            <w:shd w:val="clear" w:color="auto" w:fill="auto"/>
            <w:vAlign w:val="center"/>
            <w:hideMark/>
          </w:tcPr>
          <w:p w:rsidR="00A13FB0" w:rsidRPr="00315C9A" w:rsidRDefault="00A13FB0" w:rsidP="0073720F">
            <w:pPr>
              <w:ind w:left="-378" w:firstLine="378"/>
              <w:jc w:val="right"/>
              <w:rPr>
                <w:color w:val="000000"/>
                <w:sz w:val="18"/>
                <w:szCs w:val="18"/>
              </w:rPr>
            </w:pPr>
            <w:r w:rsidRPr="00315C9A">
              <w:rPr>
                <w:color w:val="000000"/>
                <w:sz w:val="18"/>
                <w:szCs w:val="18"/>
              </w:rPr>
              <w:t>требуется ограждение</w:t>
            </w:r>
          </w:p>
        </w:tc>
        <w:tc>
          <w:tcPr>
            <w:tcW w:w="1276" w:type="dxa"/>
            <w:tcBorders>
              <w:top w:val="nil"/>
              <w:left w:val="single" w:sz="4" w:space="0" w:color="auto"/>
              <w:bottom w:val="single" w:sz="4" w:space="0" w:color="auto"/>
              <w:right w:val="single" w:sz="4" w:space="0" w:color="auto"/>
            </w:tcBorders>
            <w:shd w:val="clear" w:color="auto" w:fill="auto"/>
            <w:vAlign w:val="bottom"/>
            <w:hideMark/>
          </w:tcPr>
          <w:p w:rsidR="00A13FB0" w:rsidRPr="00315C9A" w:rsidRDefault="00A13FB0" w:rsidP="001E50ED">
            <w:pPr>
              <w:ind w:left="-378" w:firstLine="378"/>
              <w:rPr>
                <w:color w:val="000000"/>
                <w:sz w:val="18"/>
                <w:szCs w:val="18"/>
              </w:rPr>
            </w:pPr>
            <w:r w:rsidRPr="00315C9A">
              <w:rPr>
                <w:color w:val="000000"/>
                <w:sz w:val="18"/>
                <w:szCs w:val="18"/>
              </w:rPr>
              <w:t>ул. Одиновская, от д. № 1 до № 80</w:t>
            </w:r>
          </w:p>
        </w:tc>
      </w:tr>
      <w:tr w:rsidR="00A13FB0" w:rsidRPr="00315C9A" w:rsidTr="0073720F">
        <w:trPr>
          <w:cantSplit/>
          <w:trHeight w:val="1943"/>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lastRenderedPageBreak/>
              <w:t>3</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с. Георгиевское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ул. Центральная, у дома № 23</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 </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пакетный сбор</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r w:rsidR="00A13FB0" w:rsidRPr="00315C9A" w:rsidTr="00652465">
        <w:trPr>
          <w:cantSplit/>
          <w:trHeight w:val="1457"/>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4</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д. Кузнецовская</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пер. Гагарина, у дома № 2</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 </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пакетный сбор</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r w:rsidR="00A13FB0" w:rsidRPr="00315C9A" w:rsidTr="00652465">
        <w:trPr>
          <w:cantSplit/>
          <w:trHeight w:val="1691"/>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5</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д. Палкино</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ул. Центральная, у дома № 10</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 </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пакетный сбор</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r w:rsidR="00A13FB0" w:rsidRPr="00315C9A" w:rsidTr="00652465">
        <w:trPr>
          <w:cantSplit/>
          <w:trHeight w:val="1673"/>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6</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д. Михайловка</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 автобусной остановки</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 </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пакетный сбор</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r w:rsidR="00A13FB0" w:rsidRPr="00315C9A" w:rsidTr="00652465">
        <w:trPr>
          <w:cantSplit/>
          <w:trHeight w:val="1852"/>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7</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д. Залеменьга</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ул. Шоссейная, дом № 8</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 </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пакетный сбор</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r w:rsidR="00A13FB0" w:rsidRPr="00315C9A" w:rsidTr="000B2009">
        <w:trPr>
          <w:cantSplit/>
          <w:trHeight w:val="1416"/>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lastRenderedPageBreak/>
              <w:t>8</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п. Тимонино</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ул. Юбилейная, дом № 18</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 </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пакетный сбор</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r w:rsidR="00A13FB0" w:rsidRPr="00315C9A" w:rsidTr="000B2009">
        <w:trPr>
          <w:cantSplit/>
          <w:trHeight w:val="197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9</w:t>
            </w:r>
          </w:p>
        </w:tc>
        <w:tc>
          <w:tcPr>
            <w:tcW w:w="43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с. Павловское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у автобусной остановки</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 </w:t>
            </w:r>
          </w:p>
        </w:tc>
        <w:tc>
          <w:tcPr>
            <w:tcW w:w="548"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пакетный сбор</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r w:rsidR="00A13FB0" w:rsidRPr="00315C9A" w:rsidTr="000B2009">
        <w:trPr>
          <w:cantSplit/>
          <w:trHeight w:val="2258"/>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13FB0" w:rsidRPr="00315C9A" w:rsidRDefault="00A13FB0" w:rsidP="001E50ED">
            <w:pPr>
              <w:ind w:left="-378"/>
              <w:jc w:val="center"/>
              <w:rPr>
                <w:b/>
                <w:bCs/>
                <w:color w:val="000000"/>
                <w:sz w:val="18"/>
                <w:szCs w:val="18"/>
              </w:rPr>
            </w:pPr>
            <w:r w:rsidRPr="00315C9A">
              <w:rPr>
                <w:b/>
                <w:bCs/>
                <w:color w:val="000000"/>
                <w:sz w:val="18"/>
                <w:szCs w:val="18"/>
              </w:rPr>
              <w:t>10</w:t>
            </w:r>
          </w:p>
        </w:tc>
        <w:tc>
          <w:tcPr>
            <w:tcW w:w="438" w:type="dxa"/>
            <w:tcBorders>
              <w:top w:val="nil"/>
              <w:left w:val="nil"/>
              <w:bottom w:val="single" w:sz="4" w:space="0" w:color="auto"/>
              <w:right w:val="single" w:sz="4" w:space="0" w:color="auto"/>
            </w:tcBorders>
            <w:shd w:val="clear" w:color="000000" w:fill="CCC0DA"/>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13197</w:t>
            </w:r>
          </w:p>
        </w:tc>
        <w:tc>
          <w:tcPr>
            <w:tcW w:w="809"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Липовское</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д. Малая Липовка</w:t>
            </w:r>
          </w:p>
        </w:tc>
        <w:tc>
          <w:tcPr>
            <w:tcW w:w="897" w:type="dxa"/>
            <w:tcBorders>
              <w:top w:val="nil"/>
              <w:left w:val="nil"/>
              <w:bottom w:val="single" w:sz="4" w:space="0" w:color="auto"/>
              <w:right w:val="single" w:sz="4" w:space="0" w:color="auto"/>
            </w:tcBorders>
            <w:shd w:val="clear" w:color="auto" w:fill="auto"/>
            <w:textDirection w:val="btLr"/>
            <w:vAlign w:val="center"/>
            <w:hideMark/>
          </w:tcPr>
          <w:p w:rsidR="00A13FB0" w:rsidRPr="00315C9A" w:rsidRDefault="00A13FB0" w:rsidP="001E50ED">
            <w:pPr>
              <w:ind w:left="-378" w:right="113" w:firstLine="378"/>
              <w:rPr>
                <w:color w:val="000000"/>
                <w:sz w:val="18"/>
                <w:szCs w:val="18"/>
              </w:rPr>
            </w:pPr>
            <w:r w:rsidRPr="00315C9A">
              <w:rPr>
                <w:color w:val="000000"/>
                <w:sz w:val="18"/>
                <w:szCs w:val="18"/>
              </w:rPr>
              <w:t>пер. Подстанционный, 1</w:t>
            </w:r>
          </w:p>
        </w:tc>
        <w:tc>
          <w:tcPr>
            <w:tcW w:w="548"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61,50657</w:t>
            </w:r>
          </w:p>
        </w:tc>
        <w:tc>
          <w:tcPr>
            <w:tcW w:w="548"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41,86602</w:t>
            </w:r>
          </w:p>
        </w:tc>
        <w:tc>
          <w:tcPr>
            <w:tcW w:w="729"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1</w:t>
            </w:r>
          </w:p>
        </w:tc>
        <w:tc>
          <w:tcPr>
            <w:tcW w:w="783"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0,75</w:t>
            </w:r>
          </w:p>
        </w:tc>
        <w:tc>
          <w:tcPr>
            <w:tcW w:w="681"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металл</w:t>
            </w:r>
          </w:p>
        </w:tc>
        <w:tc>
          <w:tcPr>
            <w:tcW w:w="850"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ПАО "МРСК Северо-Запада"</w:t>
            </w:r>
          </w:p>
        </w:tc>
        <w:tc>
          <w:tcPr>
            <w:tcW w:w="792"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7802312751</w:t>
            </w:r>
          </w:p>
        </w:tc>
        <w:tc>
          <w:tcPr>
            <w:tcW w:w="979" w:type="dxa"/>
            <w:tcBorders>
              <w:top w:val="nil"/>
              <w:left w:val="nil"/>
              <w:bottom w:val="single" w:sz="4" w:space="0" w:color="auto"/>
              <w:right w:val="single" w:sz="4" w:space="0" w:color="auto"/>
            </w:tcBorders>
            <w:shd w:val="clear" w:color="auto" w:fill="auto"/>
            <w:noWrap/>
            <w:textDirection w:val="btLr"/>
            <w:vAlign w:val="center"/>
            <w:hideMark/>
          </w:tcPr>
          <w:p w:rsidR="00A13FB0" w:rsidRPr="00315C9A" w:rsidRDefault="00A13FB0" w:rsidP="001E50ED">
            <w:pPr>
              <w:ind w:left="-378" w:right="113" w:firstLine="378"/>
              <w:jc w:val="center"/>
              <w:rPr>
                <w:color w:val="000000"/>
                <w:sz w:val="18"/>
                <w:szCs w:val="18"/>
              </w:rPr>
            </w:pPr>
            <w:r w:rsidRPr="00315C9A">
              <w:rPr>
                <w:color w:val="000000"/>
                <w:sz w:val="18"/>
                <w:szCs w:val="18"/>
              </w:rPr>
              <w:t>ООО "ЭкоИнтегратор"</w:t>
            </w:r>
          </w:p>
        </w:tc>
        <w:tc>
          <w:tcPr>
            <w:tcW w:w="801"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есть</w:t>
            </w:r>
          </w:p>
        </w:tc>
        <w:tc>
          <w:tcPr>
            <w:tcW w:w="725" w:type="dxa"/>
            <w:tcBorders>
              <w:top w:val="nil"/>
              <w:left w:val="nil"/>
              <w:bottom w:val="single" w:sz="4" w:space="0" w:color="auto"/>
              <w:right w:val="single" w:sz="4" w:space="0" w:color="auto"/>
            </w:tcBorders>
            <w:shd w:val="clear" w:color="auto" w:fill="auto"/>
            <w:noWrap/>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удовл</w:t>
            </w:r>
          </w:p>
        </w:tc>
        <w:tc>
          <w:tcPr>
            <w:tcW w:w="959"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708" w:type="dxa"/>
            <w:tcBorders>
              <w:top w:val="nil"/>
              <w:left w:val="nil"/>
              <w:bottom w:val="single" w:sz="4" w:space="0" w:color="auto"/>
              <w:right w:val="single" w:sz="4" w:space="0" w:color="auto"/>
            </w:tcBorders>
            <w:shd w:val="clear" w:color="auto" w:fill="auto"/>
            <w:noWrap/>
            <w:hideMark/>
          </w:tcPr>
          <w:p w:rsidR="00A13FB0" w:rsidRPr="00315C9A" w:rsidRDefault="00A13FB0" w:rsidP="001E50ED">
            <w:pPr>
              <w:ind w:left="-378" w:firstLine="378"/>
              <w:jc w:val="center"/>
              <w:rPr>
                <w:color w:val="000000"/>
                <w:sz w:val="18"/>
                <w:szCs w:val="18"/>
              </w:rPr>
            </w:pPr>
            <w:r w:rsidRPr="00315C9A">
              <w:rPr>
                <w:color w:val="000000"/>
                <w:sz w:val="18"/>
                <w:szCs w:val="18"/>
              </w:rPr>
              <w:t>1</w:t>
            </w:r>
          </w:p>
        </w:tc>
        <w:tc>
          <w:tcPr>
            <w:tcW w:w="755" w:type="dxa"/>
            <w:tcBorders>
              <w:top w:val="nil"/>
              <w:left w:val="nil"/>
              <w:bottom w:val="single" w:sz="4" w:space="0" w:color="auto"/>
              <w:right w:val="single" w:sz="4" w:space="0" w:color="auto"/>
            </w:tcBorders>
            <w:shd w:val="clear" w:color="auto" w:fill="auto"/>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805" w:type="dxa"/>
            <w:tcBorders>
              <w:top w:val="nil"/>
              <w:left w:val="nil"/>
              <w:bottom w:val="single" w:sz="4" w:space="0" w:color="auto"/>
              <w:right w:val="single" w:sz="4" w:space="0" w:color="auto"/>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992" w:type="dxa"/>
            <w:tcBorders>
              <w:top w:val="nil"/>
              <w:left w:val="nil"/>
              <w:bottom w:val="single" w:sz="4" w:space="0" w:color="auto"/>
              <w:right w:val="nil"/>
            </w:tcBorders>
            <w:shd w:val="clear" w:color="auto" w:fill="auto"/>
            <w:vAlign w:val="center"/>
            <w:hideMark/>
          </w:tcPr>
          <w:p w:rsidR="00A13FB0" w:rsidRPr="00315C9A" w:rsidRDefault="00A13FB0" w:rsidP="001E50ED">
            <w:pPr>
              <w:ind w:left="-378" w:firstLine="378"/>
              <w:jc w:val="center"/>
              <w:rPr>
                <w:color w:val="000000"/>
                <w:sz w:val="18"/>
                <w:szCs w:val="18"/>
              </w:rPr>
            </w:pPr>
            <w:r w:rsidRPr="00315C9A">
              <w:rPr>
                <w:color w:val="000000"/>
                <w:sz w:val="18"/>
                <w:szCs w:val="18"/>
              </w:rPr>
              <w:t> </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A13FB0" w:rsidRPr="00315C9A" w:rsidRDefault="00A13FB0" w:rsidP="001E50ED">
            <w:pPr>
              <w:ind w:left="-378" w:firstLine="378"/>
              <w:rPr>
                <w:color w:val="000000"/>
                <w:sz w:val="18"/>
                <w:szCs w:val="18"/>
              </w:rPr>
            </w:pPr>
            <w:r w:rsidRPr="00315C9A">
              <w:rPr>
                <w:color w:val="000000"/>
                <w:sz w:val="18"/>
                <w:szCs w:val="18"/>
              </w:rPr>
              <w:t> </w:t>
            </w:r>
          </w:p>
        </w:tc>
      </w:tr>
    </w:tbl>
    <w:p w:rsidR="001E50ED" w:rsidRDefault="001E50ED" w:rsidP="00C23E32">
      <w:pPr>
        <w:autoSpaceDE w:val="0"/>
        <w:autoSpaceDN w:val="0"/>
        <w:adjustRightInd w:val="0"/>
        <w:spacing w:line="276" w:lineRule="auto"/>
        <w:jc w:val="both"/>
        <w:rPr>
          <w:rFonts w:eastAsiaTheme="minorHAnsi"/>
          <w:color w:val="000000"/>
          <w:lang w:eastAsia="en-US"/>
        </w:rPr>
        <w:sectPr w:rsidR="001E50ED" w:rsidSect="001E50ED">
          <w:pgSz w:w="16838" w:h="11906" w:orient="landscape"/>
          <w:pgMar w:top="1418" w:right="851" w:bottom="567" w:left="567" w:header="709" w:footer="709" w:gutter="0"/>
          <w:cols w:space="708"/>
          <w:docGrid w:linePitch="360"/>
        </w:sectPr>
      </w:pPr>
    </w:p>
    <w:p w:rsidR="00063693" w:rsidRPr="0095526B" w:rsidRDefault="00063693" w:rsidP="003E1183">
      <w:pPr>
        <w:pStyle w:val="Default"/>
        <w:spacing w:line="276" w:lineRule="auto"/>
        <w:jc w:val="both"/>
        <w:rPr>
          <w:b/>
          <w:bCs/>
        </w:rPr>
      </w:pPr>
      <w:r w:rsidRPr="0095526B">
        <w:rPr>
          <w:b/>
          <w:bCs/>
        </w:rPr>
        <w:lastRenderedPageBreak/>
        <w:t>3.</w:t>
      </w:r>
      <w:r w:rsidR="00DA4E15">
        <w:rPr>
          <w:b/>
          <w:bCs/>
        </w:rPr>
        <w:t>4</w:t>
      </w:r>
      <w:r w:rsidRPr="0095526B">
        <w:rPr>
          <w:b/>
          <w:bCs/>
        </w:rPr>
        <w:t xml:space="preserve"> Организация уборки территории</w:t>
      </w:r>
    </w:p>
    <w:p w:rsidR="00063693" w:rsidRDefault="00063693" w:rsidP="00063693">
      <w:pPr>
        <w:pStyle w:val="62"/>
        <w:spacing w:before="0" w:line="276" w:lineRule="auto"/>
        <w:ind w:firstLine="720"/>
        <w:rPr>
          <w:szCs w:val="24"/>
        </w:rPr>
      </w:pPr>
    </w:p>
    <w:p w:rsidR="006124EF" w:rsidRPr="00063693" w:rsidRDefault="006124EF" w:rsidP="00063693">
      <w:pPr>
        <w:pStyle w:val="62"/>
        <w:spacing w:before="0" w:line="276" w:lineRule="auto"/>
        <w:ind w:firstLine="720"/>
        <w:rPr>
          <w:szCs w:val="24"/>
        </w:rPr>
      </w:pPr>
      <w:r w:rsidRPr="00063693">
        <w:rPr>
          <w:szCs w:val="24"/>
        </w:rPr>
        <w:t>Ручную уборку с</w:t>
      </w:r>
      <w:r w:rsidR="00622995">
        <w:rPr>
          <w:szCs w:val="24"/>
        </w:rPr>
        <w:t>ельских территорий осуществляет население в период организации субботнико</w:t>
      </w:r>
      <w:r w:rsidR="004B1154">
        <w:rPr>
          <w:szCs w:val="24"/>
        </w:rPr>
        <w:t>в.</w:t>
      </w:r>
    </w:p>
    <w:p w:rsidR="00063693" w:rsidRPr="00063693" w:rsidRDefault="00063693" w:rsidP="00063693">
      <w:pPr>
        <w:pStyle w:val="62"/>
        <w:spacing w:before="0" w:line="276" w:lineRule="auto"/>
        <w:ind w:firstLine="720"/>
        <w:rPr>
          <w:b/>
          <w:szCs w:val="24"/>
        </w:rPr>
      </w:pPr>
    </w:p>
    <w:p w:rsidR="004D2F37" w:rsidRPr="003E1183" w:rsidRDefault="004D2F37" w:rsidP="00A0570E">
      <w:pPr>
        <w:spacing w:line="276" w:lineRule="auto"/>
        <w:jc w:val="both"/>
        <w:rPr>
          <w:caps/>
        </w:rPr>
      </w:pPr>
      <w:r w:rsidRPr="003E1183">
        <w:rPr>
          <w:caps/>
        </w:rPr>
        <w:t>4. ТВЕРДЫЕ КОММУНАЛЬНЫЕ ОТХОДЫ</w:t>
      </w:r>
    </w:p>
    <w:p w:rsidR="003E1183" w:rsidRDefault="003E1183" w:rsidP="003E1183">
      <w:pPr>
        <w:pStyle w:val="2b"/>
        <w:shd w:val="clear" w:color="auto" w:fill="auto"/>
        <w:spacing w:line="276" w:lineRule="auto"/>
        <w:ind w:firstLine="740"/>
        <w:jc w:val="both"/>
        <w:rPr>
          <w:sz w:val="24"/>
          <w:szCs w:val="24"/>
        </w:rPr>
      </w:pPr>
    </w:p>
    <w:p w:rsidR="003E1183" w:rsidRDefault="003E1183" w:rsidP="003E1183">
      <w:pPr>
        <w:pStyle w:val="2b"/>
        <w:shd w:val="clear" w:color="auto" w:fill="auto"/>
        <w:spacing w:line="276" w:lineRule="auto"/>
        <w:ind w:firstLine="740"/>
        <w:jc w:val="both"/>
        <w:rPr>
          <w:sz w:val="24"/>
          <w:szCs w:val="24"/>
        </w:rPr>
      </w:pPr>
      <w:r>
        <w:rPr>
          <w:sz w:val="24"/>
          <w:szCs w:val="24"/>
        </w:rPr>
        <w:t>К т</w:t>
      </w:r>
      <w:r w:rsidRPr="00FC3274">
        <w:rPr>
          <w:sz w:val="24"/>
          <w:szCs w:val="24"/>
        </w:rPr>
        <w:t>верды</w:t>
      </w:r>
      <w:r>
        <w:rPr>
          <w:sz w:val="24"/>
          <w:szCs w:val="24"/>
        </w:rPr>
        <w:t>м</w:t>
      </w:r>
      <w:r w:rsidRPr="00FC3274">
        <w:rPr>
          <w:sz w:val="24"/>
          <w:szCs w:val="24"/>
        </w:rPr>
        <w:t xml:space="preserve"> коммунальны</w:t>
      </w:r>
      <w:r>
        <w:rPr>
          <w:sz w:val="24"/>
          <w:szCs w:val="24"/>
        </w:rPr>
        <w:t>м отходам</w:t>
      </w:r>
      <w:r w:rsidRPr="00DA6373">
        <w:rPr>
          <w:sz w:val="24"/>
          <w:szCs w:val="24"/>
        </w:rPr>
        <w:t xml:space="preserve"> </w:t>
      </w:r>
      <w:r>
        <w:rPr>
          <w:sz w:val="24"/>
          <w:szCs w:val="24"/>
        </w:rPr>
        <w:t xml:space="preserve">относят </w:t>
      </w:r>
      <w:r w:rsidRPr="00FC3274">
        <w:rPr>
          <w:sz w:val="24"/>
          <w:szCs w:val="24"/>
        </w:rPr>
        <w:t>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3E1183" w:rsidRPr="00DA6373" w:rsidRDefault="003E1183" w:rsidP="003E1183">
      <w:pPr>
        <w:pStyle w:val="2b"/>
        <w:shd w:val="clear" w:color="auto" w:fill="auto"/>
        <w:spacing w:line="276" w:lineRule="auto"/>
        <w:ind w:firstLine="740"/>
        <w:jc w:val="both"/>
        <w:rPr>
          <w:sz w:val="24"/>
          <w:szCs w:val="24"/>
          <w:shd w:val="clear" w:color="auto" w:fill="FFFFFF"/>
        </w:rPr>
      </w:pPr>
      <w:r w:rsidRPr="00DA6373">
        <w:rPr>
          <w:sz w:val="24"/>
          <w:szCs w:val="24"/>
          <w:shd w:val="clear" w:color="auto" w:fill="FFFFFF"/>
        </w:rPr>
        <w:t>Т</w:t>
      </w:r>
      <w:r>
        <w:rPr>
          <w:sz w:val="24"/>
          <w:szCs w:val="24"/>
          <w:shd w:val="clear" w:color="auto" w:fill="FFFFFF"/>
        </w:rPr>
        <w:t>К</w:t>
      </w:r>
      <w:r w:rsidRPr="00DA6373">
        <w:rPr>
          <w:sz w:val="24"/>
          <w:szCs w:val="24"/>
          <w:shd w:val="clear" w:color="auto" w:fill="FFFFFF"/>
        </w:rPr>
        <w:t>О образуются из двух источников:</w:t>
      </w:r>
    </w:p>
    <w:p w:rsidR="003E1183" w:rsidRPr="00DA6373" w:rsidRDefault="003E1183" w:rsidP="003E1183">
      <w:pPr>
        <w:pStyle w:val="2b"/>
        <w:shd w:val="clear" w:color="auto" w:fill="auto"/>
        <w:spacing w:line="276" w:lineRule="auto"/>
        <w:ind w:firstLine="709"/>
        <w:jc w:val="both"/>
        <w:rPr>
          <w:sz w:val="24"/>
          <w:szCs w:val="24"/>
          <w:shd w:val="clear" w:color="auto" w:fill="FFFFFF"/>
        </w:rPr>
      </w:pPr>
      <w:r w:rsidRPr="00DA6373">
        <w:rPr>
          <w:sz w:val="24"/>
          <w:szCs w:val="24"/>
          <w:shd w:val="clear" w:color="auto" w:fill="FFFFFF"/>
        </w:rPr>
        <w:t>- жилых зданий;</w:t>
      </w:r>
    </w:p>
    <w:p w:rsidR="003E1183" w:rsidRDefault="003E1183" w:rsidP="003E1183">
      <w:pPr>
        <w:pStyle w:val="2b"/>
        <w:shd w:val="clear" w:color="auto" w:fill="auto"/>
        <w:spacing w:line="276" w:lineRule="auto"/>
        <w:ind w:firstLine="709"/>
        <w:jc w:val="both"/>
        <w:rPr>
          <w:sz w:val="24"/>
          <w:szCs w:val="24"/>
          <w:shd w:val="clear" w:color="auto" w:fill="FFFFFF"/>
        </w:rPr>
      </w:pPr>
      <w:r w:rsidRPr="00DA6373">
        <w:rPr>
          <w:sz w:val="24"/>
          <w:szCs w:val="24"/>
          <w:shd w:val="clear" w:color="auto" w:fill="FFFFFF"/>
        </w:rPr>
        <w:t>- административных зданий, учреждений и предприятий общественного назначения (общественного питания, учебных, зрелищных, гостиниц, детских садов и др.).</w:t>
      </w:r>
    </w:p>
    <w:p w:rsidR="003E1183" w:rsidRDefault="003E1183" w:rsidP="003E1183">
      <w:pPr>
        <w:pStyle w:val="Default"/>
        <w:spacing w:line="276" w:lineRule="auto"/>
        <w:ind w:firstLine="709"/>
        <w:jc w:val="both"/>
      </w:pPr>
      <w:r w:rsidRPr="00E933C9">
        <w:t>Юридической основой для классификации Т</w:t>
      </w:r>
      <w:r>
        <w:t>КО служит Федеральный класси</w:t>
      </w:r>
      <w:r w:rsidRPr="00E933C9">
        <w:t xml:space="preserve">фикационный каталог отходов (ФККО), утвержденный Приказом </w:t>
      </w:r>
      <w:r>
        <w:t xml:space="preserve">Министерства природных ресурсов и экологии Российской Федерации </w:t>
      </w:r>
      <w:r w:rsidRPr="00E933C9">
        <w:t xml:space="preserve">от </w:t>
      </w:r>
      <w:r>
        <w:t xml:space="preserve">22 мая </w:t>
      </w:r>
      <w:r w:rsidRPr="00E933C9">
        <w:t>20</w:t>
      </w:r>
      <w:r>
        <w:t>17 года № 242</w:t>
      </w:r>
      <w:r w:rsidRPr="00E933C9">
        <w:t>. В ФККО используется термин «</w:t>
      </w:r>
      <w:r>
        <w:t>Отходы коммунальные твердые</w:t>
      </w:r>
      <w:r w:rsidRPr="00E933C9">
        <w:t xml:space="preserve">» код раздела </w:t>
      </w:r>
      <w:r>
        <w:t>7 31 00000000</w:t>
      </w:r>
      <w:r w:rsidRPr="00E933C9">
        <w:t xml:space="preserve">. </w:t>
      </w:r>
      <w:r>
        <w:t xml:space="preserve">По классу опасности для окружающей среды большинство видов ТКО в основном относятся к </w:t>
      </w:r>
      <w:r>
        <w:rPr>
          <w:lang w:val="en-US"/>
        </w:rPr>
        <w:t>IV</w:t>
      </w:r>
      <w:r w:rsidRPr="00055F8B">
        <w:t xml:space="preserve"> </w:t>
      </w:r>
      <w:r>
        <w:t xml:space="preserve">и </w:t>
      </w:r>
      <w:r>
        <w:rPr>
          <w:lang w:val="en-US"/>
        </w:rPr>
        <w:t>V</w:t>
      </w:r>
      <w:r>
        <w:t xml:space="preserve"> классу. </w:t>
      </w:r>
      <w:r w:rsidRPr="00E933C9">
        <w:t xml:space="preserve"> </w:t>
      </w:r>
    </w:p>
    <w:p w:rsidR="003E1183" w:rsidRPr="00647D2F" w:rsidRDefault="003E1183" w:rsidP="003E1183">
      <w:pPr>
        <w:pStyle w:val="Default"/>
        <w:spacing w:line="276" w:lineRule="auto"/>
        <w:ind w:firstLine="709"/>
        <w:jc w:val="both"/>
      </w:pPr>
      <w:r w:rsidRPr="00647D2F">
        <w:t>Правильная организация системы сбора и удаления отходов предполагает наличие сведений об обслуживаемых объектах: степень благоустройства жилищного фонда, этажность, численность населения, процент охвата населения планово-регулярной системой вывоза Т</w:t>
      </w:r>
      <w:r>
        <w:t>К</w:t>
      </w:r>
      <w:r w:rsidRPr="00647D2F">
        <w:t xml:space="preserve">О и т.д. </w:t>
      </w:r>
    </w:p>
    <w:p w:rsidR="003E1183" w:rsidRPr="00647D2F" w:rsidRDefault="003E1183" w:rsidP="003E1183">
      <w:pPr>
        <w:pStyle w:val="Default"/>
        <w:spacing w:line="276" w:lineRule="auto"/>
        <w:ind w:firstLine="709"/>
        <w:jc w:val="both"/>
      </w:pPr>
      <w:r w:rsidRPr="00647D2F">
        <w:t>Исходными данными для планирования количества подлежащих удалению отходов являются нормы накопления бытовых отходов, определяемые для населения</w:t>
      </w:r>
      <w:r>
        <w:t xml:space="preserve"> (жилой фонд)</w:t>
      </w:r>
      <w:r w:rsidRPr="00647D2F">
        <w:t xml:space="preserve">, </w:t>
      </w:r>
      <w:r>
        <w:t>объектов социальной инфраструктуры и производственных предприятий.</w:t>
      </w:r>
      <w:r w:rsidRPr="00647D2F">
        <w:t xml:space="preserve"> </w:t>
      </w:r>
    </w:p>
    <w:p w:rsidR="003E1183" w:rsidRPr="00463346" w:rsidRDefault="003E1183" w:rsidP="003E1183">
      <w:pPr>
        <w:pStyle w:val="2b"/>
        <w:shd w:val="clear" w:color="auto" w:fill="auto"/>
        <w:spacing w:line="276" w:lineRule="auto"/>
        <w:ind w:firstLine="740"/>
        <w:jc w:val="both"/>
        <w:rPr>
          <w:sz w:val="24"/>
          <w:szCs w:val="24"/>
        </w:rPr>
      </w:pPr>
      <w:r w:rsidRPr="00463346">
        <w:rPr>
          <w:sz w:val="24"/>
          <w:szCs w:val="24"/>
        </w:rPr>
        <w:t xml:space="preserve">Норматив накопления твердых коммунальных отходов </w:t>
      </w:r>
      <w:r>
        <w:rPr>
          <w:sz w:val="24"/>
          <w:szCs w:val="24"/>
        </w:rPr>
        <w:t>–</w:t>
      </w:r>
      <w:r w:rsidRPr="00463346">
        <w:rPr>
          <w:sz w:val="24"/>
          <w:szCs w:val="24"/>
        </w:rPr>
        <w:t xml:space="preserve"> </w:t>
      </w:r>
      <w:r>
        <w:rPr>
          <w:sz w:val="24"/>
          <w:szCs w:val="24"/>
        </w:rPr>
        <w:t xml:space="preserve">это </w:t>
      </w:r>
      <w:r w:rsidRPr="00463346">
        <w:rPr>
          <w:sz w:val="24"/>
          <w:szCs w:val="24"/>
        </w:rPr>
        <w:t>среднее количество твердых коммунальных отходов, образующихся в единицу времени.</w:t>
      </w:r>
    </w:p>
    <w:p w:rsidR="003E1183" w:rsidRDefault="003E1183" w:rsidP="003E1183">
      <w:pPr>
        <w:pStyle w:val="2b"/>
        <w:shd w:val="clear" w:color="auto" w:fill="auto"/>
        <w:spacing w:line="276" w:lineRule="auto"/>
        <w:ind w:firstLine="709"/>
        <w:jc w:val="both"/>
        <w:rPr>
          <w:sz w:val="24"/>
          <w:szCs w:val="24"/>
        </w:rPr>
      </w:pPr>
      <w:r w:rsidRPr="00E933C9">
        <w:rPr>
          <w:sz w:val="24"/>
          <w:szCs w:val="24"/>
        </w:rPr>
        <w:t>На нормы накопления и состав Т</w:t>
      </w:r>
      <w:r>
        <w:rPr>
          <w:sz w:val="24"/>
          <w:szCs w:val="24"/>
        </w:rPr>
        <w:t>К</w:t>
      </w:r>
      <w:r w:rsidRPr="00E933C9">
        <w:rPr>
          <w:sz w:val="24"/>
          <w:szCs w:val="24"/>
        </w:rPr>
        <w:t>О влияют такие факторы</w:t>
      </w:r>
      <w:r>
        <w:rPr>
          <w:sz w:val="24"/>
          <w:szCs w:val="24"/>
        </w:rPr>
        <w:t xml:space="preserve"> как</w:t>
      </w:r>
      <w:r w:rsidRPr="00E933C9">
        <w:rPr>
          <w:sz w:val="24"/>
          <w:szCs w:val="24"/>
        </w:rPr>
        <w:t>:</w:t>
      </w:r>
    </w:p>
    <w:p w:rsidR="003E1183" w:rsidRPr="00463346" w:rsidRDefault="003E1183" w:rsidP="003E1183">
      <w:pPr>
        <w:pStyle w:val="Default"/>
        <w:spacing w:line="276" w:lineRule="auto"/>
        <w:ind w:firstLine="709"/>
        <w:jc w:val="both"/>
      </w:pPr>
      <w:r w:rsidRPr="00463346">
        <w:t>- степень благоустройства жилищного фонда (наличие газа, водопровода, канализации, системы отопления</w:t>
      </w:r>
      <w:r>
        <w:t>);</w:t>
      </w:r>
    </w:p>
    <w:p w:rsidR="003E1183" w:rsidRPr="00463346" w:rsidRDefault="003E1183" w:rsidP="003E1183">
      <w:pPr>
        <w:pStyle w:val="Default"/>
        <w:spacing w:line="276" w:lineRule="auto"/>
        <w:ind w:firstLine="709"/>
        <w:jc w:val="both"/>
      </w:pPr>
      <w:r w:rsidRPr="00463346">
        <w:t>- этажность, вид топлива при местном отоплении</w:t>
      </w:r>
      <w:r>
        <w:t>;</w:t>
      </w:r>
    </w:p>
    <w:p w:rsidR="003E1183" w:rsidRPr="00A445F5" w:rsidRDefault="003E1183" w:rsidP="003E1183">
      <w:pPr>
        <w:pStyle w:val="Default"/>
        <w:spacing w:line="276" w:lineRule="auto"/>
        <w:ind w:firstLine="709"/>
        <w:jc w:val="both"/>
      </w:pPr>
      <w:r w:rsidRPr="00463346">
        <w:t xml:space="preserve">- развитие общественного питания, культура торговли, степень благосостояния </w:t>
      </w:r>
      <w:r w:rsidRPr="00A445F5">
        <w:t>населения и т.д.;</w:t>
      </w:r>
    </w:p>
    <w:p w:rsidR="004D2F37" w:rsidRDefault="003E1183" w:rsidP="00732BC7">
      <w:pPr>
        <w:spacing w:line="276" w:lineRule="auto"/>
        <w:ind w:firstLine="708"/>
        <w:jc w:val="both"/>
      </w:pPr>
      <w:r w:rsidRPr="00A445F5">
        <w:t xml:space="preserve">- климатические условия и др.  </w:t>
      </w:r>
    </w:p>
    <w:p w:rsidR="00732BC7" w:rsidRDefault="00732BC7" w:rsidP="00732BC7">
      <w:pPr>
        <w:spacing w:line="276" w:lineRule="auto"/>
        <w:ind w:firstLine="708"/>
        <w:jc w:val="both"/>
      </w:pPr>
    </w:p>
    <w:p w:rsidR="00732BC7" w:rsidRPr="00DA4E15" w:rsidRDefault="00732BC7" w:rsidP="00732BC7">
      <w:pPr>
        <w:pStyle w:val="11"/>
        <w:suppressAutoHyphens/>
        <w:spacing w:before="0" w:line="276" w:lineRule="auto"/>
        <w:ind w:firstLine="0"/>
        <w:rPr>
          <w:b/>
          <w:szCs w:val="24"/>
        </w:rPr>
      </w:pPr>
      <w:r w:rsidRPr="00DA4E15">
        <w:rPr>
          <w:b/>
          <w:szCs w:val="24"/>
        </w:rPr>
        <w:t>4.1 Нормы накопления и объемы образующихся твердых коммунальных отходов</w:t>
      </w:r>
    </w:p>
    <w:p w:rsidR="00732BC7" w:rsidRPr="00DA4E15" w:rsidRDefault="00732BC7" w:rsidP="00732BC7">
      <w:pPr>
        <w:pStyle w:val="11"/>
        <w:suppressAutoHyphens/>
        <w:spacing w:before="0" w:line="276" w:lineRule="auto"/>
        <w:ind w:firstLine="0"/>
        <w:rPr>
          <w:b/>
          <w:szCs w:val="24"/>
        </w:rPr>
      </w:pPr>
    </w:p>
    <w:p w:rsidR="000B3E07" w:rsidRDefault="002E732C" w:rsidP="002E732C">
      <w:pPr>
        <w:pStyle w:val="Default"/>
        <w:ind w:firstLine="709"/>
        <w:jc w:val="both"/>
      </w:pPr>
      <w:r w:rsidRPr="002E732C">
        <w:t>Нормативы накопления твердых коммунальных отходов утверждены Постановлением министерства природных ресурсов и лесопромышленного комплекса Архангельской области от 24.03.2022 г. № 5п.</w:t>
      </w:r>
    </w:p>
    <w:p w:rsidR="002E732C" w:rsidRPr="00DA4E15" w:rsidRDefault="002E732C" w:rsidP="002E732C">
      <w:pPr>
        <w:pStyle w:val="Default"/>
        <w:ind w:firstLine="709"/>
        <w:jc w:val="both"/>
      </w:pPr>
    </w:p>
    <w:p w:rsidR="00732BC7" w:rsidRPr="00DA4E15" w:rsidRDefault="00732BC7" w:rsidP="00BB5A98">
      <w:pPr>
        <w:spacing w:line="276" w:lineRule="auto"/>
        <w:jc w:val="center"/>
        <w:rPr>
          <w:b/>
        </w:rPr>
      </w:pPr>
      <w:r w:rsidRPr="00DA4E15">
        <w:rPr>
          <w:b/>
        </w:rPr>
        <w:t xml:space="preserve">Таблица. Нормы накопления </w:t>
      </w:r>
      <w:r w:rsidR="00BB5A98" w:rsidRPr="00DA4E15">
        <w:rPr>
          <w:b/>
        </w:rPr>
        <w:t>ТКО</w:t>
      </w:r>
      <w:r w:rsidRPr="00DA4E15">
        <w:rPr>
          <w:b/>
        </w:rPr>
        <w:t xml:space="preserve"> для</w:t>
      </w:r>
      <w:r w:rsidR="00622995">
        <w:rPr>
          <w:b/>
        </w:rPr>
        <w:t xml:space="preserve"> </w:t>
      </w:r>
      <w:r w:rsidR="002E732C">
        <w:rPr>
          <w:b/>
        </w:rPr>
        <w:t>Вельского муниципального района</w:t>
      </w:r>
    </w:p>
    <w:p w:rsidR="00BB5A98" w:rsidRPr="00DA4E15" w:rsidRDefault="00BB5A98" w:rsidP="00BB5A98">
      <w:pPr>
        <w:spacing w:line="276" w:lineRule="auto"/>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23"/>
        <w:gridCol w:w="4068"/>
      </w:tblGrid>
      <w:tr w:rsidR="008667B9" w:rsidRPr="00DA4E15" w:rsidTr="008667B9">
        <w:trPr>
          <w:trHeight w:val="562"/>
          <w:jc w:val="center"/>
        </w:trPr>
        <w:tc>
          <w:tcPr>
            <w:tcW w:w="0" w:type="auto"/>
            <w:vAlign w:val="center"/>
          </w:tcPr>
          <w:p w:rsidR="008667B9" w:rsidRPr="00DA4E15" w:rsidRDefault="008667B9" w:rsidP="008667B9">
            <w:pPr>
              <w:rPr>
                <w:b/>
                <w:bCs/>
              </w:rPr>
            </w:pPr>
            <w:r w:rsidRPr="00DA4E15">
              <w:rPr>
                <w:b/>
                <w:bCs/>
              </w:rPr>
              <w:t>Объект образования отходов</w:t>
            </w:r>
          </w:p>
        </w:tc>
        <w:tc>
          <w:tcPr>
            <w:tcW w:w="0" w:type="auto"/>
            <w:vAlign w:val="center"/>
          </w:tcPr>
          <w:p w:rsidR="008667B9" w:rsidRPr="00DA4E15" w:rsidRDefault="008667B9" w:rsidP="008667B9">
            <w:pPr>
              <w:jc w:val="center"/>
              <w:rPr>
                <w:b/>
                <w:bCs/>
              </w:rPr>
            </w:pPr>
            <w:r w:rsidRPr="00DA4E15">
              <w:rPr>
                <w:b/>
                <w:bCs/>
              </w:rPr>
              <w:t>Кол-во ТКО на 1 человека в год, м</w:t>
            </w:r>
            <w:r w:rsidRPr="00DA4E15">
              <w:rPr>
                <w:b/>
                <w:bCs/>
                <w:vertAlign w:val="superscript"/>
              </w:rPr>
              <w:t>3</w:t>
            </w:r>
          </w:p>
        </w:tc>
      </w:tr>
      <w:tr w:rsidR="00732BC7" w:rsidRPr="00DA4E15" w:rsidTr="008667B9">
        <w:trPr>
          <w:trHeight w:val="391"/>
          <w:jc w:val="center"/>
        </w:trPr>
        <w:tc>
          <w:tcPr>
            <w:tcW w:w="0" w:type="auto"/>
            <w:vAlign w:val="center"/>
          </w:tcPr>
          <w:p w:rsidR="00732BC7" w:rsidRPr="00DA4E15" w:rsidRDefault="007B0DA5" w:rsidP="008667B9">
            <w:pPr>
              <w:spacing w:before="60" w:after="60"/>
            </w:pPr>
            <w:r>
              <w:t>Жилой фонд</w:t>
            </w:r>
            <w:r w:rsidR="00732BC7" w:rsidRPr="00DA4E15">
              <w:t>:</w:t>
            </w:r>
          </w:p>
        </w:tc>
        <w:tc>
          <w:tcPr>
            <w:tcW w:w="0" w:type="auto"/>
            <w:shd w:val="clear" w:color="auto" w:fill="auto"/>
            <w:vAlign w:val="center"/>
          </w:tcPr>
          <w:p w:rsidR="00732BC7" w:rsidRPr="00DA4E15" w:rsidRDefault="00732BC7" w:rsidP="008667B9">
            <w:pPr>
              <w:spacing w:before="60" w:after="60"/>
              <w:jc w:val="center"/>
            </w:pPr>
          </w:p>
        </w:tc>
      </w:tr>
      <w:tr w:rsidR="008667B9" w:rsidRPr="00DA4E15" w:rsidTr="008667B9">
        <w:trPr>
          <w:trHeight w:val="334"/>
          <w:jc w:val="center"/>
        </w:trPr>
        <w:tc>
          <w:tcPr>
            <w:tcW w:w="0" w:type="auto"/>
            <w:vAlign w:val="center"/>
          </w:tcPr>
          <w:p w:rsidR="008667B9" w:rsidRPr="00DA4E15" w:rsidRDefault="008667B9" w:rsidP="008667B9">
            <w:pPr>
              <w:spacing w:before="60" w:after="60"/>
            </w:pPr>
            <w:r w:rsidRPr="00DA4E15">
              <w:t>- благоустроенный</w:t>
            </w:r>
          </w:p>
        </w:tc>
        <w:tc>
          <w:tcPr>
            <w:tcW w:w="0" w:type="auto"/>
            <w:shd w:val="clear" w:color="auto" w:fill="auto"/>
            <w:vAlign w:val="center"/>
          </w:tcPr>
          <w:p w:rsidR="008667B9" w:rsidRPr="00DA4E15" w:rsidRDefault="008667B9" w:rsidP="007B0DA5">
            <w:pPr>
              <w:spacing w:before="60" w:after="60"/>
              <w:jc w:val="center"/>
            </w:pPr>
            <w:r w:rsidRPr="00DA4E15">
              <w:t>1,</w:t>
            </w:r>
            <w:r w:rsidR="007B0DA5">
              <w:t>95</w:t>
            </w:r>
          </w:p>
        </w:tc>
      </w:tr>
      <w:tr w:rsidR="008667B9" w:rsidRPr="00732BC7" w:rsidTr="00732BC7">
        <w:trPr>
          <w:trHeight w:val="380"/>
          <w:jc w:val="center"/>
        </w:trPr>
        <w:tc>
          <w:tcPr>
            <w:tcW w:w="0" w:type="auto"/>
            <w:vAlign w:val="center"/>
          </w:tcPr>
          <w:p w:rsidR="008667B9" w:rsidRPr="00DA4E15" w:rsidRDefault="008667B9" w:rsidP="008667B9">
            <w:pPr>
              <w:spacing w:before="60" w:after="60"/>
            </w:pPr>
            <w:r w:rsidRPr="00DA4E15">
              <w:t>- частный/благоустроенной/неблагоустроенный</w:t>
            </w:r>
          </w:p>
        </w:tc>
        <w:tc>
          <w:tcPr>
            <w:tcW w:w="0" w:type="auto"/>
            <w:shd w:val="clear" w:color="auto" w:fill="auto"/>
            <w:vAlign w:val="center"/>
          </w:tcPr>
          <w:p w:rsidR="008667B9" w:rsidRPr="00DA4E15" w:rsidRDefault="008667B9" w:rsidP="007B0DA5">
            <w:pPr>
              <w:spacing w:before="60" w:after="60"/>
              <w:jc w:val="center"/>
            </w:pPr>
            <w:r w:rsidRPr="00DA4E15">
              <w:t>1,</w:t>
            </w:r>
            <w:r w:rsidR="007B0DA5">
              <w:t>72</w:t>
            </w:r>
          </w:p>
        </w:tc>
      </w:tr>
    </w:tbl>
    <w:p w:rsidR="00B32AC2" w:rsidRDefault="00B32AC2" w:rsidP="008667B9">
      <w:pPr>
        <w:pStyle w:val="44"/>
        <w:spacing w:before="0" w:line="276" w:lineRule="auto"/>
        <w:ind w:firstLine="709"/>
        <w:rPr>
          <w:szCs w:val="24"/>
        </w:rPr>
      </w:pPr>
    </w:p>
    <w:p w:rsidR="00732BC7" w:rsidRDefault="00732BC7" w:rsidP="008667B9">
      <w:pPr>
        <w:pStyle w:val="44"/>
        <w:spacing w:before="0" w:line="276" w:lineRule="auto"/>
        <w:ind w:firstLine="709"/>
        <w:rPr>
          <w:szCs w:val="24"/>
        </w:rPr>
      </w:pPr>
      <w:r w:rsidRPr="00732BC7">
        <w:rPr>
          <w:szCs w:val="24"/>
        </w:rPr>
        <w:t>Учитывая, что крупногабаритные отходы составляют 15 – 30% от объема Т</w:t>
      </w:r>
      <w:r w:rsidR="008667B9">
        <w:rPr>
          <w:szCs w:val="24"/>
        </w:rPr>
        <w:t>К</w:t>
      </w:r>
      <w:r w:rsidRPr="00732BC7">
        <w:rPr>
          <w:szCs w:val="24"/>
        </w:rPr>
        <w:t>О и при использовании среднего значения 20%, норма накопления КГО 0,3 м</w:t>
      </w:r>
      <w:r w:rsidRPr="00732BC7">
        <w:rPr>
          <w:szCs w:val="24"/>
          <w:vertAlign w:val="superscript"/>
        </w:rPr>
        <w:t>3</w:t>
      </w:r>
      <w:r w:rsidRPr="00732BC7">
        <w:rPr>
          <w:szCs w:val="24"/>
        </w:rPr>
        <w:t>/год на 1 человека</w:t>
      </w:r>
      <w:r w:rsidR="008667B9">
        <w:rPr>
          <w:szCs w:val="24"/>
        </w:rPr>
        <w:t>.</w:t>
      </w:r>
    </w:p>
    <w:p w:rsidR="00732BC7" w:rsidRPr="00732BC7" w:rsidRDefault="00732BC7" w:rsidP="008667B9">
      <w:pPr>
        <w:pStyle w:val="44"/>
        <w:spacing w:before="0" w:line="276" w:lineRule="auto"/>
        <w:ind w:firstLine="709"/>
        <w:rPr>
          <w:szCs w:val="24"/>
        </w:rPr>
      </w:pPr>
      <w:r w:rsidRPr="00732BC7">
        <w:rPr>
          <w:szCs w:val="24"/>
        </w:rPr>
        <w:t xml:space="preserve">Нормы накопления </w:t>
      </w:r>
      <w:r w:rsidR="00F8244B">
        <w:rPr>
          <w:szCs w:val="24"/>
        </w:rPr>
        <w:t xml:space="preserve">от </w:t>
      </w:r>
      <w:r w:rsidRPr="00732BC7">
        <w:rPr>
          <w:szCs w:val="24"/>
        </w:rPr>
        <w:t xml:space="preserve">объектов </w:t>
      </w:r>
      <w:r w:rsidR="00F8244B">
        <w:rPr>
          <w:szCs w:val="24"/>
        </w:rPr>
        <w:t xml:space="preserve">социальной инфраструктуры </w:t>
      </w:r>
      <w:r w:rsidRPr="00732BC7">
        <w:rPr>
          <w:szCs w:val="24"/>
        </w:rPr>
        <w:t>в</w:t>
      </w:r>
      <w:r w:rsidR="00622995">
        <w:rPr>
          <w:szCs w:val="24"/>
        </w:rPr>
        <w:t xml:space="preserve"> </w:t>
      </w:r>
      <w:r w:rsidR="000B3E07">
        <w:rPr>
          <w:szCs w:val="24"/>
        </w:rPr>
        <w:t>СП</w:t>
      </w:r>
      <w:r w:rsidR="00622995">
        <w:rPr>
          <w:szCs w:val="24"/>
        </w:rPr>
        <w:t xml:space="preserve"> «</w:t>
      </w:r>
      <w:r w:rsidR="004C0488">
        <w:rPr>
          <w:szCs w:val="24"/>
        </w:rPr>
        <w:t>Липовское</w:t>
      </w:r>
      <w:r w:rsidR="00622995">
        <w:rPr>
          <w:szCs w:val="24"/>
        </w:rPr>
        <w:t xml:space="preserve">» </w:t>
      </w:r>
      <w:r w:rsidRPr="00732BC7">
        <w:rPr>
          <w:szCs w:val="24"/>
        </w:rPr>
        <w:t xml:space="preserve"> не разрабатывались и официально не утверждались.</w:t>
      </w:r>
    </w:p>
    <w:p w:rsidR="00732BC7" w:rsidRDefault="00F8244B" w:rsidP="00732BC7">
      <w:pPr>
        <w:pStyle w:val="44"/>
        <w:spacing w:before="0" w:after="120" w:line="240" w:lineRule="auto"/>
        <w:ind w:firstLine="709"/>
        <w:rPr>
          <w:szCs w:val="24"/>
        </w:rPr>
      </w:pPr>
      <w:r>
        <w:rPr>
          <w:szCs w:val="24"/>
        </w:rPr>
        <w:t>Р</w:t>
      </w:r>
      <w:r w:rsidR="00732BC7" w:rsidRPr="00732BC7">
        <w:rPr>
          <w:szCs w:val="24"/>
        </w:rPr>
        <w:t xml:space="preserve">асчет объемов образующихся твердых </w:t>
      </w:r>
      <w:r w:rsidR="00732BC7">
        <w:rPr>
          <w:szCs w:val="24"/>
        </w:rPr>
        <w:t xml:space="preserve">коммунальных </w:t>
      </w:r>
      <w:r w:rsidR="00622995">
        <w:rPr>
          <w:szCs w:val="24"/>
        </w:rPr>
        <w:t xml:space="preserve">отходов </w:t>
      </w:r>
      <w:r>
        <w:rPr>
          <w:szCs w:val="24"/>
        </w:rPr>
        <w:t xml:space="preserve">приведен в таблице </w:t>
      </w:r>
      <w:r w:rsidR="00DA4E15">
        <w:rPr>
          <w:szCs w:val="24"/>
        </w:rPr>
        <w:t>ниже</w:t>
      </w:r>
      <w:r>
        <w:rPr>
          <w:szCs w:val="24"/>
        </w:rPr>
        <w:t>.</w:t>
      </w:r>
      <w:r w:rsidR="00732BC7" w:rsidRPr="00732BC7">
        <w:rPr>
          <w:szCs w:val="24"/>
        </w:rPr>
        <w:t xml:space="preserve"> </w:t>
      </w:r>
    </w:p>
    <w:p w:rsidR="00920A09" w:rsidRDefault="00920A09" w:rsidP="00F8244B">
      <w:pPr>
        <w:pStyle w:val="44"/>
        <w:spacing w:before="0" w:after="120" w:line="240" w:lineRule="auto"/>
        <w:ind w:firstLine="0"/>
        <w:rPr>
          <w:szCs w:val="24"/>
        </w:rPr>
      </w:pPr>
    </w:p>
    <w:p w:rsidR="00732BC7" w:rsidRPr="00DA4E15" w:rsidRDefault="00F8244B" w:rsidP="00F8244B">
      <w:pPr>
        <w:pStyle w:val="44"/>
        <w:spacing w:before="0" w:after="120" w:line="240" w:lineRule="auto"/>
        <w:ind w:firstLine="0"/>
        <w:rPr>
          <w:b/>
          <w:szCs w:val="24"/>
        </w:rPr>
      </w:pPr>
      <w:r w:rsidRPr="00DA4E15">
        <w:rPr>
          <w:b/>
          <w:bCs/>
          <w:iCs/>
          <w:szCs w:val="24"/>
        </w:rPr>
        <w:t xml:space="preserve">Таблица. </w:t>
      </w:r>
      <w:r w:rsidR="00732BC7" w:rsidRPr="00DA4E15">
        <w:rPr>
          <w:b/>
          <w:szCs w:val="24"/>
        </w:rPr>
        <w:t xml:space="preserve">Расчет объемов образования ТБО </w:t>
      </w:r>
    </w:p>
    <w:tbl>
      <w:tblPr>
        <w:tblW w:w="9984" w:type="dxa"/>
        <w:jc w:val="center"/>
        <w:tblLook w:val="0000" w:firstRow="0" w:lastRow="0" w:firstColumn="0" w:lastColumn="0" w:noHBand="0" w:noVBand="0"/>
      </w:tblPr>
      <w:tblGrid>
        <w:gridCol w:w="3039"/>
        <w:gridCol w:w="1701"/>
        <w:gridCol w:w="1245"/>
        <w:gridCol w:w="2268"/>
        <w:gridCol w:w="1731"/>
      </w:tblGrid>
      <w:tr w:rsidR="00732BC7" w:rsidRPr="00732BC7" w:rsidTr="000A7A20">
        <w:trPr>
          <w:trHeight w:val="965"/>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Объект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Ед. измерения</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Кол-во</w:t>
            </w:r>
          </w:p>
          <w:p w:rsidR="00732BC7" w:rsidRPr="00DA4E15" w:rsidRDefault="00F8244B" w:rsidP="00F8244B">
            <w:pPr>
              <w:jc w:val="center"/>
              <w:rPr>
                <w:b/>
                <w:bCs/>
                <w:w w:val="90"/>
                <w:sz w:val="20"/>
                <w:szCs w:val="20"/>
              </w:rPr>
            </w:pPr>
            <w:r w:rsidRPr="00DA4E15">
              <w:rPr>
                <w:b/>
                <w:bCs/>
                <w:w w:val="90"/>
                <w:sz w:val="20"/>
                <w:szCs w:val="20"/>
              </w:rPr>
              <w:t>ед. изм.</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Среднегодовая  норма накопления отходов на единицу измерения</w:t>
            </w:r>
            <w:r w:rsidR="00F8244B" w:rsidRPr="00DA4E15">
              <w:rPr>
                <w:b/>
                <w:bCs/>
                <w:w w:val="90"/>
                <w:sz w:val="20"/>
                <w:szCs w:val="20"/>
              </w:rPr>
              <w:t xml:space="preserve">, </w:t>
            </w:r>
          </w:p>
          <w:p w:rsidR="00732BC7" w:rsidRPr="00DA4E15"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 xml:space="preserve">Объем образования </w:t>
            </w:r>
            <w:r w:rsidR="00732BC7" w:rsidRPr="00DA4E15">
              <w:rPr>
                <w:b/>
                <w:bCs/>
                <w:w w:val="90"/>
                <w:sz w:val="20"/>
                <w:szCs w:val="20"/>
              </w:rPr>
              <w:t>Т</w:t>
            </w:r>
            <w:r w:rsidRPr="00DA4E15">
              <w:rPr>
                <w:b/>
                <w:bCs/>
                <w:w w:val="90"/>
                <w:sz w:val="20"/>
                <w:szCs w:val="20"/>
              </w:rPr>
              <w:t>К</w:t>
            </w:r>
            <w:r w:rsidR="00732BC7" w:rsidRPr="00DA4E15">
              <w:rPr>
                <w:b/>
                <w:bCs/>
                <w:w w:val="90"/>
                <w:sz w:val="20"/>
                <w:szCs w:val="20"/>
              </w:rPr>
              <w:t>О</w:t>
            </w:r>
            <w:r w:rsidRPr="00DA4E15">
              <w:rPr>
                <w:b/>
                <w:bCs/>
                <w:w w:val="90"/>
                <w:sz w:val="20"/>
                <w:szCs w:val="20"/>
              </w:rPr>
              <w:t xml:space="preserve">, </w:t>
            </w:r>
          </w:p>
          <w:p w:rsidR="00732BC7" w:rsidRPr="00F8244B"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 xml:space="preserve">1. Жилой фонд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22DE4" w:rsidP="00F8244B">
            <w:pPr>
              <w:jc w:val="center"/>
              <w:rPr>
                <w:b/>
                <w:bCs/>
                <w:iCs/>
                <w:sz w:val="20"/>
                <w:szCs w:val="20"/>
              </w:rPr>
            </w:pPr>
            <w:r>
              <w:rPr>
                <w:b/>
                <w:bCs/>
                <w:iCs/>
                <w:sz w:val="20"/>
                <w:szCs w:val="20"/>
              </w:rPr>
              <w:t>880,72</w:t>
            </w:r>
          </w:p>
        </w:tc>
      </w:tr>
      <w:tr w:rsidR="00732BC7" w:rsidRPr="00732BC7" w:rsidTr="004C0488">
        <w:trPr>
          <w:trHeight w:val="365"/>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благоустроенный</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человек</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4C0488" w:rsidP="00F8244B">
            <w:pPr>
              <w:jc w:val="center"/>
              <w:rPr>
                <w:sz w:val="20"/>
                <w:szCs w:val="20"/>
              </w:rPr>
            </w:pPr>
            <w:r>
              <w:rPr>
                <w:sz w:val="20"/>
                <w:szCs w:val="20"/>
              </w:rPr>
              <w:t>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622DE4" w:rsidP="00F8244B">
            <w:pPr>
              <w:jc w:val="center"/>
              <w:rPr>
                <w:sz w:val="20"/>
                <w:szCs w:val="20"/>
              </w:rPr>
            </w:pPr>
            <w:r>
              <w:rPr>
                <w:sz w:val="20"/>
                <w:szCs w:val="20"/>
              </w:rPr>
              <w:t>1,95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0D3F73" w:rsidP="00F8244B">
            <w:pPr>
              <w:jc w:val="both"/>
              <w:rPr>
                <w:iCs/>
                <w:w w:val="90"/>
                <w:sz w:val="20"/>
                <w:szCs w:val="20"/>
              </w:rPr>
            </w:pPr>
            <w:r>
              <w:rPr>
                <w:iCs/>
                <w:w w:val="90"/>
                <w:sz w:val="20"/>
                <w:szCs w:val="20"/>
              </w:rPr>
              <w:t xml:space="preserve"> Неблагоустроенный </w:t>
            </w:r>
            <w:r w:rsidR="00F8244B" w:rsidRPr="00F8244B">
              <w:rPr>
                <w:iCs/>
                <w:w w:val="90"/>
                <w:sz w:val="20"/>
                <w:szCs w:val="20"/>
              </w:rPr>
              <w:t>сектор</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956411" w:rsidP="00F8244B">
            <w:pPr>
              <w:jc w:val="center"/>
              <w:rPr>
                <w:iCs/>
                <w:sz w:val="20"/>
                <w:szCs w:val="20"/>
              </w:rPr>
            </w:pPr>
            <w:r>
              <w:rPr>
                <w:iCs/>
                <w:sz w:val="20"/>
                <w:szCs w:val="20"/>
              </w:rPr>
              <w:t>436</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56411" w:rsidP="00622DE4">
            <w:pPr>
              <w:jc w:val="center"/>
              <w:rPr>
                <w:iCs/>
                <w:sz w:val="20"/>
                <w:szCs w:val="20"/>
              </w:rPr>
            </w:pPr>
            <w:r>
              <w:rPr>
                <w:iCs/>
                <w:sz w:val="20"/>
                <w:szCs w:val="20"/>
              </w:rPr>
              <w:t>1,</w:t>
            </w:r>
            <w:r w:rsidR="00622DE4">
              <w:rPr>
                <w:iCs/>
                <w:sz w:val="20"/>
                <w:szCs w:val="20"/>
              </w:rPr>
              <w:t>72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22DE4" w:rsidP="00956411">
            <w:pPr>
              <w:jc w:val="center"/>
              <w:rPr>
                <w:sz w:val="20"/>
                <w:szCs w:val="20"/>
              </w:rPr>
            </w:pPr>
            <w:r>
              <w:rPr>
                <w:sz w:val="20"/>
                <w:szCs w:val="20"/>
              </w:rPr>
              <w:t>749,92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КГО жилого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956411" w:rsidP="00F8244B">
            <w:pPr>
              <w:jc w:val="center"/>
              <w:rPr>
                <w:sz w:val="20"/>
                <w:szCs w:val="20"/>
              </w:rPr>
            </w:pPr>
            <w:r>
              <w:rPr>
                <w:sz w:val="20"/>
                <w:szCs w:val="20"/>
              </w:rPr>
              <w:t>436</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0,3</w:t>
            </w:r>
          </w:p>
        </w:tc>
        <w:tc>
          <w:tcPr>
            <w:tcW w:w="1731" w:type="dxa"/>
            <w:tcBorders>
              <w:top w:val="single" w:sz="4" w:space="0" w:color="auto"/>
              <w:left w:val="nil"/>
              <w:bottom w:val="single" w:sz="4" w:space="0" w:color="auto"/>
              <w:right w:val="single" w:sz="4" w:space="0" w:color="auto"/>
            </w:tcBorders>
            <w:shd w:val="clear" w:color="auto" w:fill="auto"/>
            <w:noWrap/>
            <w:vAlign w:val="bottom"/>
          </w:tcPr>
          <w:p w:rsidR="00732BC7" w:rsidRPr="00F8244B" w:rsidRDefault="00956411" w:rsidP="00F8244B">
            <w:pPr>
              <w:jc w:val="center"/>
              <w:rPr>
                <w:sz w:val="20"/>
                <w:szCs w:val="20"/>
              </w:rPr>
            </w:pPr>
            <w:r>
              <w:rPr>
                <w:sz w:val="20"/>
                <w:szCs w:val="20"/>
              </w:rPr>
              <w:t>130,8</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0D3F73" w:rsidP="00F8244B">
            <w:pPr>
              <w:rPr>
                <w:b/>
                <w:bCs/>
                <w:iCs/>
                <w:sz w:val="20"/>
                <w:szCs w:val="20"/>
              </w:rPr>
            </w:pPr>
            <w:r>
              <w:rPr>
                <w:b/>
                <w:bCs/>
                <w:iCs/>
                <w:sz w:val="20"/>
                <w:szCs w:val="20"/>
              </w:rPr>
              <w:t>2 Предприятия торговли</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0F7E15" w:rsidP="00F8244B">
            <w:pPr>
              <w:jc w:val="center"/>
              <w:rPr>
                <w:b/>
                <w:bCs/>
                <w:iCs/>
                <w:sz w:val="20"/>
                <w:szCs w:val="20"/>
              </w:rPr>
            </w:pPr>
            <w:r>
              <w:rPr>
                <w:b/>
                <w:bCs/>
                <w:iCs/>
                <w:sz w:val="20"/>
                <w:szCs w:val="20"/>
              </w:rPr>
              <w:t>177,75</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промышленными тов</w:t>
            </w:r>
            <w:r w:rsidR="00F8244B" w:rsidRPr="00F8244B">
              <w:rPr>
                <w:w w:val="90"/>
                <w:sz w:val="20"/>
                <w:szCs w:val="20"/>
              </w:rPr>
              <w:t>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FD4F4A" w:rsidP="00F8244B">
            <w:pPr>
              <w:jc w:val="center"/>
              <w:rPr>
                <w:sz w:val="20"/>
                <w:szCs w:val="20"/>
              </w:rPr>
            </w:pPr>
            <w:r>
              <w:rPr>
                <w:sz w:val="20"/>
                <w:szCs w:val="20"/>
              </w:rPr>
              <w:t>2</w:t>
            </w:r>
            <w:r w:rsidR="004C0488">
              <w:rPr>
                <w:sz w:val="20"/>
                <w:szCs w:val="20"/>
              </w:rPr>
              <w:t>25</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622DE4" w:rsidP="00F8244B">
            <w:pPr>
              <w:jc w:val="center"/>
              <w:rPr>
                <w:sz w:val="20"/>
                <w:szCs w:val="20"/>
              </w:rPr>
            </w:pPr>
            <w:r>
              <w:rPr>
                <w:sz w:val="20"/>
                <w:szCs w:val="20"/>
              </w:rPr>
              <w:t>0,09</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FD4F4A" w:rsidP="004C0488">
            <w:pPr>
              <w:jc w:val="center"/>
              <w:rPr>
                <w:iCs/>
                <w:sz w:val="20"/>
                <w:szCs w:val="20"/>
              </w:rPr>
            </w:pPr>
            <w:r>
              <w:rPr>
                <w:iCs/>
                <w:sz w:val="20"/>
                <w:szCs w:val="20"/>
              </w:rPr>
              <w:t>20,25</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продовольственными товарами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FD4F4A" w:rsidP="00FD4F4A">
            <w:pPr>
              <w:jc w:val="center"/>
              <w:rPr>
                <w:sz w:val="20"/>
                <w:szCs w:val="20"/>
              </w:rPr>
            </w:pPr>
            <w:r>
              <w:rPr>
                <w:sz w:val="20"/>
                <w:szCs w:val="20"/>
              </w:rPr>
              <w:t>105</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956411">
            <w:pPr>
              <w:jc w:val="center"/>
              <w:rPr>
                <w:sz w:val="20"/>
                <w:szCs w:val="20"/>
              </w:rPr>
            </w:pPr>
            <w:r w:rsidRPr="00F8244B">
              <w:rPr>
                <w:sz w:val="20"/>
                <w:szCs w:val="20"/>
              </w:rPr>
              <w:t>1,5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FD4F4A" w:rsidP="00F8244B">
            <w:pPr>
              <w:jc w:val="center"/>
              <w:rPr>
                <w:iCs/>
                <w:sz w:val="20"/>
                <w:szCs w:val="20"/>
              </w:rPr>
            </w:pPr>
            <w:r>
              <w:rPr>
                <w:iCs/>
                <w:sz w:val="20"/>
                <w:szCs w:val="20"/>
              </w:rPr>
              <w:t>157,5</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складские помещения</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3. Учреждения здравоохранения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0F7E15" w:rsidP="00F8244B">
            <w:pPr>
              <w:jc w:val="center"/>
              <w:rPr>
                <w:b/>
                <w:bCs/>
                <w:iCs/>
                <w:sz w:val="20"/>
                <w:szCs w:val="20"/>
              </w:rPr>
            </w:pPr>
            <w:r>
              <w:rPr>
                <w:b/>
                <w:bCs/>
                <w:iCs/>
                <w:sz w:val="20"/>
                <w:szCs w:val="20"/>
              </w:rPr>
              <w:t>1526,0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поликлиники, амбулатории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посещение в год</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0F7E15" w:rsidP="00161EE0">
            <w:pPr>
              <w:jc w:val="center"/>
              <w:rPr>
                <w:sz w:val="20"/>
                <w:szCs w:val="20"/>
              </w:rPr>
            </w:pPr>
            <w:r>
              <w:rPr>
                <w:sz w:val="20"/>
                <w:szCs w:val="20"/>
              </w:rPr>
              <w:t>2180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0F7E15" w:rsidP="004B1154">
            <w:pPr>
              <w:jc w:val="center"/>
              <w:rPr>
                <w:iCs/>
                <w:sz w:val="20"/>
                <w:szCs w:val="20"/>
              </w:rPr>
            </w:pPr>
            <w:r>
              <w:rPr>
                <w:iCs/>
                <w:sz w:val="20"/>
                <w:szCs w:val="20"/>
              </w:rPr>
              <w:t>1526</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 xml:space="preserve"> а</w:t>
            </w:r>
            <w:r w:rsidR="00F8244B" w:rsidRPr="00F8244B">
              <w:rPr>
                <w:w w:val="90"/>
                <w:sz w:val="20"/>
                <w:szCs w:val="20"/>
              </w:rPr>
              <w:t>птеки, аптечные киоски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551FF2" w:rsidP="00551FF2">
            <w:pPr>
              <w:jc w:val="center"/>
              <w:rPr>
                <w:w w:val="90"/>
                <w:sz w:val="20"/>
                <w:szCs w:val="20"/>
              </w:rPr>
            </w:pPr>
            <w:r>
              <w:rPr>
                <w:w w:val="90"/>
                <w:sz w:val="20"/>
                <w:szCs w:val="20"/>
              </w:rPr>
              <w:t>м</w:t>
            </w:r>
            <w:r w:rsidR="00732BC7" w:rsidRPr="00F8244B">
              <w:rPr>
                <w:w w:val="90"/>
                <w:sz w:val="20"/>
                <w:szCs w:val="20"/>
                <w:vertAlign w:val="superscript"/>
              </w:rPr>
              <w:t>2</w:t>
            </w:r>
            <w:r w:rsidR="00732BC7"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A744B2" w:rsidP="00F8244B">
            <w:pPr>
              <w:jc w:val="center"/>
              <w:rPr>
                <w:sz w:val="20"/>
                <w:szCs w:val="20"/>
              </w:rPr>
            </w:pPr>
            <w:r>
              <w:rPr>
                <w:sz w:val="20"/>
                <w:szCs w:val="20"/>
              </w:rPr>
              <w:t>0,24</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0D3F73">
            <w:pPr>
              <w:jc w:val="both"/>
              <w:rPr>
                <w:bCs/>
                <w:iCs/>
                <w:w w:val="90"/>
                <w:sz w:val="20"/>
                <w:szCs w:val="20"/>
                <w:highlight w:val="yellow"/>
              </w:rPr>
            </w:pPr>
            <w:r w:rsidRPr="00F8244B">
              <w:rPr>
                <w:b/>
                <w:bCs/>
                <w:iCs/>
                <w:w w:val="90"/>
                <w:sz w:val="20"/>
                <w:szCs w:val="20"/>
              </w:rPr>
              <w:t>4. Учреждения временного пр</w:t>
            </w:r>
            <w:r w:rsidR="000D3F73">
              <w:rPr>
                <w:b/>
                <w:bCs/>
                <w:iCs/>
                <w:w w:val="90"/>
                <w:sz w:val="20"/>
                <w:szCs w:val="20"/>
              </w:rPr>
              <w:t>ебывания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highlight w:val="yellow"/>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0D3F73" w:rsidP="00F8244B">
            <w:pPr>
              <w:jc w:val="both"/>
              <w:rPr>
                <w:w w:val="90"/>
                <w:sz w:val="20"/>
                <w:szCs w:val="20"/>
              </w:rPr>
            </w:pPr>
            <w:r>
              <w:rPr>
                <w:w w:val="90"/>
                <w:sz w:val="20"/>
                <w:szCs w:val="20"/>
              </w:rPr>
              <w:t>Психоневрологический интернат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0F7E15" w:rsidP="00956411">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744B2" w:rsidP="00F8244B">
            <w:pPr>
              <w:jc w:val="center"/>
              <w:rPr>
                <w:sz w:val="20"/>
                <w:szCs w:val="20"/>
                <w:highlight w:val="yellow"/>
              </w:rPr>
            </w:pPr>
            <w:r>
              <w:rPr>
                <w:sz w:val="20"/>
                <w:szCs w:val="20"/>
              </w:rPr>
              <w:t>2,09</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0F7E15" w:rsidP="004B1154">
            <w:pPr>
              <w:ind w:left="-186" w:firstLine="186"/>
              <w:jc w:val="center"/>
              <w:rPr>
                <w:sz w:val="20"/>
                <w:szCs w:val="20"/>
              </w:rPr>
            </w:pPr>
            <w:r>
              <w:rPr>
                <w:sz w:val="20"/>
                <w:szCs w:val="20"/>
              </w:rPr>
              <w:t>0</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5. Организации и учреждения управления, проектные организации, кредитно-финансовые учреждения и предприятия связи</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744B2" w:rsidP="00F8244B">
            <w:pPr>
              <w:jc w:val="center"/>
              <w:rPr>
                <w:b/>
                <w:bCs/>
                <w:iCs/>
                <w:w w:val="90"/>
                <w:sz w:val="20"/>
                <w:szCs w:val="20"/>
              </w:rPr>
            </w:pPr>
            <w:r>
              <w:rPr>
                <w:b/>
                <w:bCs/>
                <w:iCs/>
                <w:sz w:val="20"/>
                <w:szCs w:val="20"/>
              </w:rPr>
              <w:t>0,42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Cs/>
                <w:iCs/>
                <w:w w:val="90"/>
                <w:sz w:val="20"/>
                <w:szCs w:val="20"/>
              </w:rPr>
              <w:t xml:space="preserve">  админ</w:t>
            </w:r>
            <w:r w:rsidR="00F8244B" w:rsidRPr="00F8244B">
              <w:rPr>
                <w:bCs/>
                <w:iCs/>
                <w:w w:val="90"/>
                <w:sz w:val="20"/>
                <w:szCs w:val="20"/>
              </w:rPr>
              <w:t>истративные учреждения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1051D3" w:rsidP="00F8244B">
            <w:pPr>
              <w:jc w:val="center"/>
              <w:rPr>
                <w:bCs/>
                <w:iCs/>
                <w:w w:val="90"/>
                <w:sz w:val="20"/>
                <w:szCs w:val="20"/>
              </w:rPr>
            </w:pPr>
            <w:r>
              <w:rPr>
                <w:bCs/>
                <w:iCs/>
                <w:w w:val="90"/>
                <w:sz w:val="20"/>
                <w:szCs w:val="20"/>
              </w:rPr>
              <w:t>3</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744B2" w:rsidP="00F8244B">
            <w:pPr>
              <w:jc w:val="center"/>
              <w:rPr>
                <w:bCs/>
                <w:iCs/>
                <w:w w:val="90"/>
                <w:sz w:val="20"/>
                <w:szCs w:val="20"/>
              </w:rPr>
            </w:pPr>
            <w:r>
              <w:rPr>
                <w:bCs/>
                <w:iCs/>
                <w:w w:val="90"/>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744B2" w:rsidP="00A744B2">
            <w:pPr>
              <w:jc w:val="center"/>
              <w:rPr>
                <w:bCs/>
                <w:iCs/>
                <w:w w:val="90"/>
                <w:sz w:val="20"/>
                <w:szCs w:val="20"/>
              </w:rPr>
            </w:pPr>
            <w:r>
              <w:rPr>
                <w:bCs/>
                <w:iCs/>
                <w:w w:val="90"/>
                <w:sz w:val="20"/>
                <w:szCs w:val="20"/>
              </w:rPr>
              <w:t>0,21</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bCs/>
                <w:iCs/>
                <w:w w:val="90"/>
                <w:sz w:val="20"/>
                <w:szCs w:val="20"/>
              </w:rPr>
            </w:pPr>
            <w:r w:rsidRPr="00F8244B">
              <w:rPr>
                <w:bCs/>
                <w:iCs/>
                <w:w w:val="90"/>
                <w:sz w:val="20"/>
                <w:szCs w:val="20"/>
              </w:rPr>
              <w:t>отделения связи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1051D3" w:rsidP="00F8244B">
            <w:pPr>
              <w:jc w:val="center"/>
              <w:rPr>
                <w:sz w:val="20"/>
                <w:szCs w:val="20"/>
              </w:rPr>
            </w:pPr>
            <w:r>
              <w:rPr>
                <w:sz w:val="20"/>
                <w:szCs w:val="20"/>
              </w:rPr>
              <w:t>3</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744B2" w:rsidP="00F8244B">
            <w:pPr>
              <w:jc w:val="center"/>
              <w:rPr>
                <w:sz w:val="20"/>
                <w:szCs w:val="20"/>
              </w:rPr>
            </w:pPr>
            <w:r w:rsidRPr="00A744B2">
              <w:rPr>
                <w:sz w:val="18"/>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A744B2" w:rsidP="00F8244B">
            <w:pPr>
              <w:jc w:val="center"/>
              <w:rPr>
                <w:sz w:val="20"/>
                <w:szCs w:val="20"/>
              </w:rPr>
            </w:pPr>
            <w:r>
              <w:rPr>
                <w:sz w:val="20"/>
                <w:szCs w:val="20"/>
              </w:rPr>
              <w:t>0,21</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6. Учебно-образовательные учреждения, в том числе дошкольного образования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C5856" w:rsidP="00F8244B">
            <w:pPr>
              <w:jc w:val="center"/>
              <w:rPr>
                <w:b/>
                <w:bCs/>
                <w:iCs/>
                <w:w w:val="90"/>
                <w:sz w:val="20"/>
                <w:szCs w:val="20"/>
              </w:rPr>
            </w:pPr>
            <w:r>
              <w:rPr>
                <w:b/>
                <w:bCs/>
                <w:iCs/>
                <w:w w:val="90"/>
                <w:sz w:val="20"/>
                <w:szCs w:val="20"/>
              </w:rPr>
              <w:t>15,16</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детские сады</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1051D3" w:rsidP="00F8244B">
            <w:pPr>
              <w:jc w:val="center"/>
              <w:rPr>
                <w:sz w:val="20"/>
                <w:szCs w:val="20"/>
              </w:rPr>
            </w:pPr>
            <w:r>
              <w:rPr>
                <w:sz w:val="20"/>
                <w:szCs w:val="20"/>
              </w:rPr>
              <w:t>21</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C92B81" w:rsidP="00F8244B">
            <w:pPr>
              <w:jc w:val="center"/>
              <w:rPr>
                <w:sz w:val="20"/>
                <w:szCs w:val="20"/>
              </w:rPr>
            </w:pPr>
            <w:r>
              <w:rPr>
                <w:sz w:val="20"/>
                <w:szCs w:val="20"/>
              </w:rPr>
              <w:t>0,56</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C92B81" w:rsidP="00F8244B">
            <w:pPr>
              <w:jc w:val="center"/>
              <w:rPr>
                <w:iCs/>
                <w:sz w:val="20"/>
                <w:szCs w:val="20"/>
              </w:rPr>
            </w:pPr>
            <w:r>
              <w:rPr>
                <w:iCs/>
                <w:sz w:val="20"/>
                <w:szCs w:val="20"/>
              </w:rPr>
              <w:t>11,76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школы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6C5856" w:rsidP="00F8244B">
            <w:pPr>
              <w:jc w:val="center"/>
              <w:rPr>
                <w:sz w:val="20"/>
                <w:szCs w:val="20"/>
              </w:rPr>
            </w:pPr>
            <w:r>
              <w:rPr>
                <w:sz w:val="20"/>
                <w:szCs w:val="20"/>
              </w:rPr>
              <w:t>20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r w:rsidR="00C92B81">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6C5856" w:rsidRPr="00F8244B" w:rsidRDefault="006C5856" w:rsidP="006C5856">
            <w:pPr>
              <w:jc w:val="center"/>
              <w:rPr>
                <w:iCs/>
                <w:sz w:val="20"/>
                <w:szCs w:val="20"/>
              </w:rPr>
            </w:pPr>
            <w:r>
              <w:rPr>
                <w:iCs/>
                <w:sz w:val="20"/>
                <w:szCs w:val="20"/>
              </w:rPr>
              <w:t>3,4</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училища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r w:rsidR="00161EE0">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
                <w:bCs/>
                <w:iCs/>
                <w:w w:val="90"/>
                <w:sz w:val="20"/>
                <w:szCs w:val="20"/>
              </w:rPr>
              <w:t>7. Культурно-спортивные, развлекательные  учреждения</w:t>
            </w:r>
            <w:r w:rsidRPr="00F8244B">
              <w:rPr>
                <w:bCs/>
                <w:iCs/>
                <w:w w:val="90"/>
                <w:sz w:val="20"/>
                <w:szCs w:val="20"/>
              </w:rPr>
              <w:t>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C5856" w:rsidP="00F8244B">
            <w:pPr>
              <w:jc w:val="center"/>
              <w:rPr>
                <w:b/>
                <w:bCs/>
                <w:iCs/>
                <w:w w:val="90"/>
                <w:sz w:val="20"/>
                <w:szCs w:val="20"/>
              </w:rPr>
            </w:pPr>
            <w:r>
              <w:rPr>
                <w:b/>
                <w:bCs/>
                <w:iCs/>
                <w:sz w:val="20"/>
                <w:szCs w:val="20"/>
              </w:rPr>
              <w:t>114,4</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Библиотеки</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6C5856" w:rsidP="00F8244B">
            <w:pPr>
              <w:jc w:val="center"/>
              <w:rPr>
                <w:sz w:val="20"/>
                <w:szCs w:val="20"/>
              </w:rPr>
            </w:pPr>
            <w:r>
              <w:rPr>
                <w:sz w:val="20"/>
                <w:szCs w:val="20"/>
              </w:rPr>
              <w:t>500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w:t>
            </w:r>
            <w:r w:rsidR="00161EE0">
              <w:rPr>
                <w:bCs/>
                <w:sz w:val="20"/>
                <w:szCs w:val="20"/>
              </w:rPr>
              <w:t>22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6C5856" w:rsidRPr="00F8244B" w:rsidRDefault="006C5856" w:rsidP="006C5856">
            <w:pPr>
              <w:jc w:val="center"/>
              <w:rPr>
                <w:iCs/>
                <w:sz w:val="20"/>
                <w:szCs w:val="20"/>
              </w:rPr>
            </w:pPr>
            <w:r>
              <w:rPr>
                <w:iCs/>
                <w:sz w:val="20"/>
                <w:szCs w:val="20"/>
              </w:rPr>
              <w:t>110,0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153740">
            <w:pPr>
              <w:spacing w:beforeLines="20" w:before="48" w:afterLines="20" w:after="48"/>
              <w:jc w:val="both"/>
              <w:rPr>
                <w:sz w:val="20"/>
                <w:szCs w:val="20"/>
              </w:rPr>
            </w:pPr>
            <w:r>
              <w:rPr>
                <w:sz w:val="20"/>
                <w:szCs w:val="20"/>
              </w:rPr>
              <w:t>Кинотеатры, учреждения культуры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53740">
            <w:pPr>
              <w:spacing w:beforeLines="20" w:before="48" w:afterLines="20" w:after="48"/>
              <w:jc w:val="center"/>
              <w:rPr>
                <w:sz w:val="20"/>
                <w:szCs w:val="20"/>
              </w:rPr>
            </w:pPr>
            <w:r w:rsidRPr="00F8244B">
              <w:rPr>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6C5856" w:rsidP="00153740">
            <w:pPr>
              <w:spacing w:beforeLines="20" w:before="48" w:afterLines="20" w:after="48"/>
              <w:jc w:val="center"/>
              <w:rPr>
                <w:sz w:val="20"/>
                <w:szCs w:val="20"/>
              </w:rPr>
            </w:pPr>
            <w:r>
              <w:rPr>
                <w:sz w:val="20"/>
                <w:szCs w:val="20"/>
              </w:rPr>
              <w:t>2</w:t>
            </w:r>
            <w:r w:rsidR="001051D3">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0,2</w:t>
            </w:r>
            <w:r w:rsidR="00C92B81">
              <w:rPr>
                <w:bCs/>
                <w:sz w:val="20"/>
                <w:szCs w:val="20"/>
              </w:rPr>
              <w:t>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6C5856" w:rsidP="000169B3">
            <w:pPr>
              <w:jc w:val="center"/>
              <w:rPr>
                <w:iCs/>
                <w:sz w:val="20"/>
                <w:szCs w:val="20"/>
              </w:rPr>
            </w:pPr>
            <w:r>
              <w:rPr>
                <w:iCs/>
                <w:sz w:val="20"/>
                <w:szCs w:val="20"/>
              </w:rPr>
              <w:t>4,4</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Спортивные залы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4B1154">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w:t>
            </w:r>
            <w:r w:rsidR="00161EE0">
              <w:rPr>
                <w:sz w:val="20"/>
                <w:szCs w:val="20"/>
              </w:rPr>
              <w:t>62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732BC7" w:rsidRPr="00732BC7" w:rsidTr="004B1154">
        <w:trPr>
          <w:trHeight w:val="785"/>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w w:val="90"/>
                <w:sz w:val="20"/>
                <w:szCs w:val="20"/>
              </w:rPr>
            </w:pPr>
            <w:r w:rsidRPr="00F8244B">
              <w:rPr>
                <w:b/>
                <w:w w:val="90"/>
                <w:sz w:val="20"/>
                <w:szCs w:val="20"/>
              </w:rPr>
              <w:t>8. Предприятия бытового обслуживания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184140" w:rsidRDefault="00184140" w:rsidP="00F8244B">
            <w:pPr>
              <w:jc w:val="center"/>
              <w:rPr>
                <w:b/>
                <w:w w:val="90"/>
                <w:sz w:val="20"/>
                <w:szCs w:val="20"/>
              </w:rPr>
            </w:pPr>
            <w:r w:rsidRPr="00184140">
              <w:rPr>
                <w:b/>
                <w:w w:val="90"/>
                <w:sz w:val="20"/>
                <w:szCs w:val="20"/>
              </w:rPr>
              <w:t>126,24</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rPr>
                <w:w w:val="90"/>
                <w:sz w:val="20"/>
                <w:szCs w:val="20"/>
              </w:rPr>
            </w:pPr>
            <w:r>
              <w:rPr>
                <w:w w:val="90"/>
                <w:sz w:val="20"/>
                <w:szCs w:val="20"/>
              </w:rPr>
              <w:t xml:space="preserve"> К</w:t>
            </w:r>
            <w:r w:rsidR="00732BC7" w:rsidRPr="00F8244B">
              <w:rPr>
                <w:w w:val="90"/>
                <w:sz w:val="20"/>
                <w:szCs w:val="20"/>
              </w:rPr>
              <w:t>осмет</w:t>
            </w:r>
            <w:r>
              <w:rPr>
                <w:w w:val="90"/>
                <w:sz w:val="20"/>
                <w:szCs w:val="20"/>
              </w:rPr>
              <w:t xml:space="preserve">ические и парикмахерские </w:t>
            </w:r>
            <w:r>
              <w:rPr>
                <w:w w:val="90"/>
                <w:sz w:val="20"/>
                <w:szCs w:val="20"/>
              </w:rPr>
              <w:lastRenderedPageBreak/>
              <w:t>салоны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lastRenderedPageBreak/>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A744B2" w:rsidP="00F8244B">
            <w:pPr>
              <w:jc w:val="center"/>
              <w:rPr>
                <w:sz w:val="20"/>
                <w:szCs w:val="20"/>
              </w:rPr>
            </w:pPr>
            <w:r>
              <w:rPr>
                <w:sz w:val="20"/>
                <w:szCs w:val="20"/>
              </w:rPr>
              <w:t>2,07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0169B3">
            <w:pPr>
              <w:rPr>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П</w:t>
            </w:r>
            <w:r w:rsidR="00732BC7" w:rsidRPr="00F8244B">
              <w:rPr>
                <w:w w:val="90"/>
                <w:sz w:val="20"/>
                <w:szCs w:val="20"/>
              </w:rPr>
              <w:t>р</w:t>
            </w:r>
            <w:r>
              <w:rPr>
                <w:w w:val="90"/>
                <w:sz w:val="20"/>
                <w:szCs w:val="20"/>
              </w:rPr>
              <w:t>едприятия общественного питания</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31E40" w:rsidP="00F8244B">
            <w:pPr>
              <w:jc w:val="center"/>
              <w:rPr>
                <w:sz w:val="20"/>
                <w:szCs w:val="20"/>
              </w:rPr>
            </w:pPr>
            <w:r>
              <w:rPr>
                <w:sz w:val="20"/>
                <w:szCs w:val="20"/>
              </w:rPr>
              <w:t>10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A744B2" w:rsidP="00F8244B">
            <w:pPr>
              <w:jc w:val="center"/>
              <w:rPr>
                <w:sz w:val="20"/>
                <w:szCs w:val="20"/>
              </w:rPr>
            </w:pPr>
            <w:r>
              <w:rPr>
                <w:sz w:val="20"/>
                <w:szCs w:val="20"/>
              </w:rPr>
              <w:t>2,63</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31E40" w:rsidP="00F8244B">
            <w:pPr>
              <w:jc w:val="center"/>
              <w:rPr>
                <w:iCs/>
                <w:sz w:val="20"/>
                <w:szCs w:val="20"/>
              </w:rPr>
            </w:pPr>
            <w:r>
              <w:rPr>
                <w:iCs/>
                <w:sz w:val="20"/>
                <w:szCs w:val="20"/>
              </w:rPr>
              <w:t>26,3</w:t>
            </w:r>
          </w:p>
        </w:tc>
      </w:tr>
      <w:tr w:rsidR="000A7A20" w:rsidRPr="00732BC7" w:rsidTr="000A7A20">
        <w:trPr>
          <w:trHeight w:val="20"/>
          <w:jc w:val="center"/>
        </w:trPr>
        <w:tc>
          <w:tcPr>
            <w:tcW w:w="998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A7A20" w:rsidRPr="00F8244B" w:rsidRDefault="000A7A20" w:rsidP="000A7A20">
            <w:pPr>
              <w:rPr>
                <w:iCs/>
                <w:sz w:val="20"/>
                <w:szCs w:val="20"/>
              </w:rPr>
            </w:pPr>
            <w:r w:rsidRPr="00F8244B">
              <w:rPr>
                <w:b/>
                <w:w w:val="90"/>
                <w:sz w:val="20"/>
                <w:szCs w:val="20"/>
              </w:rPr>
              <w:t>9. Учреждения жилищно-коммунального хозяйства  </w:t>
            </w:r>
            <w:r w:rsidR="00B60237">
              <w:rPr>
                <w:b/>
                <w:w w:val="90"/>
                <w:sz w:val="20"/>
                <w:szCs w:val="20"/>
              </w:rPr>
              <w:t xml:space="preserve">                                                                                                     160,0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551FF2">
            <w:pPr>
              <w:jc w:val="both"/>
              <w:rPr>
                <w:w w:val="90"/>
                <w:sz w:val="20"/>
                <w:szCs w:val="20"/>
              </w:rPr>
            </w:pPr>
            <w:r w:rsidRPr="00F8244B">
              <w:rPr>
                <w:w w:val="90"/>
                <w:sz w:val="20"/>
                <w:szCs w:val="20"/>
              </w:rPr>
              <w:t xml:space="preserve"> </w:t>
            </w:r>
            <w:r w:rsidR="00551FF2">
              <w:rPr>
                <w:w w:val="90"/>
                <w:sz w:val="20"/>
                <w:szCs w:val="20"/>
              </w:rPr>
              <w:t>К</w:t>
            </w:r>
            <w:r w:rsidRPr="00F8244B">
              <w:rPr>
                <w:w w:val="90"/>
                <w:sz w:val="20"/>
                <w:szCs w:val="20"/>
              </w:rPr>
              <w:t>ладбища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551FF2" w:rsidP="00F8244B">
            <w:pPr>
              <w:jc w:val="center"/>
              <w:rPr>
                <w:w w:val="90"/>
                <w:sz w:val="20"/>
                <w:szCs w:val="20"/>
              </w:rPr>
            </w:pPr>
            <w:r>
              <w:rPr>
                <w:w w:val="90"/>
                <w:sz w:val="20"/>
                <w:szCs w:val="20"/>
              </w:rPr>
              <w:t>м</w:t>
            </w:r>
            <w:r w:rsidRPr="00551FF2">
              <w:rPr>
                <w:w w:val="90"/>
                <w:sz w:val="20"/>
                <w:szCs w:val="20"/>
                <w:vertAlign w:val="superscript"/>
              </w:rPr>
              <w:t>2</w:t>
            </w:r>
            <w:r w:rsidR="00732BC7" w:rsidRPr="00F8244B">
              <w:rPr>
                <w:w w:val="90"/>
                <w:sz w:val="20"/>
                <w:szCs w:val="20"/>
              </w:rPr>
              <w:t xml:space="preserve"> площади</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1051D3" w:rsidP="004B1154">
            <w:pPr>
              <w:jc w:val="center"/>
              <w:rPr>
                <w:sz w:val="20"/>
                <w:szCs w:val="20"/>
              </w:rPr>
            </w:pPr>
            <w:r>
              <w:rPr>
                <w:sz w:val="20"/>
                <w:szCs w:val="20"/>
              </w:rPr>
              <w:t>16000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84140" w:rsidP="00F8244B">
            <w:pPr>
              <w:jc w:val="center"/>
              <w:rPr>
                <w:bCs/>
                <w:sz w:val="20"/>
                <w:szCs w:val="20"/>
              </w:rPr>
            </w:pPr>
            <w:r>
              <w:rPr>
                <w:bCs/>
                <w:sz w:val="20"/>
                <w:szCs w:val="20"/>
              </w:rPr>
              <w:t>0,01</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84140" w:rsidP="00F8244B">
            <w:pPr>
              <w:jc w:val="center"/>
              <w:rPr>
                <w:sz w:val="20"/>
                <w:szCs w:val="20"/>
                <w:highlight w:val="yellow"/>
              </w:rPr>
            </w:pPr>
            <w:r>
              <w:rPr>
                <w:sz w:val="20"/>
                <w:szCs w:val="20"/>
              </w:rPr>
              <w:t>160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B60237" w:rsidP="004B1154">
            <w:pPr>
              <w:jc w:val="center"/>
              <w:rPr>
                <w:b/>
                <w:bCs/>
                <w:iCs/>
                <w:sz w:val="20"/>
                <w:szCs w:val="20"/>
              </w:rPr>
            </w:pPr>
            <w:r>
              <w:rPr>
                <w:b/>
                <w:bCs/>
                <w:iCs/>
                <w:sz w:val="20"/>
                <w:szCs w:val="20"/>
              </w:rPr>
              <w:t>3000,69</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iCs/>
                <w:w w:val="90"/>
                <w:sz w:val="20"/>
                <w:szCs w:val="20"/>
              </w:rPr>
            </w:pPr>
            <w:r w:rsidRPr="00F8244B">
              <w:rPr>
                <w:iCs/>
                <w:w w:val="90"/>
                <w:sz w:val="20"/>
                <w:szCs w:val="20"/>
              </w:rPr>
              <w:t>в том числе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жилищного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31E40" w:rsidP="00F8244B">
            <w:pPr>
              <w:jc w:val="center"/>
              <w:rPr>
                <w:b/>
                <w:bCs/>
                <w:iCs/>
                <w:sz w:val="20"/>
                <w:szCs w:val="20"/>
              </w:rPr>
            </w:pPr>
            <w:r>
              <w:rPr>
                <w:b/>
                <w:bCs/>
                <w:iCs/>
                <w:sz w:val="20"/>
                <w:szCs w:val="20"/>
              </w:rPr>
              <w:t>880,72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организаций и предприятий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B60237" w:rsidP="00F8244B">
            <w:pPr>
              <w:jc w:val="center"/>
              <w:rPr>
                <w:b/>
                <w:bCs/>
                <w:iCs/>
                <w:sz w:val="20"/>
                <w:szCs w:val="20"/>
              </w:rPr>
            </w:pPr>
            <w:r>
              <w:rPr>
                <w:b/>
                <w:bCs/>
                <w:iCs/>
                <w:sz w:val="20"/>
                <w:szCs w:val="20"/>
              </w:rPr>
              <w:t>2119,97</w:t>
            </w:r>
          </w:p>
        </w:tc>
      </w:tr>
    </w:tbl>
    <w:p w:rsidR="00732BC7" w:rsidRPr="00732BC7" w:rsidRDefault="00732BC7" w:rsidP="00F8244B">
      <w:pPr>
        <w:pStyle w:val="44"/>
        <w:spacing w:before="0" w:line="240" w:lineRule="auto"/>
        <w:ind w:firstLine="709"/>
        <w:rPr>
          <w:szCs w:val="24"/>
        </w:rPr>
      </w:pPr>
    </w:p>
    <w:p w:rsidR="00551FF2" w:rsidRPr="006C4556" w:rsidRDefault="00732BC7" w:rsidP="006C4556">
      <w:pPr>
        <w:spacing w:line="276" w:lineRule="auto"/>
        <w:ind w:firstLine="708"/>
        <w:jc w:val="both"/>
      </w:pPr>
      <w:r w:rsidRPr="006C4556">
        <w:t xml:space="preserve">Таким образом, </w:t>
      </w:r>
      <w:r w:rsidR="006C4556" w:rsidRPr="006C4556">
        <w:t>р</w:t>
      </w:r>
      <w:r w:rsidR="00551FF2" w:rsidRPr="006C4556">
        <w:rPr>
          <w:rFonts w:eastAsiaTheme="minorHAnsi"/>
          <w:color w:val="000000"/>
          <w:lang w:eastAsia="en-US"/>
        </w:rPr>
        <w:t xml:space="preserve">асчетный объем образования ТКО </w:t>
      </w:r>
      <w:r w:rsidR="00631EB4" w:rsidRPr="006C4556">
        <w:rPr>
          <w:rFonts w:eastAsiaTheme="minorHAnsi"/>
          <w:color w:val="000000"/>
          <w:lang w:eastAsia="en-US"/>
        </w:rPr>
        <w:t xml:space="preserve">на существующее положение составляет </w:t>
      </w:r>
      <w:r w:rsidR="00551FF2" w:rsidRPr="006C4556">
        <w:rPr>
          <w:rFonts w:eastAsiaTheme="minorHAnsi"/>
          <w:color w:val="000000"/>
          <w:lang w:eastAsia="en-US"/>
        </w:rPr>
        <w:t>от жилого фонда</w:t>
      </w:r>
      <w:r w:rsidR="00631EB4">
        <w:rPr>
          <w:rFonts w:eastAsiaTheme="minorHAnsi"/>
          <w:color w:val="000000"/>
          <w:lang w:eastAsia="en-US"/>
        </w:rPr>
        <w:t xml:space="preserve"> </w:t>
      </w:r>
      <w:r w:rsidR="006B3E64">
        <w:rPr>
          <w:rFonts w:eastAsiaTheme="minorHAnsi"/>
          <w:color w:val="000000"/>
          <w:lang w:eastAsia="en-US"/>
        </w:rPr>
        <w:t xml:space="preserve">– </w:t>
      </w:r>
      <w:r w:rsidR="003F644C">
        <w:rPr>
          <w:rFonts w:eastAsiaTheme="minorHAnsi"/>
          <w:color w:val="000000"/>
          <w:lang w:eastAsia="en-US"/>
        </w:rPr>
        <w:t>880,72</w:t>
      </w:r>
      <w:r w:rsidR="00BC4AEA">
        <w:rPr>
          <w:rFonts w:eastAsiaTheme="minorHAnsi"/>
          <w:color w:val="000000"/>
          <w:lang w:eastAsia="en-US"/>
        </w:rPr>
        <w:t xml:space="preserve"> </w:t>
      </w:r>
      <w:r w:rsidR="00551FF2" w:rsidRPr="006C4556">
        <w:rPr>
          <w:rFonts w:eastAsiaTheme="minorHAnsi"/>
          <w:color w:val="000000"/>
          <w:lang w:eastAsia="en-US"/>
        </w:rPr>
        <w:t>м</w:t>
      </w:r>
      <w:r w:rsidR="00551FF2" w:rsidRPr="006C4556">
        <w:rPr>
          <w:rFonts w:eastAsiaTheme="minorHAnsi"/>
          <w:color w:val="000000"/>
          <w:vertAlign w:val="superscript"/>
          <w:lang w:eastAsia="en-US"/>
        </w:rPr>
        <w:t>3</w:t>
      </w:r>
      <w:r w:rsidR="006C4556" w:rsidRPr="006C4556">
        <w:rPr>
          <w:rFonts w:eastAsiaTheme="minorHAnsi"/>
          <w:color w:val="000000"/>
          <w:lang w:eastAsia="en-US"/>
        </w:rPr>
        <w:t xml:space="preserve">, </w:t>
      </w:r>
      <w:r w:rsidR="00551FF2" w:rsidRPr="006C4556">
        <w:rPr>
          <w:rFonts w:eastAsiaTheme="minorHAnsi"/>
          <w:color w:val="000000"/>
          <w:lang w:eastAsia="en-US"/>
        </w:rPr>
        <w:t xml:space="preserve">от предприятий и организаций </w:t>
      </w:r>
      <w:r w:rsidR="006B3E64">
        <w:rPr>
          <w:rFonts w:eastAsiaTheme="minorHAnsi"/>
          <w:color w:val="000000"/>
          <w:lang w:eastAsia="en-US"/>
        </w:rPr>
        <w:t>–</w:t>
      </w:r>
      <w:r w:rsidR="00551FF2" w:rsidRPr="006C4556">
        <w:rPr>
          <w:rFonts w:eastAsiaTheme="minorHAnsi"/>
          <w:color w:val="000000"/>
          <w:lang w:eastAsia="en-US"/>
        </w:rPr>
        <w:t xml:space="preserve"> </w:t>
      </w:r>
      <w:r w:rsidR="00B60237">
        <w:rPr>
          <w:rFonts w:eastAsiaTheme="minorHAnsi"/>
          <w:color w:val="000000"/>
          <w:lang w:eastAsia="en-US"/>
        </w:rPr>
        <w:t>2119,97</w:t>
      </w:r>
      <w:r w:rsidR="004B7C42">
        <w:rPr>
          <w:rFonts w:eastAsiaTheme="minorHAnsi"/>
          <w:color w:val="000000"/>
          <w:lang w:eastAsia="en-US"/>
        </w:rPr>
        <w:t xml:space="preserve"> </w:t>
      </w:r>
      <w:r w:rsidR="00551FF2" w:rsidRPr="006C4556">
        <w:rPr>
          <w:rFonts w:eastAsiaTheme="minorHAnsi"/>
          <w:color w:val="000000"/>
          <w:lang w:eastAsia="en-US"/>
        </w:rPr>
        <w:t>м</w:t>
      </w:r>
      <w:r w:rsidR="00551FF2" w:rsidRPr="006C4556">
        <w:rPr>
          <w:rFonts w:eastAsiaTheme="minorHAnsi"/>
          <w:color w:val="000000"/>
          <w:vertAlign w:val="superscript"/>
          <w:lang w:eastAsia="en-US"/>
        </w:rPr>
        <w:t>3</w:t>
      </w:r>
      <w:r w:rsidR="00551FF2" w:rsidRPr="006C4556">
        <w:rPr>
          <w:rFonts w:eastAsiaTheme="minorHAnsi"/>
          <w:color w:val="000000"/>
          <w:lang w:eastAsia="en-US"/>
        </w:rPr>
        <w:t>.</w:t>
      </w:r>
    </w:p>
    <w:p w:rsidR="00CB4F09" w:rsidRPr="00DA4E15" w:rsidRDefault="00CB4F09" w:rsidP="007D19E5">
      <w:pPr>
        <w:spacing w:line="276" w:lineRule="auto"/>
        <w:jc w:val="both"/>
        <w:rPr>
          <w:b/>
        </w:rPr>
      </w:pPr>
    </w:p>
    <w:p w:rsidR="00BB5A98" w:rsidRDefault="006C4556" w:rsidP="007D19E5">
      <w:pPr>
        <w:spacing w:line="276" w:lineRule="auto"/>
        <w:rPr>
          <w:b/>
        </w:rPr>
      </w:pPr>
      <w:r w:rsidRPr="00DA4E15">
        <w:rPr>
          <w:b/>
        </w:rPr>
        <w:t>4.</w:t>
      </w:r>
      <w:r w:rsidR="00643714" w:rsidRPr="00DA4E15">
        <w:rPr>
          <w:b/>
        </w:rPr>
        <w:t>2</w:t>
      </w:r>
      <w:r w:rsidRPr="00DA4E15">
        <w:rPr>
          <w:b/>
        </w:rPr>
        <w:t xml:space="preserve"> Методы сбора и удаления отходов</w:t>
      </w:r>
    </w:p>
    <w:p w:rsidR="000A7A20" w:rsidRDefault="000A7A20" w:rsidP="00C635DD">
      <w:pPr>
        <w:autoSpaceDE w:val="0"/>
        <w:autoSpaceDN w:val="0"/>
        <w:adjustRightInd w:val="0"/>
        <w:spacing w:line="276" w:lineRule="auto"/>
        <w:ind w:firstLine="708"/>
        <w:jc w:val="both"/>
        <w:rPr>
          <w:rFonts w:eastAsiaTheme="minorHAnsi"/>
          <w:color w:val="000000"/>
          <w:lang w:eastAsia="en-US"/>
        </w:rPr>
      </w:pPr>
    </w:p>
    <w:p w:rsidR="00BE4628" w:rsidRPr="00BE4628" w:rsidRDefault="00BE4628"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Сбор Т</w:t>
      </w:r>
      <w:r w:rsidRPr="00C635DD">
        <w:rPr>
          <w:rFonts w:eastAsiaTheme="minorHAnsi"/>
          <w:color w:val="000000"/>
          <w:lang w:eastAsia="en-US"/>
        </w:rPr>
        <w:t>К</w:t>
      </w:r>
      <w:r w:rsidRPr="00BE4628">
        <w:rPr>
          <w:rFonts w:eastAsiaTheme="minorHAnsi"/>
          <w:color w:val="000000"/>
          <w:lang w:eastAsia="en-US"/>
        </w:rPr>
        <w:t xml:space="preserve">О на территории </w:t>
      </w:r>
      <w:r w:rsidR="005543D6">
        <w:rPr>
          <w:rFonts w:eastAsiaTheme="minorHAnsi"/>
          <w:color w:val="000000"/>
          <w:lang w:eastAsia="en-US"/>
        </w:rPr>
        <w:t>сельского поселения</w:t>
      </w:r>
      <w:r w:rsidRPr="00BE4628">
        <w:rPr>
          <w:rFonts w:eastAsiaTheme="minorHAnsi"/>
          <w:color w:val="000000"/>
          <w:lang w:eastAsia="en-US"/>
        </w:rPr>
        <w:t xml:space="preserve"> должен производиться в соответствии с требованиями СанПиН 42-128-46</w:t>
      </w:r>
      <w:r w:rsidRPr="00C635DD">
        <w:rPr>
          <w:rFonts w:eastAsiaTheme="minorHAnsi"/>
          <w:color w:val="000000"/>
          <w:lang w:eastAsia="en-US"/>
        </w:rPr>
        <w:t>90-88 "Санитарные правила содер</w:t>
      </w:r>
      <w:r w:rsidRPr="00BE4628">
        <w:rPr>
          <w:rFonts w:eastAsiaTheme="minorHAnsi"/>
          <w:color w:val="000000"/>
          <w:lang w:eastAsia="en-US"/>
        </w:rPr>
        <w:t xml:space="preserve">жания территории населенных мест" с учетом конкретных условий: </w:t>
      </w:r>
    </w:p>
    <w:p w:rsidR="00BE4628" w:rsidRPr="00BE4628" w:rsidRDefault="00BE4628"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 численности и плотности проживания населения в населенных пунктах; </w:t>
      </w:r>
    </w:p>
    <w:p w:rsidR="00BE4628" w:rsidRPr="00BE4628" w:rsidRDefault="00BE4628"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уровня благоустройства жилищного фонда (</w:t>
      </w:r>
      <w:r w:rsidRPr="00C635DD">
        <w:rPr>
          <w:rFonts w:eastAsiaTheme="minorHAnsi"/>
          <w:color w:val="000000"/>
          <w:lang w:eastAsia="en-US"/>
        </w:rPr>
        <w:t>наличие канализации, централизо</w:t>
      </w:r>
      <w:r w:rsidRPr="00BE4628">
        <w:rPr>
          <w:rFonts w:eastAsiaTheme="minorHAnsi"/>
          <w:color w:val="000000"/>
          <w:lang w:eastAsia="en-US"/>
        </w:rPr>
        <w:t xml:space="preserve">ванного отопления, этажности застройки, наличие мусоропровода); </w:t>
      </w:r>
    </w:p>
    <w:p w:rsidR="00BE4628" w:rsidRPr="00BE4628" w:rsidRDefault="00BE4628"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 сезонности; </w:t>
      </w:r>
    </w:p>
    <w:p w:rsidR="00BE4628" w:rsidRPr="00BE4628" w:rsidRDefault="00BE4628"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 архитектурно-планировочной композиции; </w:t>
      </w:r>
    </w:p>
    <w:p w:rsidR="00BE4628" w:rsidRPr="00BE4628" w:rsidRDefault="00BE4628"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 перспективы развития жилой застройки; </w:t>
      </w:r>
    </w:p>
    <w:p w:rsidR="00BE4628" w:rsidRPr="00C635DD" w:rsidRDefault="00BE4628"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 экономических возможностей. </w:t>
      </w:r>
    </w:p>
    <w:p w:rsidR="00C635DD" w:rsidRPr="00BE4628" w:rsidRDefault="00C635DD" w:rsidP="00C635DD">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Сбор и удаление твердых </w:t>
      </w:r>
      <w:r w:rsidRPr="00C635DD">
        <w:rPr>
          <w:rFonts w:eastAsiaTheme="minorHAnsi"/>
          <w:color w:val="000000"/>
          <w:lang w:eastAsia="en-US"/>
        </w:rPr>
        <w:t>коммунальных</w:t>
      </w:r>
      <w:r w:rsidRPr="00BE4628">
        <w:rPr>
          <w:rFonts w:eastAsiaTheme="minorHAnsi"/>
          <w:color w:val="000000"/>
          <w:lang w:eastAsia="en-US"/>
        </w:rPr>
        <w:t xml:space="preserve"> отходов в сельском поселении предлагается осуществлять по централизованной планово-регулярной системе, в которую должны быть включ</w:t>
      </w:r>
      <w:r w:rsidRPr="00C635DD">
        <w:rPr>
          <w:rFonts w:eastAsiaTheme="minorHAnsi"/>
          <w:color w:val="000000"/>
          <w:lang w:eastAsia="en-US"/>
        </w:rPr>
        <w:t>ены все населенные пункты</w:t>
      </w:r>
      <w:r w:rsidRPr="00BE4628">
        <w:rPr>
          <w:rFonts w:eastAsiaTheme="minorHAnsi"/>
          <w:color w:val="000000"/>
          <w:lang w:eastAsia="en-US"/>
        </w:rPr>
        <w:t>, вся социальная инфраструктура и производственные предприятия. Налаженная планово-регулярная система должна обеспечить регулярный и бесперебойный вывоз всех образующихся от населения и объектов инфраструктуры Т</w:t>
      </w:r>
      <w:r w:rsidRPr="00C635DD">
        <w:rPr>
          <w:rFonts w:eastAsiaTheme="minorHAnsi"/>
          <w:color w:val="000000"/>
          <w:lang w:eastAsia="en-US"/>
        </w:rPr>
        <w:t>К</w:t>
      </w:r>
      <w:r w:rsidRPr="00BE4628">
        <w:rPr>
          <w:rFonts w:eastAsiaTheme="minorHAnsi"/>
          <w:color w:val="000000"/>
          <w:lang w:eastAsia="en-US"/>
        </w:rPr>
        <w:t xml:space="preserve">О на специально созданные для этих целей объекты переработки и утилизации. </w:t>
      </w:r>
    </w:p>
    <w:p w:rsidR="00C635DD" w:rsidRPr="00C635DD" w:rsidRDefault="00C635DD" w:rsidP="00C635DD">
      <w:pPr>
        <w:spacing w:line="276" w:lineRule="auto"/>
        <w:ind w:firstLine="708"/>
        <w:jc w:val="both"/>
        <w:rPr>
          <w:rFonts w:eastAsiaTheme="minorHAnsi"/>
          <w:color w:val="000000"/>
          <w:lang w:eastAsia="en-US"/>
        </w:rPr>
      </w:pPr>
      <w:r w:rsidRPr="00C635DD">
        <w:rPr>
          <w:rFonts w:eastAsiaTheme="minorHAnsi"/>
          <w:color w:val="000000"/>
          <w:lang w:eastAsia="en-US"/>
        </w:rPr>
        <w:t>Планово-регулярная система включает:</w:t>
      </w:r>
    </w:p>
    <w:p w:rsidR="00C635DD" w:rsidRPr="00BE4628" w:rsidRDefault="00C635DD" w:rsidP="00C635DD">
      <w:pPr>
        <w:autoSpaceDE w:val="0"/>
        <w:autoSpaceDN w:val="0"/>
        <w:adjustRightInd w:val="0"/>
        <w:spacing w:after="55" w:line="276" w:lineRule="auto"/>
        <w:jc w:val="both"/>
        <w:rPr>
          <w:rFonts w:eastAsiaTheme="minorHAnsi"/>
          <w:color w:val="000000"/>
          <w:lang w:eastAsia="en-US"/>
        </w:rPr>
      </w:pPr>
      <w:r w:rsidRPr="00BE4628">
        <w:rPr>
          <w:rFonts w:eastAsiaTheme="minorHAnsi"/>
          <w:color w:val="000000"/>
          <w:lang w:eastAsia="en-US"/>
        </w:rPr>
        <w:t xml:space="preserve">- сбор, временное хранение и удаление отходов с территорий жилых домов и организаций в сроки, указанные в санитарных правилах; </w:t>
      </w:r>
    </w:p>
    <w:p w:rsidR="00C635DD" w:rsidRPr="00BE4628" w:rsidRDefault="00C635DD" w:rsidP="00C635DD">
      <w:pPr>
        <w:autoSpaceDE w:val="0"/>
        <w:autoSpaceDN w:val="0"/>
        <w:adjustRightInd w:val="0"/>
        <w:spacing w:line="276" w:lineRule="auto"/>
        <w:jc w:val="both"/>
        <w:rPr>
          <w:rFonts w:eastAsiaTheme="minorHAnsi"/>
          <w:color w:val="000000"/>
          <w:lang w:eastAsia="en-US"/>
        </w:rPr>
      </w:pPr>
      <w:r w:rsidRPr="00BE4628">
        <w:rPr>
          <w:rFonts w:eastAsiaTheme="minorHAnsi"/>
          <w:color w:val="000000"/>
          <w:lang w:eastAsia="en-US"/>
        </w:rPr>
        <w:t xml:space="preserve">- обезвреживание и/или утилизацию отходов. </w:t>
      </w:r>
    </w:p>
    <w:p w:rsidR="00C635DD" w:rsidRDefault="004B7B0F" w:rsidP="000169B3">
      <w:pPr>
        <w:pStyle w:val="44"/>
        <w:spacing w:before="0" w:line="276" w:lineRule="auto"/>
        <w:ind w:firstLine="720"/>
      </w:pPr>
      <w:r>
        <w:rPr>
          <w:szCs w:val="24"/>
        </w:rPr>
        <w:t>.</w:t>
      </w:r>
    </w:p>
    <w:p w:rsidR="00C635DD" w:rsidRPr="00552070" w:rsidRDefault="00C635DD" w:rsidP="00C635DD">
      <w:pPr>
        <w:pStyle w:val="44"/>
        <w:spacing w:before="0" w:line="276" w:lineRule="auto"/>
        <w:ind w:firstLine="0"/>
        <w:rPr>
          <w:b/>
          <w:iCs/>
          <w:szCs w:val="24"/>
        </w:rPr>
      </w:pPr>
      <w:r w:rsidRPr="00552070">
        <w:rPr>
          <w:b/>
          <w:snapToGrid/>
          <w:szCs w:val="24"/>
        </w:rPr>
        <w:t>4.</w:t>
      </w:r>
      <w:r w:rsidR="00643714">
        <w:rPr>
          <w:b/>
          <w:snapToGrid/>
          <w:szCs w:val="24"/>
        </w:rPr>
        <w:t>2</w:t>
      </w:r>
      <w:r w:rsidRPr="00552070">
        <w:rPr>
          <w:b/>
          <w:snapToGrid/>
          <w:szCs w:val="24"/>
        </w:rPr>
        <w:t xml:space="preserve">.1 </w:t>
      </w:r>
      <w:r w:rsidRPr="00552070">
        <w:rPr>
          <w:b/>
          <w:iCs/>
          <w:szCs w:val="24"/>
        </w:rPr>
        <w:t xml:space="preserve">Система сбора ТКО и крупногабаритных отходов от </w:t>
      </w:r>
      <w:r w:rsidR="00D4174F">
        <w:rPr>
          <w:b/>
          <w:iCs/>
          <w:szCs w:val="24"/>
        </w:rPr>
        <w:t>населения</w:t>
      </w:r>
    </w:p>
    <w:p w:rsidR="00C635DD" w:rsidRDefault="00C635DD" w:rsidP="00C635DD">
      <w:pPr>
        <w:pStyle w:val="44"/>
        <w:tabs>
          <w:tab w:val="right" w:pos="9354"/>
        </w:tabs>
        <w:spacing w:before="0" w:line="276" w:lineRule="auto"/>
        <w:ind w:firstLine="720"/>
        <w:rPr>
          <w:szCs w:val="24"/>
        </w:rPr>
      </w:pPr>
    </w:p>
    <w:p w:rsidR="00C635DD" w:rsidRPr="00C635DD" w:rsidRDefault="00C635DD" w:rsidP="00C635DD">
      <w:pPr>
        <w:pStyle w:val="44"/>
        <w:tabs>
          <w:tab w:val="right" w:pos="9354"/>
        </w:tabs>
        <w:spacing w:before="0" w:line="276" w:lineRule="auto"/>
        <w:ind w:firstLine="720"/>
        <w:rPr>
          <w:szCs w:val="24"/>
        </w:rPr>
      </w:pPr>
      <w:r>
        <w:rPr>
          <w:szCs w:val="24"/>
        </w:rPr>
        <w:t xml:space="preserve">На территории </w:t>
      </w:r>
      <w:r w:rsidR="005543D6">
        <w:rPr>
          <w:szCs w:val="24"/>
        </w:rPr>
        <w:t>СП</w:t>
      </w:r>
      <w:r>
        <w:rPr>
          <w:szCs w:val="24"/>
        </w:rPr>
        <w:t xml:space="preserve"> «</w:t>
      </w:r>
      <w:r w:rsidR="004B7C42">
        <w:rPr>
          <w:szCs w:val="24"/>
        </w:rPr>
        <w:t>Липовское</w:t>
      </w:r>
      <w:r w:rsidR="00E153AB">
        <w:rPr>
          <w:szCs w:val="24"/>
        </w:rPr>
        <w:t xml:space="preserve">» </w:t>
      </w:r>
      <w:r w:rsidR="000169B3">
        <w:rPr>
          <w:szCs w:val="24"/>
        </w:rPr>
        <w:t>применяется</w:t>
      </w:r>
      <w:r w:rsidR="00E153AB">
        <w:rPr>
          <w:szCs w:val="24"/>
        </w:rPr>
        <w:t xml:space="preserve"> контейнерная система сбора</w:t>
      </w:r>
      <w:r w:rsidRPr="00C635DD">
        <w:rPr>
          <w:szCs w:val="24"/>
        </w:rPr>
        <w:t xml:space="preserve">. </w:t>
      </w:r>
    </w:p>
    <w:p w:rsidR="0031646A" w:rsidRPr="00EE02FC" w:rsidRDefault="0031646A" w:rsidP="0031646A">
      <w:pPr>
        <w:spacing w:line="276" w:lineRule="auto"/>
        <w:ind w:firstLine="709"/>
        <w:jc w:val="both"/>
      </w:pPr>
      <w:bookmarkStart w:id="3" w:name="_Toc162240073"/>
      <w:bookmarkStart w:id="4" w:name="_Toc167783604"/>
      <w:r w:rsidRPr="00EE02FC">
        <w:t>Для частного фонда экономически выгодно рекомендовать самостоятельную утилизацию на земельном участке таких отходов, как пищевые (в качестве компоста на участках или корма домашним животным),  что снизит объёмы ТКО, а следовательно экономические затраты на сбор, вывоз и захоронение отходов. За счет исключения пищевых отходов периодичность вывоза ТКО может быть сокращена до 1 раза в неделю.</w:t>
      </w:r>
    </w:p>
    <w:p w:rsidR="0031646A" w:rsidRPr="00317204" w:rsidRDefault="0031646A" w:rsidP="00317204">
      <w:pPr>
        <w:spacing w:line="276" w:lineRule="auto"/>
        <w:ind w:firstLine="709"/>
        <w:jc w:val="both"/>
      </w:pPr>
      <w:r w:rsidRPr="00317204">
        <w:t>Удаление крупногабаритных отходов из домовладений следует производить по мере их накопления, но не реже одного раза в неделю.</w:t>
      </w:r>
    </w:p>
    <w:p w:rsidR="00317204" w:rsidRPr="00317204" w:rsidRDefault="00317204" w:rsidP="00317204">
      <w:pPr>
        <w:spacing w:line="276" w:lineRule="auto"/>
        <w:ind w:firstLine="708"/>
        <w:jc w:val="both"/>
      </w:pPr>
      <w:r w:rsidRPr="00317204">
        <w:rPr>
          <w:bCs/>
        </w:rPr>
        <w:t xml:space="preserve">В </w:t>
      </w:r>
      <w:r w:rsidR="0025232B">
        <w:rPr>
          <w:bCs/>
        </w:rPr>
        <w:t>сельском поселении</w:t>
      </w:r>
      <w:r w:rsidR="000169B3">
        <w:rPr>
          <w:bCs/>
        </w:rPr>
        <w:t xml:space="preserve"> «</w:t>
      </w:r>
      <w:r w:rsidR="004B7C42">
        <w:rPr>
          <w:bCs/>
        </w:rPr>
        <w:t>Липовское</w:t>
      </w:r>
      <w:r w:rsidR="000169B3">
        <w:rPr>
          <w:bCs/>
        </w:rPr>
        <w:t>»</w:t>
      </w:r>
      <w:r w:rsidRPr="00317204">
        <w:rPr>
          <w:bCs/>
        </w:rPr>
        <w:t xml:space="preserve"> использ</w:t>
      </w:r>
      <w:r w:rsidR="00E153AB">
        <w:rPr>
          <w:bCs/>
        </w:rPr>
        <w:t>уются</w:t>
      </w:r>
      <w:r w:rsidRPr="00317204">
        <w:rPr>
          <w:bCs/>
        </w:rPr>
        <w:t xml:space="preserve"> контейнер</w:t>
      </w:r>
      <w:r w:rsidR="00E153AB">
        <w:rPr>
          <w:bCs/>
        </w:rPr>
        <w:t>а</w:t>
      </w:r>
      <w:r w:rsidRPr="00317204">
        <w:rPr>
          <w:bCs/>
        </w:rPr>
        <w:t xml:space="preserve"> в</w:t>
      </w:r>
      <w:r w:rsidRPr="00317204">
        <w:t xml:space="preserve">местимостью </w:t>
      </w:r>
      <w:r w:rsidR="005543D6">
        <w:t>1,1</w:t>
      </w:r>
      <w:r w:rsidRPr="00317204">
        <w:t xml:space="preserve"> м</w:t>
      </w:r>
      <w:r w:rsidRPr="00317204">
        <w:rPr>
          <w:vertAlign w:val="superscript"/>
        </w:rPr>
        <w:t>3</w:t>
      </w:r>
      <w:r w:rsidRPr="00317204">
        <w:t xml:space="preserve">  для сбора ТКО организаций, вместимостью </w:t>
      </w:r>
      <w:r w:rsidR="005543D6">
        <w:t>1,1</w:t>
      </w:r>
      <w:r w:rsidRPr="00317204">
        <w:t xml:space="preserve"> м</w:t>
      </w:r>
      <w:r w:rsidRPr="00317204">
        <w:rPr>
          <w:vertAlign w:val="superscript"/>
        </w:rPr>
        <w:t>3</w:t>
      </w:r>
      <w:r>
        <w:t xml:space="preserve"> </w:t>
      </w:r>
      <w:r w:rsidRPr="00317204">
        <w:t>для сбора ТКО</w:t>
      </w:r>
      <w:r w:rsidR="00E153AB">
        <w:t xml:space="preserve"> населения</w:t>
      </w:r>
      <w:r w:rsidRPr="00317204">
        <w:t xml:space="preserve">. </w:t>
      </w:r>
    </w:p>
    <w:bookmarkEnd w:id="3"/>
    <w:bookmarkEnd w:id="4"/>
    <w:p w:rsidR="0031646A" w:rsidRDefault="0031646A" w:rsidP="00D4174F">
      <w:pPr>
        <w:pStyle w:val="44"/>
        <w:spacing w:before="0" w:line="276" w:lineRule="auto"/>
        <w:ind w:firstLine="0"/>
        <w:rPr>
          <w:b/>
          <w:iCs/>
          <w:szCs w:val="24"/>
        </w:rPr>
      </w:pPr>
    </w:p>
    <w:p w:rsidR="00C635DD" w:rsidRPr="00643714" w:rsidRDefault="00D4174F" w:rsidP="00D4174F">
      <w:pPr>
        <w:pStyle w:val="44"/>
        <w:spacing w:before="0" w:line="276" w:lineRule="auto"/>
        <w:ind w:firstLine="0"/>
        <w:rPr>
          <w:b/>
          <w:iCs/>
          <w:szCs w:val="24"/>
        </w:rPr>
      </w:pPr>
      <w:r w:rsidRPr="00643714">
        <w:rPr>
          <w:b/>
          <w:iCs/>
          <w:szCs w:val="24"/>
        </w:rPr>
        <w:t>4.</w:t>
      </w:r>
      <w:r w:rsidR="00643714">
        <w:rPr>
          <w:b/>
          <w:iCs/>
          <w:szCs w:val="24"/>
        </w:rPr>
        <w:t>2</w:t>
      </w:r>
      <w:r w:rsidRPr="00643714">
        <w:rPr>
          <w:b/>
          <w:iCs/>
          <w:szCs w:val="24"/>
        </w:rPr>
        <w:t xml:space="preserve">.2 </w:t>
      </w:r>
      <w:r w:rsidR="00C635DD" w:rsidRPr="00643714">
        <w:rPr>
          <w:b/>
          <w:iCs/>
          <w:szCs w:val="24"/>
        </w:rPr>
        <w:t xml:space="preserve">Система сбора </w:t>
      </w:r>
      <w:r w:rsidRPr="00643714">
        <w:rPr>
          <w:b/>
          <w:iCs/>
          <w:szCs w:val="24"/>
        </w:rPr>
        <w:t>ТКО</w:t>
      </w:r>
      <w:r w:rsidR="00C635DD" w:rsidRPr="00643714">
        <w:rPr>
          <w:b/>
          <w:iCs/>
          <w:szCs w:val="24"/>
        </w:rPr>
        <w:t xml:space="preserve"> с терри</w:t>
      </w:r>
      <w:r w:rsidRPr="00643714">
        <w:rPr>
          <w:b/>
          <w:iCs/>
          <w:szCs w:val="24"/>
        </w:rPr>
        <w:t>торий предприятий и организаций</w:t>
      </w:r>
    </w:p>
    <w:p w:rsidR="00D4174F" w:rsidRPr="00C635DD" w:rsidRDefault="00D4174F" w:rsidP="00D4174F">
      <w:pPr>
        <w:pStyle w:val="44"/>
        <w:spacing w:before="0" w:line="276" w:lineRule="auto"/>
        <w:ind w:firstLine="0"/>
        <w:rPr>
          <w:iCs/>
          <w:szCs w:val="24"/>
        </w:rPr>
      </w:pPr>
    </w:p>
    <w:p w:rsidR="00C635DD" w:rsidRDefault="00C635DD" w:rsidP="00643714">
      <w:pPr>
        <w:pStyle w:val="44"/>
        <w:spacing w:before="0" w:line="276" w:lineRule="auto"/>
        <w:ind w:firstLine="708"/>
        <w:rPr>
          <w:iCs/>
          <w:szCs w:val="24"/>
        </w:rPr>
      </w:pPr>
      <w:r w:rsidRPr="00C635DD">
        <w:rPr>
          <w:iCs/>
          <w:szCs w:val="24"/>
        </w:rPr>
        <w:t>Сбор Т</w:t>
      </w:r>
      <w:r w:rsidR="00D4174F">
        <w:rPr>
          <w:iCs/>
          <w:szCs w:val="24"/>
        </w:rPr>
        <w:t>К</w:t>
      </w:r>
      <w:r w:rsidRPr="00C635DD">
        <w:rPr>
          <w:iCs/>
          <w:szCs w:val="24"/>
        </w:rPr>
        <w:t>О от организаций и предприятий осуществляет</w:t>
      </w:r>
      <w:r w:rsidR="000169B3">
        <w:rPr>
          <w:iCs/>
          <w:szCs w:val="24"/>
        </w:rPr>
        <w:t>ся</w:t>
      </w:r>
      <w:r w:rsidR="00BD00B6">
        <w:rPr>
          <w:iCs/>
          <w:szCs w:val="24"/>
        </w:rPr>
        <w:t xml:space="preserve"> контейнерным способом</w:t>
      </w:r>
      <w:r w:rsidR="000169B3">
        <w:rPr>
          <w:iCs/>
          <w:szCs w:val="24"/>
        </w:rPr>
        <w:t>.</w:t>
      </w:r>
      <w:r w:rsidRPr="00C635DD">
        <w:rPr>
          <w:iCs/>
          <w:szCs w:val="24"/>
        </w:rPr>
        <w:t xml:space="preserve"> </w:t>
      </w:r>
    </w:p>
    <w:p w:rsidR="00643714" w:rsidRPr="00643714" w:rsidRDefault="00643714" w:rsidP="00643714">
      <w:pPr>
        <w:pStyle w:val="2"/>
        <w:spacing w:line="276" w:lineRule="auto"/>
        <w:jc w:val="both"/>
        <w:rPr>
          <w:bCs w:val="0"/>
          <w:sz w:val="24"/>
        </w:rPr>
      </w:pPr>
    </w:p>
    <w:p w:rsidR="00643714" w:rsidRPr="00643714" w:rsidRDefault="00643714" w:rsidP="00643714">
      <w:pPr>
        <w:pStyle w:val="2"/>
        <w:spacing w:line="276" w:lineRule="auto"/>
        <w:jc w:val="both"/>
        <w:rPr>
          <w:bCs w:val="0"/>
          <w:sz w:val="24"/>
        </w:rPr>
      </w:pPr>
      <w:r w:rsidRPr="00643714">
        <w:rPr>
          <w:bCs w:val="0"/>
          <w:sz w:val="24"/>
        </w:rPr>
        <w:t>4</w:t>
      </w:r>
      <w:r>
        <w:rPr>
          <w:bCs w:val="0"/>
          <w:sz w:val="24"/>
        </w:rPr>
        <w:t>.2</w:t>
      </w:r>
      <w:r w:rsidRPr="00643714">
        <w:rPr>
          <w:bCs w:val="0"/>
          <w:sz w:val="24"/>
        </w:rPr>
        <w:t>.3 Организация системы приема вторичного сырья</w:t>
      </w:r>
    </w:p>
    <w:p w:rsidR="00643714" w:rsidRPr="00643714" w:rsidRDefault="00643714" w:rsidP="00643714">
      <w:pPr>
        <w:pStyle w:val="44"/>
        <w:spacing w:before="0" w:line="276" w:lineRule="auto"/>
        <w:ind w:firstLine="708"/>
        <w:rPr>
          <w:iCs/>
          <w:szCs w:val="24"/>
        </w:rPr>
      </w:pPr>
    </w:p>
    <w:p w:rsidR="00191AE2" w:rsidRPr="00191AE2" w:rsidRDefault="00191AE2" w:rsidP="00191AE2">
      <w:pPr>
        <w:spacing w:line="276" w:lineRule="auto"/>
        <w:ind w:firstLine="708"/>
        <w:jc w:val="both"/>
      </w:pPr>
      <w:r w:rsidRPr="00191AE2">
        <w:t xml:space="preserve">В </w:t>
      </w:r>
      <w:r w:rsidR="0025232B">
        <w:t>сельском поселении</w:t>
      </w:r>
      <w:r w:rsidR="000169B3">
        <w:t xml:space="preserve"> «</w:t>
      </w:r>
      <w:r w:rsidR="004B7C42">
        <w:t>Липовское</w:t>
      </w:r>
      <w:r w:rsidR="000169B3">
        <w:t>»</w:t>
      </w:r>
      <w:r w:rsidRPr="00191AE2">
        <w:t xml:space="preserve"> пункты приема вторичного сырья отсутствуют. </w:t>
      </w:r>
    </w:p>
    <w:p w:rsidR="00643714" w:rsidRPr="00643714" w:rsidRDefault="00643714" w:rsidP="00191AE2">
      <w:pPr>
        <w:pStyle w:val="ConsNormal"/>
        <w:widowControl/>
        <w:spacing w:line="276" w:lineRule="auto"/>
        <w:ind w:right="0" w:firstLine="709"/>
        <w:jc w:val="both"/>
        <w:rPr>
          <w:rFonts w:ascii="Times New Roman" w:hAnsi="Times New Roman" w:cs="Times New Roman"/>
          <w:sz w:val="24"/>
          <w:szCs w:val="24"/>
        </w:rPr>
      </w:pPr>
      <w:r w:rsidRPr="00191AE2">
        <w:rPr>
          <w:rFonts w:ascii="Times New Roman" w:hAnsi="Times New Roman" w:cs="Times New Roman"/>
          <w:sz w:val="24"/>
          <w:szCs w:val="24"/>
        </w:rPr>
        <w:t>Порядок сбора</w:t>
      </w:r>
      <w:r w:rsidRPr="00643714">
        <w:rPr>
          <w:rFonts w:ascii="Times New Roman" w:hAnsi="Times New Roman" w:cs="Times New Roman"/>
          <w:sz w:val="24"/>
          <w:szCs w:val="24"/>
        </w:rPr>
        <w:t xml:space="preserve"> отходов на территориях муниципальных образований, предусматривающий их разделение на виды (пищевые отхо</w:t>
      </w:r>
      <w:r>
        <w:rPr>
          <w:rFonts w:ascii="Times New Roman" w:hAnsi="Times New Roman" w:cs="Times New Roman"/>
          <w:sz w:val="24"/>
          <w:szCs w:val="24"/>
        </w:rPr>
        <w:t xml:space="preserve">ды, текстиль, бумага и другие) </w:t>
      </w:r>
      <w:r w:rsidRPr="00643714">
        <w:rPr>
          <w:rFonts w:ascii="Times New Roman" w:hAnsi="Times New Roman" w:cs="Times New Roman"/>
          <w:sz w:val="24"/>
          <w:szCs w:val="24"/>
        </w:rPr>
        <w:t>должен соответствовать экологическим, санитарным и иным требованиям в области охраны окружающей приро</w:t>
      </w:r>
      <w:r>
        <w:rPr>
          <w:rFonts w:ascii="Times New Roman" w:hAnsi="Times New Roman" w:cs="Times New Roman"/>
          <w:sz w:val="24"/>
          <w:szCs w:val="24"/>
        </w:rPr>
        <w:t>дной среды и здоровья человека</w:t>
      </w:r>
      <w:r w:rsidRPr="00643714">
        <w:rPr>
          <w:rFonts w:ascii="Times New Roman" w:hAnsi="Times New Roman" w:cs="Times New Roman"/>
          <w:sz w:val="24"/>
          <w:szCs w:val="24"/>
        </w:rPr>
        <w:t>.</w:t>
      </w:r>
    </w:p>
    <w:p w:rsidR="00643714" w:rsidRPr="00643714" w:rsidRDefault="00643714" w:rsidP="00643714">
      <w:pPr>
        <w:pStyle w:val="23"/>
        <w:spacing w:before="0" w:line="276" w:lineRule="auto"/>
      </w:pPr>
      <w:r w:rsidRPr="00643714">
        <w:t xml:space="preserve">С целью снижения затрат на вывоз твердых </w:t>
      </w:r>
      <w:r>
        <w:t>коммунальных</w:t>
      </w:r>
      <w:r w:rsidRPr="00643714">
        <w:t xml:space="preserve"> отходов, вовлечения ценных компонентов Т</w:t>
      </w:r>
      <w:r>
        <w:t>К</w:t>
      </w:r>
      <w:r w:rsidRPr="00643714">
        <w:t>О во вторичный оборот допо</w:t>
      </w:r>
      <w:r w:rsidR="00BD00B6">
        <w:t>лнительных источников сырья для СП</w:t>
      </w:r>
      <w:r w:rsidR="000169B3">
        <w:t xml:space="preserve"> «</w:t>
      </w:r>
      <w:r w:rsidR="00BD00B6">
        <w:t>Липовское</w:t>
      </w:r>
      <w:r w:rsidR="000169B3">
        <w:t>»</w:t>
      </w:r>
      <w:r w:rsidRPr="00643714">
        <w:t xml:space="preserve"> необходима организация пунктов сбора вторсырья: макулатуры, черного и цветного металла, стеклобоя. В перспективе возможно организовать прием полиэтилена и пластмасс при наличии потребителя данного вида вторсырья.</w:t>
      </w:r>
    </w:p>
    <w:p w:rsidR="00643714" w:rsidRPr="00643714" w:rsidRDefault="00643714" w:rsidP="00643714">
      <w:pPr>
        <w:pStyle w:val="23"/>
        <w:spacing w:before="0" w:line="276" w:lineRule="auto"/>
      </w:pPr>
      <w:r w:rsidRPr="00643714">
        <w:t xml:space="preserve">В таблицах </w:t>
      </w:r>
      <w:r w:rsidR="0025232B">
        <w:t>4.2.1.</w:t>
      </w:r>
      <w:r w:rsidRPr="00DA4E15">
        <w:t xml:space="preserve"> и </w:t>
      </w:r>
      <w:r w:rsidR="0025232B">
        <w:t>4.2.2.</w:t>
      </w:r>
      <w:r w:rsidRPr="00DA4E15">
        <w:t xml:space="preserve"> пр</w:t>
      </w:r>
      <w:r w:rsidRPr="00643714">
        <w:t>едставлен морфологический состав Т</w:t>
      </w:r>
      <w:r>
        <w:t>К</w:t>
      </w:r>
      <w:r w:rsidRPr="00643714">
        <w:t xml:space="preserve">О и КГО, собираемых в жилищном фонде и общественных и торговых предприятиях городов и регионов России. </w:t>
      </w:r>
    </w:p>
    <w:p w:rsidR="00643714" w:rsidRPr="00643714" w:rsidRDefault="00643714" w:rsidP="00643714">
      <w:pPr>
        <w:pStyle w:val="23"/>
        <w:spacing w:before="0" w:line="276" w:lineRule="auto"/>
      </w:pPr>
      <w:r w:rsidRPr="00643714">
        <w:t>При  развитии системы  сбора вторичного сырья возможны  три схемы:</w:t>
      </w:r>
    </w:p>
    <w:p w:rsidR="00643714" w:rsidRPr="00643714" w:rsidRDefault="00643714" w:rsidP="00643714">
      <w:pPr>
        <w:spacing w:line="276" w:lineRule="auto"/>
        <w:ind w:firstLine="709"/>
        <w:jc w:val="both"/>
      </w:pPr>
      <w:r w:rsidRPr="00643714">
        <w:t>1) установка контейнеров для селективного сбора бумаг</w:t>
      </w:r>
      <w:r>
        <w:t xml:space="preserve">и, стекла, пластика, металла в </w:t>
      </w:r>
      <w:r w:rsidRPr="00643714">
        <w:t>жилых кварталах;</w:t>
      </w:r>
    </w:p>
    <w:p w:rsidR="00643714" w:rsidRPr="00643714" w:rsidRDefault="00643714" w:rsidP="00643714">
      <w:pPr>
        <w:spacing w:line="276" w:lineRule="auto"/>
        <w:ind w:firstLine="709"/>
        <w:jc w:val="both"/>
      </w:pPr>
      <w:r w:rsidRPr="00643714">
        <w:t>2) создание сети комплексных приемных пунктов сбора вторичных ресурсов;</w:t>
      </w:r>
    </w:p>
    <w:p w:rsidR="00643714" w:rsidRPr="00643714" w:rsidRDefault="00643714" w:rsidP="00643714">
      <w:pPr>
        <w:spacing w:line="276" w:lineRule="auto"/>
        <w:ind w:firstLine="709"/>
        <w:jc w:val="both"/>
      </w:pPr>
      <w:r w:rsidRPr="00643714">
        <w:t>3) организация передвижных пунктов сбора вторичных материальных ресурсов.</w:t>
      </w:r>
    </w:p>
    <w:p w:rsidR="00643714" w:rsidRPr="00643714" w:rsidRDefault="00643714" w:rsidP="00643714">
      <w:pPr>
        <w:pStyle w:val="23"/>
        <w:spacing w:before="0" w:line="276" w:lineRule="auto"/>
      </w:pPr>
      <w:r w:rsidRPr="00643714">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5543D6" w:rsidRDefault="00643714" w:rsidP="00BD00B6">
      <w:pPr>
        <w:pStyle w:val="23"/>
        <w:spacing w:before="0" w:line="276" w:lineRule="auto"/>
      </w:pPr>
      <w:r w:rsidRPr="00643714">
        <w:t>Раздельный сбор вторичного сырья позволяет добиться значительного сокращения объемов Т</w:t>
      </w:r>
      <w:r>
        <w:t>К</w:t>
      </w:r>
      <w:r w:rsidRPr="00643714">
        <w:t>О, что существенно снижает загрузку полигона Т</w:t>
      </w:r>
      <w:r>
        <w:t>К</w:t>
      </w:r>
      <w:r w:rsidRPr="00643714">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r w:rsidR="00BD00B6">
        <w:t>.</w:t>
      </w:r>
    </w:p>
    <w:p w:rsidR="005543D6" w:rsidRPr="00643714" w:rsidRDefault="005543D6" w:rsidP="00BD00B6">
      <w:pPr>
        <w:pStyle w:val="23"/>
        <w:spacing w:before="0" w:line="276" w:lineRule="auto"/>
        <w:ind w:firstLine="0"/>
      </w:pPr>
    </w:p>
    <w:p w:rsidR="00643714" w:rsidRPr="00643714" w:rsidRDefault="00643714" w:rsidP="00643714">
      <w:pPr>
        <w:pStyle w:val="23"/>
        <w:spacing w:before="0" w:line="276" w:lineRule="auto"/>
        <w:ind w:firstLine="0"/>
        <w:jc w:val="center"/>
        <w:rPr>
          <w:b/>
          <w:bCs/>
          <w:color w:val="000000"/>
        </w:rPr>
      </w:pPr>
      <w:r w:rsidRPr="00DA4E15">
        <w:rPr>
          <w:b/>
        </w:rPr>
        <w:t xml:space="preserve">Таблица </w:t>
      </w:r>
      <w:r w:rsidR="0025232B">
        <w:rPr>
          <w:b/>
        </w:rPr>
        <w:t>4.2.1.</w:t>
      </w:r>
      <w:r w:rsidRPr="00DA4E15">
        <w:rPr>
          <w:b/>
        </w:rPr>
        <w:t xml:space="preserve"> </w:t>
      </w:r>
      <w:r w:rsidRPr="00DA4E15">
        <w:rPr>
          <w:b/>
          <w:bCs/>
          <w:color w:val="000000"/>
        </w:rPr>
        <w:t>Морфологический состав ТКО, собираемых в жилищном фонде и общественных и торговых предприятиях городов и регионов России, % по массе</w:t>
      </w:r>
    </w:p>
    <w:p w:rsidR="00643714" w:rsidRPr="00643714" w:rsidRDefault="00643714" w:rsidP="00643714">
      <w:pPr>
        <w:pStyle w:val="23"/>
        <w:spacing w:before="0" w:line="276" w:lineRule="auto"/>
        <w:ind w:firstLine="0"/>
        <w:rPr>
          <w:b/>
          <w:bCs/>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1494"/>
        <w:gridCol w:w="1440"/>
        <w:gridCol w:w="2199"/>
        <w:gridCol w:w="1620"/>
      </w:tblGrid>
      <w:tr w:rsidR="00643714" w:rsidRPr="00643714" w:rsidTr="00643714">
        <w:trPr>
          <w:trHeight w:val="20"/>
          <w:jc w:val="center"/>
        </w:trPr>
        <w:tc>
          <w:tcPr>
            <w:tcW w:w="2426" w:type="dxa"/>
            <w:vAlign w:val="center"/>
          </w:tcPr>
          <w:p w:rsidR="00643714" w:rsidRPr="00643714" w:rsidRDefault="00643714" w:rsidP="00153740">
            <w:pPr>
              <w:pStyle w:val="a3"/>
              <w:spacing w:beforeLines="20" w:before="48" w:afterLines="20" w:after="48"/>
              <w:ind w:firstLine="0"/>
              <w:jc w:val="center"/>
              <w:rPr>
                <w:b/>
                <w:bCs/>
                <w:color w:val="000000"/>
                <w:sz w:val="20"/>
              </w:rPr>
            </w:pPr>
            <w:r w:rsidRPr="00643714">
              <w:rPr>
                <w:b/>
                <w:bCs/>
                <w:color w:val="000000"/>
                <w:sz w:val="20"/>
              </w:rPr>
              <w:t>Компонент</w:t>
            </w:r>
          </w:p>
        </w:tc>
        <w:tc>
          <w:tcPr>
            <w:tcW w:w="1494" w:type="dxa"/>
            <w:vAlign w:val="center"/>
          </w:tcPr>
          <w:p w:rsidR="00643714" w:rsidRPr="00643714" w:rsidRDefault="00643714" w:rsidP="00153740">
            <w:pPr>
              <w:pStyle w:val="a3"/>
              <w:spacing w:beforeLines="20" w:before="48" w:afterLines="20" w:after="48"/>
              <w:ind w:firstLine="0"/>
              <w:jc w:val="center"/>
              <w:rPr>
                <w:b/>
                <w:bCs/>
                <w:color w:val="000000"/>
                <w:sz w:val="20"/>
              </w:rPr>
            </w:pPr>
            <w:r w:rsidRPr="00643714">
              <w:rPr>
                <w:b/>
                <w:bCs/>
                <w:color w:val="000000"/>
                <w:sz w:val="20"/>
              </w:rPr>
              <w:t>ТКО жилищного фонда, %</w:t>
            </w:r>
          </w:p>
        </w:tc>
        <w:tc>
          <w:tcPr>
            <w:tcW w:w="1440" w:type="dxa"/>
            <w:vAlign w:val="center"/>
          </w:tcPr>
          <w:p w:rsidR="00643714" w:rsidRPr="00643714" w:rsidRDefault="00643714" w:rsidP="00153740">
            <w:pPr>
              <w:pStyle w:val="a3"/>
              <w:spacing w:beforeLines="20" w:before="48" w:afterLines="20" w:after="48"/>
              <w:ind w:firstLine="0"/>
              <w:jc w:val="center"/>
              <w:rPr>
                <w:b/>
                <w:bCs/>
                <w:color w:val="000000"/>
                <w:sz w:val="20"/>
              </w:rPr>
            </w:pPr>
            <w:r w:rsidRPr="00643714">
              <w:rPr>
                <w:b/>
                <w:bCs/>
                <w:color w:val="000000"/>
                <w:sz w:val="20"/>
              </w:rPr>
              <w:t>Среднее значение, %</w:t>
            </w:r>
          </w:p>
        </w:tc>
        <w:tc>
          <w:tcPr>
            <w:tcW w:w="2199" w:type="dxa"/>
            <w:vAlign w:val="center"/>
          </w:tcPr>
          <w:p w:rsidR="00643714" w:rsidRPr="00643714" w:rsidRDefault="00643714" w:rsidP="00153740">
            <w:pPr>
              <w:pStyle w:val="a3"/>
              <w:spacing w:beforeLines="20" w:before="48" w:afterLines="20" w:after="48"/>
              <w:ind w:firstLine="0"/>
              <w:jc w:val="center"/>
              <w:rPr>
                <w:b/>
                <w:bCs/>
                <w:color w:val="000000"/>
                <w:sz w:val="20"/>
              </w:rPr>
            </w:pPr>
            <w:r w:rsidRPr="00643714">
              <w:rPr>
                <w:b/>
                <w:bCs/>
                <w:color w:val="000000"/>
                <w:sz w:val="20"/>
              </w:rPr>
              <w:t>ТКО общественных и торговых предприятий, %</w:t>
            </w:r>
          </w:p>
        </w:tc>
        <w:tc>
          <w:tcPr>
            <w:tcW w:w="1620" w:type="dxa"/>
            <w:vAlign w:val="center"/>
          </w:tcPr>
          <w:p w:rsidR="00643714" w:rsidRPr="00643714" w:rsidRDefault="00643714" w:rsidP="00153740">
            <w:pPr>
              <w:pStyle w:val="a3"/>
              <w:spacing w:beforeLines="20" w:before="48" w:afterLines="20" w:after="48"/>
              <w:ind w:firstLine="0"/>
              <w:jc w:val="center"/>
              <w:rPr>
                <w:b/>
                <w:bCs/>
                <w:color w:val="000000"/>
                <w:sz w:val="20"/>
              </w:rPr>
            </w:pPr>
            <w:r w:rsidRPr="00643714">
              <w:rPr>
                <w:b/>
                <w:bCs/>
                <w:color w:val="000000"/>
                <w:sz w:val="20"/>
              </w:rPr>
              <w:t>Среднее значение, %</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Пищевые отходы</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27…37</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32</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13…16</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15</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Бумага, картон</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37…41</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39</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45…52</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48</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 xml:space="preserve">Дерево </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Черный металлолом</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3…4</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3…4</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4</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Цветной металлолом</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1…4</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Текстиль</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3…5</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lastRenderedPageBreak/>
              <w:t>Кости</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Стекло</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2…3</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Камни, штукатурка</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Кожа, резина</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Пластмасса</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5…6</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5</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8…12</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10</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Прочее</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153740">
            <w:pPr>
              <w:pStyle w:val="a3"/>
              <w:spacing w:beforeLines="20" w:before="48" w:afterLines="20" w:after="48"/>
              <w:ind w:firstLine="0"/>
              <w:rPr>
                <w:color w:val="000000"/>
                <w:sz w:val="20"/>
              </w:rPr>
            </w:pPr>
            <w:r w:rsidRPr="00643714">
              <w:rPr>
                <w:color w:val="000000"/>
                <w:sz w:val="20"/>
              </w:rPr>
              <w:t xml:space="preserve">Отсев (менее </w:t>
            </w:r>
            <w:smartTag w:uri="urn:schemas-microsoft-com:office:smarttags" w:element="metricconverter">
              <w:smartTagPr>
                <w:attr w:name="ProductID" w:val="15 мм"/>
              </w:smartTagPr>
              <w:r w:rsidRPr="00643714">
                <w:rPr>
                  <w:color w:val="000000"/>
                  <w:sz w:val="20"/>
                </w:rPr>
                <w:t>15 мм</w:t>
              </w:r>
            </w:smartTag>
            <w:r w:rsidRPr="00643714">
              <w:rPr>
                <w:color w:val="000000"/>
                <w:sz w:val="20"/>
              </w:rPr>
              <w:t>)</w:t>
            </w:r>
          </w:p>
        </w:tc>
        <w:tc>
          <w:tcPr>
            <w:tcW w:w="1494"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5…7</w:t>
            </w:r>
          </w:p>
        </w:tc>
        <w:tc>
          <w:tcPr>
            <w:tcW w:w="144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6</w:t>
            </w:r>
          </w:p>
        </w:tc>
        <w:tc>
          <w:tcPr>
            <w:tcW w:w="2199"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5…7</w:t>
            </w:r>
          </w:p>
        </w:tc>
        <w:tc>
          <w:tcPr>
            <w:tcW w:w="1620" w:type="dxa"/>
          </w:tcPr>
          <w:p w:rsidR="00643714" w:rsidRPr="00643714" w:rsidRDefault="00643714" w:rsidP="00153740">
            <w:pPr>
              <w:pStyle w:val="a3"/>
              <w:spacing w:beforeLines="20" w:before="48" w:afterLines="20" w:after="48"/>
              <w:ind w:firstLine="0"/>
              <w:jc w:val="center"/>
              <w:rPr>
                <w:color w:val="000000"/>
                <w:sz w:val="20"/>
              </w:rPr>
            </w:pPr>
            <w:r w:rsidRPr="00643714">
              <w:rPr>
                <w:color w:val="000000"/>
                <w:sz w:val="20"/>
              </w:rPr>
              <w:t>5</w:t>
            </w:r>
          </w:p>
        </w:tc>
      </w:tr>
      <w:tr w:rsidR="00643714" w:rsidRPr="00643714" w:rsidTr="00643714">
        <w:trPr>
          <w:trHeight w:val="20"/>
          <w:jc w:val="center"/>
        </w:trPr>
        <w:tc>
          <w:tcPr>
            <w:tcW w:w="3920" w:type="dxa"/>
            <w:gridSpan w:val="2"/>
          </w:tcPr>
          <w:p w:rsidR="00643714" w:rsidRPr="00643714" w:rsidRDefault="00643714" w:rsidP="00153740">
            <w:pPr>
              <w:pStyle w:val="a3"/>
              <w:spacing w:beforeLines="20" w:before="48" w:afterLines="20" w:after="48"/>
              <w:ind w:firstLine="0"/>
              <w:jc w:val="right"/>
              <w:rPr>
                <w:b/>
                <w:bCs/>
                <w:color w:val="000000"/>
                <w:sz w:val="20"/>
              </w:rPr>
            </w:pPr>
            <w:r w:rsidRPr="00643714">
              <w:rPr>
                <w:b/>
                <w:bCs/>
                <w:color w:val="000000"/>
                <w:sz w:val="20"/>
              </w:rPr>
              <w:t>ИТОГО:</w:t>
            </w:r>
          </w:p>
        </w:tc>
        <w:tc>
          <w:tcPr>
            <w:tcW w:w="1440" w:type="dxa"/>
          </w:tcPr>
          <w:p w:rsidR="00643714" w:rsidRPr="00643714" w:rsidRDefault="00643714" w:rsidP="00153740">
            <w:pPr>
              <w:pStyle w:val="a3"/>
              <w:spacing w:beforeLines="20" w:before="48" w:afterLines="20" w:after="48"/>
              <w:ind w:firstLine="0"/>
              <w:jc w:val="center"/>
              <w:rPr>
                <w:b/>
                <w:bCs/>
                <w:color w:val="000000"/>
                <w:sz w:val="20"/>
              </w:rPr>
            </w:pPr>
            <w:r w:rsidRPr="00643714">
              <w:rPr>
                <w:b/>
                <w:bCs/>
                <w:color w:val="000000"/>
                <w:sz w:val="20"/>
              </w:rPr>
              <w:t>100</w:t>
            </w:r>
          </w:p>
        </w:tc>
        <w:tc>
          <w:tcPr>
            <w:tcW w:w="2199" w:type="dxa"/>
          </w:tcPr>
          <w:p w:rsidR="00643714" w:rsidRPr="00643714" w:rsidRDefault="00643714" w:rsidP="00153740">
            <w:pPr>
              <w:pStyle w:val="a3"/>
              <w:spacing w:beforeLines="20" w:before="48" w:afterLines="20" w:after="48"/>
              <w:ind w:firstLine="0"/>
              <w:jc w:val="center"/>
              <w:rPr>
                <w:b/>
                <w:bCs/>
                <w:color w:val="000000"/>
                <w:sz w:val="20"/>
              </w:rPr>
            </w:pPr>
          </w:p>
        </w:tc>
        <w:tc>
          <w:tcPr>
            <w:tcW w:w="1620" w:type="dxa"/>
          </w:tcPr>
          <w:p w:rsidR="00643714" w:rsidRPr="00643714" w:rsidRDefault="00643714" w:rsidP="00153740">
            <w:pPr>
              <w:pStyle w:val="a3"/>
              <w:spacing w:beforeLines="20" w:before="48" w:afterLines="20" w:after="48"/>
              <w:ind w:firstLine="0"/>
              <w:jc w:val="center"/>
              <w:rPr>
                <w:b/>
                <w:bCs/>
                <w:color w:val="000000"/>
                <w:sz w:val="20"/>
              </w:rPr>
            </w:pPr>
            <w:r w:rsidRPr="00643714">
              <w:rPr>
                <w:b/>
                <w:bCs/>
                <w:color w:val="000000"/>
                <w:sz w:val="20"/>
              </w:rPr>
              <w:t>100</w:t>
            </w:r>
          </w:p>
        </w:tc>
      </w:tr>
    </w:tbl>
    <w:p w:rsidR="00643714" w:rsidRPr="00643714" w:rsidRDefault="00643714" w:rsidP="00643714">
      <w:pPr>
        <w:pStyle w:val="a3"/>
        <w:spacing w:line="276" w:lineRule="auto"/>
        <w:ind w:firstLine="0"/>
        <w:rPr>
          <w:color w:val="000000"/>
          <w:szCs w:val="24"/>
        </w:rPr>
      </w:pPr>
    </w:p>
    <w:p w:rsidR="00643714" w:rsidRDefault="00643714" w:rsidP="00643714">
      <w:pPr>
        <w:pStyle w:val="a3"/>
        <w:spacing w:line="276" w:lineRule="auto"/>
        <w:ind w:firstLine="0"/>
        <w:jc w:val="center"/>
        <w:rPr>
          <w:b/>
          <w:bCs/>
          <w:color w:val="000000"/>
          <w:szCs w:val="24"/>
        </w:rPr>
      </w:pPr>
      <w:r w:rsidRPr="00DA4E15">
        <w:rPr>
          <w:b/>
          <w:color w:val="000000"/>
          <w:szCs w:val="24"/>
        </w:rPr>
        <w:t xml:space="preserve">Таблица </w:t>
      </w:r>
      <w:r w:rsidR="0025232B">
        <w:rPr>
          <w:b/>
          <w:color w:val="000000"/>
          <w:szCs w:val="24"/>
        </w:rPr>
        <w:t>4.2.2</w:t>
      </w:r>
      <w:r w:rsidRPr="00DA4E15">
        <w:rPr>
          <w:b/>
          <w:color w:val="000000"/>
          <w:szCs w:val="24"/>
        </w:rPr>
        <w:t xml:space="preserve">. </w:t>
      </w:r>
      <w:r w:rsidRPr="00DA4E15">
        <w:rPr>
          <w:b/>
          <w:bCs/>
          <w:color w:val="000000"/>
          <w:szCs w:val="24"/>
        </w:rPr>
        <w:t>Ориентировочный состав крупногабаритных отходов</w:t>
      </w:r>
    </w:p>
    <w:p w:rsidR="00643714" w:rsidRPr="00643714" w:rsidRDefault="00643714" w:rsidP="00643714">
      <w:pPr>
        <w:pStyle w:val="a3"/>
        <w:spacing w:line="276" w:lineRule="auto"/>
        <w:ind w:firstLine="0"/>
        <w:jc w:val="center"/>
        <w:rPr>
          <w:b/>
          <w:bCs/>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85"/>
        <w:gridCol w:w="1376"/>
        <w:gridCol w:w="4275"/>
      </w:tblGrid>
      <w:tr w:rsidR="00643714" w:rsidRPr="00643714" w:rsidTr="00643714">
        <w:trPr>
          <w:trHeight w:val="20"/>
          <w:jc w:val="center"/>
        </w:trPr>
        <w:tc>
          <w:tcPr>
            <w:tcW w:w="3985"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Материал</w:t>
            </w:r>
          </w:p>
        </w:tc>
        <w:tc>
          <w:tcPr>
            <w:tcW w:w="1002"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Содержание, % по массе</w:t>
            </w:r>
          </w:p>
        </w:tc>
        <w:tc>
          <w:tcPr>
            <w:tcW w:w="4275" w:type="dxa"/>
            <w:vAlign w:val="center"/>
          </w:tcPr>
          <w:p w:rsidR="00643714" w:rsidRPr="00643714" w:rsidRDefault="00643714" w:rsidP="00643714">
            <w:pPr>
              <w:pStyle w:val="a3"/>
              <w:ind w:firstLine="0"/>
              <w:jc w:val="center"/>
              <w:rPr>
                <w:bCs/>
                <w:color w:val="000000"/>
                <w:sz w:val="20"/>
              </w:rPr>
            </w:pPr>
            <w:r w:rsidRPr="00643714">
              <w:rPr>
                <w:bCs/>
                <w:color w:val="000000"/>
                <w:sz w:val="20"/>
              </w:rPr>
              <w:t>Составляющие</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Дерево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Мебель, обрезки деревьев, ящики, фанера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Бумага, картон</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Упаковочные материалы</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Пластмасса</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4</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Тазы, линолеум, пленка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Керамика, стекло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Раковины, унитазы, листовое стекло</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Металл</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Бытовая техника, велосипеды, радиаторы отопления, детали а/машин</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Резина, кожа, изделия из смешанных материалов</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Шины, чемоданы, диваны, телевизоры</w:t>
            </w:r>
          </w:p>
        </w:tc>
      </w:tr>
    </w:tbl>
    <w:p w:rsidR="00643714" w:rsidRDefault="00643714" w:rsidP="00643714">
      <w:pPr>
        <w:pStyle w:val="23"/>
        <w:spacing w:before="0" w:line="276" w:lineRule="auto"/>
      </w:pPr>
    </w:p>
    <w:p w:rsidR="00643714" w:rsidRPr="00643714" w:rsidRDefault="00643714" w:rsidP="00643714">
      <w:pPr>
        <w:pStyle w:val="23"/>
        <w:spacing w:before="0" w:line="276" w:lineRule="auto"/>
      </w:pPr>
      <w:r w:rsidRPr="00643714">
        <w:t>Несмотря на то, что Т</w:t>
      </w:r>
      <w:r w:rsidR="00C33F96">
        <w:t>К</w:t>
      </w:r>
      <w:r w:rsidRPr="00643714">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w:t>
      </w:r>
      <w:r w:rsidR="00D13AC1">
        <w:t>К</w:t>
      </w:r>
      <w:r w:rsidRPr="00643714">
        <w:t>О жилого фонда.</w:t>
      </w:r>
    </w:p>
    <w:p w:rsidR="00643714" w:rsidRPr="00643714" w:rsidRDefault="00643714" w:rsidP="00D13AC1">
      <w:pPr>
        <w:pStyle w:val="23"/>
        <w:spacing w:before="0" w:line="276" w:lineRule="auto"/>
      </w:pPr>
      <w:r w:rsidRPr="00643714">
        <w:t>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w:t>
      </w:r>
    </w:p>
    <w:p w:rsidR="00643714" w:rsidRPr="00643714" w:rsidRDefault="00643714" w:rsidP="00D13AC1">
      <w:pPr>
        <w:pStyle w:val="23"/>
        <w:spacing w:before="0" w:line="276" w:lineRule="auto"/>
      </w:pPr>
      <w:r w:rsidRPr="00643714">
        <w:t xml:space="preserve">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w:t>
      </w:r>
      <w:r w:rsidR="00596614">
        <w:t>ТК</w:t>
      </w:r>
      <w:r w:rsidRPr="00643714">
        <w:t>О:</w:t>
      </w:r>
    </w:p>
    <w:p w:rsidR="00643714" w:rsidRPr="00643714" w:rsidRDefault="00D13AC1" w:rsidP="00D13AC1">
      <w:pPr>
        <w:spacing w:line="276" w:lineRule="auto"/>
        <w:ind w:firstLine="708"/>
      </w:pPr>
      <w:r>
        <w:t xml:space="preserve">- </w:t>
      </w:r>
      <w:r w:rsidR="00643714" w:rsidRPr="00643714">
        <w:t>при селективном сборе Т</w:t>
      </w:r>
      <w:r w:rsidR="00596614">
        <w:t>К</w:t>
      </w:r>
      <w:r w:rsidR="00643714" w:rsidRPr="00643714">
        <w:t>О общественных и торговых предприятий;</w:t>
      </w:r>
    </w:p>
    <w:p w:rsidR="00643714" w:rsidRPr="00643714" w:rsidRDefault="00D13AC1" w:rsidP="00D13AC1">
      <w:pPr>
        <w:spacing w:line="276" w:lineRule="auto"/>
        <w:ind w:firstLine="708"/>
      </w:pPr>
      <w:r>
        <w:t xml:space="preserve">- </w:t>
      </w:r>
      <w:r w:rsidR="00643714" w:rsidRPr="00643714">
        <w:t>при сборе вторсырья от населения на специально организованных пунктах.</w:t>
      </w:r>
    </w:p>
    <w:p w:rsidR="00643714" w:rsidRDefault="00643714" w:rsidP="00D13AC1">
      <w:pPr>
        <w:pStyle w:val="23"/>
        <w:spacing w:before="0" w:line="276" w:lineRule="auto"/>
      </w:pPr>
      <w:r w:rsidRPr="00643714">
        <w:t xml:space="preserve">Для </w:t>
      </w:r>
      <w:r w:rsidR="003C2BEE">
        <w:t>сельского поселения</w:t>
      </w:r>
      <w:r w:rsidR="000169B3">
        <w:t xml:space="preserve"> «</w:t>
      </w:r>
      <w:r w:rsidR="00596614">
        <w:t>Липовское</w:t>
      </w:r>
      <w:r w:rsidR="000169B3">
        <w:t>»</w:t>
      </w:r>
      <w:r w:rsidRPr="00643714">
        <w:t xml:space="preserve"> возможна организация как передвижных, так и стационарных пунктов приема. </w:t>
      </w:r>
    </w:p>
    <w:p w:rsidR="00252770" w:rsidRDefault="00252770" w:rsidP="007D19E5">
      <w:pPr>
        <w:spacing w:line="276" w:lineRule="auto"/>
        <w:rPr>
          <w:b/>
        </w:rPr>
      </w:pPr>
    </w:p>
    <w:p w:rsidR="00BB5A98" w:rsidRPr="007D19E5" w:rsidRDefault="005D15B9" w:rsidP="007D19E5">
      <w:pPr>
        <w:spacing w:line="276" w:lineRule="auto"/>
        <w:rPr>
          <w:b/>
          <w:bCs/>
        </w:rPr>
      </w:pPr>
      <w:r w:rsidRPr="00DA4E15">
        <w:rPr>
          <w:b/>
        </w:rPr>
        <w:t>4.</w:t>
      </w:r>
      <w:r w:rsidR="004E3BD7" w:rsidRPr="00DA4E15">
        <w:rPr>
          <w:b/>
        </w:rPr>
        <w:t>3</w:t>
      </w:r>
      <w:r w:rsidRPr="00DA4E15">
        <w:rPr>
          <w:b/>
        </w:rPr>
        <w:t xml:space="preserve"> К</w:t>
      </w:r>
      <w:r w:rsidRPr="00DA4E15">
        <w:rPr>
          <w:b/>
          <w:bCs/>
        </w:rPr>
        <w:t>онструкции контейнерных площадок, требования по их эксплуатации</w:t>
      </w:r>
    </w:p>
    <w:p w:rsidR="00F20499" w:rsidRDefault="00F20499" w:rsidP="00F20499">
      <w:pPr>
        <w:pStyle w:val="44"/>
        <w:spacing w:before="0" w:line="276" w:lineRule="auto"/>
        <w:ind w:firstLine="708"/>
        <w:rPr>
          <w:szCs w:val="24"/>
        </w:rPr>
      </w:pPr>
    </w:p>
    <w:p w:rsidR="00CE5205" w:rsidRDefault="003E2C2D" w:rsidP="00F917C2">
      <w:pPr>
        <w:autoSpaceDE w:val="0"/>
        <w:autoSpaceDN w:val="0"/>
        <w:adjustRightInd w:val="0"/>
        <w:spacing w:line="276" w:lineRule="auto"/>
        <w:ind w:firstLine="708"/>
        <w:jc w:val="both"/>
        <w:rPr>
          <w:color w:val="000000"/>
        </w:rPr>
      </w:pPr>
      <w:r>
        <w:rPr>
          <w:rFonts w:eastAsiaTheme="minorHAnsi"/>
          <w:color w:val="000000"/>
          <w:lang w:eastAsia="en-US"/>
        </w:rPr>
        <w:t xml:space="preserve">На всех улицах, </w:t>
      </w:r>
      <w:r w:rsidRPr="003E2C2D">
        <w:rPr>
          <w:rFonts w:eastAsiaTheme="minorHAnsi"/>
          <w:color w:val="000000"/>
          <w:lang w:eastAsia="en-US"/>
        </w:rPr>
        <w:t>парка</w:t>
      </w:r>
      <w:r>
        <w:rPr>
          <w:rFonts w:eastAsiaTheme="minorHAnsi"/>
          <w:color w:val="000000"/>
          <w:lang w:eastAsia="en-US"/>
        </w:rPr>
        <w:t xml:space="preserve">х, </w:t>
      </w:r>
      <w:r w:rsidRPr="003E2C2D">
        <w:rPr>
          <w:rFonts w:eastAsiaTheme="minorHAnsi"/>
          <w:color w:val="000000"/>
          <w:lang w:eastAsia="en-US"/>
        </w:rPr>
        <w:t>остановках общественного транспорта, у входов в</w:t>
      </w:r>
      <w:r>
        <w:rPr>
          <w:rFonts w:eastAsiaTheme="minorHAnsi"/>
          <w:color w:val="000000"/>
          <w:lang w:eastAsia="en-US"/>
        </w:rPr>
        <w:t xml:space="preserve"> административные здания, объек</w:t>
      </w:r>
      <w:r w:rsidRPr="003E2C2D">
        <w:rPr>
          <w:rFonts w:eastAsiaTheme="minorHAnsi"/>
          <w:color w:val="000000"/>
          <w:lang w:eastAsia="en-US"/>
        </w:rPr>
        <w:t xml:space="preserve">ты торговли, общественного питания, бытового обслуживания, культуры и спорта, здравоохранения, образования, местах потенциального скопления людей и других местах должны быть выставлены в достаточном количестве урны. </w:t>
      </w:r>
      <w:r w:rsidR="00607F67" w:rsidRPr="00607F67">
        <w:rPr>
          <w:color w:val="000000"/>
        </w:rPr>
        <w:t>Расстояние между урнами определяется органами коммунального хозяйства в зависимости от интенсив</w:t>
      </w:r>
      <w:r w:rsidR="00607F67">
        <w:rPr>
          <w:color w:val="000000"/>
        </w:rPr>
        <w:t>ности использования территории</w:t>
      </w:r>
      <w:r w:rsidR="00607F67" w:rsidRPr="00607F67">
        <w:rPr>
          <w:color w:val="000000"/>
        </w:rPr>
        <w:t>, но не более чем через 40 м на оживленных и 100 м - на малолюдных. Обязательна установка урн в местах остановки городского транспорта</w:t>
      </w:r>
      <w:r w:rsidR="00AB509A">
        <w:rPr>
          <w:color w:val="000000"/>
        </w:rPr>
        <w:t>.</w:t>
      </w:r>
      <w:r w:rsidR="00CE5205">
        <w:rPr>
          <w:color w:val="000000"/>
        </w:rPr>
        <w:t xml:space="preserve"> </w:t>
      </w:r>
    </w:p>
    <w:p w:rsidR="00CE5205" w:rsidRDefault="003E2C2D" w:rsidP="00F917C2">
      <w:pPr>
        <w:autoSpaceDE w:val="0"/>
        <w:autoSpaceDN w:val="0"/>
        <w:adjustRightInd w:val="0"/>
        <w:spacing w:line="276" w:lineRule="auto"/>
        <w:ind w:firstLine="708"/>
        <w:jc w:val="both"/>
        <w:rPr>
          <w:rFonts w:eastAsiaTheme="minorHAnsi"/>
          <w:color w:val="000000"/>
          <w:lang w:eastAsia="en-US"/>
        </w:rPr>
      </w:pPr>
      <w:r w:rsidRPr="003E2C2D">
        <w:rPr>
          <w:rFonts w:eastAsiaTheme="minorHAnsi"/>
          <w:color w:val="000000"/>
          <w:lang w:eastAsia="en-US"/>
        </w:rPr>
        <w:lastRenderedPageBreak/>
        <w:t>Очистка урн должна производиться си</w:t>
      </w:r>
      <w:r>
        <w:rPr>
          <w:rFonts w:eastAsiaTheme="minorHAnsi"/>
          <w:color w:val="000000"/>
          <w:lang w:eastAsia="en-US"/>
        </w:rPr>
        <w:t>стематически по мере их наполне</w:t>
      </w:r>
      <w:r w:rsidRPr="003E2C2D">
        <w:rPr>
          <w:rFonts w:eastAsiaTheme="minorHAnsi"/>
          <w:color w:val="000000"/>
          <w:lang w:eastAsia="en-US"/>
        </w:rPr>
        <w:t xml:space="preserve">ния. </w:t>
      </w:r>
    </w:p>
    <w:p w:rsidR="00472733" w:rsidRDefault="00472733" w:rsidP="00F917C2">
      <w:pPr>
        <w:autoSpaceDE w:val="0"/>
        <w:autoSpaceDN w:val="0"/>
        <w:adjustRightInd w:val="0"/>
        <w:spacing w:line="276" w:lineRule="auto"/>
        <w:ind w:firstLine="708"/>
        <w:jc w:val="both"/>
        <w:rPr>
          <w:rFonts w:eastAsiaTheme="minorHAnsi"/>
          <w:color w:val="000000"/>
          <w:lang w:eastAsia="en-US"/>
        </w:rPr>
      </w:pPr>
      <w:r w:rsidRPr="003E2C2D">
        <w:rPr>
          <w:rFonts w:eastAsiaTheme="minorHAnsi"/>
          <w:color w:val="000000"/>
          <w:lang w:eastAsia="en-US"/>
        </w:rPr>
        <w:t>За содержание урн в чистоте несут ответ</w:t>
      </w:r>
      <w:r>
        <w:rPr>
          <w:rFonts w:eastAsiaTheme="minorHAnsi"/>
          <w:color w:val="000000"/>
          <w:lang w:eastAsia="en-US"/>
        </w:rPr>
        <w:t>ственность организации, предпри</w:t>
      </w:r>
      <w:r w:rsidRPr="003E2C2D">
        <w:rPr>
          <w:rFonts w:eastAsiaTheme="minorHAnsi"/>
          <w:color w:val="000000"/>
          <w:lang w:eastAsia="en-US"/>
        </w:rPr>
        <w:t>ятия и учреждения, осуществляющие уб</w:t>
      </w:r>
      <w:r>
        <w:rPr>
          <w:rFonts w:eastAsiaTheme="minorHAnsi"/>
          <w:color w:val="000000"/>
          <w:lang w:eastAsia="en-US"/>
        </w:rPr>
        <w:t>орку закрепленных за ними терри</w:t>
      </w:r>
      <w:r w:rsidRPr="003E2C2D">
        <w:rPr>
          <w:rFonts w:eastAsiaTheme="minorHAnsi"/>
          <w:color w:val="000000"/>
          <w:lang w:eastAsia="en-US"/>
        </w:rPr>
        <w:t xml:space="preserve">торий. </w:t>
      </w:r>
    </w:p>
    <w:p w:rsidR="00472733" w:rsidRPr="00CE5205" w:rsidRDefault="00CE5205" w:rsidP="00F917C2">
      <w:pPr>
        <w:spacing w:line="276" w:lineRule="auto"/>
        <w:ind w:firstLine="720"/>
        <w:jc w:val="both"/>
      </w:pPr>
      <w:r w:rsidRPr="00CE5205">
        <w:t>Рекомендуется установка урн на каждые 800 м</w:t>
      </w:r>
      <w:r w:rsidRPr="00CE5205">
        <w:rPr>
          <w:vertAlign w:val="superscript"/>
        </w:rPr>
        <w:t>2</w:t>
      </w:r>
      <w:r w:rsidRPr="00CE5205">
        <w:t xml:space="preserve"> площади зеленых насаждений общественного пользования.</w:t>
      </w:r>
      <w:r w:rsidR="00F917C2">
        <w:t xml:space="preserve"> </w:t>
      </w:r>
      <w:r w:rsidR="00472733" w:rsidRPr="00CE5205">
        <w:t>Количество урн для парковых зон определяется в соответствии с санитарными нормами по следующей формуле:</w:t>
      </w:r>
    </w:p>
    <w:p w:rsidR="00472733" w:rsidRPr="00CE5205" w:rsidRDefault="00472733" w:rsidP="00F917C2">
      <w:pPr>
        <w:spacing w:line="276" w:lineRule="auto"/>
        <w:jc w:val="center"/>
      </w:pPr>
      <w:r w:rsidRPr="00CE5205">
        <w:rPr>
          <w:position w:val="-30"/>
        </w:rPr>
        <w:object w:dxaOrig="7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pt;height:34.5pt" o:ole="">
            <v:imagedata r:id="rId9" o:title=""/>
          </v:shape>
          <o:OLEObject Type="Embed" ProgID="Equation.3" ShapeID="_x0000_i1025" DrawAspect="Content" ObjectID="_1761378225" r:id="rId10"/>
        </w:object>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szCs w:val="24"/>
        </w:rPr>
        <w:t>г</w:t>
      </w:r>
      <w:r w:rsidR="00472733" w:rsidRPr="00CE5205">
        <w:rPr>
          <w:szCs w:val="24"/>
        </w:rPr>
        <w:t>де:</w:t>
      </w:r>
    </w:p>
    <w:p w:rsidR="00472733" w:rsidRPr="00CE5205" w:rsidRDefault="00472733" w:rsidP="00F917C2">
      <w:pPr>
        <w:pStyle w:val="Aaoieeeieiioeooe"/>
        <w:widowControl/>
        <w:tabs>
          <w:tab w:val="left" w:pos="708"/>
        </w:tabs>
        <w:overflowPunct/>
        <w:autoSpaceDE/>
        <w:adjustRightInd/>
        <w:spacing w:line="276" w:lineRule="auto"/>
        <w:jc w:val="both"/>
        <w:rPr>
          <w:szCs w:val="24"/>
        </w:rPr>
      </w:pPr>
      <w:r w:rsidRPr="00CE5205">
        <w:rPr>
          <w:szCs w:val="24"/>
        </w:rPr>
        <w:t xml:space="preserve"> </w:t>
      </w:r>
      <w:r w:rsidR="00CE5205" w:rsidRPr="00CE5205">
        <w:rPr>
          <w:szCs w:val="24"/>
        </w:rPr>
        <w:tab/>
      </w:r>
      <w:r w:rsidRPr="00CE5205">
        <w:rPr>
          <w:i/>
          <w:szCs w:val="24"/>
          <w:lang w:val="en-US"/>
        </w:rPr>
        <w:t>N</w:t>
      </w:r>
      <w:r w:rsidRPr="00CE5205">
        <w:rPr>
          <w:szCs w:val="24"/>
          <w:lang w:val="en-US"/>
        </w:rPr>
        <w:t> </w:t>
      </w:r>
      <w:r w:rsidR="00CE5205" w:rsidRPr="00CE5205">
        <w:rPr>
          <w:szCs w:val="24"/>
        </w:rPr>
        <w:t>– количество урн</w:t>
      </w:r>
      <w:r w:rsidRPr="00CE5205">
        <w:rPr>
          <w:szCs w:val="24"/>
        </w:rPr>
        <w:t>;</w:t>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szCs w:val="24"/>
        </w:rPr>
        <w:t> –</w:t>
      </w:r>
      <w:r w:rsidRPr="00CE5205">
        <w:rPr>
          <w:szCs w:val="24"/>
        </w:rPr>
        <w:t xml:space="preserve"> </w:t>
      </w:r>
      <w:r w:rsidR="00472733" w:rsidRPr="00CE5205">
        <w:rPr>
          <w:szCs w:val="24"/>
        </w:rPr>
        <w:t>площадь зеленых насаждений общего пользования</w:t>
      </w:r>
      <w:r w:rsidRPr="00CE5205">
        <w:rPr>
          <w:szCs w:val="24"/>
        </w:rPr>
        <w:t>;</w:t>
      </w:r>
    </w:p>
    <w:p w:rsidR="00472733"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i/>
          <w:szCs w:val="24"/>
          <w:vertAlign w:val="subscript"/>
        </w:rPr>
        <w:t>1</w:t>
      </w:r>
      <w:r w:rsidR="00472733" w:rsidRPr="00CE5205">
        <w:rPr>
          <w:szCs w:val="24"/>
        </w:rPr>
        <w:t> – площадь, обслуживаемая одной урной</w:t>
      </w:r>
      <w:r w:rsidRPr="00CE5205">
        <w:rPr>
          <w:szCs w:val="24"/>
        </w:rPr>
        <w:t xml:space="preserve"> (</w:t>
      </w:r>
      <w:r w:rsidRPr="00CE5205">
        <w:rPr>
          <w:i/>
          <w:szCs w:val="24"/>
          <w:lang w:val="en-US"/>
        </w:rPr>
        <w:t>S</w:t>
      </w:r>
      <w:r w:rsidRPr="00CE5205">
        <w:rPr>
          <w:i/>
          <w:szCs w:val="24"/>
          <w:vertAlign w:val="subscript"/>
        </w:rPr>
        <w:t>1</w:t>
      </w:r>
      <w:r w:rsidRPr="00CE5205">
        <w:rPr>
          <w:szCs w:val="24"/>
          <w:lang w:val="en-US"/>
        </w:rPr>
        <w:t> </w:t>
      </w:r>
      <w:r w:rsidRPr="00CE5205">
        <w:rPr>
          <w:szCs w:val="24"/>
        </w:rPr>
        <w:t>= 800 м</w:t>
      </w:r>
      <w:r w:rsidRPr="00CE5205">
        <w:rPr>
          <w:szCs w:val="24"/>
          <w:vertAlign w:val="superscript"/>
        </w:rPr>
        <w:t>2</w:t>
      </w:r>
      <w:r w:rsidRPr="00CE5205">
        <w:rPr>
          <w:szCs w:val="24"/>
        </w:rPr>
        <w:t>)</w:t>
      </w:r>
      <w:r w:rsidR="00472733" w:rsidRPr="00CE5205">
        <w:rPr>
          <w:szCs w:val="24"/>
        </w:rPr>
        <w:t>.</w:t>
      </w:r>
    </w:p>
    <w:p w:rsidR="00920A09" w:rsidRDefault="00F917C2" w:rsidP="00920A09">
      <w:pPr>
        <w:pStyle w:val="Aaoieeeieiioeooe"/>
        <w:widowControl/>
        <w:tabs>
          <w:tab w:val="left" w:pos="708"/>
        </w:tabs>
        <w:overflowPunct/>
        <w:autoSpaceDE/>
        <w:adjustRightInd/>
        <w:spacing w:line="276" w:lineRule="auto"/>
        <w:jc w:val="both"/>
        <w:rPr>
          <w:szCs w:val="24"/>
        </w:rPr>
      </w:pPr>
      <w:r>
        <w:rPr>
          <w:szCs w:val="24"/>
        </w:rPr>
        <w:tab/>
      </w:r>
    </w:p>
    <w:p w:rsidR="005D15B9" w:rsidRPr="00697E13" w:rsidRDefault="005D15B9" w:rsidP="00920A09">
      <w:pPr>
        <w:pStyle w:val="Aaoieeeieiioeooe"/>
        <w:widowControl/>
        <w:tabs>
          <w:tab w:val="left" w:pos="708"/>
        </w:tabs>
        <w:overflowPunct/>
        <w:autoSpaceDE/>
        <w:adjustRightInd/>
        <w:spacing w:line="276" w:lineRule="auto"/>
        <w:jc w:val="both"/>
        <w:rPr>
          <w:b/>
          <w:bCs/>
          <w:szCs w:val="24"/>
        </w:rPr>
      </w:pPr>
      <w:r w:rsidRPr="00697E13">
        <w:rPr>
          <w:b/>
          <w:bCs/>
          <w:szCs w:val="24"/>
        </w:rPr>
        <w:t>4.</w:t>
      </w:r>
      <w:r w:rsidR="004E3BD7" w:rsidRPr="00697E13">
        <w:rPr>
          <w:b/>
          <w:bCs/>
          <w:szCs w:val="24"/>
        </w:rPr>
        <w:t>4</w:t>
      </w:r>
      <w:r w:rsidRPr="00697E13">
        <w:rPr>
          <w:b/>
          <w:bCs/>
          <w:szCs w:val="24"/>
        </w:rPr>
        <w:t xml:space="preserve"> Определение необходимого количества мусоровозного транспорта и мусоросборников</w:t>
      </w:r>
    </w:p>
    <w:p w:rsidR="00D70FE3" w:rsidRPr="00697E13" w:rsidRDefault="00D70FE3" w:rsidP="007D19E5">
      <w:pPr>
        <w:pStyle w:val="11"/>
        <w:suppressAutoHyphens/>
        <w:spacing w:before="0" w:line="276" w:lineRule="auto"/>
        <w:ind w:firstLine="0"/>
        <w:rPr>
          <w:b/>
          <w:bCs/>
          <w:szCs w:val="24"/>
          <w:highlight w:val="magenta"/>
        </w:rPr>
      </w:pPr>
    </w:p>
    <w:p w:rsidR="004E3BD7" w:rsidRPr="00697E13" w:rsidRDefault="00B32AC2" w:rsidP="00DB2CC5">
      <w:pPr>
        <w:pStyle w:val="11"/>
        <w:suppressAutoHyphens/>
        <w:spacing w:before="0" w:line="276" w:lineRule="auto"/>
        <w:ind w:firstLine="0"/>
        <w:rPr>
          <w:b/>
          <w:bCs/>
          <w:szCs w:val="24"/>
          <w:highlight w:val="magenta"/>
        </w:rPr>
      </w:pPr>
      <w:r w:rsidRPr="00697E13">
        <w:rPr>
          <w:b/>
          <w:bCs/>
          <w:szCs w:val="24"/>
        </w:rPr>
        <w:t>4.4.1 Определение необходимого количества контейнеров для сбора ТКО</w:t>
      </w:r>
    </w:p>
    <w:p w:rsidR="0057023E" w:rsidRPr="00697E13" w:rsidRDefault="0057023E" w:rsidP="00DB2CC5">
      <w:pPr>
        <w:spacing w:line="276" w:lineRule="auto"/>
        <w:ind w:firstLine="539"/>
        <w:jc w:val="both"/>
      </w:pPr>
    </w:p>
    <w:p w:rsidR="00D70FE3" w:rsidRPr="00DB2CC5" w:rsidRDefault="00D70FE3" w:rsidP="00DB2CC5">
      <w:pPr>
        <w:spacing w:line="276" w:lineRule="auto"/>
        <w:ind w:firstLine="539"/>
        <w:jc w:val="both"/>
      </w:pPr>
      <w:r w:rsidRPr="00697E13">
        <w:t xml:space="preserve">Для сбора твердых </w:t>
      </w:r>
      <w:r w:rsidR="0057023E" w:rsidRPr="00697E13">
        <w:t>коммунальных</w:t>
      </w:r>
      <w:r w:rsidRPr="00697E13">
        <w:t xml:space="preserve"> отходов в населенных пунктах муниципального</w:t>
      </w:r>
      <w:r w:rsidRPr="00DB2CC5">
        <w:t xml:space="preserve"> образования «</w:t>
      </w:r>
      <w:r w:rsidR="004B7C42">
        <w:t>Липовское</w:t>
      </w:r>
      <w:r w:rsidRPr="00DB2CC5">
        <w:t>» использ</w:t>
      </w:r>
      <w:r w:rsidR="006011C9">
        <w:t>ются</w:t>
      </w:r>
      <w:r w:rsidRPr="00DB2CC5">
        <w:t xml:space="preserve"> контейнеры, представленные в таблице </w:t>
      </w:r>
      <w:r w:rsidR="002D5EFD">
        <w:t>4.4.1</w:t>
      </w:r>
      <w:r w:rsidRPr="00DB2CC5">
        <w:t>.</w:t>
      </w:r>
    </w:p>
    <w:p w:rsidR="00DB2CC5" w:rsidRPr="00DB2CC5" w:rsidRDefault="00DB2CC5" w:rsidP="00DB2CC5">
      <w:pPr>
        <w:spacing w:line="276" w:lineRule="auto"/>
        <w:ind w:firstLine="539"/>
        <w:jc w:val="both"/>
      </w:pPr>
    </w:p>
    <w:p w:rsidR="00D70FE3" w:rsidRDefault="00D70FE3" w:rsidP="00DB2CC5">
      <w:pPr>
        <w:pStyle w:val="230"/>
        <w:spacing w:line="276" w:lineRule="auto"/>
        <w:ind w:firstLine="0"/>
        <w:jc w:val="center"/>
        <w:rPr>
          <w:b/>
          <w:bCs/>
          <w:sz w:val="24"/>
          <w:szCs w:val="24"/>
        </w:rPr>
      </w:pPr>
      <w:r w:rsidRPr="00DB2CC5">
        <w:rPr>
          <w:b/>
          <w:sz w:val="24"/>
          <w:szCs w:val="24"/>
        </w:rPr>
        <w:t xml:space="preserve">Таблица </w:t>
      </w:r>
      <w:r w:rsidR="003C2BEE">
        <w:rPr>
          <w:b/>
          <w:sz w:val="24"/>
          <w:szCs w:val="24"/>
        </w:rPr>
        <w:t>4.4.1.</w:t>
      </w:r>
      <w:r w:rsidRPr="00DB2CC5">
        <w:rPr>
          <w:b/>
          <w:bCs/>
          <w:sz w:val="24"/>
          <w:szCs w:val="24"/>
        </w:rPr>
        <w:t>Технические характеристики контейнеров</w:t>
      </w:r>
    </w:p>
    <w:p w:rsidR="002D5EFD" w:rsidRDefault="002D5EFD" w:rsidP="00DB2CC5">
      <w:pPr>
        <w:pStyle w:val="230"/>
        <w:spacing w:line="276" w:lineRule="auto"/>
        <w:ind w:firstLine="0"/>
        <w:jc w:val="center"/>
        <w:rPr>
          <w:b/>
          <w:bCs/>
          <w:sz w:val="24"/>
          <w:szCs w:val="24"/>
        </w:rPr>
      </w:pPr>
    </w:p>
    <w:tbl>
      <w:tblPr>
        <w:tblStyle w:val="a6"/>
        <w:tblW w:w="9606" w:type="dxa"/>
        <w:tblLayout w:type="fixed"/>
        <w:tblLook w:val="04A0" w:firstRow="1" w:lastRow="0" w:firstColumn="1" w:lastColumn="0" w:noHBand="0" w:noVBand="1"/>
      </w:tblPr>
      <w:tblGrid>
        <w:gridCol w:w="5637"/>
        <w:gridCol w:w="3969"/>
      </w:tblGrid>
      <w:tr w:rsidR="002D5EFD" w:rsidRPr="00234DE3" w:rsidTr="00490FAC">
        <w:tc>
          <w:tcPr>
            <w:tcW w:w="5637" w:type="dxa"/>
            <w:vAlign w:val="center"/>
          </w:tcPr>
          <w:p w:rsidR="002D5EFD" w:rsidRDefault="002D5EFD" w:rsidP="00490FAC">
            <w:pPr>
              <w:widowControl w:val="0"/>
              <w:suppressAutoHyphens/>
              <w:spacing w:line="100" w:lineRule="atLeast"/>
              <w:jc w:val="center"/>
              <w:rPr>
                <w:rFonts w:ascii="PT Astra Serif" w:hAnsi="PT Astra Serif"/>
                <w:color w:val="000000"/>
              </w:rPr>
            </w:pPr>
            <w:r w:rsidRPr="00234DE3">
              <w:rPr>
                <w:rFonts w:ascii="PT Astra Serif" w:hAnsi="PT Astra Serif"/>
                <w:color w:val="000000"/>
              </w:rPr>
              <w:t>Контейнер для накопления твердых коммунальных отходов</w:t>
            </w:r>
          </w:p>
          <w:p w:rsidR="002D5EFD" w:rsidRDefault="002D5EFD" w:rsidP="00490FAC">
            <w:pPr>
              <w:widowControl w:val="0"/>
              <w:suppressAutoHyphens/>
              <w:spacing w:line="100" w:lineRule="atLeast"/>
              <w:jc w:val="center"/>
              <w:rPr>
                <w:rFonts w:ascii="PT Astra Serif" w:hAnsi="PT Astra Serif"/>
                <w:color w:val="000000"/>
              </w:rPr>
            </w:pPr>
          </w:p>
          <w:p w:rsidR="002D5EFD" w:rsidRDefault="002D5EFD" w:rsidP="00490FAC">
            <w:pPr>
              <w:widowControl w:val="0"/>
              <w:suppressAutoHyphens/>
              <w:spacing w:line="100" w:lineRule="atLeast"/>
              <w:jc w:val="center"/>
              <w:rPr>
                <w:rFonts w:ascii="PT Astra Serif" w:hAnsi="PT Astra Serif" w:cs="Calibri"/>
                <w:b/>
                <w:lang w:eastAsia="ar-SA"/>
              </w:rPr>
            </w:pPr>
            <w:r w:rsidRPr="001873DF">
              <w:rPr>
                <w:b/>
                <w:noProof/>
              </w:rPr>
              <w:drawing>
                <wp:inline distT="0" distB="0" distL="0" distR="0">
                  <wp:extent cx="1664970" cy="1555750"/>
                  <wp:effectExtent l="0" t="0" r="0" b="635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4970" cy="1555750"/>
                          </a:xfrm>
                          <a:prstGeom prst="rect">
                            <a:avLst/>
                          </a:prstGeom>
                          <a:solidFill>
                            <a:srgbClr val="FFFFFF"/>
                          </a:solidFill>
                          <a:ln>
                            <a:noFill/>
                          </a:ln>
                        </pic:spPr>
                      </pic:pic>
                    </a:graphicData>
                  </a:graphic>
                </wp:inline>
              </w:drawing>
            </w:r>
          </w:p>
        </w:tc>
        <w:tc>
          <w:tcPr>
            <w:tcW w:w="3969" w:type="dxa"/>
          </w:tcPr>
          <w:p w:rsidR="002D5EFD" w:rsidRDefault="002D5EFD" w:rsidP="00490FAC">
            <w:pPr>
              <w:widowControl w:val="0"/>
              <w:suppressAutoHyphens/>
              <w:spacing w:line="100" w:lineRule="atLeast"/>
              <w:jc w:val="center"/>
              <w:rPr>
                <w:rFonts w:ascii="PT Astra Serif" w:hAnsi="PT Astra Serif" w:cs="Calibri"/>
                <w:lang w:eastAsia="ar-SA"/>
              </w:rPr>
            </w:pPr>
            <w:r w:rsidRPr="00D12E1A">
              <w:rPr>
                <w:rFonts w:ascii="PT Astra Serif" w:hAnsi="PT Astra Serif" w:cs="Calibri"/>
                <w:lang w:eastAsia="ar-SA"/>
              </w:rPr>
              <w:t>Пластиковы</w:t>
            </w:r>
            <w:r>
              <w:rPr>
                <w:rFonts w:ascii="PT Astra Serif" w:hAnsi="PT Astra Serif" w:cs="Calibri"/>
                <w:lang w:eastAsia="ar-SA"/>
              </w:rPr>
              <w:t xml:space="preserve">й </w:t>
            </w:r>
            <w:r w:rsidRPr="00D12E1A">
              <w:rPr>
                <w:rFonts w:ascii="PT Astra Serif" w:hAnsi="PT Astra Serif" w:cs="Calibri"/>
                <w:lang w:eastAsia="ar-SA"/>
              </w:rPr>
              <w:t>евроконтейнер с</w:t>
            </w:r>
            <w:r>
              <w:rPr>
                <w:rFonts w:ascii="PT Astra Serif" w:hAnsi="PT Astra Serif" w:cs="Calibri"/>
                <w:lang w:eastAsia="ar-SA"/>
              </w:rPr>
              <w:t xml:space="preserve"> ручками,</w:t>
            </w:r>
            <w:r w:rsidRPr="00D12E1A">
              <w:rPr>
                <w:rFonts w:ascii="PT Astra Serif" w:hAnsi="PT Astra Serif" w:cs="Calibri"/>
                <w:lang w:eastAsia="ar-SA"/>
              </w:rPr>
              <w:t xml:space="preserve"> </w:t>
            </w:r>
            <w:r>
              <w:rPr>
                <w:rFonts w:ascii="PT Astra Serif" w:hAnsi="PT Astra Serif" w:cs="Calibri"/>
                <w:lang w:eastAsia="ar-SA"/>
              </w:rPr>
              <w:t xml:space="preserve">откидной </w:t>
            </w:r>
            <w:r w:rsidRPr="00D12E1A">
              <w:rPr>
                <w:rFonts w:ascii="PT Astra Serif" w:hAnsi="PT Astra Serif" w:cs="Calibri"/>
                <w:lang w:eastAsia="ar-SA"/>
              </w:rPr>
              <w:t>крышкой и педалью</w:t>
            </w:r>
            <w:r>
              <w:rPr>
                <w:rFonts w:ascii="PT Astra Serif" w:hAnsi="PT Astra Serif" w:cs="Calibri"/>
                <w:lang w:eastAsia="ar-SA"/>
              </w:rPr>
              <w:t xml:space="preserve"> с подъемным механизмом,</w:t>
            </w:r>
            <w:r w:rsidRPr="00D12E1A">
              <w:rPr>
                <w:rFonts w:ascii="PT Astra Serif" w:hAnsi="PT Astra Serif" w:cs="Calibri"/>
                <w:lang w:eastAsia="ar-SA"/>
              </w:rPr>
              <w:t xml:space="preserve"> на колесах</w:t>
            </w:r>
            <w:r>
              <w:rPr>
                <w:rFonts w:ascii="PT Astra Serif" w:hAnsi="PT Astra Serif" w:cs="Calibri"/>
                <w:lang w:eastAsia="ar-SA"/>
              </w:rPr>
              <w:t xml:space="preserve"> (4 шт.), </w:t>
            </w:r>
            <w:r w:rsidRPr="00D12E1A">
              <w:rPr>
                <w:rFonts w:ascii="PT Astra Serif" w:hAnsi="PT Astra Serif" w:cs="Calibri"/>
                <w:lang w:eastAsia="ar-SA"/>
              </w:rPr>
              <w:t>под погрузку на спецтранспорт</w:t>
            </w:r>
            <w:r>
              <w:rPr>
                <w:rFonts w:ascii="PT Astra Serif" w:hAnsi="PT Astra Serif" w:cs="Calibri"/>
                <w:lang w:eastAsia="ar-SA"/>
              </w:rPr>
              <w:t>,</w:t>
            </w:r>
            <w:r w:rsidRPr="00D12E1A">
              <w:rPr>
                <w:rFonts w:ascii="PT Astra Serif" w:hAnsi="PT Astra Serif" w:cs="Calibri"/>
                <w:lang w:eastAsia="ar-SA"/>
              </w:rPr>
              <w:t xml:space="preserve"> с задней загрузкой</w:t>
            </w:r>
          </w:p>
          <w:p w:rsidR="002D5EFD" w:rsidRDefault="002D5EFD" w:rsidP="00490FAC">
            <w:pPr>
              <w:widowControl w:val="0"/>
              <w:suppressAutoHyphens/>
              <w:spacing w:line="100" w:lineRule="atLeast"/>
              <w:jc w:val="center"/>
              <w:rPr>
                <w:rFonts w:ascii="PT Astra Serif" w:hAnsi="PT Astra Serif" w:cs="Calibri"/>
                <w:lang w:eastAsia="ar-SA"/>
              </w:rPr>
            </w:pPr>
          </w:p>
          <w:p w:rsidR="002D5EFD" w:rsidRPr="00CC7E56" w:rsidRDefault="002D5EFD" w:rsidP="00490FAC">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Размеры (ВхШхД)</w:t>
            </w:r>
            <w:r>
              <w:rPr>
                <w:rFonts w:ascii="PT Astra Serif" w:hAnsi="PT Astra Serif" w:cs="Calibri"/>
                <w:lang w:eastAsia="ar-SA"/>
              </w:rPr>
              <w:t>:</w:t>
            </w:r>
            <w:r w:rsidRPr="00CC7E56">
              <w:rPr>
                <w:rFonts w:ascii="PT Astra Serif" w:hAnsi="PT Astra Serif" w:cs="Calibri"/>
                <w:lang w:eastAsia="ar-SA"/>
              </w:rPr>
              <w:t xml:space="preserve"> </w:t>
            </w:r>
            <w:r w:rsidRPr="00CC7E56">
              <w:rPr>
                <w:rFonts w:ascii="PT Astra Serif" w:hAnsi="PT Astra Serif" w:cs="Calibri"/>
                <w:b/>
                <w:lang w:eastAsia="ar-SA"/>
              </w:rPr>
              <w:t>не менее</w:t>
            </w:r>
            <w:r w:rsidRPr="00CC7E56">
              <w:rPr>
                <w:rFonts w:ascii="PT Astra Serif" w:hAnsi="PT Astra Serif" w:cs="Calibri"/>
                <w:lang w:eastAsia="ar-SA"/>
              </w:rPr>
              <w:t xml:space="preserve"> 1369х1077х1377 мм</w:t>
            </w:r>
          </w:p>
          <w:p w:rsidR="002D5EFD" w:rsidRPr="00CC7E56" w:rsidRDefault="002D5EFD" w:rsidP="00490FAC">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Объем – 1100л</w:t>
            </w:r>
          </w:p>
          <w:p w:rsidR="002D5EFD" w:rsidRDefault="002D5EFD" w:rsidP="00490FAC">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 xml:space="preserve">Вес – </w:t>
            </w:r>
            <w:r w:rsidRPr="00CC7E56">
              <w:rPr>
                <w:rFonts w:ascii="PT Astra Serif" w:hAnsi="PT Astra Serif" w:cs="Calibri"/>
                <w:b/>
                <w:lang w:eastAsia="ar-SA"/>
              </w:rPr>
              <w:t>не менее</w:t>
            </w:r>
            <w:r w:rsidRPr="00CC7E56">
              <w:rPr>
                <w:rFonts w:ascii="PT Astra Serif" w:hAnsi="PT Astra Serif" w:cs="Calibri"/>
                <w:lang w:eastAsia="ar-SA"/>
              </w:rPr>
              <w:t xml:space="preserve"> 51кг</w:t>
            </w:r>
          </w:p>
          <w:p w:rsidR="002D5EFD" w:rsidRPr="000E6211" w:rsidRDefault="002D5EFD" w:rsidP="00490FAC">
            <w:r w:rsidRPr="000E6211">
              <w:rPr>
                <w:rFonts w:eastAsia="Calibri"/>
              </w:rPr>
              <w:t xml:space="preserve">Доля вторичного сырья, используемого при производстве товара </w:t>
            </w:r>
            <w:r w:rsidRPr="004345B5">
              <w:rPr>
                <w:rFonts w:eastAsia="Calibri"/>
                <w:b/>
              </w:rPr>
              <w:t>не менее</w:t>
            </w:r>
            <w:r w:rsidRPr="000E6211">
              <w:rPr>
                <w:rFonts w:eastAsia="Calibri"/>
              </w:rPr>
              <w:t xml:space="preserve"> 5%*</w:t>
            </w:r>
          </w:p>
          <w:p w:rsidR="002D5EFD" w:rsidRPr="00234DE3" w:rsidRDefault="002D5EFD" w:rsidP="00490FAC">
            <w:pPr>
              <w:widowControl w:val="0"/>
              <w:suppressAutoHyphens/>
              <w:spacing w:line="100" w:lineRule="atLeast"/>
              <w:jc w:val="center"/>
              <w:rPr>
                <w:rFonts w:ascii="PT Astra Serif" w:hAnsi="PT Astra Serif" w:cs="Calibri"/>
                <w:lang w:eastAsia="ar-SA"/>
              </w:rPr>
            </w:pPr>
          </w:p>
        </w:tc>
      </w:tr>
    </w:tbl>
    <w:p w:rsidR="002D5EFD" w:rsidRDefault="002D5EFD" w:rsidP="00DB2CC5">
      <w:pPr>
        <w:pStyle w:val="230"/>
        <w:spacing w:line="276" w:lineRule="auto"/>
        <w:ind w:firstLine="0"/>
        <w:jc w:val="center"/>
        <w:rPr>
          <w:b/>
          <w:bCs/>
          <w:sz w:val="24"/>
          <w:szCs w:val="24"/>
        </w:rPr>
      </w:pPr>
    </w:p>
    <w:p w:rsidR="00DB573D" w:rsidRDefault="00DB573D" w:rsidP="00790EB6">
      <w:pPr>
        <w:pStyle w:val="52"/>
        <w:spacing w:before="0" w:line="276" w:lineRule="auto"/>
        <w:ind w:firstLine="720"/>
        <w:rPr>
          <w:snapToGrid/>
          <w:szCs w:val="24"/>
        </w:rPr>
      </w:pPr>
      <w:r>
        <w:rPr>
          <w:snapToGrid/>
          <w:szCs w:val="24"/>
        </w:rPr>
        <w:t>Необходимое количество контейнеров (</w:t>
      </w:r>
      <w:r>
        <w:rPr>
          <w:snapToGrid/>
          <w:szCs w:val="24"/>
          <w:lang w:val="en-US"/>
        </w:rPr>
        <w:t>N</w:t>
      </w:r>
      <w:r w:rsidRPr="00DB573D">
        <w:rPr>
          <w:snapToGrid/>
          <w:szCs w:val="24"/>
        </w:rPr>
        <w:t xml:space="preserve">) </w:t>
      </w:r>
      <w:r>
        <w:rPr>
          <w:snapToGrid/>
          <w:szCs w:val="24"/>
        </w:rPr>
        <w:t>рассчитывается по формуле:</w:t>
      </w:r>
    </w:p>
    <w:p w:rsidR="00DB573D" w:rsidRPr="00790EB6" w:rsidRDefault="00790EB6" w:rsidP="00DB573D">
      <w:pPr>
        <w:pStyle w:val="52"/>
        <w:spacing w:before="0" w:line="240" w:lineRule="auto"/>
        <w:ind w:firstLine="0"/>
        <w:rPr>
          <w:snapToGrid/>
          <w:szCs w:val="24"/>
          <w:oMath/>
        </w:rPr>
      </w:pPr>
      <m:oMathPara>
        <m:oMath>
          <m:r>
            <m:rPr>
              <m:nor/>
            </m:rPr>
            <w:rPr>
              <w:i/>
              <w:snapToGrid/>
              <w:szCs w:val="24"/>
            </w:rPr>
            <m:t>N=</m:t>
          </m:r>
          <m:f>
            <m:fPr>
              <m:ctrlPr>
                <w:rPr>
                  <w:rFonts w:ascii="Cambria Math" w:hAnsi="Cambria Math"/>
                  <w:i/>
                  <w:snapToGrid/>
                  <w:szCs w:val="24"/>
                </w:rPr>
              </m:ctrlPr>
            </m:fPr>
            <m:num>
              <m:r>
                <m:rPr>
                  <m:nor/>
                </m:rPr>
                <w:rPr>
                  <w:i/>
                  <w:snapToGrid/>
                  <w:szCs w:val="24"/>
                </w:rPr>
                <m:t>О∙</m:t>
              </m:r>
              <m:r>
                <m:rPr>
                  <m:nor/>
                </m:rPr>
                <w:rPr>
                  <w:i/>
                  <w:snapToGrid/>
                  <w:szCs w:val="24"/>
                  <w:lang w:val="en-US"/>
                </w:rPr>
                <m:t>t</m:t>
              </m:r>
              <m:r>
                <m:rPr>
                  <m:nor/>
                </m:rPr>
                <w:rPr>
                  <w:i/>
                  <w:snapToGrid/>
                  <w:szCs w:val="24"/>
                </w:rPr>
                <m:t>∙</m:t>
              </m:r>
              <m:r>
                <m:rPr>
                  <m:nor/>
                </m:rPr>
                <w:rPr>
                  <w:i/>
                  <w:snapToGrid/>
                  <w:szCs w:val="24"/>
                  <w:lang w:val="en-US"/>
                </w:rPr>
                <m:t>K</m:t>
              </m:r>
            </m:num>
            <m:den>
              <m:r>
                <m:rPr>
                  <m:nor/>
                </m:rPr>
                <w:rPr>
                  <w:i/>
                  <w:snapToGrid/>
                  <w:szCs w:val="24"/>
                </w:rPr>
                <m:t>365∙</m:t>
              </m:r>
              <m:r>
                <m:rPr>
                  <m:nor/>
                </m:rPr>
                <w:rPr>
                  <w:i/>
                  <w:snapToGrid/>
                  <w:szCs w:val="24"/>
                  <w:lang w:val="en-US"/>
                </w:rPr>
                <m:t>V</m:t>
              </m:r>
            </m:den>
          </m:f>
          <m:r>
            <m:rPr>
              <m:nor/>
            </m:rPr>
            <w:rPr>
              <w:i/>
              <w:snapToGrid/>
              <w:szCs w:val="24"/>
            </w:rPr>
            <m:t>∙</m:t>
          </m:r>
          <m:sSub>
            <m:sSubPr>
              <m:ctrlPr>
                <w:rPr>
                  <w:rFonts w:ascii="Cambria Math" w:hAnsi="Cambria Math"/>
                  <w:i/>
                  <w:snapToGrid/>
                  <w:szCs w:val="24"/>
                </w:rPr>
              </m:ctrlPr>
            </m:sSubPr>
            <m:e>
              <m:r>
                <m:rPr>
                  <m:nor/>
                </m:rPr>
                <w:rPr>
                  <w:i/>
                  <w:snapToGrid/>
                  <w:szCs w:val="24"/>
                </w:rPr>
                <m:t>К</m:t>
              </m:r>
            </m:e>
            <m:sub>
              <m:r>
                <m:rPr>
                  <m:nor/>
                </m:rPr>
                <w:rPr>
                  <w:i/>
                  <w:snapToGrid/>
                  <w:szCs w:val="24"/>
                </w:rPr>
                <m:t>р</m:t>
              </m:r>
            </m:sub>
          </m:sSub>
        </m:oMath>
      </m:oMathPara>
    </w:p>
    <w:p w:rsidR="00DB573D" w:rsidRDefault="008B79AD" w:rsidP="00E04CAB">
      <w:pPr>
        <w:pStyle w:val="52"/>
        <w:spacing w:before="0" w:line="276" w:lineRule="auto"/>
        <w:ind w:firstLine="720"/>
        <w:rPr>
          <w:snapToGrid/>
          <w:szCs w:val="24"/>
        </w:rPr>
      </w:pPr>
      <w:r w:rsidRPr="00790EB6">
        <w:rPr>
          <w:snapToGrid/>
          <w:szCs w:val="24"/>
        </w:rPr>
        <w:t xml:space="preserve"> </w:t>
      </w:r>
      <w:r w:rsidR="00DB573D" w:rsidRPr="00790EB6">
        <w:rPr>
          <w:snapToGrid/>
          <w:szCs w:val="24"/>
        </w:rPr>
        <w:t>где</w:t>
      </w:r>
      <w:r w:rsidR="00790EB6" w:rsidRPr="00790EB6">
        <w:rPr>
          <w:snapToGrid/>
          <w:szCs w:val="24"/>
        </w:rPr>
        <w:t xml:space="preserve"> </w:t>
      </w:r>
      <w:r w:rsidR="00DB573D" w:rsidRPr="00790EB6">
        <w:rPr>
          <w:snapToGrid/>
          <w:szCs w:val="24"/>
        </w:rPr>
        <w:t>О – годовое накопление ТКО, м</w:t>
      </w:r>
      <w:r w:rsidR="00DB573D" w:rsidRPr="00790EB6">
        <w:rPr>
          <w:snapToGrid/>
          <w:szCs w:val="24"/>
          <w:vertAlign w:val="superscript"/>
        </w:rPr>
        <w:t>3</w:t>
      </w:r>
      <w:r w:rsidR="00DB573D" w:rsidRPr="00790EB6">
        <w:rPr>
          <w:snapToGrid/>
          <w:szCs w:val="24"/>
        </w:rPr>
        <w:t xml:space="preserve">;  </w:t>
      </w:r>
      <w:r w:rsidR="00DB573D" w:rsidRPr="00790EB6">
        <w:rPr>
          <w:snapToGrid/>
          <w:szCs w:val="24"/>
          <w:lang w:val="en-US"/>
        </w:rPr>
        <w:t>t</w:t>
      </w:r>
      <w:r w:rsidR="00DB573D" w:rsidRPr="00790EB6">
        <w:rPr>
          <w:snapToGrid/>
          <w:szCs w:val="24"/>
        </w:rPr>
        <w:t xml:space="preserve"> – периодичность вывоза ТКО (при ежедневном вывозе ТКО </w:t>
      </w:r>
      <w:r w:rsidR="00DB573D" w:rsidRPr="00790EB6">
        <w:rPr>
          <w:snapToGrid/>
          <w:szCs w:val="24"/>
          <w:lang w:val="en-US"/>
        </w:rPr>
        <w:t>t</w:t>
      </w:r>
      <w:r w:rsidR="00DB573D" w:rsidRPr="00790EB6">
        <w:rPr>
          <w:snapToGrid/>
          <w:szCs w:val="24"/>
        </w:rPr>
        <w:t xml:space="preserve">=1); К – коэффициент суточной неравномерности накопления ТКО (1,25 – для основной части ТКО, 1,0 – для крупногабаритных отходов); </w:t>
      </w:r>
      <w:r w:rsidR="00DB573D" w:rsidRPr="00790EB6">
        <w:rPr>
          <w:snapToGrid/>
          <w:szCs w:val="24"/>
          <w:lang w:val="en-US"/>
        </w:rPr>
        <w:t>V</w:t>
      </w:r>
      <w:r w:rsidR="00DB573D" w:rsidRPr="00790EB6">
        <w:rPr>
          <w:snapToGrid/>
          <w:szCs w:val="24"/>
        </w:rPr>
        <w:t xml:space="preserve"> – емкость контейнера, м</w:t>
      </w:r>
      <w:r w:rsidR="00DB573D" w:rsidRPr="00790EB6">
        <w:rPr>
          <w:snapToGrid/>
          <w:szCs w:val="24"/>
          <w:vertAlign w:val="superscript"/>
        </w:rPr>
        <w:t>3</w:t>
      </w:r>
      <w:r w:rsidR="00790EB6" w:rsidRPr="00790EB6">
        <w:rPr>
          <w:snapToGrid/>
          <w:szCs w:val="24"/>
        </w:rPr>
        <w:t>; К</w:t>
      </w:r>
      <w:r w:rsidR="00790EB6" w:rsidRPr="00790EB6">
        <w:rPr>
          <w:snapToGrid/>
          <w:szCs w:val="24"/>
          <w:vertAlign w:val="subscript"/>
        </w:rPr>
        <w:t>р</w:t>
      </w:r>
      <w:r w:rsidR="00790EB6" w:rsidRPr="00790EB6">
        <w:rPr>
          <w:snapToGrid/>
          <w:szCs w:val="24"/>
        </w:rPr>
        <w:t xml:space="preserve"> – контейнеров, находящихся в ремонте и резерве (1,05</w:t>
      </w:r>
      <w:r w:rsidR="00790EB6">
        <w:rPr>
          <w:snapToGrid/>
          <w:szCs w:val="24"/>
        </w:rPr>
        <w:t>).</w:t>
      </w:r>
    </w:p>
    <w:p w:rsidR="00317204" w:rsidRDefault="00317204" w:rsidP="00790EB6">
      <w:pPr>
        <w:pStyle w:val="52"/>
        <w:spacing w:before="0" w:line="276" w:lineRule="auto"/>
        <w:ind w:firstLine="720"/>
        <w:rPr>
          <w:snapToGrid/>
          <w:szCs w:val="24"/>
        </w:rPr>
      </w:pPr>
    </w:p>
    <w:p w:rsidR="00D70FE3" w:rsidRPr="00317204" w:rsidRDefault="0031646A" w:rsidP="00317204">
      <w:pPr>
        <w:pStyle w:val="52"/>
        <w:spacing w:before="0" w:line="276" w:lineRule="auto"/>
        <w:ind w:firstLine="0"/>
        <w:jc w:val="center"/>
        <w:rPr>
          <w:b/>
          <w:snapToGrid/>
          <w:szCs w:val="24"/>
        </w:rPr>
      </w:pPr>
      <w:r w:rsidRPr="00317204">
        <w:rPr>
          <w:b/>
          <w:snapToGrid/>
          <w:szCs w:val="24"/>
        </w:rPr>
        <w:t xml:space="preserve">Таблица </w:t>
      </w:r>
      <w:r w:rsidR="00DC060A">
        <w:rPr>
          <w:b/>
          <w:snapToGrid/>
          <w:szCs w:val="24"/>
        </w:rPr>
        <w:t>4.4.2.</w:t>
      </w:r>
      <w:r w:rsidRPr="00317204">
        <w:rPr>
          <w:b/>
          <w:snapToGrid/>
          <w:szCs w:val="24"/>
        </w:rPr>
        <w:t xml:space="preserve"> </w:t>
      </w:r>
      <w:r w:rsidR="00317204" w:rsidRPr="00317204">
        <w:rPr>
          <w:b/>
          <w:snapToGrid/>
          <w:szCs w:val="24"/>
        </w:rPr>
        <w:t>Годовое накопление ТКО</w:t>
      </w:r>
      <w:r w:rsidR="00317204">
        <w:rPr>
          <w:b/>
          <w:snapToGrid/>
          <w:szCs w:val="24"/>
        </w:rPr>
        <w:t xml:space="preserve"> на 20</w:t>
      </w:r>
      <w:r w:rsidR="00D201F7">
        <w:rPr>
          <w:b/>
          <w:snapToGrid/>
          <w:szCs w:val="24"/>
        </w:rPr>
        <w:t>2</w:t>
      </w:r>
      <w:r w:rsidR="00BD00B6">
        <w:rPr>
          <w:b/>
          <w:snapToGrid/>
          <w:szCs w:val="24"/>
        </w:rPr>
        <w:t>3</w:t>
      </w:r>
      <w:r w:rsidR="00317204">
        <w:rPr>
          <w:b/>
          <w:snapToGrid/>
          <w:szCs w:val="24"/>
        </w:rPr>
        <w:t xml:space="preserve"> год</w:t>
      </w:r>
    </w:p>
    <w:p w:rsidR="00317204" w:rsidRPr="00D70FE3" w:rsidRDefault="00317204" w:rsidP="0031646A">
      <w:pPr>
        <w:pStyle w:val="52"/>
        <w:spacing w:before="0" w:line="276" w:lineRule="auto"/>
        <w:ind w:firstLine="0"/>
        <w:rPr>
          <w:b/>
          <w:sz w:val="20"/>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153740">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153740">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153740">
            <w:pPr>
              <w:pStyle w:val="230"/>
              <w:spacing w:beforeLines="20" w:before="48" w:afterLines="20" w:after="48"/>
              <w:ind w:firstLine="0"/>
              <w:jc w:val="center"/>
              <w:rPr>
                <w:sz w:val="20"/>
              </w:rPr>
            </w:pPr>
          </w:p>
        </w:tc>
        <w:tc>
          <w:tcPr>
            <w:tcW w:w="1881"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F04842" w:rsidP="00153740">
            <w:pPr>
              <w:pStyle w:val="230"/>
              <w:spacing w:beforeLines="20" w:before="48" w:afterLines="20" w:after="48"/>
              <w:ind w:firstLine="0"/>
              <w:jc w:val="center"/>
              <w:rPr>
                <w:bCs/>
                <w:sz w:val="20"/>
              </w:rPr>
            </w:pPr>
            <w:r>
              <w:rPr>
                <w:bCs/>
                <w:sz w:val="20"/>
              </w:rPr>
              <w:t>Неблагоуст с</w:t>
            </w:r>
            <w:r w:rsidR="00D70FE3" w:rsidRPr="00D70FE3">
              <w:rPr>
                <w:bCs/>
                <w:sz w:val="20"/>
              </w:rPr>
              <w:t>ектор</w:t>
            </w:r>
          </w:p>
        </w:tc>
        <w:tc>
          <w:tcPr>
            <w:tcW w:w="1722"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31646A" w:rsidP="00153740">
            <w:pPr>
              <w:pStyle w:val="230"/>
              <w:spacing w:beforeLines="20" w:before="48" w:afterLines="20" w:after="48"/>
              <w:ind w:firstLine="0"/>
              <w:jc w:val="center"/>
              <w:rPr>
                <w:b/>
                <w:bCs/>
                <w:sz w:val="20"/>
              </w:rPr>
            </w:pPr>
            <w:r>
              <w:rPr>
                <w:bCs/>
                <w:sz w:val="20"/>
              </w:rPr>
              <w:t>Всего</w:t>
            </w:r>
          </w:p>
        </w:tc>
      </w:tr>
      <w:tr w:rsidR="00D70FE3" w:rsidRPr="00D70FE3" w:rsidTr="00D70FE3">
        <w:tc>
          <w:tcPr>
            <w:tcW w:w="2628" w:type="dxa"/>
            <w:vAlign w:val="center"/>
          </w:tcPr>
          <w:p w:rsidR="00D70FE3" w:rsidRPr="00D70FE3" w:rsidRDefault="006975EE" w:rsidP="00153740">
            <w:pPr>
              <w:pStyle w:val="230"/>
              <w:spacing w:beforeLines="20" w:before="48" w:afterLines="20" w:after="48"/>
              <w:ind w:firstLine="0"/>
              <w:rPr>
                <w:sz w:val="20"/>
              </w:rPr>
            </w:pPr>
            <w:r>
              <w:rPr>
                <w:sz w:val="20"/>
              </w:rPr>
              <w:t>СП</w:t>
            </w:r>
            <w:r w:rsidR="00D70FE3" w:rsidRPr="00D70FE3">
              <w:rPr>
                <w:sz w:val="20"/>
              </w:rPr>
              <w:t xml:space="preserve"> «</w:t>
            </w:r>
            <w:r w:rsidR="004B7C42">
              <w:rPr>
                <w:sz w:val="20"/>
              </w:rPr>
              <w:t>Липовское</w:t>
            </w:r>
            <w:r w:rsidR="00D70FE3" w:rsidRPr="00D70FE3">
              <w:rPr>
                <w:sz w:val="20"/>
              </w:rPr>
              <w:t>»</w:t>
            </w:r>
          </w:p>
        </w:tc>
        <w:tc>
          <w:tcPr>
            <w:tcW w:w="1881" w:type="dxa"/>
            <w:vAlign w:val="center"/>
          </w:tcPr>
          <w:p w:rsidR="00D70FE3" w:rsidRPr="00D70FE3" w:rsidRDefault="00D70FE3" w:rsidP="00153740">
            <w:pPr>
              <w:pStyle w:val="230"/>
              <w:spacing w:beforeLines="20" w:before="48" w:afterLines="20" w:after="48"/>
              <w:ind w:firstLine="0"/>
              <w:jc w:val="center"/>
              <w:rPr>
                <w:sz w:val="20"/>
              </w:rPr>
            </w:pPr>
          </w:p>
        </w:tc>
        <w:tc>
          <w:tcPr>
            <w:tcW w:w="1257" w:type="dxa"/>
            <w:vAlign w:val="center"/>
          </w:tcPr>
          <w:p w:rsidR="00D70FE3" w:rsidRPr="00D70FE3" w:rsidRDefault="00346922" w:rsidP="00153740">
            <w:pPr>
              <w:spacing w:beforeLines="20" w:before="48" w:afterLines="20" w:after="48"/>
              <w:jc w:val="center"/>
              <w:rPr>
                <w:sz w:val="20"/>
                <w:szCs w:val="20"/>
              </w:rPr>
            </w:pPr>
            <w:r>
              <w:rPr>
                <w:sz w:val="20"/>
                <w:szCs w:val="20"/>
              </w:rPr>
              <w:t>749,92</w:t>
            </w:r>
          </w:p>
        </w:tc>
        <w:tc>
          <w:tcPr>
            <w:tcW w:w="1722" w:type="dxa"/>
            <w:vAlign w:val="center"/>
          </w:tcPr>
          <w:p w:rsidR="00D70FE3" w:rsidRPr="00D70FE3" w:rsidRDefault="00346922" w:rsidP="00153740">
            <w:pPr>
              <w:spacing w:beforeLines="20" w:before="48" w:afterLines="20" w:after="48"/>
              <w:jc w:val="center"/>
              <w:rPr>
                <w:sz w:val="20"/>
                <w:szCs w:val="20"/>
              </w:rPr>
            </w:pPr>
            <w:r>
              <w:rPr>
                <w:sz w:val="20"/>
                <w:szCs w:val="20"/>
              </w:rPr>
              <w:t>130,8</w:t>
            </w:r>
          </w:p>
        </w:tc>
        <w:tc>
          <w:tcPr>
            <w:tcW w:w="2327" w:type="dxa"/>
            <w:vAlign w:val="center"/>
          </w:tcPr>
          <w:p w:rsidR="00D70FE3" w:rsidRPr="00D70FE3" w:rsidRDefault="006E7BF2" w:rsidP="00153740">
            <w:pPr>
              <w:spacing w:beforeLines="20" w:before="48" w:afterLines="20" w:after="48"/>
              <w:jc w:val="center"/>
              <w:rPr>
                <w:sz w:val="20"/>
                <w:szCs w:val="20"/>
              </w:rPr>
            </w:pPr>
            <w:r>
              <w:rPr>
                <w:sz w:val="20"/>
                <w:szCs w:val="20"/>
              </w:rPr>
              <w:t>880,72</w:t>
            </w:r>
          </w:p>
        </w:tc>
      </w:tr>
      <w:tr w:rsidR="00D70FE3" w:rsidRPr="00D70FE3" w:rsidTr="00D70FE3">
        <w:tc>
          <w:tcPr>
            <w:tcW w:w="7488" w:type="dxa"/>
            <w:gridSpan w:val="4"/>
            <w:vAlign w:val="center"/>
          </w:tcPr>
          <w:p w:rsidR="00D70FE3" w:rsidRPr="00D70FE3" w:rsidRDefault="00F519D4" w:rsidP="00153740">
            <w:pPr>
              <w:pStyle w:val="230"/>
              <w:spacing w:beforeLines="20" w:before="48" w:afterLines="20" w:after="48"/>
              <w:ind w:firstLine="0"/>
              <w:rPr>
                <w:sz w:val="20"/>
              </w:rPr>
            </w:pPr>
            <w:r>
              <w:rPr>
                <w:sz w:val="20"/>
              </w:rPr>
              <w:t>Предприятия и организаци</w:t>
            </w:r>
          </w:p>
        </w:tc>
        <w:tc>
          <w:tcPr>
            <w:tcW w:w="2327" w:type="dxa"/>
            <w:vAlign w:val="center"/>
          </w:tcPr>
          <w:p w:rsidR="00D70FE3" w:rsidRPr="00D70FE3" w:rsidRDefault="001E302F" w:rsidP="00153740">
            <w:pPr>
              <w:pStyle w:val="230"/>
              <w:spacing w:beforeLines="20" w:before="48" w:afterLines="20" w:after="48"/>
              <w:ind w:firstLine="0"/>
              <w:jc w:val="center"/>
              <w:rPr>
                <w:sz w:val="20"/>
              </w:rPr>
            </w:pPr>
            <w:r>
              <w:rPr>
                <w:sz w:val="20"/>
              </w:rPr>
              <w:t>2119,97</w:t>
            </w:r>
          </w:p>
        </w:tc>
      </w:tr>
      <w:tr w:rsidR="00D70FE3" w:rsidRPr="00D70FE3" w:rsidTr="00D70FE3">
        <w:tc>
          <w:tcPr>
            <w:tcW w:w="2628" w:type="dxa"/>
            <w:vAlign w:val="center"/>
          </w:tcPr>
          <w:p w:rsidR="00D70FE3" w:rsidRPr="00D70FE3" w:rsidRDefault="00D70FE3" w:rsidP="00153740">
            <w:pPr>
              <w:pStyle w:val="230"/>
              <w:spacing w:beforeLines="20" w:before="48" w:afterLines="20" w:after="48"/>
              <w:ind w:firstLine="0"/>
              <w:rPr>
                <w:b/>
                <w:sz w:val="20"/>
              </w:rPr>
            </w:pPr>
            <w:r w:rsidRPr="00D70FE3">
              <w:rPr>
                <w:b/>
                <w:sz w:val="20"/>
              </w:rPr>
              <w:t>Всего</w:t>
            </w:r>
          </w:p>
        </w:tc>
        <w:tc>
          <w:tcPr>
            <w:tcW w:w="1881" w:type="dxa"/>
            <w:vAlign w:val="center"/>
          </w:tcPr>
          <w:p w:rsidR="00D70FE3" w:rsidRPr="00D70FE3" w:rsidRDefault="00D70FE3" w:rsidP="00153740">
            <w:pPr>
              <w:pStyle w:val="230"/>
              <w:spacing w:beforeLines="20" w:before="48" w:afterLines="20" w:after="48"/>
              <w:ind w:firstLine="0"/>
              <w:rPr>
                <w:b/>
                <w:sz w:val="20"/>
              </w:rPr>
            </w:pPr>
          </w:p>
        </w:tc>
        <w:tc>
          <w:tcPr>
            <w:tcW w:w="1257" w:type="dxa"/>
            <w:vAlign w:val="center"/>
          </w:tcPr>
          <w:p w:rsidR="00D70FE3" w:rsidRPr="00D70FE3" w:rsidRDefault="00346922" w:rsidP="00153740">
            <w:pPr>
              <w:spacing w:beforeLines="20" w:before="48" w:afterLines="20" w:after="48"/>
              <w:jc w:val="center"/>
              <w:rPr>
                <w:b/>
                <w:sz w:val="20"/>
                <w:szCs w:val="20"/>
              </w:rPr>
            </w:pPr>
            <w:r>
              <w:rPr>
                <w:b/>
                <w:sz w:val="20"/>
                <w:szCs w:val="20"/>
              </w:rPr>
              <w:t>749,92</w:t>
            </w:r>
          </w:p>
        </w:tc>
        <w:tc>
          <w:tcPr>
            <w:tcW w:w="1722" w:type="dxa"/>
            <w:vAlign w:val="center"/>
          </w:tcPr>
          <w:p w:rsidR="00D70FE3" w:rsidRPr="00D70FE3" w:rsidRDefault="00346922" w:rsidP="00153740">
            <w:pPr>
              <w:spacing w:beforeLines="20" w:before="48" w:afterLines="20" w:after="48"/>
              <w:jc w:val="center"/>
              <w:rPr>
                <w:b/>
                <w:sz w:val="20"/>
                <w:szCs w:val="20"/>
              </w:rPr>
            </w:pPr>
            <w:r>
              <w:rPr>
                <w:b/>
                <w:sz w:val="20"/>
                <w:szCs w:val="20"/>
              </w:rPr>
              <w:t>130,8</w:t>
            </w:r>
          </w:p>
        </w:tc>
        <w:tc>
          <w:tcPr>
            <w:tcW w:w="2327" w:type="dxa"/>
            <w:vAlign w:val="center"/>
          </w:tcPr>
          <w:p w:rsidR="00D70FE3" w:rsidRPr="00D70FE3" w:rsidRDefault="001E302F" w:rsidP="00153740">
            <w:pPr>
              <w:spacing w:beforeLines="20" w:before="48" w:afterLines="20" w:after="48"/>
              <w:jc w:val="center"/>
              <w:rPr>
                <w:b/>
                <w:sz w:val="20"/>
                <w:szCs w:val="20"/>
              </w:rPr>
            </w:pPr>
            <w:r>
              <w:rPr>
                <w:b/>
                <w:sz w:val="20"/>
                <w:szCs w:val="20"/>
              </w:rPr>
              <w:t>3000,69</w:t>
            </w:r>
          </w:p>
        </w:tc>
      </w:tr>
    </w:tbl>
    <w:p w:rsidR="00D70FE3" w:rsidRPr="00317204" w:rsidRDefault="00D70FE3" w:rsidP="00D70FE3">
      <w:pPr>
        <w:pStyle w:val="230"/>
        <w:ind w:firstLine="0"/>
        <w:rPr>
          <w:bCs/>
          <w:sz w:val="24"/>
          <w:szCs w:val="24"/>
        </w:rPr>
      </w:pPr>
    </w:p>
    <w:p w:rsidR="00D70FE3" w:rsidRPr="00317204" w:rsidRDefault="00D70FE3" w:rsidP="00317204">
      <w:pPr>
        <w:pStyle w:val="230"/>
        <w:ind w:firstLine="0"/>
        <w:jc w:val="center"/>
        <w:rPr>
          <w:b/>
          <w:sz w:val="24"/>
          <w:szCs w:val="24"/>
        </w:rPr>
      </w:pPr>
      <w:r w:rsidRPr="00317204">
        <w:rPr>
          <w:b/>
          <w:sz w:val="24"/>
          <w:szCs w:val="24"/>
        </w:rPr>
        <w:t xml:space="preserve">Таблица </w:t>
      </w:r>
      <w:r w:rsidR="00DC060A">
        <w:rPr>
          <w:b/>
          <w:sz w:val="24"/>
          <w:szCs w:val="24"/>
        </w:rPr>
        <w:t>4.4.3.</w:t>
      </w:r>
      <w:r w:rsidR="00317204" w:rsidRPr="00317204">
        <w:rPr>
          <w:b/>
          <w:sz w:val="24"/>
          <w:szCs w:val="24"/>
        </w:rPr>
        <w:t xml:space="preserve"> Расчет необх</w:t>
      </w:r>
      <w:r w:rsidR="00317204">
        <w:rPr>
          <w:b/>
          <w:sz w:val="24"/>
          <w:szCs w:val="24"/>
        </w:rPr>
        <w:t xml:space="preserve">одимого количества контейнеров </w:t>
      </w:r>
      <w:r w:rsidR="00317204" w:rsidRPr="00317204">
        <w:rPr>
          <w:b/>
          <w:sz w:val="24"/>
          <w:szCs w:val="24"/>
        </w:rPr>
        <w:t>на 20</w:t>
      </w:r>
      <w:r w:rsidR="007854E3">
        <w:rPr>
          <w:b/>
          <w:sz w:val="24"/>
          <w:szCs w:val="24"/>
        </w:rPr>
        <w:t>23</w:t>
      </w:r>
      <w:r w:rsidR="00317204" w:rsidRPr="00317204">
        <w:rPr>
          <w:b/>
          <w:sz w:val="24"/>
          <w:szCs w:val="24"/>
        </w:rPr>
        <w:t xml:space="preserve"> год</w:t>
      </w:r>
    </w:p>
    <w:p w:rsidR="00317204" w:rsidRPr="00317204" w:rsidRDefault="00317204" w:rsidP="00317204">
      <w:pPr>
        <w:pStyle w:val="230"/>
        <w:ind w:firstLine="0"/>
        <w:jc w:val="center"/>
        <w:rPr>
          <w:b/>
          <w:sz w:val="24"/>
          <w:szCs w:val="24"/>
        </w:rPr>
      </w:pP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D70FE3" w:rsidRPr="00D70FE3" w:rsidTr="0031646A">
        <w:tc>
          <w:tcPr>
            <w:tcW w:w="2376" w:type="dxa"/>
            <w:vMerge w:val="restart"/>
            <w:tcBorders>
              <w:tr2bl w:val="single" w:sz="4" w:space="0" w:color="auto"/>
            </w:tcBorders>
            <w:vAlign w:val="center"/>
          </w:tcPr>
          <w:p w:rsidR="00D70FE3" w:rsidRPr="00D70FE3" w:rsidRDefault="00D70FE3" w:rsidP="00153740">
            <w:pPr>
              <w:pStyle w:val="230"/>
              <w:spacing w:before="20" w:afterLines="20" w:after="48"/>
              <w:ind w:firstLine="0"/>
              <w:jc w:val="center"/>
              <w:rPr>
                <w:sz w:val="20"/>
              </w:rPr>
            </w:pPr>
          </w:p>
        </w:tc>
        <w:tc>
          <w:tcPr>
            <w:tcW w:w="7491" w:type="dxa"/>
            <w:gridSpan w:val="4"/>
          </w:tcPr>
          <w:p w:rsidR="00D70FE3" w:rsidRPr="00D70FE3" w:rsidRDefault="00D70FE3" w:rsidP="00153740">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646A">
        <w:tc>
          <w:tcPr>
            <w:tcW w:w="2376" w:type="dxa"/>
            <w:vMerge/>
            <w:vAlign w:val="center"/>
          </w:tcPr>
          <w:p w:rsidR="00D70FE3" w:rsidRPr="00D70FE3" w:rsidRDefault="00D70FE3" w:rsidP="00153740">
            <w:pPr>
              <w:pStyle w:val="230"/>
              <w:spacing w:before="20" w:afterLines="20" w:after="48"/>
              <w:ind w:firstLine="0"/>
              <w:rPr>
                <w:sz w:val="20"/>
              </w:rPr>
            </w:pPr>
          </w:p>
        </w:tc>
        <w:tc>
          <w:tcPr>
            <w:tcW w:w="3261" w:type="dxa"/>
            <w:gridSpan w:val="2"/>
          </w:tcPr>
          <w:p w:rsidR="00D70FE3" w:rsidRPr="00D70FE3" w:rsidRDefault="00D70FE3" w:rsidP="00153740">
            <w:pPr>
              <w:pStyle w:val="230"/>
              <w:spacing w:before="20" w:afterLines="20" w:after="48"/>
              <w:ind w:firstLine="0"/>
              <w:jc w:val="center"/>
              <w:rPr>
                <w:bCs/>
                <w:sz w:val="20"/>
              </w:rPr>
            </w:pPr>
            <w:r w:rsidRPr="00D70FE3">
              <w:rPr>
                <w:bCs/>
                <w:sz w:val="20"/>
              </w:rPr>
              <w:t>Благ. фонд</w:t>
            </w:r>
          </w:p>
        </w:tc>
        <w:tc>
          <w:tcPr>
            <w:tcW w:w="2693" w:type="dxa"/>
          </w:tcPr>
          <w:p w:rsidR="00D70FE3" w:rsidRPr="00D70FE3" w:rsidRDefault="00D70FE3" w:rsidP="00153740">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КГО</w:t>
            </w:r>
          </w:p>
        </w:tc>
      </w:tr>
      <w:tr w:rsidR="00D70FE3" w:rsidRPr="00D70FE3" w:rsidTr="00D70FE3">
        <w:tc>
          <w:tcPr>
            <w:tcW w:w="2376" w:type="dxa"/>
            <w:vMerge/>
            <w:vAlign w:val="center"/>
          </w:tcPr>
          <w:p w:rsidR="00D70FE3" w:rsidRPr="00D70FE3" w:rsidRDefault="00D70FE3" w:rsidP="00153740">
            <w:pPr>
              <w:pStyle w:val="230"/>
              <w:spacing w:before="20" w:afterLines="20" w:after="48"/>
              <w:ind w:firstLine="0"/>
              <w:rPr>
                <w:sz w:val="20"/>
              </w:rPr>
            </w:pPr>
          </w:p>
        </w:tc>
        <w:tc>
          <w:tcPr>
            <w:tcW w:w="7491" w:type="dxa"/>
            <w:gridSpan w:val="4"/>
          </w:tcPr>
          <w:p w:rsidR="00D70FE3" w:rsidRPr="00D70FE3" w:rsidRDefault="00D70FE3" w:rsidP="00153740">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646A">
        <w:tc>
          <w:tcPr>
            <w:tcW w:w="2376" w:type="dxa"/>
            <w:vMerge/>
            <w:vAlign w:val="center"/>
          </w:tcPr>
          <w:p w:rsidR="00D70FE3" w:rsidRPr="00D70FE3" w:rsidRDefault="00D70FE3" w:rsidP="00153740">
            <w:pPr>
              <w:pStyle w:val="230"/>
              <w:spacing w:before="20" w:afterLines="20" w:after="48"/>
              <w:ind w:firstLine="0"/>
              <w:rPr>
                <w:sz w:val="20"/>
              </w:rPr>
            </w:pPr>
          </w:p>
        </w:tc>
        <w:tc>
          <w:tcPr>
            <w:tcW w:w="3261" w:type="dxa"/>
            <w:gridSpan w:val="2"/>
          </w:tcPr>
          <w:p w:rsidR="00D70FE3" w:rsidRPr="00D70FE3" w:rsidRDefault="00D201F7" w:rsidP="00153740">
            <w:pPr>
              <w:pStyle w:val="230"/>
              <w:spacing w:before="20" w:afterLines="20" w:after="48"/>
              <w:ind w:firstLine="0"/>
              <w:jc w:val="center"/>
              <w:rPr>
                <w:bCs/>
                <w:sz w:val="20"/>
              </w:rPr>
            </w:pPr>
            <w:r>
              <w:rPr>
                <w:bCs/>
                <w:sz w:val="20"/>
              </w:rPr>
              <w:t>1,1</w:t>
            </w:r>
          </w:p>
        </w:tc>
        <w:tc>
          <w:tcPr>
            <w:tcW w:w="2693" w:type="dxa"/>
          </w:tcPr>
          <w:p w:rsidR="00D70FE3" w:rsidRPr="00D70FE3" w:rsidRDefault="00D201F7" w:rsidP="00153740">
            <w:pPr>
              <w:pStyle w:val="230"/>
              <w:spacing w:before="20" w:afterLines="20" w:after="48"/>
              <w:ind w:firstLine="0"/>
              <w:jc w:val="center"/>
              <w:rPr>
                <w:bCs/>
                <w:sz w:val="20"/>
              </w:rPr>
            </w:pPr>
            <w:r>
              <w:rPr>
                <w:bCs/>
                <w:sz w:val="20"/>
              </w:rPr>
              <w:t>1,1</w:t>
            </w:r>
          </w:p>
        </w:tc>
        <w:tc>
          <w:tcPr>
            <w:tcW w:w="1537"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6</w:t>
            </w:r>
          </w:p>
        </w:tc>
      </w:tr>
      <w:tr w:rsidR="00D70FE3" w:rsidRPr="00D70FE3" w:rsidTr="00D70FE3">
        <w:tc>
          <w:tcPr>
            <w:tcW w:w="2376" w:type="dxa"/>
            <w:vMerge/>
            <w:vAlign w:val="center"/>
          </w:tcPr>
          <w:p w:rsidR="00D70FE3" w:rsidRPr="00D70FE3" w:rsidRDefault="00D70FE3" w:rsidP="00153740">
            <w:pPr>
              <w:pStyle w:val="230"/>
              <w:spacing w:before="20" w:afterLines="20" w:after="48"/>
              <w:ind w:firstLine="0"/>
              <w:rPr>
                <w:sz w:val="20"/>
              </w:rPr>
            </w:pPr>
          </w:p>
        </w:tc>
        <w:tc>
          <w:tcPr>
            <w:tcW w:w="7491" w:type="dxa"/>
            <w:gridSpan w:val="4"/>
          </w:tcPr>
          <w:p w:rsidR="00D70FE3" w:rsidRPr="00D70FE3" w:rsidRDefault="0031646A" w:rsidP="00153740">
            <w:pPr>
              <w:pStyle w:val="230"/>
              <w:spacing w:before="20" w:afterLines="20" w:after="48"/>
              <w:ind w:firstLine="0"/>
              <w:jc w:val="center"/>
              <w:rPr>
                <w:sz w:val="20"/>
              </w:rPr>
            </w:pPr>
            <w:r>
              <w:rPr>
                <w:sz w:val="20"/>
              </w:rPr>
              <w:t>Периодичность вывоза ТКО</w:t>
            </w:r>
          </w:p>
        </w:tc>
      </w:tr>
      <w:tr w:rsidR="00D70FE3" w:rsidRPr="00D70FE3" w:rsidTr="0031646A">
        <w:tc>
          <w:tcPr>
            <w:tcW w:w="2376" w:type="dxa"/>
            <w:vMerge/>
            <w:vAlign w:val="center"/>
          </w:tcPr>
          <w:p w:rsidR="00D70FE3" w:rsidRPr="00D70FE3" w:rsidRDefault="00D70FE3" w:rsidP="00153740">
            <w:pPr>
              <w:pStyle w:val="230"/>
              <w:spacing w:before="20" w:afterLines="20" w:after="48"/>
              <w:ind w:firstLine="0"/>
              <w:rPr>
                <w:sz w:val="20"/>
              </w:rPr>
            </w:pPr>
          </w:p>
        </w:tc>
        <w:tc>
          <w:tcPr>
            <w:tcW w:w="1560" w:type="dxa"/>
            <w:shd w:val="clear" w:color="auto" w:fill="auto"/>
            <w:vAlign w:val="center"/>
          </w:tcPr>
          <w:p w:rsidR="00D70FE3" w:rsidRPr="00D70FE3" w:rsidRDefault="00D70FE3" w:rsidP="00153740">
            <w:pPr>
              <w:pStyle w:val="230"/>
              <w:spacing w:before="20" w:afterLines="20" w:after="48"/>
              <w:ind w:firstLine="0"/>
              <w:jc w:val="center"/>
              <w:rPr>
                <w:bCs/>
                <w:sz w:val="20"/>
              </w:rPr>
            </w:pPr>
            <w:r w:rsidRPr="00D70FE3">
              <w:rPr>
                <w:bCs/>
                <w:sz w:val="20"/>
              </w:rPr>
              <w:t>ежедневно</w:t>
            </w:r>
          </w:p>
        </w:tc>
        <w:tc>
          <w:tcPr>
            <w:tcW w:w="1701" w:type="dxa"/>
          </w:tcPr>
          <w:p w:rsidR="00D70FE3" w:rsidRPr="00D70FE3" w:rsidRDefault="00D70FE3" w:rsidP="00153740">
            <w:pPr>
              <w:pStyle w:val="230"/>
              <w:spacing w:before="20" w:afterLines="20" w:after="48"/>
              <w:ind w:firstLine="0"/>
              <w:jc w:val="center"/>
              <w:rPr>
                <w:bCs/>
                <w:sz w:val="20"/>
              </w:rPr>
            </w:pPr>
            <w:r w:rsidRPr="00D70FE3">
              <w:rPr>
                <w:bCs/>
                <w:sz w:val="20"/>
              </w:rPr>
              <w:t xml:space="preserve">1 раз в </w:t>
            </w:r>
            <w:r w:rsidR="004B7B0F">
              <w:rPr>
                <w:bCs/>
                <w:sz w:val="20"/>
              </w:rPr>
              <w:t>3 дня</w:t>
            </w:r>
          </w:p>
        </w:tc>
        <w:tc>
          <w:tcPr>
            <w:tcW w:w="2693" w:type="dxa"/>
          </w:tcPr>
          <w:p w:rsidR="00D70FE3" w:rsidRPr="00D70FE3" w:rsidRDefault="00D70FE3" w:rsidP="00153740">
            <w:pPr>
              <w:pStyle w:val="230"/>
              <w:spacing w:before="20" w:afterLines="20" w:after="48"/>
              <w:ind w:firstLine="0"/>
              <w:jc w:val="center"/>
              <w:rPr>
                <w:bCs/>
                <w:sz w:val="20"/>
              </w:rPr>
            </w:pPr>
            <w:r w:rsidRPr="00D70FE3">
              <w:rPr>
                <w:bCs/>
                <w:sz w:val="20"/>
              </w:rPr>
              <w:t>1 раз в</w:t>
            </w:r>
            <w:r w:rsidR="004B7B0F">
              <w:rPr>
                <w:bCs/>
                <w:sz w:val="20"/>
              </w:rPr>
              <w:t xml:space="preserve"> 3 дня</w:t>
            </w:r>
          </w:p>
        </w:tc>
        <w:tc>
          <w:tcPr>
            <w:tcW w:w="1537"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 в неделю</w:t>
            </w:r>
          </w:p>
        </w:tc>
      </w:tr>
      <w:tr w:rsidR="00D70FE3" w:rsidRPr="00D70FE3" w:rsidTr="0031646A">
        <w:tc>
          <w:tcPr>
            <w:tcW w:w="2376" w:type="dxa"/>
            <w:vAlign w:val="center"/>
          </w:tcPr>
          <w:p w:rsidR="00D70FE3" w:rsidRPr="00D70FE3" w:rsidRDefault="00F647E6" w:rsidP="00153740">
            <w:pPr>
              <w:pStyle w:val="230"/>
              <w:spacing w:before="20" w:afterLines="20" w:after="48"/>
              <w:ind w:firstLine="0"/>
              <w:rPr>
                <w:sz w:val="20"/>
              </w:rPr>
            </w:pPr>
            <w:r>
              <w:rPr>
                <w:sz w:val="20"/>
              </w:rPr>
              <w:t>СП</w:t>
            </w:r>
            <w:r w:rsidR="004B7B0F" w:rsidRPr="00D70FE3">
              <w:rPr>
                <w:sz w:val="20"/>
              </w:rPr>
              <w:t xml:space="preserve"> «</w:t>
            </w:r>
            <w:r w:rsidR="004B7C42">
              <w:rPr>
                <w:sz w:val="20"/>
              </w:rPr>
              <w:t>Липовское»</w:t>
            </w:r>
          </w:p>
        </w:tc>
        <w:tc>
          <w:tcPr>
            <w:tcW w:w="1560" w:type="dxa"/>
            <w:shd w:val="clear" w:color="auto" w:fill="auto"/>
            <w:vAlign w:val="center"/>
          </w:tcPr>
          <w:p w:rsidR="00D70FE3" w:rsidRPr="00D70FE3" w:rsidRDefault="00D70FE3" w:rsidP="00153740">
            <w:pPr>
              <w:pStyle w:val="230"/>
              <w:spacing w:before="20" w:afterLines="20" w:after="48"/>
              <w:ind w:firstLine="0"/>
              <w:jc w:val="center"/>
              <w:rPr>
                <w:sz w:val="20"/>
              </w:rPr>
            </w:pPr>
          </w:p>
        </w:tc>
        <w:tc>
          <w:tcPr>
            <w:tcW w:w="1701" w:type="dxa"/>
          </w:tcPr>
          <w:p w:rsidR="00D70FE3" w:rsidRPr="00D70FE3" w:rsidRDefault="00D70FE3" w:rsidP="00153740">
            <w:pPr>
              <w:pStyle w:val="230"/>
              <w:spacing w:before="20" w:afterLines="20" w:after="48"/>
              <w:ind w:firstLine="0"/>
              <w:jc w:val="center"/>
              <w:rPr>
                <w:sz w:val="20"/>
              </w:rPr>
            </w:pPr>
          </w:p>
        </w:tc>
        <w:tc>
          <w:tcPr>
            <w:tcW w:w="2693" w:type="dxa"/>
          </w:tcPr>
          <w:p w:rsidR="00D70FE3" w:rsidRPr="00D70FE3" w:rsidRDefault="00247D69" w:rsidP="00153740">
            <w:pPr>
              <w:pStyle w:val="230"/>
              <w:spacing w:before="20" w:afterLines="20" w:after="48"/>
              <w:ind w:firstLine="0"/>
              <w:jc w:val="center"/>
              <w:rPr>
                <w:sz w:val="20"/>
              </w:rPr>
            </w:pPr>
            <w:r>
              <w:rPr>
                <w:sz w:val="20"/>
              </w:rPr>
              <w:t>1</w:t>
            </w:r>
            <w:r w:rsidR="008333FF">
              <w:rPr>
                <w:sz w:val="20"/>
              </w:rPr>
              <w:t>3</w:t>
            </w:r>
          </w:p>
        </w:tc>
        <w:tc>
          <w:tcPr>
            <w:tcW w:w="1537" w:type="dxa"/>
            <w:vAlign w:val="center"/>
          </w:tcPr>
          <w:p w:rsidR="00D70FE3" w:rsidRPr="00D70FE3" w:rsidRDefault="00247D69" w:rsidP="00153740">
            <w:pPr>
              <w:pStyle w:val="230"/>
              <w:spacing w:before="20" w:afterLines="20" w:after="48"/>
              <w:ind w:firstLine="0"/>
              <w:jc w:val="center"/>
              <w:rPr>
                <w:sz w:val="20"/>
              </w:rPr>
            </w:pPr>
            <w:r>
              <w:rPr>
                <w:sz w:val="20"/>
              </w:rPr>
              <w:t>2</w:t>
            </w:r>
          </w:p>
        </w:tc>
      </w:tr>
      <w:tr w:rsidR="00D70FE3" w:rsidRPr="00D70FE3" w:rsidTr="0031646A">
        <w:tc>
          <w:tcPr>
            <w:tcW w:w="2376" w:type="dxa"/>
            <w:vAlign w:val="center"/>
          </w:tcPr>
          <w:p w:rsidR="00D70FE3" w:rsidRPr="00D70FE3" w:rsidRDefault="00D70FE3" w:rsidP="00153740">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D70FE3" w:rsidRPr="00D70FE3" w:rsidRDefault="00D70FE3" w:rsidP="00153740">
            <w:pPr>
              <w:pStyle w:val="230"/>
              <w:spacing w:before="20" w:afterLines="20" w:after="48"/>
              <w:ind w:firstLine="0"/>
              <w:jc w:val="center"/>
              <w:rPr>
                <w:sz w:val="20"/>
              </w:rPr>
            </w:pPr>
          </w:p>
        </w:tc>
        <w:tc>
          <w:tcPr>
            <w:tcW w:w="1701" w:type="dxa"/>
          </w:tcPr>
          <w:p w:rsidR="00D70FE3" w:rsidRPr="00D70FE3" w:rsidRDefault="00D70FE3" w:rsidP="00153740">
            <w:pPr>
              <w:pStyle w:val="230"/>
              <w:spacing w:before="20" w:afterLines="20" w:after="48"/>
              <w:ind w:firstLine="0"/>
              <w:jc w:val="center"/>
              <w:rPr>
                <w:sz w:val="20"/>
              </w:rPr>
            </w:pPr>
          </w:p>
        </w:tc>
        <w:tc>
          <w:tcPr>
            <w:tcW w:w="2693" w:type="dxa"/>
          </w:tcPr>
          <w:p w:rsidR="00D70FE3" w:rsidRPr="00D70FE3" w:rsidRDefault="00D70FE3" w:rsidP="00153740">
            <w:pPr>
              <w:pStyle w:val="230"/>
              <w:spacing w:before="20" w:afterLines="20" w:after="48"/>
              <w:ind w:firstLine="0"/>
              <w:jc w:val="center"/>
              <w:rPr>
                <w:sz w:val="20"/>
              </w:rPr>
            </w:pPr>
          </w:p>
        </w:tc>
        <w:tc>
          <w:tcPr>
            <w:tcW w:w="1537" w:type="dxa"/>
            <w:vAlign w:val="center"/>
          </w:tcPr>
          <w:p w:rsidR="00C91E31" w:rsidRPr="00D70FE3" w:rsidRDefault="00247D69" w:rsidP="00153740">
            <w:pPr>
              <w:pStyle w:val="230"/>
              <w:spacing w:before="20" w:afterLines="20" w:after="48"/>
              <w:ind w:firstLine="0"/>
              <w:jc w:val="center"/>
              <w:rPr>
                <w:sz w:val="20"/>
              </w:rPr>
            </w:pPr>
            <w:r>
              <w:rPr>
                <w:sz w:val="20"/>
              </w:rPr>
              <w:t>14</w:t>
            </w:r>
          </w:p>
        </w:tc>
      </w:tr>
      <w:tr w:rsidR="00D70FE3" w:rsidRPr="00D70FE3" w:rsidTr="0031646A">
        <w:tc>
          <w:tcPr>
            <w:tcW w:w="2376" w:type="dxa"/>
            <w:vAlign w:val="center"/>
          </w:tcPr>
          <w:p w:rsidR="00D70FE3" w:rsidRPr="00DC060A" w:rsidRDefault="00D70FE3" w:rsidP="00153740">
            <w:pPr>
              <w:pStyle w:val="230"/>
              <w:spacing w:before="20" w:afterLines="20" w:after="48"/>
              <w:ind w:firstLine="0"/>
              <w:rPr>
                <w:sz w:val="20"/>
              </w:rPr>
            </w:pPr>
            <w:r w:rsidRPr="00DC060A">
              <w:rPr>
                <w:sz w:val="20"/>
              </w:rPr>
              <w:t>Всего</w:t>
            </w:r>
          </w:p>
        </w:tc>
        <w:tc>
          <w:tcPr>
            <w:tcW w:w="1560" w:type="dxa"/>
            <w:shd w:val="clear" w:color="auto" w:fill="auto"/>
            <w:vAlign w:val="center"/>
          </w:tcPr>
          <w:p w:rsidR="00D70FE3" w:rsidRPr="00DC060A" w:rsidRDefault="00D70FE3" w:rsidP="00153740">
            <w:pPr>
              <w:pStyle w:val="230"/>
              <w:spacing w:before="20" w:afterLines="20" w:after="48"/>
              <w:ind w:firstLine="0"/>
              <w:jc w:val="center"/>
              <w:rPr>
                <w:sz w:val="20"/>
              </w:rPr>
            </w:pPr>
          </w:p>
        </w:tc>
        <w:tc>
          <w:tcPr>
            <w:tcW w:w="1701" w:type="dxa"/>
          </w:tcPr>
          <w:p w:rsidR="00D70FE3" w:rsidRPr="00DC060A" w:rsidRDefault="00D70FE3" w:rsidP="00153740">
            <w:pPr>
              <w:pStyle w:val="230"/>
              <w:spacing w:before="20" w:afterLines="20" w:after="48"/>
              <w:ind w:firstLine="0"/>
              <w:jc w:val="center"/>
              <w:rPr>
                <w:sz w:val="20"/>
              </w:rPr>
            </w:pPr>
          </w:p>
        </w:tc>
        <w:tc>
          <w:tcPr>
            <w:tcW w:w="2693" w:type="dxa"/>
          </w:tcPr>
          <w:p w:rsidR="00D70FE3" w:rsidRPr="00DC060A" w:rsidRDefault="00247D69" w:rsidP="00153740">
            <w:pPr>
              <w:pStyle w:val="230"/>
              <w:spacing w:before="20" w:afterLines="20" w:after="48"/>
              <w:ind w:firstLine="0"/>
              <w:jc w:val="center"/>
              <w:rPr>
                <w:sz w:val="20"/>
              </w:rPr>
            </w:pPr>
            <w:r w:rsidRPr="00DC060A">
              <w:rPr>
                <w:sz w:val="20"/>
              </w:rPr>
              <w:t>1</w:t>
            </w:r>
            <w:r w:rsidR="008333FF" w:rsidRPr="00DC060A">
              <w:rPr>
                <w:sz w:val="20"/>
              </w:rPr>
              <w:t>3</w:t>
            </w:r>
          </w:p>
        </w:tc>
        <w:tc>
          <w:tcPr>
            <w:tcW w:w="1537" w:type="dxa"/>
            <w:vAlign w:val="center"/>
          </w:tcPr>
          <w:p w:rsidR="00D70FE3" w:rsidRPr="00DC060A" w:rsidRDefault="00247D69" w:rsidP="00153740">
            <w:pPr>
              <w:pStyle w:val="230"/>
              <w:spacing w:before="20" w:afterLines="20" w:after="48"/>
              <w:ind w:firstLine="0"/>
              <w:jc w:val="center"/>
              <w:rPr>
                <w:sz w:val="20"/>
              </w:rPr>
            </w:pPr>
            <w:r w:rsidRPr="00DC060A">
              <w:rPr>
                <w:sz w:val="20"/>
              </w:rPr>
              <w:t>16</w:t>
            </w:r>
          </w:p>
        </w:tc>
      </w:tr>
    </w:tbl>
    <w:p w:rsidR="00317204" w:rsidRDefault="00317204" w:rsidP="00317204">
      <w:pPr>
        <w:pStyle w:val="230"/>
        <w:spacing w:line="276" w:lineRule="auto"/>
        <w:ind w:firstLine="0"/>
        <w:rPr>
          <w:bCs/>
          <w:sz w:val="20"/>
        </w:rPr>
      </w:pPr>
    </w:p>
    <w:p w:rsidR="007854E3" w:rsidRDefault="007854E3" w:rsidP="00317204">
      <w:pPr>
        <w:pStyle w:val="230"/>
        <w:spacing w:line="276" w:lineRule="auto"/>
        <w:ind w:firstLine="0"/>
        <w:jc w:val="center"/>
        <w:rPr>
          <w:b/>
          <w:bCs/>
          <w:sz w:val="24"/>
          <w:szCs w:val="24"/>
        </w:rPr>
      </w:pPr>
    </w:p>
    <w:p w:rsidR="00D70FE3" w:rsidRDefault="00317204" w:rsidP="00317204">
      <w:pPr>
        <w:pStyle w:val="230"/>
        <w:spacing w:line="276" w:lineRule="auto"/>
        <w:ind w:firstLine="0"/>
        <w:jc w:val="center"/>
        <w:rPr>
          <w:b/>
          <w:sz w:val="24"/>
          <w:szCs w:val="24"/>
        </w:rPr>
      </w:pPr>
      <w:r w:rsidRPr="00317204">
        <w:rPr>
          <w:b/>
          <w:bCs/>
          <w:sz w:val="24"/>
          <w:szCs w:val="24"/>
        </w:rPr>
        <w:t>Т</w:t>
      </w:r>
      <w:r w:rsidR="00D70FE3" w:rsidRPr="00317204">
        <w:rPr>
          <w:b/>
          <w:bCs/>
          <w:sz w:val="24"/>
          <w:szCs w:val="24"/>
        </w:rPr>
        <w:t xml:space="preserve">аблица </w:t>
      </w:r>
      <w:r w:rsidR="00DC060A">
        <w:rPr>
          <w:b/>
          <w:bCs/>
          <w:sz w:val="24"/>
          <w:szCs w:val="24"/>
        </w:rPr>
        <w:t>4.4.4.</w:t>
      </w:r>
      <w:r w:rsidRPr="00317204">
        <w:rPr>
          <w:b/>
          <w:sz w:val="24"/>
          <w:szCs w:val="24"/>
        </w:rPr>
        <w:t xml:space="preserve"> Годовое накопление ТКО на 20</w:t>
      </w:r>
      <w:r w:rsidR="008333FF">
        <w:rPr>
          <w:b/>
          <w:sz w:val="24"/>
          <w:szCs w:val="24"/>
        </w:rPr>
        <w:t>2</w:t>
      </w:r>
      <w:r w:rsidR="007854E3">
        <w:rPr>
          <w:b/>
          <w:sz w:val="24"/>
          <w:szCs w:val="24"/>
        </w:rPr>
        <w:t>4</w:t>
      </w:r>
      <w:r w:rsidRPr="00317204">
        <w:rPr>
          <w:b/>
          <w:sz w:val="24"/>
          <w:szCs w:val="24"/>
        </w:rPr>
        <w:t xml:space="preserve"> год</w:t>
      </w:r>
    </w:p>
    <w:p w:rsidR="00317204" w:rsidRPr="00317204" w:rsidRDefault="00317204" w:rsidP="00317204">
      <w:pPr>
        <w:pStyle w:val="230"/>
        <w:spacing w:line="276" w:lineRule="auto"/>
        <w:ind w:firstLine="0"/>
        <w:jc w:val="center"/>
        <w:rPr>
          <w:b/>
          <w:bCs/>
          <w:sz w:val="24"/>
          <w:szCs w:val="24"/>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153740">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153740">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153740">
            <w:pPr>
              <w:pStyle w:val="230"/>
              <w:spacing w:beforeLines="20" w:before="48" w:afterLines="20" w:after="48"/>
              <w:ind w:firstLine="0"/>
              <w:jc w:val="center"/>
              <w:rPr>
                <w:sz w:val="20"/>
              </w:rPr>
            </w:pPr>
          </w:p>
        </w:tc>
        <w:tc>
          <w:tcPr>
            <w:tcW w:w="1881"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Частный сектор</w:t>
            </w:r>
          </w:p>
        </w:tc>
        <w:tc>
          <w:tcPr>
            <w:tcW w:w="1722"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Прогнозируемый к вывозу</w:t>
            </w:r>
          </w:p>
          <w:p w:rsidR="00D70FE3" w:rsidRPr="00D70FE3" w:rsidRDefault="00D70FE3" w:rsidP="00153740">
            <w:pPr>
              <w:pStyle w:val="230"/>
              <w:spacing w:beforeLines="20" w:before="48" w:afterLines="20" w:after="48"/>
              <w:ind w:firstLine="0"/>
              <w:jc w:val="center"/>
              <w:rPr>
                <w:b/>
                <w:bCs/>
                <w:sz w:val="20"/>
              </w:rPr>
            </w:pPr>
            <w:r w:rsidRPr="00D70FE3">
              <w:rPr>
                <w:bCs/>
                <w:sz w:val="20"/>
              </w:rPr>
              <w:t>объем ТБО, м</w:t>
            </w:r>
            <w:r w:rsidRPr="00D70FE3">
              <w:rPr>
                <w:bCs/>
                <w:sz w:val="20"/>
                <w:vertAlign w:val="superscript"/>
              </w:rPr>
              <w:t>3</w:t>
            </w:r>
          </w:p>
        </w:tc>
      </w:tr>
      <w:tr w:rsidR="00247D69" w:rsidRPr="00D70FE3" w:rsidTr="00D70FE3">
        <w:tc>
          <w:tcPr>
            <w:tcW w:w="2628" w:type="dxa"/>
            <w:vAlign w:val="center"/>
          </w:tcPr>
          <w:p w:rsidR="00247D69" w:rsidRPr="00D70FE3" w:rsidRDefault="00F46CDA" w:rsidP="00153740">
            <w:pPr>
              <w:pStyle w:val="230"/>
              <w:spacing w:beforeLines="20" w:before="48" w:afterLines="20" w:after="48"/>
              <w:ind w:firstLine="0"/>
              <w:rPr>
                <w:sz w:val="20"/>
              </w:rPr>
            </w:pPr>
            <w:r>
              <w:rPr>
                <w:sz w:val="20"/>
              </w:rPr>
              <w:t>СП</w:t>
            </w:r>
            <w:r w:rsidR="00247D69" w:rsidRPr="00D70FE3">
              <w:rPr>
                <w:sz w:val="20"/>
              </w:rPr>
              <w:t xml:space="preserve"> «</w:t>
            </w:r>
            <w:r w:rsidR="00247D69">
              <w:rPr>
                <w:sz w:val="20"/>
              </w:rPr>
              <w:t>Липовское</w:t>
            </w:r>
            <w:r w:rsidR="00247D69" w:rsidRPr="00D70FE3">
              <w:rPr>
                <w:sz w:val="20"/>
              </w:rPr>
              <w:t>»</w:t>
            </w:r>
          </w:p>
        </w:tc>
        <w:tc>
          <w:tcPr>
            <w:tcW w:w="1881" w:type="dxa"/>
            <w:vAlign w:val="center"/>
          </w:tcPr>
          <w:p w:rsidR="00247D69" w:rsidRPr="00D70FE3" w:rsidRDefault="00247D69" w:rsidP="00153740">
            <w:pPr>
              <w:pStyle w:val="230"/>
              <w:spacing w:beforeLines="20" w:before="48" w:afterLines="20" w:after="48"/>
              <w:ind w:firstLine="0"/>
              <w:jc w:val="center"/>
              <w:rPr>
                <w:sz w:val="20"/>
              </w:rPr>
            </w:pPr>
          </w:p>
        </w:tc>
        <w:tc>
          <w:tcPr>
            <w:tcW w:w="1257" w:type="dxa"/>
            <w:vAlign w:val="center"/>
          </w:tcPr>
          <w:p w:rsidR="00247D69" w:rsidRPr="00D70FE3" w:rsidRDefault="009733C7" w:rsidP="00153740">
            <w:pPr>
              <w:spacing w:beforeLines="20" w:before="48" w:afterLines="20" w:after="48"/>
              <w:jc w:val="center"/>
              <w:rPr>
                <w:sz w:val="20"/>
                <w:szCs w:val="20"/>
              </w:rPr>
            </w:pPr>
            <w:r>
              <w:rPr>
                <w:sz w:val="20"/>
                <w:szCs w:val="20"/>
              </w:rPr>
              <w:t>749,92</w:t>
            </w:r>
          </w:p>
        </w:tc>
        <w:tc>
          <w:tcPr>
            <w:tcW w:w="1722" w:type="dxa"/>
            <w:vAlign w:val="center"/>
          </w:tcPr>
          <w:p w:rsidR="00247D69" w:rsidRPr="00D70FE3" w:rsidRDefault="009733C7" w:rsidP="00153740">
            <w:pPr>
              <w:spacing w:beforeLines="20" w:before="48" w:afterLines="20" w:after="48"/>
              <w:jc w:val="center"/>
              <w:rPr>
                <w:sz w:val="20"/>
                <w:szCs w:val="20"/>
              </w:rPr>
            </w:pPr>
            <w:r>
              <w:rPr>
                <w:sz w:val="20"/>
                <w:szCs w:val="20"/>
              </w:rPr>
              <w:t>130,8</w:t>
            </w:r>
          </w:p>
        </w:tc>
        <w:tc>
          <w:tcPr>
            <w:tcW w:w="2327" w:type="dxa"/>
            <w:vAlign w:val="center"/>
          </w:tcPr>
          <w:p w:rsidR="00247D69" w:rsidRPr="00D70FE3" w:rsidRDefault="009733C7" w:rsidP="00153740">
            <w:pPr>
              <w:spacing w:beforeLines="20" w:before="48" w:afterLines="20" w:after="48"/>
              <w:jc w:val="center"/>
              <w:rPr>
                <w:sz w:val="20"/>
                <w:szCs w:val="20"/>
              </w:rPr>
            </w:pPr>
            <w:r>
              <w:rPr>
                <w:sz w:val="20"/>
                <w:szCs w:val="20"/>
              </w:rPr>
              <w:t>880,72</w:t>
            </w:r>
          </w:p>
        </w:tc>
      </w:tr>
      <w:tr w:rsidR="00247D69" w:rsidRPr="00D70FE3" w:rsidTr="00D70FE3">
        <w:tc>
          <w:tcPr>
            <w:tcW w:w="7488" w:type="dxa"/>
            <w:gridSpan w:val="4"/>
            <w:vAlign w:val="center"/>
          </w:tcPr>
          <w:p w:rsidR="00247D69" w:rsidRPr="00D70FE3" w:rsidRDefault="00247D69" w:rsidP="00153740">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247D69" w:rsidRPr="00D70FE3" w:rsidRDefault="001E302F" w:rsidP="00153740">
            <w:pPr>
              <w:pStyle w:val="230"/>
              <w:spacing w:beforeLines="20" w:before="48" w:afterLines="20" w:after="48"/>
              <w:ind w:firstLine="0"/>
              <w:jc w:val="center"/>
              <w:rPr>
                <w:sz w:val="20"/>
              </w:rPr>
            </w:pPr>
            <w:r>
              <w:rPr>
                <w:sz w:val="20"/>
              </w:rPr>
              <w:t>2119,97</w:t>
            </w:r>
          </w:p>
        </w:tc>
      </w:tr>
      <w:tr w:rsidR="00247D69" w:rsidRPr="00D70FE3" w:rsidTr="00D70FE3">
        <w:tc>
          <w:tcPr>
            <w:tcW w:w="2628" w:type="dxa"/>
            <w:vAlign w:val="center"/>
          </w:tcPr>
          <w:p w:rsidR="00247D69" w:rsidRPr="00D70FE3" w:rsidRDefault="00247D69" w:rsidP="00153740">
            <w:pPr>
              <w:pStyle w:val="230"/>
              <w:spacing w:beforeLines="20" w:before="48" w:afterLines="20" w:after="48"/>
              <w:ind w:firstLine="0"/>
              <w:rPr>
                <w:b/>
                <w:sz w:val="20"/>
              </w:rPr>
            </w:pPr>
            <w:r w:rsidRPr="00D70FE3">
              <w:rPr>
                <w:b/>
                <w:sz w:val="20"/>
              </w:rPr>
              <w:t>Всего</w:t>
            </w:r>
          </w:p>
        </w:tc>
        <w:tc>
          <w:tcPr>
            <w:tcW w:w="1881" w:type="dxa"/>
            <w:vAlign w:val="center"/>
          </w:tcPr>
          <w:p w:rsidR="00247D69" w:rsidRPr="00D70FE3" w:rsidRDefault="00247D69" w:rsidP="00153740">
            <w:pPr>
              <w:pStyle w:val="230"/>
              <w:spacing w:beforeLines="20" w:before="48" w:afterLines="20" w:after="48"/>
              <w:ind w:firstLine="0"/>
              <w:rPr>
                <w:b/>
                <w:sz w:val="20"/>
              </w:rPr>
            </w:pPr>
          </w:p>
        </w:tc>
        <w:tc>
          <w:tcPr>
            <w:tcW w:w="1257" w:type="dxa"/>
            <w:vAlign w:val="center"/>
          </w:tcPr>
          <w:p w:rsidR="00247D69" w:rsidRPr="00D70FE3" w:rsidRDefault="009733C7" w:rsidP="00153740">
            <w:pPr>
              <w:spacing w:beforeLines="20" w:before="48" w:afterLines="20" w:after="48"/>
              <w:jc w:val="center"/>
              <w:rPr>
                <w:b/>
                <w:sz w:val="20"/>
                <w:szCs w:val="20"/>
              </w:rPr>
            </w:pPr>
            <w:r>
              <w:rPr>
                <w:b/>
                <w:sz w:val="20"/>
                <w:szCs w:val="20"/>
              </w:rPr>
              <w:t>749,92</w:t>
            </w:r>
          </w:p>
        </w:tc>
        <w:tc>
          <w:tcPr>
            <w:tcW w:w="1722" w:type="dxa"/>
            <w:vAlign w:val="center"/>
          </w:tcPr>
          <w:p w:rsidR="00247D69" w:rsidRPr="00D70FE3" w:rsidRDefault="009733C7" w:rsidP="00153740">
            <w:pPr>
              <w:spacing w:beforeLines="20" w:before="48" w:afterLines="20" w:after="48"/>
              <w:jc w:val="center"/>
              <w:rPr>
                <w:b/>
                <w:sz w:val="20"/>
                <w:szCs w:val="20"/>
              </w:rPr>
            </w:pPr>
            <w:r>
              <w:rPr>
                <w:b/>
                <w:sz w:val="20"/>
                <w:szCs w:val="20"/>
              </w:rPr>
              <w:t>130,8</w:t>
            </w:r>
          </w:p>
        </w:tc>
        <w:tc>
          <w:tcPr>
            <w:tcW w:w="2327" w:type="dxa"/>
            <w:vAlign w:val="center"/>
          </w:tcPr>
          <w:p w:rsidR="00247D69" w:rsidRPr="00D70FE3" w:rsidRDefault="001E302F" w:rsidP="00153740">
            <w:pPr>
              <w:spacing w:beforeLines="20" w:before="48" w:afterLines="20" w:after="48"/>
              <w:jc w:val="center"/>
              <w:rPr>
                <w:b/>
                <w:sz w:val="20"/>
                <w:szCs w:val="20"/>
              </w:rPr>
            </w:pPr>
            <w:r>
              <w:rPr>
                <w:b/>
                <w:sz w:val="20"/>
                <w:szCs w:val="20"/>
              </w:rPr>
              <w:t>3000,69</w:t>
            </w:r>
          </w:p>
        </w:tc>
      </w:tr>
    </w:tbl>
    <w:p w:rsidR="00D70FE3" w:rsidRDefault="00D70FE3" w:rsidP="00D70FE3">
      <w:pPr>
        <w:spacing w:before="120" w:after="120"/>
        <w:jc w:val="both"/>
        <w:rPr>
          <w:b/>
          <w:bCs/>
          <w:sz w:val="20"/>
          <w:szCs w:val="20"/>
        </w:rPr>
      </w:pPr>
    </w:p>
    <w:p w:rsidR="008333FF" w:rsidRPr="00D70FE3" w:rsidRDefault="008333FF" w:rsidP="00D70FE3">
      <w:pPr>
        <w:spacing w:before="120" w:after="120"/>
        <w:jc w:val="both"/>
        <w:rPr>
          <w:b/>
          <w:bCs/>
          <w:sz w:val="20"/>
          <w:szCs w:val="20"/>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DC060A">
        <w:rPr>
          <w:b/>
          <w:sz w:val="24"/>
          <w:szCs w:val="24"/>
        </w:rPr>
        <w:t>4.4.5</w:t>
      </w:r>
      <w:r w:rsidRPr="006F7E07">
        <w:rPr>
          <w:b/>
          <w:sz w:val="24"/>
          <w:szCs w:val="24"/>
        </w:rPr>
        <w:t>.</w:t>
      </w:r>
      <w:r w:rsidR="00317204" w:rsidRPr="006F7E07">
        <w:rPr>
          <w:b/>
          <w:sz w:val="24"/>
          <w:szCs w:val="24"/>
        </w:rPr>
        <w:t xml:space="preserve"> Расчет необходимого количества контейнеров на 20</w:t>
      </w:r>
      <w:r w:rsidR="008333FF">
        <w:rPr>
          <w:b/>
          <w:sz w:val="24"/>
          <w:szCs w:val="24"/>
        </w:rPr>
        <w:t>2</w:t>
      </w:r>
      <w:r w:rsidR="008D2421">
        <w:rPr>
          <w:b/>
          <w:sz w:val="24"/>
          <w:szCs w:val="24"/>
        </w:rPr>
        <w:t>4</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1800"/>
        <w:gridCol w:w="1440"/>
        <w:gridCol w:w="1890"/>
        <w:gridCol w:w="1710"/>
      </w:tblGrid>
      <w:tr w:rsidR="00D70FE3" w:rsidRPr="00D70FE3" w:rsidTr="00D70FE3">
        <w:tc>
          <w:tcPr>
            <w:tcW w:w="2808" w:type="dxa"/>
            <w:vMerge w:val="restart"/>
            <w:vAlign w:val="center"/>
          </w:tcPr>
          <w:p w:rsidR="00D70FE3" w:rsidRPr="00D70FE3" w:rsidRDefault="00D70FE3" w:rsidP="00153740">
            <w:pPr>
              <w:pStyle w:val="230"/>
              <w:spacing w:before="20" w:afterLines="20" w:after="48"/>
              <w:ind w:firstLine="0"/>
              <w:jc w:val="center"/>
              <w:rPr>
                <w:sz w:val="20"/>
              </w:rPr>
            </w:pPr>
            <w:r w:rsidRPr="00D70FE3">
              <w:rPr>
                <w:sz w:val="20"/>
              </w:rPr>
              <w:t>Населенный пункт</w:t>
            </w:r>
          </w:p>
        </w:tc>
        <w:tc>
          <w:tcPr>
            <w:tcW w:w="6840" w:type="dxa"/>
            <w:gridSpan w:val="4"/>
            <w:vAlign w:val="center"/>
          </w:tcPr>
          <w:p w:rsidR="00D70FE3" w:rsidRPr="00D70FE3" w:rsidRDefault="00D70FE3" w:rsidP="00153740">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D70FE3">
        <w:tc>
          <w:tcPr>
            <w:tcW w:w="2808" w:type="dxa"/>
            <w:vMerge/>
            <w:vAlign w:val="center"/>
          </w:tcPr>
          <w:p w:rsidR="00D70FE3" w:rsidRPr="00D70FE3" w:rsidRDefault="00D70FE3" w:rsidP="00153740">
            <w:pPr>
              <w:pStyle w:val="230"/>
              <w:spacing w:before="20" w:afterLines="20" w:after="48"/>
              <w:ind w:firstLine="0"/>
              <w:rPr>
                <w:sz w:val="20"/>
              </w:rPr>
            </w:pPr>
          </w:p>
        </w:tc>
        <w:tc>
          <w:tcPr>
            <w:tcW w:w="3240" w:type="dxa"/>
            <w:gridSpan w:val="2"/>
            <w:vAlign w:val="center"/>
          </w:tcPr>
          <w:p w:rsidR="00D70FE3" w:rsidRPr="00D70FE3" w:rsidRDefault="00D70FE3" w:rsidP="00153740">
            <w:pPr>
              <w:pStyle w:val="230"/>
              <w:spacing w:before="20" w:afterLines="20" w:after="48"/>
              <w:ind w:firstLine="0"/>
              <w:jc w:val="center"/>
              <w:rPr>
                <w:bCs/>
                <w:sz w:val="20"/>
              </w:rPr>
            </w:pPr>
            <w:r w:rsidRPr="00D70FE3">
              <w:rPr>
                <w:bCs/>
                <w:sz w:val="20"/>
              </w:rPr>
              <w:t>Благ. фонд</w:t>
            </w:r>
          </w:p>
        </w:tc>
        <w:tc>
          <w:tcPr>
            <w:tcW w:w="1890"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Частный сектор</w:t>
            </w:r>
          </w:p>
        </w:tc>
        <w:tc>
          <w:tcPr>
            <w:tcW w:w="1710"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КГО</w:t>
            </w:r>
          </w:p>
        </w:tc>
      </w:tr>
      <w:tr w:rsidR="00D70FE3" w:rsidRPr="00D70FE3" w:rsidTr="00D70FE3">
        <w:tc>
          <w:tcPr>
            <w:tcW w:w="2808" w:type="dxa"/>
            <w:vMerge/>
            <w:vAlign w:val="center"/>
          </w:tcPr>
          <w:p w:rsidR="00D70FE3" w:rsidRPr="00D70FE3" w:rsidRDefault="00D70FE3" w:rsidP="00153740">
            <w:pPr>
              <w:pStyle w:val="230"/>
              <w:spacing w:before="20" w:afterLines="20" w:after="48"/>
              <w:ind w:firstLine="0"/>
              <w:rPr>
                <w:sz w:val="20"/>
              </w:rPr>
            </w:pPr>
          </w:p>
        </w:tc>
        <w:tc>
          <w:tcPr>
            <w:tcW w:w="6840" w:type="dxa"/>
            <w:gridSpan w:val="4"/>
            <w:vAlign w:val="center"/>
          </w:tcPr>
          <w:p w:rsidR="00D70FE3" w:rsidRPr="00D70FE3" w:rsidRDefault="00D70FE3" w:rsidP="00153740">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D70FE3">
        <w:tc>
          <w:tcPr>
            <w:tcW w:w="2808" w:type="dxa"/>
            <w:vMerge/>
            <w:vAlign w:val="center"/>
          </w:tcPr>
          <w:p w:rsidR="00D70FE3" w:rsidRPr="00D70FE3" w:rsidRDefault="00D70FE3" w:rsidP="00153740">
            <w:pPr>
              <w:pStyle w:val="230"/>
              <w:spacing w:before="20" w:afterLines="20" w:after="48"/>
              <w:ind w:firstLine="0"/>
              <w:rPr>
                <w:sz w:val="20"/>
              </w:rPr>
            </w:pPr>
          </w:p>
        </w:tc>
        <w:tc>
          <w:tcPr>
            <w:tcW w:w="3240" w:type="dxa"/>
            <w:gridSpan w:val="2"/>
            <w:vAlign w:val="center"/>
          </w:tcPr>
          <w:p w:rsidR="00D70FE3" w:rsidRPr="00D70FE3" w:rsidRDefault="008333FF" w:rsidP="00153740">
            <w:pPr>
              <w:pStyle w:val="230"/>
              <w:spacing w:before="20" w:afterLines="20" w:after="48"/>
              <w:ind w:firstLine="0"/>
              <w:jc w:val="center"/>
              <w:rPr>
                <w:bCs/>
                <w:sz w:val="20"/>
              </w:rPr>
            </w:pPr>
            <w:r>
              <w:rPr>
                <w:bCs/>
                <w:sz w:val="20"/>
              </w:rPr>
              <w:t>1,1</w:t>
            </w:r>
          </w:p>
        </w:tc>
        <w:tc>
          <w:tcPr>
            <w:tcW w:w="1890" w:type="dxa"/>
            <w:vAlign w:val="center"/>
          </w:tcPr>
          <w:p w:rsidR="00D70FE3" w:rsidRPr="00D70FE3" w:rsidRDefault="008333FF" w:rsidP="00153740">
            <w:pPr>
              <w:pStyle w:val="230"/>
              <w:spacing w:before="20" w:afterLines="20" w:after="48"/>
              <w:ind w:firstLine="0"/>
              <w:jc w:val="center"/>
              <w:rPr>
                <w:bCs/>
                <w:sz w:val="20"/>
              </w:rPr>
            </w:pPr>
            <w:r>
              <w:rPr>
                <w:bCs/>
                <w:sz w:val="20"/>
              </w:rPr>
              <w:t>1,1</w:t>
            </w:r>
          </w:p>
        </w:tc>
        <w:tc>
          <w:tcPr>
            <w:tcW w:w="1710"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6</w:t>
            </w:r>
          </w:p>
        </w:tc>
      </w:tr>
      <w:tr w:rsidR="00D70FE3" w:rsidRPr="00D70FE3" w:rsidTr="00D70FE3">
        <w:tc>
          <w:tcPr>
            <w:tcW w:w="2808" w:type="dxa"/>
            <w:vMerge/>
            <w:vAlign w:val="center"/>
          </w:tcPr>
          <w:p w:rsidR="00D70FE3" w:rsidRPr="00D70FE3" w:rsidRDefault="00D70FE3" w:rsidP="00153740">
            <w:pPr>
              <w:pStyle w:val="230"/>
              <w:spacing w:before="20" w:afterLines="20" w:after="48"/>
              <w:ind w:firstLine="0"/>
              <w:rPr>
                <w:sz w:val="20"/>
              </w:rPr>
            </w:pPr>
          </w:p>
        </w:tc>
        <w:tc>
          <w:tcPr>
            <w:tcW w:w="6840" w:type="dxa"/>
            <w:gridSpan w:val="4"/>
            <w:vAlign w:val="center"/>
          </w:tcPr>
          <w:p w:rsidR="00D70FE3" w:rsidRPr="00D70FE3" w:rsidRDefault="00D70FE3" w:rsidP="00153740">
            <w:pPr>
              <w:pStyle w:val="230"/>
              <w:spacing w:before="20" w:afterLines="20" w:after="48"/>
              <w:ind w:firstLine="0"/>
              <w:jc w:val="center"/>
              <w:rPr>
                <w:sz w:val="20"/>
              </w:rPr>
            </w:pPr>
            <w:r w:rsidRPr="00D70FE3">
              <w:rPr>
                <w:sz w:val="20"/>
              </w:rPr>
              <w:t>вывоз</w:t>
            </w:r>
          </w:p>
        </w:tc>
      </w:tr>
      <w:tr w:rsidR="00D70FE3" w:rsidRPr="00D70FE3" w:rsidTr="00D70FE3">
        <w:tc>
          <w:tcPr>
            <w:tcW w:w="2808" w:type="dxa"/>
            <w:vMerge/>
            <w:vAlign w:val="center"/>
          </w:tcPr>
          <w:p w:rsidR="00D70FE3" w:rsidRPr="00D70FE3" w:rsidRDefault="00D70FE3" w:rsidP="00153740">
            <w:pPr>
              <w:pStyle w:val="230"/>
              <w:spacing w:before="20" w:afterLines="20" w:after="48"/>
              <w:ind w:firstLine="0"/>
              <w:rPr>
                <w:sz w:val="20"/>
              </w:rPr>
            </w:pPr>
          </w:p>
        </w:tc>
        <w:tc>
          <w:tcPr>
            <w:tcW w:w="1800" w:type="dxa"/>
            <w:shd w:val="clear" w:color="auto" w:fill="auto"/>
            <w:vAlign w:val="center"/>
          </w:tcPr>
          <w:p w:rsidR="00D70FE3" w:rsidRPr="00D70FE3" w:rsidRDefault="00D70FE3" w:rsidP="00153740">
            <w:pPr>
              <w:pStyle w:val="230"/>
              <w:spacing w:before="20" w:afterLines="20" w:after="48"/>
              <w:ind w:firstLine="0"/>
              <w:jc w:val="center"/>
              <w:rPr>
                <w:bCs/>
                <w:sz w:val="20"/>
              </w:rPr>
            </w:pPr>
            <w:r w:rsidRPr="00D70FE3">
              <w:rPr>
                <w:bCs/>
                <w:sz w:val="20"/>
              </w:rPr>
              <w:t>Ежедневный</w:t>
            </w:r>
          </w:p>
        </w:tc>
        <w:tc>
          <w:tcPr>
            <w:tcW w:w="1440" w:type="dxa"/>
            <w:shd w:val="clear" w:color="auto" w:fill="auto"/>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w:t>
            </w:r>
          </w:p>
          <w:p w:rsidR="00D70FE3" w:rsidRPr="00D70FE3" w:rsidRDefault="00D70FE3" w:rsidP="00153740">
            <w:pPr>
              <w:pStyle w:val="230"/>
              <w:spacing w:before="20" w:afterLines="20" w:after="48"/>
              <w:ind w:firstLine="0"/>
              <w:jc w:val="center"/>
              <w:rPr>
                <w:bCs/>
                <w:sz w:val="20"/>
              </w:rPr>
            </w:pPr>
            <w:r w:rsidRPr="00D70FE3">
              <w:rPr>
                <w:bCs/>
                <w:sz w:val="20"/>
              </w:rPr>
              <w:t xml:space="preserve"> в 3 дня</w:t>
            </w:r>
          </w:p>
        </w:tc>
        <w:tc>
          <w:tcPr>
            <w:tcW w:w="1890"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 xml:space="preserve">1 раз </w:t>
            </w:r>
          </w:p>
          <w:p w:rsidR="00D70FE3" w:rsidRPr="00D70FE3" w:rsidRDefault="00812580" w:rsidP="00153740">
            <w:pPr>
              <w:pStyle w:val="230"/>
              <w:spacing w:before="20" w:afterLines="20" w:after="48"/>
              <w:ind w:firstLine="0"/>
              <w:jc w:val="center"/>
              <w:rPr>
                <w:bCs/>
                <w:sz w:val="20"/>
              </w:rPr>
            </w:pPr>
            <w:r w:rsidRPr="00D70FE3">
              <w:rPr>
                <w:bCs/>
                <w:sz w:val="20"/>
              </w:rPr>
              <w:t>В</w:t>
            </w:r>
            <w:r>
              <w:rPr>
                <w:bCs/>
                <w:sz w:val="20"/>
              </w:rPr>
              <w:t xml:space="preserve"> 3 дня</w:t>
            </w:r>
          </w:p>
        </w:tc>
        <w:tc>
          <w:tcPr>
            <w:tcW w:w="1710"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w:t>
            </w:r>
          </w:p>
          <w:p w:rsidR="00D70FE3" w:rsidRPr="00D70FE3" w:rsidRDefault="00D70FE3" w:rsidP="00153740">
            <w:pPr>
              <w:pStyle w:val="230"/>
              <w:spacing w:before="20" w:afterLines="20" w:after="48"/>
              <w:ind w:firstLine="0"/>
              <w:jc w:val="center"/>
              <w:rPr>
                <w:bCs/>
                <w:sz w:val="20"/>
              </w:rPr>
            </w:pPr>
            <w:r w:rsidRPr="00D70FE3">
              <w:rPr>
                <w:bCs/>
                <w:sz w:val="20"/>
              </w:rPr>
              <w:t xml:space="preserve"> в неделю</w:t>
            </w:r>
          </w:p>
        </w:tc>
      </w:tr>
      <w:tr w:rsidR="00247D69" w:rsidRPr="00D70FE3" w:rsidTr="004E4771">
        <w:tc>
          <w:tcPr>
            <w:tcW w:w="2808" w:type="dxa"/>
            <w:vAlign w:val="center"/>
          </w:tcPr>
          <w:p w:rsidR="00247D69" w:rsidRPr="00D70FE3" w:rsidRDefault="00F46CDA" w:rsidP="00153740">
            <w:pPr>
              <w:pStyle w:val="230"/>
              <w:spacing w:before="20" w:afterLines="20" w:after="48"/>
              <w:ind w:firstLine="0"/>
              <w:rPr>
                <w:sz w:val="20"/>
              </w:rPr>
            </w:pPr>
            <w:r>
              <w:rPr>
                <w:sz w:val="20"/>
              </w:rPr>
              <w:t>СП</w:t>
            </w:r>
            <w:r w:rsidR="00247D69" w:rsidRPr="00D70FE3">
              <w:rPr>
                <w:sz w:val="20"/>
              </w:rPr>
              <w:t xml:space="preserve"> «</w:t>
            </w:r>
            <w:r w:rsidR="00247D69">
              <w:rPr>
                <w:sz w:val="20"/>
              </w:rPr>
              <w:t>Липовское»</w:t>
            </w:r>
          </w:p>
        </w:tc>
        <w:tc>
          <w:tcPr>
            <w:tcW w:w="1800"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440" w:type="dxa"/>
            <w:shd w:val="clear" w:color="auto" w:fill="auto"/>
          </w:tcPr>
          <w:p w:rsidR="00247D69" w:rsidRPr="00D70FE3" w:rsidRDefault="00247D69" w:rsidP="00153740">
            <w:pPr>
              <w:pStyle w:val="230"/>
              <w:spacing w:before="20" w:afterLines="20" w:after="48"/>
              <w:ind w:firstLine="0"/>
              <w:jc w:val="center"/>
              <w:rPr>
                <w:sz w:val="20"/>
              </w:rPr>
            </w:pPr>
          </w:p>
        </w:tc>
        <w:tc>
          <w:tcPr>
            <w:tcW w:w="1890" w:type="dxa"/>
          </w:tcPr>
          <w:p w:rsidR="00247D69" w:rsidRPr="00D70FE3" w:rsidRDefault="008333FF" w:rsidP="00153740">
            <w:pPr>
              <w:pStyle w:val="230"/>
              <w:spacing w:before="20" w:afterLines="20" w:after="48"/>
              <w:ind w:firstLine="0"/>
              <w:jc w:val="center"/>
              <w:rPr>
                <w:sz w:val="20"/>
              </w:rPr>
            </w:pPr>
            <w:r>
              <w:rPr>
                <w:sz w:val="20"/>
              </w:rPr>
              <w:t>13</w:t>
            </w:r>
          </w:p>
        </w:tc>
        <w:tc>
          <w:tcPr>
            <w:tcW w:w="1710" w:type="dxa"/>
            <w:vAlign w:val="center"/>
          </w:tcPr>
          <w:p w:rsidR="00247D69" w:rsidRPr="00D70FE3" w:rsidRDefault="00247D69" w:rsidP="00153740">
            <w:pPr>
              <w:pStyle w:val="230"/>
              <w:spacing w:before="20" w:afterLines="20" w:after="48"/>
              <w:ind w:firstLine="0"/>
              <w:jc w:val="center"/>
              <w:rPr>
                <w:sz w:val="20"/>
              </w:rPr>
            </w:pPr>
            <w:r>
              <w:rPr>
                <w:sz w:val="20"/>
              </w:rPr>
              <w:t>2</w:t>
            </w:r>
          </w:p>
        </w:tc>
      </w:tr>
      <w:tr w:rsidR="00247D69" w:rsidRPr="00D70FE3" w:rsidTr="004E4771">
        <w:tc>
          <w:tcPr>
            <w:tcW w:w="2808" w:type="dxa"/>
            <w:vAlign w:val="center"/>
          </w:tcPr>
          <w:p w:rsidR="00247D69" w:rsidRPr="00D70FE3" w:rsidRDefault="00247D69" w:rsidP="00153740">
            <w:pPr>
              <w:pStyle w:val="230"/>
              <w:spacing w:before="20" w:afterLines="20" w:after="48"/>
              <w:ind w:firstLine="0"/>
              <w:jc w:val="left"/>
              <w:rPr>
                <w:sz w:val="20"/>
              </w:rPr>
            </w:pPr>
            <w:r w:rsidRPr="00D70FE3">
              <w:rPr>
                <w:sz w:val="20"/>
              </w:rPr>
              <w:t>Предприятия и организации</w:t>
            </w:r>
          </w:p>
        </w:tc>
        <w:tc>
          <w:tcPr>
            <w:tcW w:w="1800"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440" w:type="dxa"/>
            <w:shd w:val="clear" w:color="auto" w:fill="auto"/>
          </w:tcPr>
          <w:p w:rsidR="00247D69" w:rsidRPr="00D70FE3" w:rsidRDefault="00247D69" w:rsidP="00153740">
            <w:pPr>
              <w:pStyle w:val="230"/>
              <w:spacing w:before="20" w:afterLines="20" w:after="48"/>
              <w:ind w:firstLine="0"/>
              <w:jc w:val="center"/>
              <w:rPr>
                <w:sz w:val="20"/>
              </w:rPr>
            </w:pPr>
          </w:p>
        </w:tc>
        <w:tc>
          <w:tcPr>
            <w:tcW w:w="1890" w:type="dxa"/>
          </w:tcPr>
          <w:p w:rsidR="00247D69" w:rsidRPr="00D70FE3" w:rsidRDefault="00247D69" w:rsidP="00153740">
            <w:pPr>
              <w:pStyle w:val="230"/>
              <w:spacing w:before="20" w:afterLines="20" w:after="48"/>
              <w:ind w:firstLine="0"/>
              <w:jc w:val="center"/>
              <w:rPr>
                <w:sz w:val="20"/>
              </w:rPr>
            </w:pPr>
          </w:p>
        </w:tc>
        <w:tc>
          <w:tcPr>
            <w:tcW w:w="1710" w:type="dxa"/>
            <w:vAlign w:val="center"/>
          </w:tcPr>
          <w:p w:rsidR="00247D69" w:rsidRPr="00D70FE3" w:rsidRDefault="00247D69" w:rsidP="00153740">
            <w:pPr>
              <w:pStyle w:val="230"/>
              <w:spacing w:before="20" w:afterLines="20" w:after="48"/>
              <w:ind w:firstLine="0"/>
              <w:rPr>
                <w:sz w:val="20"/>
              </w:rPr>
            </w:pPr>
            <w:r>
              <w:rPr>
                <w:sz w:val="20"/>
              </w:rPr>
              <w:t>14</w:t>
            </w:r>
          </w:p>
        </w:tc>
      </w:tr>
      <w:tr w:rsidR="00247D69" w:rsidRPr="00D70FE3" w:rsidTr="004E4771">
        <w:tc>
          <w:tcPr>
            <w:tcW w:w="2808" w:type="dxa"/>
            <w:vAlign w:val="center"/>
          </w:tcPr>
          <w:p w:rsidR="00247D69" w:rsidRPr="00DC060A" w:rsidRDefault="00247D69" w:rsidP="00153740">
            <w:pPr>
              <w:pStyle w:val="230"/>
              <w:spacing w:before="20" w:afterLines="20" w:after="48"/>
              <w:ind w:firstLine="0"/>
              <w:rPr>
                <w:sz w:val="20"/>
              </w:rPr>
            </w:pPr>
            <w:r w:rsidRPr="00DC060A">
              <w:rPr>
                <w:sz w:val="20"/>
              </w:rPr>
              <w:t>Всего</w:t>
            </w:r>
          </w:p>
        </w:tc>
        <w:tc>
          <w:tcPr>
            <w:tcW w:w="1800" w:type="dxa"/>
            <w:shd w:val="clear" w:color="auto" w:fill="auto"/>
            <w:vAlign w:val="center"/>
          </w:tcPr>
          <w:p w:rsidR="00247D69" w:rsidRPr="00DC060A" w:rsidRDefault="00247D69" w:rsidP="00153740">
            <w:pPr>
              <w:pStyle w:val="230"/>
              <w:spacing w:before="20" w:afterLines="20" w:after="48"/>
              <w:ind w:firstLine="0"/>
              <w:jc w:val="center"/>
              <w:rPr>
                <w:sz w:val="20"/>
              </w:rPr>
            </w:pPr>
          </w:p>
        </w:tc>
        <w:tc>
          <w:tcPr>
            <w:tcW w:w="1440" w:type="dxa"/>
            <w:shd w:val="clear" w:color="auto" w:fill="auto"/>
          </w:tcPr>
          <w:p w:rsidR="00247D69" w:rsidRPr="00DC060A" w:rsidRDefault="00247D69" w:rsidP="00153740">
            <w:pPr>
              <w:pStyle w:val="230"/>
              <w:spacing w:before="20" w:afterLines="20" w:after="48"/>
              <w:ind w:firstLine="0"/>
              <w:jc w:val="center"/>
              <w:rPr>
                <w:sz w:val="20"/>
              </w:rPr>
            </w:pPr>
          </w:p>
        </w:tc>
        <w:tc>
          <w:tcPr>
            <w:tcW w:w="1890" w:type="dxa"/>
          </w:tcPr>
          <w:p w:rsidR="00247D69" w:rsidRPr="00DC060A" w:rsidRDefault="008333FF" w:rsidP="00153740">
            <w:pPr>
              <w:pStyle w:val="230"/>
              <w:spacing w:before="20" w:afterLines="20" w:after="48"/>
              <w:ind w:firstLine="0"/>
              <w:jc w:val="center"/>
              <w:rPr>
                <w:sz w:val="20"/>
              </w:rPr>
            </w:pPr>
            <w:r w:rsidRPr="00DC060A">
              <w:rPr>
                <w:sz w:val="20"/>
              </w:rPr>
              <w:t>13</w:t>
            </w:r>
          </w:p>
        </w:tc>
        <w:tc>
          <w:tcPr>
            <w:tcW w:w="1710" w:type="dxa"/>
            <w:vAlign w:val="center"/>
          </w:tcPr>
          <w:p w:rsidR="00247D69" w:rsidRPr="00DC060A" w:rsidRDefault="00247D69" w:rsidP="00153740">
            <w:pPr>
              <w:pStyle w:val="230"/>
              <w:spacing w:before="20" w:afterLines="20" w:after="48"/>
              <w:ind w:firstLine="0"/>
              <w:jc w:val="center"/>
              <w:rPr>
                <w:sz w:val="20"/>
              </w:rPr>
            </w:pPr>
            <w:r w:rsidRPr="00DC060A">
              <w:rPr>
                <w:sz w:val="20"/>
              </w:rPr>
              <w:t>16</w:t>
            </w:r>
          </w:p>
        </w:tc>
      </w:tr>
    </w:tbl>
    <w:p w:rsidR="006F7E07" w:rsidRPr="006F7E07" w:rsidRDefault="006F7E07" w:rsidP="006F7E07">
      <w:pPr>
        <w:pStyle w:val="230"/>
        <w:spacing w:line="276" w:lineRule="auto"/>
        <w:ind w:firstLine="0"/>
        <w:jc w:val="center"/>
        <w:rPr>
          <w:b/>
          <w:bCs/>
          <w:sz w:val="24"/>
          <w:szCs w:val="24"/>
        </w:rPr>
      </w:pPr>
    </w:p>
    <w:p w:rsidR="00317204" w:rsidRPr="006F7E07" w:rsidRDefault="00D70FE3" w:rsidP="006F7E07">
      <w:pPr>
        <w:pStyle w:val="230"/>
        <w:spacing w:line="276" w:lineRule="auto"/>
        <w:ind w:firstLine="0"/>
        <w:jc w:val="center"/>
        <w:rPr>
          <w:b/>
          <w:sz w:val="24"/>
          <w:szCs w:val="24"/>
        </w:rPr>
      </w:pPr>
      <w:r w:rsidRPr="006F7E07">
        <w:rPr>
          <w:b/>
          <w:bCs/>
          <w:sz w:val="24"/>
          <w:szCs w:val="24"/>
        </w:rPr>
        <w:t xml:space="preserve">Таблица </w:t>
      </w:r>
      <w:r w:rsidR="00DC060A">
        <w:rPr>
          <w:b/>
          <w:bCs/>
          <w:sz w:val="24"/>
          <w:szCs w:val="24"/>
        </w:rPr>
        <w:t>4.4.6</w:t>
      </w:r>
      <w:r w:rsidRPr="006F7E07">
        <w:rPr>
          <w:b/>
          <w:bCs/>
          <w:sz w:val="24"/>
          <w:szCs w:val="24"/>
        </w:rPr>
        <w:t>.</w:t>
      </w:r>
      <w:r w:rsidR="00317204" w:rsidRPr="006F7E07">
        <w:rPr>
          <w:b/>
          <w:sz w:val="24"/>
          <w:szCs w:val="24"/>
        </w:rPr>
        <w:t xml:space="preserve"> Годовое накопление ТКО на 20</w:t>
      </w:r>
      <w:r w:rsidR="008333FF">
        <w:rPr>
          <w:b/>
          <w:sz w:val="24"/>
          <w:szCs w:val="24"/>
        </w:rPr>
        <w:t>2</w:t>
      </w:r>
      <w:r w:rsidR="00A70655">
        <w:rPr>
          <w:b/>
          <w:sz w:val="24"/>
          <w:szCs w:val="24"/>
        </w:rPr>
        <w:t>5</w:t>
      </w:r>
      <w:r w:rsidR="00317204" w:rsidRPr="006F7E07">
        <w:rPr>
          <w:b/>
          <w:sz w:val="24"/>
          <w:szCs w:val="24"/>
        </w:rPr>
        <w:t xml:space="preserve"> год</w:t>
      </w:r>
    </w:p>
    <w:p w:rsidR="00D70FE3" w:rsidRPr="006F7E07" w:rsidRDefault="00D70FE3" w:rsidP="006F7E07">
      <w:pPr>
        <w:pStyle w:val="230"/>
        <w:spacing w:line="276" w:lineRule="auto"/>
        <w:ind w:firstLine="0"/>
        <w:rPr>
          <w:b/>
          <w:bCs/>
          <w:sz w:val="24"/>
          <w:szCs w:val="24"/>
        </w:rPr>
      </w:pPr>
    </w:p>
    <w:tbl>
      <w:tblPr>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881"/>
        <w:gridCol w:w="1179"/>
        <w:gridCol w:w="1387"/>
        <w:gridCol w:w="2880"/>
      </w:tblGrid>
      <w:tr w:rsidR="00D70FE3" w:rsidRPr="00D70FE3" w:rsidTr="00F04842">
        <w:tc>
          <w:tcPr>
            <w:tcW w:w="2448" w:type="dxa"/>
            <w:vMerge w:val="restart"/>
            <w:vAlign w:val="center"/>
          </w:tcPr>
          <w:p w:rsidR="00D70FE3" w:rsidRPr="00D70FE3" w:rsidRDefault="00D70FE3" w:rsidP="00153740">
            <w:pPr>
              <w:pStyle w:val="230"/>
              <w:spacing w:beforeLines="20" w:before="48" w:afterLines="20" w:after="48"/>
              <w:ind w:firstLine="0"/>
              <w:jc w:val="center"/>
              <w:rPr>
                <w:sz w:val="20"/>
              </w:rPr>
            </w:pPr>
            <w:r w:rsidRPr="00D70FE3">
              <w:rPr>
                <w:sz w:val="20"/>
              </w:rPr>
              <w:t>Населенный пункт</w:t>
            </w:r>
          </w:p>
        </w:tc>
        <w:tc>
          <w:tcPr>
            <w:tcW w:w="7327" w:type="dxa"/>
            <w:gridSpan w:val="4"/>
            <w:vAlign w:val="center"/>
          </w:tcPr>
          <w:p w:rsidR="00D70FE3" w:rsidRPr="00D70FE3" w:rsidRDefault="00D70FE3" w:rsidP="00153740">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F04842">
        <w:tc>
          <w:tcPr>
            <w:tcW w:w="2448" w:type="dxa"/>
            <w:vMerge/>
            <w:vAlign w:val="center"/>
          </w:tcPr>
          <w:p w:rsidR="00D70FE3" w:rsidRPr="00D70FE3" w:rsidRDefault="00D70FE3" w:rsidP="00153740">
            <w:pPr>
              <w:pStyle w:val="230"/>
              <w:spacing w:beforeLines="20" w:before="48" w:afterLines="20" w:after="48"/>
              <w:ind w:firstLine="0"/>
              <w:rPr>
                <w:sz w:val="20"/>
              </w:rPr>
            </w:pPr>
          </w:p>
        </w:tc>
        <w:tc>
          <w:tcPr>
            <w:tcW w:w="1881"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Благ. фонд</w:t>
            </w:r>
          </w:p>
        </w:tc>
        <w:tc>
          <w:tcPr>
            <w:tcW w:w="1179"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Част. сектор</w:t>
            </w:r>
          </w:p>
        </w:tc>
        <w:tc>
          <w:tcPr>
            <w:tcW w:w="1387"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КГО</w:t>
            </w:r>
          </w:p>
        </w:tc>
        <w:tc>
          <w:tcPr>
            <w:tcW w:w="2880" w:type="dxa"/>
            <w:vAlign w:val="center"/>
          </w:tcPr>
          <w:p w:rsidR="00D70FE3" w:rsidRPr="00D70FE3" w:rsidRDefault="00D70FE3" w:rsidP="00153740">
            <w:pPr>
              <w:pStyle w:val="230"/>
              <w:spacing w:beforeLines="20" w:before="48" w:afterLines="20" w:after="48"/>
              <w:ind w:firstLine="0"/>
              <w:jc w:val="center"/>
              <w:rPr>
                <w:b/>
                <w:bCs/>
                <w:sz w:val="20"/>
              </w:rPr>
            </w:pPr>
            <w:r w:rsidRPr="00D70FE3">
              <w:rPr>
                <w:bCs/>
                <w:sz w:val="20"/>
              </w:rPr>
              <w:t>Прогнозируемый к вывозу объем ТБО, м</w:t>
            </w:r>
            <w:r w:rsidRPr="00D70FE3">
              <w:rPr>
                <w:bCs/>
                <w:sz w:val="20"/>
                <w:vertAlign w:val="superscript"/>
              </w:rPr>
              <w:t>3</w:t>
            </w:r>
          </w:p>
        </w:tc>
      </w:tr>
      <w:tr w:rsidR="00A70655" w:rsidRPr="00D70FE3" w:rsidTr="00F04842">
        <w:tc>
          <w:tcPr>
            <w:tcW w:w="2448" w:type="dxa"/>
            <w:vAlign w:val="center"/>
          </w:tcPr>
          <w:p w:rsidR="00A70655" w:rsidRPr="00D70FE3" w:rsidRDefault="00A70655" w:rsidP="00153740">
            <w:pPr>
              <w:pStyle w:val="230"/>
              <w:spacing w:beforeLines="20" w:before="48" w:afterLines="20" w:after="48"/>
              <w:ind w:firstLine="0"/>
              <w:rPr>
                <w:sz w:val="20"/>
              </w:rPr>
            </w:pPr>
            <w:r>
              <w:rPr>
                <w:sz w:val="20"/>
              </w:rPr>
              <w:t>СП</w:t>
            </w:r>
            <w:r w:rsidRPr="00D70FE3">
              <w:rPr>
                <w:sz w:val="20"/>
              </w:rPr>
              <w:t xml:space="preserve"> «</w:t>
            </w:r>
            <w:r>
              <w:rPr>
                <w:sz w:val="20"/>
              </w:rPr>
              <w:t>Липовское</w:t>
            </w:r>
            <w:r w:rsidRPr="00D70FE3">
              <w:rPr>
                <w:sz w:val="20"/>
              </w:rPr>
              <w:t>»</w:t>
            </w:r>
          </w:p>
        </w:tc>
        <w:tc>
          <w:tcPr>
            <w:tcW w:w="1881" w:type="dxa"/>
            <w:vAlign w:val="center"/>
          </w:tcPr>
          <w:p w:rsidR="00A70655" w:rsidRPr="00D70FE3" w:rsidRDefault="00A70655" w:rsidP="00153740">
            <w:pPr>
              <w:pStyle w:val="230"/>
              <w:spacing w:beforeLines="20" w:before="48" w:afterLines="20" w:after="48"/>
              <w:ind w:firstLine="0"/>
              <w:jc w:val="center"/>
              <w:rPr>
                <w:sz w:val="20"/>
              </w:rPr>
            </w:pPr>
          </w:p>
        </w:tc>
        <w:tc>
          <w:tcPr>
            <w:tcW w:w="1179" w:type="dxa"/>
            <w:vAlign w:val="center"/>
          </w:tcPr>
          <w:p w:rsidR="00A70655" w:rsidRPr="00D70FE3" w:rsidRDefault="00A70655" w:rsidP="00153740">
            <w:pPr>
              <w:spacing w:beforeLines="20" w:before="48" w:afterLines="20" w:after="48"/>
              <w:jc w:val="center"/>
              <w:rPr>
                <w:sz w:val="20"/>
                <w:szCs w:val="20"/>
              </w:rPr>
            </w:pPr>
            <w:r>
              <w:rPr>
                <w:sz w:val="20"/>
                <w:szCs w:val="20"/>
              </w:rPr>
              <w:t>749,92</w:t>
            </w:r>
          </w:p>
        </w:tc>
        <w:tc>
          <w:tcPr>
            <w:tcW w:w="1387" w:type="dxa"/>
            <w:vAlign w:val="center"/>
          </w:tcPr>
          <w:p w:rsidR="00A70655" w:rsidRPr="00D70FE3" w:rsidRDefault="00A70655" w:rsidP="00153740">
            <w:pPr>
              <w:spacing w:beforeLines="20" w:before="48" w:afterLines="20" w:after="48"/>
              <w:jc w:val="center"/>
              <w:rPr>
                <w:sz w:val="20"/>
                <w:szCs w:val="20"/>
              </w:rPr>
            </w:pPr>
            <w:r>
              <w:rPr>
                <w:sz w:val="20"/>
                <w:szCs w:val="20"/>
              </w:rPr>
              <w:t>130,8</w:t>
            </w:r>
          </w:p>
        </w:tc>
        <w:tc>
          <w:tcPr>
            <w:tcW w:w="2880" w:type="dxa"/>
            <w:vAlign w:val="center"/>
          </w:tcPr>
          <w:p w:rsidR="00A70655" w:rsidRPr="00D70FE3" w:rsidRDefault="00A70655" w:rsidP="00153740">
            <w:pPr>
              <w:spacing w:beforeLines="20" w:before="48" w:afterLines="20" w:after="48"/>
              <w:jc w:val="center"/>
              <w:rPr>
                <w:sz w:val="20"/>
                <w:szCs w:val="20"/>
              </w:rPr>
            </w:pPr>
            <w:r>
              <w:rPr>
                <w:sz w:val="20"/>
                <w:szCs w:val="20"/>
              </w:rPr>
              <w:t>880,72</w:t>
            </w:r>
          </w:p>
        </w:tc>
      </w:tr>
      <w:tr w:rsidR="00A70655" w:rsidRPr="00D70FE3" w:rsidTr="00F04842">
        <w:tc>
          <w:tcPr>
            <w:tcW w:w="6895" w:type="dxa"/>
            <w:gridSpan w:val="4"/>
            <w:vAlign w:val="center"/>
          </w:tcPr>
          <w:p w:rsidR="00A70655" w:rsidRPr="00D70FE3" w:rsidRDefault="00A70655" w:rsidP="00153740">
            <w:pPr>
              <w:pStyle w:val="230"/>
              <w:spacing w:beforeLines="20" w:before="48" w:afterLines="20" w:after="48"/>
              <w:ind w:firstLine="0"/>
              <w:rPr>
                <w:sz w:val="20"/>
              </w:rPr>
            </w:pPr>
            <w:r w:rsidRPr="00D70FE3">
              <w:rPr>
                <w:sz w:val="20"/>
              </w:rPr>
              <w:t>Предприятия и организации</w:t>
            </w:r>
          </w:p>
        </w:tc>
        <w:tc>
          <w:tcPr>
            <w:tcW w:w="2880" w:type="dxa"/>
            <w:vAlign w:val="center"/>
          </w:tcPr>
          <w:p w:rsidR="00A70655" w:rsidRPr="00D70FE3" w:rsidRDefault="001E302F" w:rsidP="00153740">
            <w:pPr>
              <w:pStyle w:val="230"/>
              <w:spacing w:beforeLines="20" w:before="48" w:afterLines="20" w:after="48"/>
              <w:ind w:firstLine="0"/>
              <w:jc w:val="center"/>
              <w:rPr>
                <w:sz w:val="20"/>
              </w:rPr>
            </w:pPr>
            <w:r>
              <w:rPr>
                <w:sz w:val="20"/>
              </w:rPr>
              <w:t>2119,97</w:t>
            </w:r>
          </w:p>
        </w:tc>
      </w:tr>
      <w:tr w:rsidR="00A70655" w:rsidRPr="00D70FE3" w:rsidTr="00F04842">
        <w:tc>
          <w:tcPr>
            <w:tcW w:w="2448" w:type="dxa"/>
            <w:vAlign w:val="center"/>
          </w:tcPr>
          <w:p w:rsidR="00A70655" w:rsidRPr="00D70FE3" w:rsidRDefault="00A70655" w:rsidP="00153740">
            <w:pPr>
              <w:pStyle w:val="230"/>
              <w:spacing w:beforeLines="20" w:before="48" w:afterLines="20" w:after="48"/>
              <w:ind w:firstLine="0"/>
              <w:rPr>
                <w:b/>
                <w:sz w:val="20"/>
              </w:rPr>
            </w:pPr>
            <w:r w:rsidRPr="00D70FE3">
              <w:rPr>
                <w:b/>
                <w:sz w:val="20"/>
              </w:rPr>
              <w:t>Всего</w:t>
            </w:r>
          </w:p>
        </w:tc>
        <w:tc>
          <w:tcPr>
            <w:tcW w:w="1881" w:type="dxa"/>
            <w:vAlign w:val="center"/>
          </w:tcPr>
          <w:p w:rsidR="00A70655" w:rsidRPr="00D70FE3" w:rsidRDefault="00A70655" w:rsidP="00153740">
            <w:pPr>
              <w:pStyle w:val="230"/>
              <w:spacing w:beforeLines="20" w:before="48" w:afterLines="20" w:after="48"/>
              <w:ind w:firstLine="0"/>
              <w:rPr>
                <w:b/>
                <w:sz w:val="20"/>
              </w:rPr>
            </w:pPr>
          </w:p>
        </w:tc>
        <w:tc>
          <w:tcPr>
            <w:tcW w:w="1179" w:type="dxa"/>
            <w:vAlign w:val="center"/>
          </w:tcPr>
          <w:p w:rsidR="00A70655" w:rsidRPr="00D70FE3" w:rsidRDefault="00A70655" w:rsidP="00153740">
            <w:pPr>
              <w:spacing w:beforeLines="20" w:before="48" w:afterLines="20" w:after="48"/>
              <w:jc w:val="center"/>
              <w:rPr>
                <w:b/>
                <w:sz w:val="20"/>
                <w:szCs w:val="20"/>
              </w:rPr>
            </w:pPr>
            <w:r>
              <w:rPr>
                <w:b/>
                <w:sz w:val="20"/>
                <w:szCs w:val="20"/>
              </w:rPr>
              <w:t>749,92</w:t>
            </w:r>
          </w:p>
        </w:tc>
        <w:tc>
          <w:tcPr>
            <w:tcW w:w="1387" w:type="dxa"/>
            <w:vAlign w:val="center"/>
          </w:tcPr>
          <w:p w:rsidR="00A70655" w:rsidRPr="00D70FE3" w:rsidRDefault="00A70655" w:rsidP="00153740">
            <w:pPr>
              <w:spacing w:beforeLines="20" w:before="48" w:afterLines="20" w:after="48"/>
              <w:jc w:val="center"/>
              <w:rPr>
                <w:b/>
                <w:sz w:val="20"/>
                <w:szCs w:val="20"/>
              </w:rPr>
            </w:pPr>
            <w:r>
              <w:rPr>
                <w:b/>
                <w:sz w:val="20"/>
                <w:szCs w:val="20"/>
              </w:rPr>
              <w:t>130,8</w:t>
            </w:r>
          </w:p>
        </w:tc>
        <w:tc>
          <w:tcPr>
            <w:tcW w:w="2880" w:type="dxa"/>
            <w:vAlign w:val="center"/>
          </w:tcPr>
          <w:p w:rsidR="00A70655" w:rsidRPr="00D70FE3" w:rsidRDefault="001E302F" w:rsidP="00153740">
            <w:pPr>
              <w:spacing w:beforeLines="20" w:before="48" w:afterLines="20" w:after="48"/>
              <w:jc w:val="center"/>
              <w:rPr>
                <w:b/>
                <w:sz w:val="20"/>
                <w:szCs w:val="20"/>
              </w:rPr>
            </w:pPr>
            <w:r>
              <w:rPr>
                <w:b/>
                <w:sz w:val="20"/>
                <w:szCs w:val="20"/>
              </w:rPr>
              <w:t>3000,69</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DC060A">
        <w:rPr>
          <w:b/>
          <w:sz w:val="24"/>
          <w:szCs w:val="24"/>
        </w:rPr>
        <w:t>4.4.7</w:t>
      </w:r>
      <w:r w:rsidRPr="006F7E07">
        <w:rPr>
          <w:b/>
          <w:sz w:val="24"/>
          <w:szCs w:val="24"/>
        </w:rPr>
        <w:t>.</w:t>
      </w:r>
      <w:r w:rsidR="00317204" w:rsidRPr="006F7E07">
        <w:rPr>
          <w:b/>
          <w:sz w:val="24"/>
          <w:szCs w:val="24"/>
        </w:rPr>
        <w:t xml:space="preserve"> Расчет необходимого количества контейнеров на 20</w:t>
      </w:r>
      <w:r w:rsidR="00E70479">
        <w:rPr>
          <w:b/>
          <w:sz w:val="24"/>
          <w:szCs w:val="24"/>
        </w:rPr>
        <w:t>2</w:t>
      </w:r>
      <w:r w:rsidR="00A70655">
        <w:rPr>
          <w:b/>
          <w:sz w:val="24"/>
          <w:szCs w:val="24"/>
        </w:rPr>
        <w:t>5</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5"/>
        <w:gridCol w:w="1734"/>
        <w:gridCol w:w="1127"/>
        <w:gridCol w:w="1874"/>
        <w:gridCol w:w="1871"/>
      </w:tblGrid>
      <w:tr w:rsidR="00D70FE3" w:rsidRPr="00D70FE3" w:rsidTr="00317204">
        <w:tc>
          <w:tcPr>
            <w:tcW w:w="2965" w:type="dxa"/>
            <w:vMerge w:val="restart"/>
            <w:vAlign w:val="center"/>
          </w:tcPr>
          <w:p w:rsidR="00D70FE3" w:rsidRPr="00D70FE3" w:rsidRDefault="00D70FE3" w:rsidP="00153740">
            <w:pPr>
              <w:pStyle w:val="230"/>
              <w:spacing w:before="20" w:afterLines="20" w:after="48"/>
              <w:ind w:firstLine="0"/>
              <w:jc w:val="center"/>
              <w:rPr>
                <w:sz w:val="20"/>
              </w:rPr>
            </w:pPr>
            <w:r w:rsidRPr="00D70FE3">
              <w:rPr>
                <w:sz w:val="20"/>
              </w:rPr>
              <w:t>Населенный пункт</w:t>
            </w:r>
          </w:p>
        </w:tc>
        <w:tc>
          <w:tcPr>
            <w:tcW w:w="6606" w:type="dxa"/>
            <w:gridSpan w:val="4"/>
            <w:vAlign w:val="center"/>
          </w:tcPr>
          <w:p w:rsidR="00D70FE3" w:rsidRPr="00D70FE3" w:rsidRDefault="00D70FE3" w:rsidP="00153740">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7204">
        <w:tc>
          <w:tcPr>
            <w:tcW w:w="2965" w:type="dxa"/>
            <w:vMerge/>
            <w:vAlign w:val="center"/>
          </w:tcPr>
          <w:p w:rsidR="00D70FE3" w:rsidRPr="00D70FE3" w:rsidRDefault="00D70FE3" w:rsidP="00153740">
            <w:pPr>
              <w:pStyle w:val="230"/>
              <w:spacing w:before="20" w:afterLines="20" w:after="48"/>
              <w:ind w:firstLine="0"/>
              <w:rPr>
                <w:sz w:val="20"/>
              </w:rPr>
            </w:pPr>
          </w:p>
        </w:tc>
        <w:tc>
          <w:tcPr>
            <w:tcW w:w="2861" w:type="dxa"/>
            <w:gridSpan w:val="2"/>
            <w:vAlign w:val="center"/>
          </w:tcPr>
          <w:p w:rsidR="00D70FE3" w:rsidRPr="00D70FE3" w:rsidRDefault="00D70FE3" w:rsidP="00153740">
            <w:pPr>
              <w:pStyle w:val="230"/>
              <w:spacing w:before="20" w:afterLines="20" w:after="48"/>
              <w:ind w:firstLine="0"/>
              <w:jc w:val="center"/>
              <w:rPr>
                <w:bCs/>
                <w:sz w:val="20"/>
              </w:rPr>
            </w:pPr>
            <w:r w:rsidRPr="00D70FE3">
              <w:rPr>
                <w:bCs/>
                <w:sz w:val="20"/>
              </w:rPr>
              <w:t>Благ. фонд</w:t>
            </w:r>
          </w:p>
        </w:tc>
        <w:tc>
          <w:tcPr>
            <w:tcW w:w="1874"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Частный сектор</w:t>
            </w:r>
          </w:p>
        </w:tc>
        <w:tc>
          <w:tcPr>
            <w:tcW w:w="1871"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КГО</w:t>
            </w:r>
          </w:p>
        </w:tc>
      </w:tr>
      <w:tr w:rsidR="00D70FE3" w:rsidRPr="00D70FE3" w:rsidTr="00317204">
        <w:tc>
          <w:tcPr>
            <w:tcW w:w="2965" w:type="dxa"/>
            <w:vMerge/>
            <w:vAlign w:val="center"/>
          </w:tcPr>
          <w:p w:rsidR="00D70FE3" w:rsidRPr="00D70FE3" w:rsidRDefault="00D70FE3" w:rsidP="00153740">
            <w:pPr>
              <w:pStyle w:val="230"/>
              <w:spacing w:before="20" w:afterLines="20" w:after="48"/>
              <w:ind w:firstLine="0"/>
              <w:rPr>
                <w:sz w:val="20"/>
              </w:rPr>
            </w:pPr>
          </w:p>
        </w:tc>
        <w:tc>
          <w:tcPr>
            <w:tcW w:w="6606" w:type="dxa"/>
            <w:gridSpan w:val="4"/>
            <w:vAlign w:val="center"/>
          </w:tcPr>
          <w:p w:rsidR="00D70FE3" w:rsidRPr="00D70FE3" w:rsidRDefault="00D70FE3" w:rsidP="00153740">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7204">
        <w:tc>
          <w:tcPr>
            <w:tcW w:w="2965" w:type="dxa"/>
            <w:vMerge/>
            <w:vAlign w:val="center"/>
          </w:tcPr>
          <w:p w:rsidR="00D70FE3" w:rsidRPr="00D70FE3" w:rsidRDefault="00D70FE3" w:rsidP="00153740">
            <w:pPr>
              <w:pStyle w:val="230"/>
              <w:spacing w:before="20" w:afterLines="20" w:after="48"/>
              <w:ind w:firstLine="0"/>
              <w:rPr>
                <w:sz w:val="20"/>
              </w:rPr>
            </w:pPr>
          </w:p>
        </w:tc>
        <w:tc>
          <w:tcPr>
            <w:tcW w:w="2861" w:type="dxa"/>
            <w:gridSpan w:val="2"/>
            <w:vAlign w:val="center"/>
          </w:tcPr>
          <w:p w:rsidR="00D70FE3" w:rsidRPr="00D70FE3" w:rsidRDefault="00E70479" w:rsidP="00153740">
            <w:pPr>
              <w:pStyle w:val="230"/>
              <w:spacing w:before="20" w:afterLines="20" w:after="48"/>
              <w:ind w:firstLine="0"/>
              <w:jc w:val="center"/>
              <w:rPr>
                <w:bCs/>
                <w:sz w:val="20"/>
              </w:rPr>
            </w:pPr>
            <w:r>
              <w:rPr>
                <w:bCs/>
                <w:sz w:val="20"/>
              </w:rPr>
              <w:t>1,1</w:t>
            </w:r>
          </w:p>
        </w:tc>
        <w:tc>
          <w:tcPr>
            <w:tcW w:w="1874" w:type="dxa"/>
            <w:vAlign w:val="center"/>
          </w:tcPr>
          <w:p w:rsidR="00D70FE3" w:rsidRPr="00D70FE3" w:rsidRDefault="00E70479" w:rsidP="00153740">
            <w:pPr>
              <w:pStyle w:val="230"/>
              <w:spacing w:before="20" w:afterLines="20" w:after="48"/>
              <w:ind w:firstLine="0"/>
              <w:jc w:val="center"/>
              <w:rPr>
                <w:bCs/>
                <w:sz w:val="20"/>
              </w:rPr>
            </w:pPr>
            <w:r>
              <w:rPr>
                <w:bCs/>
                <w:sz w:val="20"/>
              </w:rPr>
              <w:t>1,1</w:t>
            </w:r>
          </w:p>
        </w:tc>
        <w:tc>
          <w:tcPr>
            <w:tcW w:w="1871"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6</w:t>
            </w:r>
          </w:p>
        </w:tc>
      </w:tr>
      <w:tr w:rsidR="00D70FE3" w:rsidRPr="00D70FE3" w:rsidTr="00317204">
        <w:tc>
          <w:tcPr>
            <w:tcW w:w="2965" w:type="dxa"/>
            <w:vMerge/>
            <w:vAlign w:val="center"/>
          </w:tcPr>
          <w:p w:rsidR="00D70FE3" w:rsidRPr="00D70FE3" w:rsidRDefault="00D70FE3" w:rsidP="00153740">
            <w:pPr>
              <w:pStyle w:val="230"/>
              <w:spacing w:before="20" w:afterLines="20" w:after="48"/>
              <w:ind w:firstLine="0"/>
              <w:rPr>
                <w:sz w:val="20"/>
              </w:rPr>
            </w:pPr>
          </w:p>
        </w:tc>
        <w:tc>
          <w:tcPr>
            <w:tcW w:w="6606" w:type="dxa"/>
            <w:gridSpan w:val="4"/>
            <w:vAlign w:val="center"/>
          </w:tcPr>
          <w:p w:rsidR="00D70FE3" w:rsidRPr="00D70FE3" w:rsidRDefault="00C91E31" w:rsidP="00153740">
            <w:pPr>
              <w:pStyle w:val="230"/>
              <w:spacing w:before="20" w:afterLines="20" w:after="48"/>
              <w:ind w:firstLine="0"/>
              <w:jc w:val="center"/>
              <w:rPr>
                <w:sz w:val="20"/>
              </w:rPr>
            </w:pPr>
            <w:r w:rsidRPr="00D70FE3">
              <w:rPr>
                <w:sz w:val="20"/>
              </w:rPr>
              <w:t>В</w:t>
            </w:r>
            <w:r w:rsidR="00D70FE3" w:rsidRPr="00D70FE3">
              <w:rPr>
                <w:sz w:val="20"/>
              </w:rPr>
              <w:t>ывоз</w:t>
            </w:r>
          </w:p>
        </w:tc>
      </w:tr>
      <w:tr w:rsidR="00D70FE3" w:rsidRPr="00D70FE3" w:rsidTr="00317204">
        <w:tc>
          <w:tcPr>
            <w:tcW w:w="2965" w:type="dxa"/>
            <w:vMerge/>
            <w:vAlign w:val="center"/>
          </w:tcPr>
          <w:p w:rsidR="00D70FE3" w:rsidRPr="00D70FE3" w:rsidRDefault="00D70FE3" w:rsidP="00153740">
            <w:pPr>
              <w:pStyle w:val="230"/>
              <w:spacing w:before="20" w:afterLines="20" w:after="48"/>
              <w:ind w:firstLine="0"/>
              <w:rPr>
                <w:sz w:val="20"/>
              </w:rPr>
            </w:pPr>
          </w:p>
        </w:tc>
        <w:tc>
          <w:tcPr>
            <w:tcW w:w="1734" w:type="dxa"/>
            <w:shd w:val="clear" w:color="auto" w:fill="auto"/>
            <w:vAlign w:val="center"/>
          </w:tcPr>
          <w:p w:rsidR="00D70FE3" w:rsidRPr="00D70FE3" w:rsidRDefault="00D70FE3" w:rsidP="00153740">
            <w:pPr>
              <w:pStyle w:val="230"/>
              <w:spacing w:before="20" w:afterLines="20" w:after="48"/>
              <w:ind w:firstLine="0"/>
              <w:jc w:val="center"/>
              <w:rPr>
                <w:bCs/>
                <w:sz w:val="20"/>
              </w:rPr>
            </w:pPr>
            <w:r w:rsidRPr="00D70FE3">
              <w:rPr>
                <w:bCs/>
                <w:sz w:val="20"/>
              </w:rPr>
              <w:t>Ежедневный</w:t>
            </w:r>
          </w:p>
        </w:tc>
        <w:tc>
          <w:tcPr>
            <w:tcW w:w="1127" w:type="dxa"/>
            <w:shd w:val="clear" w:color="auto" w:fill="auto"/>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w:t>
            </w:r>
          </w:p>
          <w:p w:rsidR="00D70FE3" w:rsidRPr="00D70FE3" w:rsidRDefault="00D70FE3" w:rsidP="00153740">
            <w:pPr>
              <w:pStyle w:val="230"/>
              <w:spacing w:before="20" w:afterLines="20" w:after="48"/>
              <w:ind w:firstLine="0"/>
              <w:jc w:val="center"/>
              <w:rPr>
                <w:bCs/>
                <w:sz w:val="20"/>
              </w:rPr>
            </w:pPr>
            <w:r w:rsidRPr="00D70FE3">
              <w:rPr>
                <w:bCs/>
                <w:sz w:val="20"/>
              </w:rPr>
              <w:t xml:space="preserve"> в 3 дня</w:t>
            </w:r>
          </w:p>
        </w:tc>
        <w:tc>
          <w:tcPr>
            <w:tcW w:w="1874"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w:t>
            </w:r>
          </w:p>
          <w:p w:rsidR="00D70FE3" w:rsidRPr="00D70FE3" w:rsidRDefault="00D70FE3" w:rsidP="00153740">
            <w:pPr>
              <w:pStyle w:val="230"/>
              <w:spacing w:before="20" w:afterLines="20" w:after="48"/>
              <w:ind w:firstLine="0"/>
              <w:jc w:val="center"/>
              <w:rPr>
                <w:bCs/>
                <w:sz w:val="20"/>
              </w:rPr>
            </w:pPr>
            <w:r w:rsidRPr="00D70FE3">
              <w:rPr>
                <w:bCs/>
                <w:sz w:val="20"/>
              </w:rPr>
              <w:t xml:space="preserve"> в неделю</w:t>
            </w:r>
          </w:p>
        </w:tc>
        <w:tc>
          <w:tcPr>
            <w:tcW w:w="1871"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 в неделю</w:t>
            </w:r>
          </w:p>
        </w:tc>
      </w:tr>
      <w:tr w:rsidR="00247D69" w:rsidRPr="00D70FE3" w:rsidTr="004E4771">
        <w:tc>
          <w:tcPr>
            <w:tcW w:w="2965" w:type="dxa"/>
            <w:vAlign w:val="center"/>
          </w:tcPr>
          <w:p w:rsidR="00247D69" w:rsidRPr="00D70FE3" w:rsidRDefault="00F46CDA" w:rsidP="00153740">
            <w:pPr>
              <w:pStyle w:val="230"/>
              <w:spacing w:before="20" w:afterLines="20" w:after="48"/>
              <w:ind w:firstLine="0"/>
              <w:rPr>
                <w:sz w:val="20"/>
              </w:rPr>
            </w:pPr>
            <w:r>
              <w:rPr>
                <w:sz w:val="20"/>
              </w:rPr>
              <w:t>СП</w:t>
            </w:r>
            <w:r w:rsidR="00247D69" w:rsidRPr="00D70FE3">
              <w:rPr>
                <w:sz w:val="20"/>
              </w:rPr>
              <w:t xml:space="preserve"> «</w:t>
            </w:r>
            <w:r w:rsidR="00247D69">
              <w:rPr>
                <w:sz w:val="20"/>
              </w:rPr>
              <w:t>Липовское»</w:t>
            </w:r>
          </w:p>
        </w:tc>
        <w:tc>
          <w:tcPr>
            <w:tcW w:w="1734"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127" w:type="dxa"/>
            <w:shd w:val="clear" w:color="auto" w:fill="auto"/>
          </w:tcPr>
          <w:p w:rsidR="00247D69" w:rsidRPr="00D70FE3" w:rsidRDefault="00247D69" w:rsidP="00153740">
            <w:pPr>
              <w:pStyle w:val="230"/>
              <w:spacing w:before="20" w:afterLines="20" w:after="48"/>
              <w:ind w:firstLine="0"/>
              <w:jc w:val="center"/>
              <w:rPr>
                <w:sz w:val="20"/>
              </w:rPr>
            </w:pPr>
          </w:p>
        </w:tc>
        <w:tc>
          <w:tcPr>
            <w:tcW w:w="1874" w:type="dxa"/>
          </w:tcPr>
          <w:p w:rsidR="00247D69" w:rsidRPr="00D70FE3" w:rsidRDefault="00E70479" w:rsidP="00153740">
            <w:pPr>
              <w:pStyle w:val="230"/>
              <w:spacing w:before="20" w:afterLines="20" w:after="48"/>
              <w:ind w:firstLine="0"/>
              <w:jc w:val="center"/>
              <w:rPr>
                <w:sz w:val="20"/>
              </w:rPr>
            </w:pPr>
            <w:r>
              <w:rPr>
                <w:sz w:val="20"/>
              </w:rPr>
              <w:t>13</w:t>
            </w:r>
          </w:p>
        </w:tc>
        <w:tc>
          <w:tcPr>
            <w:tcW w:w="1871" w:type="dxa"/>
            <w:vAlign w:val="center"/>
          </w:tcPr>
          <w:p w:rsidR="00247D69" w:rsidRPr="00D70FE3" w:rsidRDefault="00247D69" w:rsidP="00153740">
            <w:pPr>
              <w:pStyle w:val="230"/>
              <w:spacing w:before="20" w:afterLines="20" w:after="48"/>
              <w:ind w:firstLine="0"/>
              <w:jc w:val="center"/>
              <w:rPr>
                <w:sz w:val="20"/>
              </w:rPr>
            </w:pPr>
            <w:r>
              <w:rPr>
                <w:sz w:val="20"/>
              </w:rPr>
              <w:t>2</w:t>
            </w:r>
          </w:p>
        </w:tc>
      </w:tr>
      <w:tr w:rsidR="00247D69" w:rsidRPr="00D70FE3" w:rsidTr="004E4771">
        <w:tc>
          <w:tcPr>
            <w:tcW w:w="2965" w:type="dxa"/>
            <w:vAlign w:val="center"/>
          </w:tcPr>
          <w:p w:rsidR="00247D69" w:rsidRPr="00D70FE3" w:rsidRDefault="00247D69" w:rsidP="00153740">
            <w:pPr>
              <w:pStyle w:val="230"/>
              <w:spacing w:before="20" w:afterLines="20" w:after="48"/>
              <w:ind w:firstLine="0"/>
              <w:jc w:val="left"/>
              <w:rPr>
                <w:sz w:val="20"/>
              </w:rPr>
            </w:pPr>
            <w:r w:rsidRPr="00D70FE3">
              <w:rPr>
                <w:sz w:val="20"/>
              </w:rPr>
              <w:t>Предприятия и организации</w:t>
            </w:r>
          </w:p>
        </w:tc>
        <w:tc>
          <w:tcPr>
            <w:tcW w:w="1734"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127" w:type="dxa"/>
            <w:shd w:val="clear" w:color="auto" w:fill="auto"/>
          </w:tcPr>
          <w:p w:rsidR="00247D69" w:rsidRPr="00D70FE3" w:rsidRDefault="00247D69" w:rsidP="00153740">
            <w:pPr>
              <w:pStyle w:val="230"/>
              <w:spacing w:before="20" w:afterLines="20" w:after="48"/>
              <w:ind w:firstLine="0"/>
              <w:jc w:val="center"/>
              <w:rPr>
                <w:sz w:val="20"/>
              </w:rPr>
            </w:pPr>
          </w:p>
        </w:tc>
        <w:tc>
          <w:tcPr>
            <w:tcW w:w="1874" w:type="dxa"/>
          </w:tcPr>
          <w:p w:rsidR="00247D69" w:rsidRPr="00D70FE3" w:rsidRDefault="00247D69" w:rsidP="00153740">
            <w:pPr>
              <w:pStyle w:val="230"/>
              <w:spacing w:before="20" w:afterLines="20" w:after="48"/>
              <w:ind w:firstLine="0"/>
              <w:jc w:val="center"/>
              <w:rPr>
                <w:sz w:val="20"/>
              </w:rPr>
            </w:pPr>
          </w:p>
        </w:tc>
        <w:tc>
          <w:tcPr>
            <w:tcW w:w="1871" w:type="dxa"/>
            <w:vAlign w:val="center"/>
          </w:tcPr>
          <w:p w:rsidR="00247D69" w:rsidRPr="00D70FE3" w:rsidRDefault="00247D69" w:rsidP="00153740">
            <w:pPr>
              <w:pStyle w:val="230"/>
              <w:spacing w:before="20" w:afterLines="20" w:after="48"/>
              <w:ind w:firstLine="0"/>
              <w:rPr>
                <w:sz w:val="20"/>
              </w:rPr>
            </w:pPr>
            <w:r>
              <w:rPr>
                <w:sz w:val="20"/>
              </w:rPr>
              <w:t>14</w:t>
            </w:r>
          </w:p>
        </w:tc>
      </w:tr>
      <w:tr w:rsidR="00247D69" w:rsidRPr="00D70FE3" w:rsidTr="004E4771">
        <w:tc>
          <w:tcPr>
            <w:tcW w:w="2965" w:type="dxa"/>
            <w:vAlign w:val="center"/>
          </w:tcPr>
          <w:p w:rsidR="00247D69" w:rsidRPr="00DC060A" w:rsidRDefault="00247D69" w:rsidP="00153740">
            <w:pPr>
              <w:pStyle w:val="230"/>
              <w:spacing w:before="20" w:afterLines="20" w:after="48"/>
              <w:ind w:firstLine="0"/>
              <w:rPr>
                <w:sz w:val="20"/>
              </w:rPr>
            </w:pPr>
            <w:r w:rsidRPr="00DC060A">
              <w:rPr>
                <w:sz w:val="20"/>
              </w:rPr>
              <w:t>Всего</w:t>
            </w:r>
          </w:p>
        </w:tc>
        <w:tc>
          <w:tcPr>
            <w:tcW w:w="1734" w:type="dxa"/>
            <w:shd w:val="clear" w:color="auto" w:fill="auto"/>
            <w:vAlign w:val="center"/>
          </w:tcPr>
          <w:p w:rsidR="00247D69" w:rsidRPr="00DC060A" w:rsidRDefault="00247D69" w:rsidP="00153740">
            <w:pPr>
              <w:pStyle w:val="230"/>
              <w:spacing w:before="20" w:afterLines="20" w:after="48"/>
              <w:ind w:firstLine="0"/>
              <w:jc w:val="center"/>
              <w:rPr>
                <w:sz w:val="20"/>
              </w:rPr>
            </w:pPr>
          </w:p>
        </w:tc>
        <w:tc>
          <w:tcPr>
            <w:tcW w:w="1127" w:type="dxa"/>
            <w:shd w:val="clear" w:color="auto" w:fill="auto"/>
          </w:tcPr>
          <w:p w:rsidR="00247D69" w:rsidRPr="00DC060A" w:rsidRDefault="00247D69" w:rsidP="00153740">
            <w:pPr>
              <w:pStyle w:val="230"/>
              <w:spacing w:before="20" w:afterLines="20" w:after="48"/>
              <w:ind w:firstLine="0"/>
              <w:jc w:val="center"/>
              <w:rPr>
                <w:sz w:val="20"/>
              </w:rPr>
            </w:pPr>
          </w:p>
        </w:tc>
        <w:tc>
          <w:tcPr>
            <w:tcW w:w="1874" w:type="dxa"/>
          </w:tcPr>
          <w:p w:rsidR="00247D69" w:rsidRPr="00DC060A" w:rsidRDefault="00E70479" w:rsidP="00153740">
            <w:pPr>
              <w:pStyle w:val="230"/>
              <w:spacing w:before="20" w:afterLines="20" w:after="48"/>
              <w:ind w:firstLine="0"/>
              <w:jc w:val="center"/>
              <w:rPr>
                <w:sz w:val="20"/>
              </w:rPr>
            </w:pPr>
            <w:r w:rsidRPr="00DC060A">
              <w:rPr>
                <w:sz w:val="20"/>
              </w:rPr>
              <w:t>13</w:t>
            </w:r>
          </w:p>
        </w:tc>
        <w:tc>
          <w:tcPr>
            <w:tcW w:w="1871" w:type="dxa"/>
            <w:vAlign w:val="center"/>
          </w:tcPr>
          <w:p w:rsidR="00247D69" w:rsidRPr="00DC060A" w:rsidRDefault="00247D69" w:rsidP="00153740">
            <w:pPr>
              <w:pStyle w:val="230"/>
              <w:spacing w:before="20" w:afterLines="20" w:after="48"/>
              <w:ind w:firstLine="0"/>
              <w:jc w:val="center"/>
              <w:rPr>
                <w:sz w:val="20"/>
              </w:rPr>
            </w:pPr>
            <w:r w:rsidRPr="00DC060A">
              <w:rPr>
                <w:sz w:val="20"/>
              </w:rPr>
              <w:t>16</w:t>
            </w:r>
          </w:p>
        </w:tc>
      </w:tr>
    </w:tbl>
    <w:p w:rsidR="006F7E07" w:rsidRDefault="006F7E07" w:rsidP="006F7E07">
      <w:pPr>
        <w:pStyle w:val="230"/>
        <w:spacing w:line="276" w:lineRule="auto"/>
        <w:ind w:firstLine="0"/>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DC060A">
        <w:rPr>
          <w:b/>
          <w:bCs/>
          <w:sz w:val="24"/>
          <w:szCs w:val="24"/>
        </w:rPr>
        <w:t>4.4.8</w:t>
      </w:r>
      <w:r w:rsidRPr="006F7E07">
        <w:rPr>
          <w:b/>
          <w:bCs/>
          <w:sz w:val="24"/>
          <w:szCs w:val="24"/>
        </w:rPr>
        <w:t>.</w:t>
      </w:r>
      <w:r w:rsidR="00317204" w:rsidRPr="006F7E07">
        <w:rPr>
          <w:b/>
          <w:sz w:val="24"/>
          <w:szCs w:val="24"/>
        </w:rPr>
        <w:t xml:space="preserve"> Годовое накопление ТКО на 202</w:t>
      </w:r>
      <w:r w:rsidR="00A70655">
        <w:rPr>
          <w:b/>
          <w:sz w:val="24"/>
          <w:szCs w:val="24"/>
        </w:rPr>
        <w:t>6</w:t>
      </w:r>
      <w:r w:rsidR="00317204" w:rsidRPr="006F7E07">
        <w:rPr>
          <w:b/>
          <w:sz w:val="24"/>
          <w:szCs w:val="24"/>
        </w:rPr>
        <w:t xml:space="preserve"> год</w:t>
      </w:r>
    </w:p>
    <w:p w:rsidR="006F7E07" w:rsidRPr="006F7E07" w:rsidRDefault="006F7E07" w:rsidP="006F7E07">
      <w:pPr>
        <w:pStyle w:val="230"/>
        <w:spacing w:line="276" w:lineRule="auto"/>
        <w:ind w:firstLine="0"/>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1889"/>
        <w:gridCol w:w="1403"/>
        <w:gridCol w:w="1440"/>
        <w:gridCol w:w="2340"/>
      </w:tblGrid>
      <w:tr w:rsidR="00D70FE3" w:rsidRPr="00D70FE3" w:rsidTr="00D70FE3">
        <w:tc>
          <w:tcPr>
            <w:tcW w:w="2448" w:type="dxa"/>
            <w:vMerge w:val="restart"/>
            <w:vAlign w:val="center"/>
          </w:tcPr>
          <w:p w:rsidR="00D70FE3" w:rsidRPr="00D70FE3" w:rsidRDefault="00D70FE3" w:rsidP="00153740">
            <w:pPr>
              <w:pStyle w:val="230"/>
              <w:spacing w:before="20" w:afterLines="20" w:after="48"/>
              <w:ind w:firstLine="0"/>
              <w:jc w:val="center"/>
              <w:rPr>
                <w:sz w:val="20"/>
              </w:rPr>
            </w:pPr>
            <w:r w:rsidRPr="00D70FE3">
              <w:rPr>
                <w:sz w:val="20"/>
              </w:rPr>
              <w:t>Населенный пункт</w:t>
            </w:r>
          </w:p>
        </w:tc>
        <w:tc>
          <w:tcPr>
            <w:tcW w:w="7072" w:type="dxa"/>
            <w:gridSpan w:val="4"/>
            <w:vAlign w:val="center"/>
          </w:tcPr>
          <w:p w:rsidR="00D70FE3" w:rsidRPr="00D70FE3" w:rsidRDefault="00D70FE3" w:rsidP="00153740">
            <w:pPr>
              <w:pStyle w:val="230"/>
              <w:spacing w:before="20"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448" w:type="dxa"/>
            <w:vMerge/>
            <w:vAlign w:val="center"/>
          </w:tcPr>
          <w:p w:rsidR="00D70FE3" w:rsidRPr="00D70FE3" w:rsidRDefault="00D70FE3" w:rsidP="00153740">
            <w:pPr>
              <w:pStyle w:val="230"/>
              <w:spacing w:before="20" w:afterLines="20" w:after="48"/>
              <w:ind w:firstLine="0"/>
              <w:rPr>
                <w:sz w:val="20"/>
              </w:rPr>
            </w:pPr>
          </w:p>
        </w:tc>
        <w:tc>
          <w:tcPr>
            <w:tcW w:w="1889"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Благ. фонд</w:t>
            </w:r>
          </w:p>
        </w:tc>
        <w:tc>
          <w:tcPr>
            <w:tcW w:w="1403"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Частный сектор</w:t>
            </w:r>
          </w:p>
        </w:tc>
        <w:tc>
          <w:tcPr>
            <w:tcW w:w="1440"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КГО</w:t>
            </w:r>
          </w:p>
        </w:tc>
        <w:tc>
          <w:tcPr>
            <w:tcW w:w="2340"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Прогнозируемый к вывозу</w:t>
            </w:r>
          </w:p>
          <w:p w:rsidR="00D70FE3" w:rsidRPr="00D70FE3" w:rsidRDefault="00D70FE3" w:rsidP="00153740">
            <w:pPr>
              <w:pStyle w:val="230"/>
              <w:spacing w:before="20"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A70655" w:rsidRPr="00D70FE3" w:rsidTr="00D70FE3">
        <w:tc>
          <w:tcPr>
            <w:tcW w:w="2448" w:type="dxa"/>
            <w:vAlign w:val="center"/>
          </w:tcPr>
          <w:p w:rsidR="00A70655" w:rsidRPr="00D70FE3" w:rsidRDefault="00A70655" w:rsidP="00153740">
            <w:pPr>
              <w:pStyle w:val="230"/>
              <w:spacing w:beforeLines="20" w:before="48" w:afterLines="20" w:after="48"/>
              <w:ind w:firstLine="0"/>
              <w:rPr>
                <w:sz w:val="20"/>
              </w:rPr>
            </w:pPr>
            <w:r>
              <w:rPr>
                <w:sz w:val="20"/>
              </w:rPr>
              <w:t>СП</w:t>
            </w:r>
            <w:r w:rsidRPr="00D70FE3">
              <w:rPr>
                <w:sz w:val="20"/>
              </w:rPr>
              <w:t xml:space="preserve"> «</w:t>
            </w:r>
            <w:r>
              <w:rPr>
                <w:sz w:val="20"/>
              </w:rPr>
              <w:t>Липовское</w:t>
            </w:r>
            <w:r w:rsidRPr="00D70FE3">
              <w:rPr>
                <w:sz w:val="20"/>
              </w:rPr>
              <w:t>»</w:t>
            </w:r>
          </w:p>
        </w:tc>
        <w:tc>
          <w:tcPr>
            <w:tcW w:w="1889" w:type="dxa"/>
            <w:vAlign w:val="center"/>
          </w:tcPr>
          <w:p w:rsidR="00A70655" w:rsidRPr="00D70FE3" w:rsidRDefault="00A70655" w:rsidP="00153740">
            <w:pPr>
              <w:pStyle w:val="230"/>
              <w:spacing w:beforeLines="20" w:before="48" w:afterLines="20" w:after="48"/>
              <w:ind w:firstLine="0"/>
              <w:jc w:val="center"/>
              <w:rPr>
                <w:sz w:val="20"/>
              </w:rPr>
            </w:pPr>
          </w:p>
        </w:tc>
        <w:tc>
          <w:tcPr>
            <w:tcW w:w="1403" w:type="dxa"/>
            <w:vAlign w:val="center"/>
          </w:tcPr>
          <w:p w:rsidR="00A70655" w:rsidRPr="00D70FE3" w:rsidRDefault="00A70655" w:rsidP="00153740">
            <w:pPr>
              <w:spacing w:beforeLines="20" w:before="48" w:afterLines="20" w:after="48"/>
              <w:jc w:val="center"/>
              <w:rPr>
                <w:sz w:val="20"/>
                <w:szCs w:val="20"/>
              </w:rPr>
            </w:pPr>
            <w:r>
              <w:rPr>
                <w:sz w:val="20"/>
                <w:szCs w:val="20"/>
              </w:rPr>
              <w:t>749,92</w:t>
            </w:r>
          </w:p>
        </w:tc>
        <w:tc>
          <w:tcPr>
            <w:tcW w:w="1440" w:type="dxa"/>
            <w:vAlign w:val="center"/>
          </w:tcPr>
          <w:p w:rsidR="00A70655" w:rsidRPr="00D70FE3" w:rsidRDefault="00A70655" w:rsidP="00153740">
            <w:pPr>
              <w:spacing w:beforeLines="20" w:before="48" w:afterLines="20" w:after="48"/>
              <w:jc w:val="center"/>
              <w:rPr>
                <w:sz w:val="20"/>
                <w:szCs w:val="20"/>
              </w:rPr>
            </w:pPr>
            <w:r>
              <w:rPr>
                <w:sz w:val="20"/>
                <w:szCs w:val="20"/>
              </w:rPr>
              <w:t>130,8</w:t>
            </w:r>
          </w:p>
        </w:tc>
        <w:tc>
          <w:tcPr>
            <w:tcW w:w="2340" w:type="dxa"/>
            <w:vAlign w:val="center"/>
          </w:tcPr>
          <w:p w:rsidR="00A70655" w:rsidRPr="00D70FE3" w:rsidRDefault="00A70655" w:rsidP="00153740">
            <w:pPr>
              <w:spacing w:beforeLines="20" w:before="48" w:afterLines="20" w:after="48"/>
              <w:jc w:val="center"/>
              <w:rPr>
                <w:sz w:val="20"/>
                <w:szCs w:val="20"/>
              </w:rPr>
            </w:pPr>
            <w:r>
              <w:rPr>
                <w:sz w:val="20"/>
                <w:szCs w:val="20"/>
              </w:rPr>
              <w:t>880,72</w:t>
            </w:r>
          </w:p>
        </w:tc>
      </w:tr>
      <w:tr w:rsidR="00A70655" w:rsidRPr="00D70FE3" w:rsidTr="00D70FE3">
        <w:tc>
          <w:tcPr>
            <w:tcW w:w="7180" w:type="dxa"/>
            <w:gridSpan w:val="4"/>
            <w:vAlign w:val="center"/>
          </w:tcPr>
          <w:p w:rsidR="00A70655" w:rsidRPr="00D70FE3" w:rsidRDefault="00A70655" w:rsidP="00153740">
            <w:pPr>
              <w:pStyle w:val="230"/>
              <w:spacing w:beforeLines="20" w:before="48" w:afterLines="20" w:after="48"/>
              <w:ind w:firstLine="0"/>
              <w:rPr>
                <w:sz w:val="20"/>
              </w:rPr>
            </w:pPr>
            <w:r w:rsidRPr="00D70FE3">
              <w:rPr>
                <w:sz w:val="20"/>
              </w:rPr>
              <w:t>Предприятия и организации</w:t>
            </w:r>
          </w:p>
        </w:tc>
        <w:tc>
          <w:tcPr>
            <w:tcW w:w="2340" w:type="dxa"/>
            <w:vAlign w:val="center"/>
          </w:tcPr>
          <w:p w:rsidR="00A70655" w:rsidRPr="00D70FE3" w:rsidRDefault="001E302F" w:rsidP="00153740">
            <w:pPr>
              <w:pStyle w:val="230"/>
              <w:spacing w:beforeLines="20" w:before="48" w:afterLines="20" w:after="48"/>
              <w:ind w:firstLine="0"/>
              <w:jc w:val="center"/>
              <w:rPr>
                <w:sz w:val="20"/>
              </w:rPr>
            </w:pPr>
            <w:r>
              <w:rPr>
                <w:sz w:val="20"/>
              </w:rPr>
              <w:t>2119,97</w:t>
            </w:r>
          </w:p>
        </w:tc>
      </w:tr>
      <w:tr w:rsidR="00A70655" w:rsidRPr="00D70FE3" w:rsidTr="00D70FE3">
        <w:tc>
          <w:tcPr>
            <w:tcW w:w="2448" w:type="dxa"/>
            <w:vAlign w:val="center"/>
          </w:tcPr>
          <w:p w:rsidR="00A70655" w:rsidRPr="00D70FE3" w:rsidRDefault="00A70655" w:rsidP="00153740">
            <w:pPr>
              <w:pStyle w:val="230"/>
              <w:spacing w:beforeLines="20" w:before="48" w:afterLines="20" w:after="48"/>
              <w:ind w:firstLine="0"/>
              <w:rPr>
                <w:b/>
                <w:sz w:val="20"/>
              </w:rPr>
            </w:pPr>
            <w:r w:rsidRPr="00D70FE3">
              <w:rPr>
                <w:b/>
                <w:sz w:val="20"/>
              </w:rPr>
              <w:t>Всего</w:t>
            </w:r>
          </w:p>
        </w:tc>
        <w:tc>
          <w:tcPr>
            <w:tcW w:w="1889" w:type="dxa"/>
            <w:vAlign w:val="center"/>
          </w:tcPr>
          <w:p w:rsidR="00A70655" w:rsidRPr="00D70FE3" w:rsidRDefault="00A70655" w:rsidP="00153740">
            <w:pPr>
              <w:pStyle w:val="230"/>
              <w:spacing w:beforeLines="20" w:before="48" w:afterLines="20" w:after="48"/>
              <w:ind w:firstLine="0"/>
              <w:rPr>
                <w:b/>
                <w:sz w:val="20"/>
              </w:rPr>
            </w:pPr>
          </w:p>
        </w:tc>
        <w:tc>
          <w:tcPr>
            <w:tcW w:w="1403" w:type="dxa"/>
            <w:vAlign w:val="center"/>
          </w:tcPr>
          <w:p w:rsidR="00A70655" w:rsidRPr="00D70FE3" w:rsidRDefault="00A70655" w:rsidP="00153740">
            <w:pPr>
              <w:spacing w:beforeLines="20" w:before="48" w:afterLines="20" w:after="48"/>
              <w:jc w:val="center"/>
              <w:rPr>
                <w:b/>
                <w:sz w:val="20"/>
                <w:szCs w:val="20"/>
              </w:rPr>
            </w:pPr>
            <w:r>
              <w:rPr>
                <w:b/>
                <w:sz w:val="20"/>
                <w:szCs w:val="20"/>
              </w:rPr>
              <w:t>749,92</w:t>
            </w:r>
          </w:p>
        </w:tc>
        <w:tc>
          <w:tcPr>
            <w:tcW w:w="1440" w:type="dxa"/>
            <w:vAlign w:val="center"/>
          </w:tcPr>
          <w:p w:rsidR="00A70655" w:rsidRPr="00D70FE3" w:rsidRDefault="00A70655" w:rsidP="00153740">
            <w:pPr>
              <w:spacing w:beforeLines="20" w:before="48" w:afterLines="20" w:after="48"/>
              <w:jc w:val="center"/>
              <w:rPr>
                <w:b/>
                <w:sz w:val="20"/>
                <w:szCs w:val="20"/>
              </w:rPr>
            </w:pPr>
            <w:r>
              <w:rPr>
                <w:b/>
                <w:sz w:val="20"/>
                <w:szCs w:val="20"/>
              </w:rPr>
              <w:t>130,8</w:t>
            </w:r>
          </w:p>
        </w:tc>
        <w:tc>
          <w:tcPr>
            <w:tcW w:w="2340" w:type="dxa"/>
            <w:vAlign w:val="center"/>
          </w:tcPr>
          <w:p w:rsidR="00A70655" w:rsidRPr="00D70FE3" w:rsidRDefault="001E302F" w:rsidP="00153740">
            <w:pPr>
              <w:spacing w:beforeLines="20" w:before="48" w:afterLines="20" w:after="48"/>
              <w:jc w:val="center"/>
              <w:rPr>
                <w:b/>
                <w:sz w:val="20"/>
                <w:szCs w:val="20"/>
              </w:rPr>
            </w:pPr>
            <w:r>
              <w:rPr>
                <w:b/>
                <w:sz w:val="20"/>
                <w:szCs w:val="20"/>
              </w:rPr>
              <w:t>3000,69</w:t>
            </w:r>
          </w:p>
        </w:tc>
      </w:tr>
    </w:tbl>
    <w:p w:rsidR="006F7E07" w:rsidRDefault="006F7E07" w:rsidP="006F7E07">
      <w:pPr>
        <w:pStyle w:val="230"/>
        <w:spacing w:line="276" w:lineRule="auto"/>
        <w:ind w:firstLine="0"/>
        <w:jc w:val="center"/>
        <w:rPr>
          <w:b/>
          <w:sz w:val="24"/>
          <w:szCs w:val="24"/>
        </w:rPr>
      </w:pPr>
    </w:p>
    <w:p w:rsidR="00F46CDA" w:rsidRDefault="00F46CDA" w:rsidP="006F7E07">
      <w:pPr>
        <w:pStyle w:val="230"/>
        <w:spacing w:line="276" w:lineRule="auto"/>
        <w:ind w:firstLine="0"/>
        <w:jc w:val="center"/>
        <w:rPr>
          <w:b/>
          <w:sz w:val="24"/>
          <w:szCs w:val="24"/>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DC060A">
        <w:rPr>
          <w:b/>
          <w:sz w:val="24"/>
          <w:szCs w:val="24"/>
        </w:rPr>
        <w:t>4.4.9.</w:t>
      </w:r>
      <w:r w:rsidR="00317204" w:rsidRPr="006F7E07">
        <w:rPr>
          <w:b/>
          <w:sz w:val="24"/>
          <w:szCs w:val="24"/>
        </w:rPr>
        <w:t xml:space="preserve"> Расчет необходимого количества контейнеров на 20</w:t>
      </w:r>
      <w:r w:rsidR="00A70655">
        <w:rPr>
          <w:b/>
          <w:sz w:val="24"/>
          <w:szCs w:val="24"/>
        </w:rPr>
        <w:t>26</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1"/>
        <w:gridCol w:w="1718"/>
        <w:gridCol w:w="1273"/>
        <w:gridCol w:w="1838"/>
        <w:gridCol w:w="1831"/>
      </w:tblGrid>
      <w:tr w:rsidR="00D70FE3" w:rsidRPr="00D70FE3" w:rsidTr="00812580">
        <w:tc>
          <w:tcPr>
            <w:tcW w:w="2911" w:type="dxa"/>
            <w:vMerge w:val="restart"/>
            <w:vAlign w:val="center"/>
          </w:tcPr>
          <w:p w:rsidR="00D70FE3" w:rsidRPr="00D70FE3" w:rsidRDefault="00D70FE3" w:rsidP="00153740">
            <w:pPr>
              <w:pStyle w:val="230"/>
              <w:spacing w:before="20" w:afterLines="20" w:after="48"/>
              <w:ind w:firstLine="0"/>
              <w:jc w:val="center"/>
              <w:rPr>
                <w:sz w:val="20"/>
              </w:rPr>
            </w:pPr>
            <w:r w:rsidRPr="00D70FE3">
              <w:rPr>
                <w:sz w:val="20"/>
              </w:rPr>
              <w:t>Населенный пункт</w:t>
            </w:r>
          </w:p>
        </w:tc>
        <w:tc>
          <w:tcPr>
            <w:tcW w:w="6660" w:type="dxa"/>
            <w:gridSpan w:val="4"/>
            <w:vAlign w:val="center"/>
          </w:tcPr>
          <w:p w:rsidR="00D70FE3" w:rsidRPr="00D70FE3" w:rsidRDefault="00D70FE3" w:rsidP="00153740">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812580">
        <w:tc>
          <w:tcPr>
            <w:tcW w:w="2911" w:type="dxa"/>
            <w:vMerge/>
            <w:vAlign w:val="center"/>
          </w:tcPr>
          <w:p w:rsidR="00D70FE3" w:rsidRPr="00D70FE3" w:rsidRDefault="00D70FE3" w:rsidP="00153740">
            <w:pPr>
              <w:pStyle w:val="230"/>
              <w:spacing w:before="20" w:afterLines="20" w:after="48"/>
              <w:ind w:firstLine="0"/>
              <w:rPr>
                <w:sz w:val="20"/>
              </w:rPr>
            </w:pPr>
          </w:p>
        </w:tc>
        <w:tc>
          <w:tcPr>
            <w:tcW w:w="2991" w:type="dxa"/>
            <w:gridSpan w:val="2"/>
            <w:vAlign w:val="center"/>
          </w:tcPr>
          <w:p w:rsidR="00D70FE3" w:rsidRPr="00D70FE3" w:rsidRDefault="00D70FE3" w:rsidP="00153740">
            <w:pPr>
              <w:pStyle w:val="230"/>
              <w:spacing w:before="20" w:afterLines="20" w:after="48"/>
              <w:ind w:firstLine="0"/>
              <w:jc w:val="center"/>
              <w:rPr>
                <w:bCs/>
                <w:sz w:val="20"/>
              </w:rPr>
            </w:pPr>
            <w:r w:rsidRPr="00D70FE3">
              <w:rPr>
                <w:bCs/>
                <w:sz w:val="20"/>
              </w:rPr>
              <w:t>Благ. фонд</w:t>
            </w:r>
          </w:p>
        </w:tc>
        <w:tc>
          <w:tcPr>
            <w:tcW w:w="1838"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Частный сектор</w:t>
            </w:r>
          </w:p>
        </w:tc>
        <w:tc>
          <w:tcPr>
            <w:tcW w:w="1831"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КГО</w:t>
            </w:r>
          </w:p>
        </w:tc>
      </w:tr>
      <w:tr w:rsidR="00D70FE3" w:rsidRPr="00D70FE3" w:rsidTr="00812580">
        <w:tc>
          <w:tcPr>
            <w:tcW w:w="2911" w:type="dxa"/>
            <w:vMerge/>
            <w:vAlign w:val="center"/>
          </w:tcPr>
          <w:p w:rsidR="00D70FE3" w:rsidRPr="00D70FE3" w:rsidRDefault="00D70FE3" w:rsidP="00153740">
            <w:pPr>
              <w:pStyle w:val="230"/>
              <w:spacing w:before="20" w:afterLines="20" w:after="48"/>
              <w:ind w:firstLine="0"/>
              <w:rPr>
                <w:sz w:val="20"/>
              </w:rPr>
            </w:pPr>
          </w:p>
        </w:tc>
        <w:tc>
          <w:tcPr>
            <w:tcW w:w="6660" w:type="dxa"/>
            <w:gridSpan w:val="4"/>
            <w:vAlign w:val="center"/>
          </w:tcPr>
          <w:p w:rsidR="00D70FE3" w:rsidRPr="00D70FE3" w:rsidRDefault="00D70FE3" w:rsidP="00153740">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812580">
        <w:tc>
          <w:tcPr>
            <w:tcW w:w="2911" w:type="dxa"/>
            <w:vMerge/>
            <w:vAlign w:val="center"/>
          </w:tcPr>
          <w:p w:rsidR="00D70FE3" w:rsidRPr="00D70FE3" w:rsidRDefault="00D70FE3" w:rsidP="00153740">
            <w:pPr>
              <w:pStyle w:val="230"/>
              <w:spacing w:before="20" w:afterLines="20" w:after="48"/>
              <w:ind w:firstLine="0"/>
              <w:rPr>
                <w:sz w:val="20"/>
              </w:rPr>
            </w:pPr>
          </w:p>
        </w:tc>
        <w:tc>
          <w:tcPr>
            <w:tcW w:w="2991" w:type="dxa"/>
            <w:gridSpan w:val="2"/>
            <w:vAlign w:val="center"/>
          </w:tcPr>
          <w:p w:rsidR="00D70FE3" w:rsidRPr="00D70FE3" w:rsidRDefault="00F46CDA" w:rsidP="00153740">
            <w:pPr>
              <w:pStyle w:val="230"/>
              <w:spacing w:before="20" w:afterLines="20" w:after="48"/>
              <w:ind w:firstLine="0"/>
              <w:jc w:val="center"/>
              <w:rPr>
                <w:bCs/>
                <w:sz w:val="20"/>
              </w:rPr>
            </w:pPr>
            <w:r>
              <w:rPr>
                <w:bCs/>
                <w:sz w:val="20"/>
              </w:rPr>
              <w:t>1,1</w:t>
            </w:r>
          </w:p>
        </w:tc>
        <w:tc>
          <w:tcPr>
            <w:tcW w:w="1838" w:type="dxa"/>
            <w:vAlign w:val="center"/>
          </w:tcPr>
          <w:p w:rsidR="00D70FE3" w:rsidRPr="00D70FE3" w:rsidRDefault="00F46CDA" w:rsidP="00153740">
            <w:pPr>
              <w:pStyle w:val="230"/>
              <w:spacing w:before="20" w:afterLines="20" w:after="48"/>
              <w:ind w:firstLine="0"/>
              <w:jc w:val="center"/>
              <w:rPr>
                <w:bCs/>
                <w:sz w:val="20"/>
              </w:rPr>
            </w:pPr>
            <w:r>
              <w:rPr>
                <w:bCs/>
                <w:sz w:val="20"/>
              </w:rPr>
              <w:t>1,1</w:t>
            </w:r>
          </w:p>
        </w:tc>
        <w:tc>
          <w:tcPr>
            <w:tcW w:w="1831"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6</w:t>
            </w:r>
          </w:p>
        </w:tc>
      </w:tr>
      <w:tr w:rsidR="00D70FE3" w:rsidRPr="00D70FE3" w:rsidTr="00812580">
        <w:tc>
          <w:tcPr>
            <w:tcW w:w="2911" w:type="dxa"/>
            <w:vMerge/>
            <w:vAlign w:val="center"/>
          </w:tcPr>
          <w:p w:rsidR="00D70FE3" w:rsidRPr="00D70FE3" w:rsidRDefault="00D70FE3" w:rsidP="00153740">
            <w:pPr>
              <w:pStyle w:val="230"/>
              <w:spacing w:before="20" w:afterLines="20" w:after="48"/>
              <w:ind w:firstLine="0"/>
              <w:rPr>
                <w:sz w:val="20"/>
              </w:rPr>
            </w:pPr>
          </w:p>
        </w:tc>
        <w:tc>
          <w:tcPr>
            <w:tcW w:w="6660" w:type="dxa"/>
            <w:gridSpan w:val="4"/>
            <w:vAlign w:val="center"/>
          </w:tcPr>
          <w:p w:rsidR="00D70FE3" w:rsidRPr="00D70FE3" w:rsidRDefault="00D70FE3" w:rsidP="00153740">
            <w:pPr>
              <w:pStyle w:val="230"/>
              <w:spacing w:before="20" w:afterLines="20" w:after="48"/>
              <w:ind w:firstLine="0"/>
              <w:jc w:val="center"/>
              <w:rPr>
                <w:sz w:val="20"/>
              </w:rPr>
            </w:pPr>
            <w:r w:rsidRPr="00D70FE3">
              <w:rPr>
                <w:sz w:val="20"/>
              </w:rPr>
              <w:t>вывоз</w:t>
            </w:r>
          </w:p>
        </w:tc>
      </w:tr>
      <w:tr w:rsidR="00D70FE3" w:rsidRPr="00D70FE3" w:rsidTr="00812580">
        <w:tc>
          <w:tcPr>
            <w:tcW w:w="2911" w:type="dxa"/>
            <w:vMerge/>
            <w:vAlign w:val="center"/>
          </w:tcPr>
          <w:p w:rsidR="00D70FE3" w:rsidRPr="00D70FE3" w:rsidRDefault="00D70FE3" w:rsidP="00153740">
            <w:pPr>
              <w:pStyle w:val="230"/>
              <w:spacing w:before="20" w:afterLines="20" w:after="48"/>
              <w:ind w:firstLine="0"/>
              <w:rPr>
                <w:sz w:val="20"/>
              </w:rPr>
            </w:pPr>
          </w:p>
        </w:tc>
        <w:tc>
          <w:tcPr>
            <w:tcW w:w="1718" w:type="dxa"/>
            <w:shd w:val="clear" w:color="auto" w:fill="auto"/>
            <w:vAlign w:val="center"/>
          </w:tcPr>
          <w:p w:rsidR="00D70FE3" w:rsidRPr="00D70FE3" w:rsidRDefault="00D70FE3" w:rsidP="00153740">
            <w:pPr>
              <w:pStyle w:val="230"/>
              <w:spacing w:before="20" w:afterLines="20" w:after="48"/>
              <w:ind w:firstLine="0"/>
              <w:jc w:val="center"/>
              <w:rPr>
                <w:bCs/>
                <w:sz w:val="20"/>
              </w:rPr>
            </w:pPr>
            <w:r w:rsidRPr="00D70FE3">
              <w:rPr>
                <w:bCs/>
                <w:sz w:val="20"/>
              </w:rPr>
              <w:t>Ежедневный</w:t>
            </w:r>
          </w:p>
        </w:tc>
        <w:tc>
          <w:tcPr>
            <w:tcW w:w="1273" w:type="dxa"/>
            <w:shd w:val="clear" w:color="auto" w:fill="auto"/>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w:t>
            </w:r>
          </w:p>
          <w:p w:rsidR="00D70FE3" w:rsidRPr="00D70FE3" w:rsidRDefault="00D70FE3" w:rsidP="00153740">
            <w:pPr>
              <w:pStyle w:val="230"/>
              <w:spacing w:before="20" w:afterLines="20" w:after="48"/>
              <w:ind w:firstLine="0"/>
              <w:jc w:val="center"/>
              <w:rPr>
                <w:bCs/>
                <w:sz w:val="20"/>
              </w:rPr>
            </w:pPr>
            <w:r w:rsidRPr="00D70FE3">
              <w:rPr>
                <w:bCs/>
                <w:sz w:val="20"/>
              </w:rPr>
              <w:t xml:space="preserve"> в 3 дня</w:t>
            </w:r>
          </w:p>
        </w:tc>
        <w:tc>
          <w:tcPr>
            <w:tcW w:w="1838"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1 раз</w:t>
            </w:r>
          </w:p>
          <w:p w:rsidR="00D70FE3" w:rsidRPr="00D70FE3" w:rsidRDefault="00D70FE3" w:rsidP="00153740">
            <w:pPr>
              <w:pStyle w:val="230"/>
              <w:spacing w:before="20" w:afterLines="20" w:after="48"/>
              <w:ind w:firstLine="0"/>
              <w:jc w:val="center"/>
              <w:rPr>
                <w:bCs/>
                <w:sz w:val="20"/>
              </w:rPr>
            </w:pPr>
            <w:r w:rsidRPr="00D70FE3">
              <w:rPr>
                <w:bCs/>
                <w:sz w:val="20"/>
              </w:rPr>
              <w:t xml:space="preserve"> в неделю</w:t>
            </w:r>
          </w:p>
        </w:tc>
        <w:tc>
          <w:tcPr>
            <w:tcW w:w="1831" w:type="dxa"/>
            <w:vAlign w:val="center"/>
          </w:tcPr>
          <w:p w:rsidR="00D70FE3" w:rsidRPr="00D70FE3" w:rsidRDefault="00D70FE3" w:rsidP="00153740">
            <w:pPr>
              <w:pStyle w:val="230"/>
              <w:spacing w:before="20" w:afterLines="20" w:after="48"/>
              <w:ind w:firstLine="0"/>
              <w:jc w:val="center"/>
              <w:rPr>
                <w:bCs/>
                <w:sz w:val="20"/>
              </w:rPr>
            </w:pPr>
            <w:r w:rsidRPr="00D70FE3">
              <w:rPr>
                <w:bCs/>
                <w:sz w:val="20"/>
              </w:rPr>
              <w:t xml:space="preserve">1 раз </w:t>
            </w:r>
          </w:p>
          <w:p w:rsidR="00D70FE3" w:rsidRPr="00D70FE3" w:rsidRDefault="00D70FE3" w:rsidP="00153740">
            <w:pPr>
              <w:pStyle w:val="230"/>
              <w:spacing w:before="20" w:afterLines="20" w:after="48"/>
              <w:ind w:firstLine="0"/>
              <w:jc w:val="center"/>
              <w:rPr>
                <w:bCs/>
                <w:sz w:val="20"/>
              </w:rPr>
            </w:pPr>
            <w:r w:rsidRPr="00D70FE3">
              <w:rPr>
                <w:bCs/>
                <w:sz w:val="20"/>
              </w:rPr>
              <w:t>в неделю</w:t>
            </w:r>
          </w:p>
        </w:tc>
      </w:tr>
      <w:tr w:rsidR="00247D69" w:rsidRPr="00D70FE3" w:rsidTr="004E4771">
        <w:tc>
          <w:tcPr>
            <w:tcW w:w="2911" w:type="dxa"/>
            <w:vAlign w:val="center"/>
          </w:tcPr>
          <w:p w:rsidR="00247D69" w:rsidRPr="00D70FE3" w:rsidRDefault="00F46CDA" w:rsidP="00153740">
            <w:pPr>
              <w:pStyle w:val="230"/>
              <w:spacing w:before="20" w:afterLines="20" w:after="48"/>
              <w:ind w:firstLine="0"/>
              <w:rPr>
                <w:sz w:val="20"/>
              </w:rPr>
            </w:pPr>
            <w:r>
              <w:rPr>
                <w:sz w:val="20"/>
              </w:rPr>
              <w:t>СП</w:t>
            </w:r>
            <w:r w:rsidR="00247D69" w:rsidRPr="00D70FE3">
              <w:rPr>
                <w:sz w:val="20"/>
              </w:rPr>
              <w:t xml:space="preserve"> «</w:t>
            </w:r>
            <w:r w:rsidR="00247D69">
              <w:rPr>
                <w:sz w:val="20"/>
              </w:rPr>
              <w:t>Липовское»</w:t>
            </w:r>
          </w:p>
        </w:tc>
        <w:tc>
          <w:tcPr>
            <w:tcW w:w="1718"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273" w:type="dxa"/>
            <w:shd w:val="clear" w:color="auto" w:fill="auto"/>
          </w:tcPr>
          <w:p w:rsidR="00247D69" w:rsidRPr="00D70FE3" w:rsidRDefault="00247D69" w:rsidP="00153740">
            <w:pPr>
              <w:pStyle w:val="230"/>
              <w:spacing w:before="20" w:afterLines="20" w:after="48"/>
              <w:ind w:firstLine="0"/>
              <w:jc w:val="center"/>
              <w:rPr>
                <w:sz w:val="20"/>
              </w:rPr>
            </w:pPr>
          </w:p>
        </w:tc>
        <w:tc>
          <w:tcPr>
            <w:tcW w:w="1838" w:type="dxa"/>
          </w:tcPr>
          <w:p w:rsidR="00247D69" w:rsidRPr="00D70FE3" w:rsidRDefault="00F46CDA" w:rsidP="00153740">
            <w:pPr>
              <w:pStyle w:val="230"/>
              <w:spacing w:before="20" w:afterLines="20" w:after="48"/>
              <w:ind w:firstLine="0"/>
              <w:jc w:val="center"/>
              <w:rPr>
                <w:sz w:val="20"/>
              </w:rPr>
            </w:pPr>
            <w:r>
              <w:rPr>
                <w:sz w:val="20"/>
              </w:rPr>
              <w:t>13</w:t>
            </w:r>
          </w:p>
        </w:tc>
        <w:tc>
          <w:tcPr>
            <w:tcW w:w="1831" w:type="dxa"/>
            <w:vAlign w:val="center"/>
          </w:tcPr>
          <w:p w:rsidR="00247D69" w:rsidRPr="00D70FE3" w:rsidRDefault="00247D69" w:rsidP="00153740">
            <w:pPr>
              <w:pStyle w:val="230"/>
              <w:spacing w:before="20" w:afterLines="20" w:after="48"/>
              <w:ind w:firstLine="0"/>
              <w:jc w:val="center"/>
              <w:rPr>
                <w:sz w:val="20"/>
              </w:rPr>
            </w:pPr>
            <w:r>
              <w:rPr>
                <w:sz w:val="20"/>
              </w:rPr>
              <w:t>2</w:t>
            </w:r>
          </w:p>
        </w:tc>
      </w:tr>
      <w:tr w:rsidR="00247D69" w:rsidRPr="00D70FE3" w:rsidTr="004E4771">
        <w:tc>
          <w:tcPr>
            <w:tcW w:w="2911" w:type="dxa"/>
            <w:vAlign w:val="center"/>
          </w:tcPr>
          <w:p w:rsidR="00247D69" w:rsidRPr="00D70FE3" w:rsidRDefault="00247D69" w:rsidP="00153740">
            <w:pPr>
              <w:pStyle w:val="230"/>
              <w:spacing w:before="20" w:afterLines="20" w:after="48"/>
              <w:ind w:firstLine="0"/>
              <w:jc w:val="left"/>
              <w:rPr>
                <w:sz w:val="20"/>
              </w:rPr>
            </w:pPr>
            <w:r w:rsidRPr="00D70FE3">
              <w:rPr>
                <w:sz w:val="20"/>
              </w:rPr>
              <w:t>Предприятия и организации</w:t>
            </w:r>
          </w:p>
        </w:tc>
        <w:tc>
          <w:tcPr>
            <w:tcW w:w="1718"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273" w:type="dxa"/>
            <w:shd w:val="clear" w:color="auto" w:fill="auto"/>
          </w:tcPr>
          <w:p w:rsidR="00247D69" w:rsidRPr="00D70FE3" w:rsidRDefault="00247D69" w:rsidP="00153740">
            <w:pPr>
              <w:pStyle w:val="230"/>
              <w:spacing w:before="20" w:afterLines="20" w:after="48"/>
              <w:ind w:firstLine="0"/>
              <w:jc w:val="center"/>
              <w:rPr>
                <w:sz w:val="20"/>
              </w:rPr>
            </w:pPr>
          </w:p>
        </w:tc>
        <w:tc>
          <w:tcPr>
            <w:tcW w:w="1838" w:type="dxa"/>
          </w:tcPr>
          <w:p w:rsidR="00247D69" w:rsidRPr="00D70FE3" w:rsidRDefault="00247D69" w:rsidP="00153740">
            <w:pPr>
              <w:pStyle w:val="230"/>
              <w:spacing w:before="20" w:afterLines="20" w:after="48"/>
              <w:ind w:firstLine="0"/>
              <w:jc w:val="center"/>
              <w:rPr>
                <w:sz w:val="20"/>
              </w:rPr>
            </w:pPr>
          </w:p>
        </w:tc>
        <w:tc>
          <w:tcPr>
            <w:tcW w:w="1831" w:type="dxa"/>
            <w:vAlign w:val="center"/>
          </w:tcPr>
          <w:p w:rsidR="00247D69" w:rsidRPr="00D70FE3" w:rsidRDefault="00247D69" w:rsidP="00153740">
            <w:pPr>
              <w:pStyle w:val="230"/>
              <w:spacing w:before="20" w:afterLines="20" w:after="48"/>
              <w:ind w:firstLine="0"/>
              <w:rPr>
                <w:sz w:val="20"/>
              </w:rPr>
            </w:pPr>
            <w:r>
              <w:rPr>
                <w:sz w:val="20"/>
              </w:rPr>
              <w:t>14</w:t>
            </w:r>
          </w:p>
        </w:tc>
      </w:tr>
      <w:tr w:rsidR="00247D69" w:rsidRPr="00D70FE3" w:rsidTr="004E4771">
        <w:tc>
          <w:tcPr>
            <w:tcW w:w="2911" w:type="dxa"/>
            <w:vAlign w:val="center"/>
          </w:tcPr>
          <w:p w:rsidR="00247D69" w:rsidRPr="00DC060A" w:rsidRDefault="00247D69" w:rsidP="00153740">
            <w:pPr>
              <w:pStyle w:val="230"/>
              <w:spacing w:before="20" w:afterLines="20" w:after="48"/>
              <w:ind w:firstLine="0"/>
              <w:rPr>
                <w:sz w:val="20"/>
              </w:rPr>
            </w:pPr>
            <w:r w:rsidRPr="00DC060A">
              <w:rPr>
                <w:sz w:val="20"/>
              </w:rPr>
              <w:t>Всего</w:t>
            </w:r>
          </w:p>
        </w:tc>
        <w:tc>
          <w:tcPr>
            <w:tcW w:w="1718" w:type="dxa"/>
            <w:shd w:val="clear" w:color="auto" w:fill="auto"/>
            <w:vAlign w:val="center"/>
          </w:tcPr>
          <w:p w:rsidR="00247D69" w:rsidRPr="00DC060A" w:rsidRDefault="00247D69" w:rsidP="00153740">
            <w:pPr>
              <w:pStyle w:val="230"/>
              <w:spacing w:before="20" w:afterLines="20" w:after="48"/>
              <w:ind w:firstLine="0"/>
              <w:jc w:val="center"/>
              <w:rPr>
                <w:sz w:val="20"/>
              </w:rPr>
            </w:pPr>
          </w:p>
        </w:tc>
        <w:tc>
          <w:tcPr>
            <w:tcW w:w="1273" w:type="dxa"/>
            <w:shd w:val="clear" w:color="auto" w:fill="auto"/>
          </w:tcPr>
          <w:p w:rsidR="00247D69" w:rsidRPr="00DC060A" w:rsidRDefault="00247D69" w:rsidP="00153740">
            <w:pPr>
              <w:pStyle w:val="230"/>
              <w:spacing w:before="20" w:afterLines="20" w:after="48"/>
              <w:ind w:firstLine="0"/>
              <w:jc w:val="center"/>
              <w:rPr>
                <w:sz w:val="20"/>
              </w:rPr>
            </w:pPr>
          </w:p>
        </w:tc>
        <w:tc>
          <w:tcPr>
            <w:tcW w:w="1838" w:type="dxa"/>
          </w:tcPr>
          <w:p w:rsidR="00247D69" w:rsidRPr="00DC060A" w:rsidRDefault="00F46CDA" w:rsidP="00153740">
            <w:pPr>
              <w:pStyle w:val="230"/>
              <w:spacing w:before="20" w:afterLines="20" w:after="48"/>
              <w:ind w:firstLine="0"/>
              <w:jc w:val="center"/>
              <w:rPr>
                <w:sz w:val="20"/>
              </w:rPr>
            </w:pPr>
            <w:r w:rsidRPr="00DC060A">
              <w:rPr>
                <w:sz w:val="20"/>
              </w:rPr>
              <w:t>13</w:t>
            </w:r>
          </w:p>
        </w:tc>
        <w:tc>
          <w:tcPr>
            <w:tcW w:w="1831" w:type="dxa"/>
            <w:vAlign w:val="center"/>
          </w:tcPr>
          <w:p w:rsidR="00247D69" w:rsidRPr="00DC060A" w:rsidRDefault="00247D69" w:rsidP="00153740">
            <w:pPr>
              <w:pStyle w:val="230"/>
              <w:spacing w:before="20" w:afterLines="20" w:after="48"/>
              <w:ind w:firstLine="0"/>
              <w:jc w:val="center"/>
              <w:rPr>
                <w:sz w:val="20"/>
              </w:rPr>
            </w:pPr>
            <w:r w:rsidRPr="00DC060A">
              <w:rPr>
                <w:sz w:val="20"/>
              </w:rPr>
              <w:t>16</w:t>
            </w:r>
          </w:p>
        </w:tc>
      </w:tr>
    </w:tbl>
    <w:p w:rsidR="006F7E07" w:rsidRDefault="006F7E07" w:rsidP="006F7E07">
      <w:pPr>
        <w:pStyle w:val="230"/>
        <w:spacing w:line="276" w:lineRule="auto"/>
        <w:ind w:firstLine="0"/>
        <w:jc w:val="center"/>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DC060A">
        <w:rPr>
          <w:b/>
          <w:bCs/>
          <w:sz w:val="24"/>
          <w:szCs w:val="24"/>
        </w:rPr>
        <w:t>4.4.10</w:t>
      </w:r>
      <w:r w:rsidRPr="006F7E07">
        <w:rPr>
          <w:b/>
          <w:bCs/>
          <w:sz w:val="24"/>
          <w:szCs w:val="24"/>
        </w:rPr>
        <w:t>.</w:t>
      </w:r>
      <w:r w:rsidR="00317204" w:rsidRPr="006F7E07">
        <w:rPr>
          <w:b/>
          <w:sz w:val="24"/>
          <w:szCs w:val="24"/>
        </w:rPr>
        <w:t xml:space="preserve"> Годовое накопление ТКО на 202</w:t>
      </w:r>
      <w:r w:rsidR="00A70655">
        <w:rPr>
          <w:b/>
          <w:sz w:val="24"/>
          <w:szCs w:val="24"/>
        </w:rPr>
        <w:t>7</w:t>
      </w:r>
      <w:r w:rsidR="00317204" w:rsidRPr="006F7E07">
        <w:rPr>
          <w:b/>
          <w:sz w:val="24"/>
          <w:szCs w:val="24"/>
        </w:rPr>
        <w:t xml:space="preserve"> год</w:t>
      </w:r>
    </w:p>
    <w:p w:rsidR="006F7E07" w:rsidRPr="006F7E07" w:rsidRDefault="006F7E07" w:rsidP="006F7E07">
      <w:pPr>
        <w:pStyle w:val="230"/>
        <w:spacing w:line="276" w:lineRule="auto"/>
        <w:ind w:firstLine="0"/>
        <w:jc w:val="center"/>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1779"/>
        <w:gridCol w:w="1482"/>
        <w:gridCol w:w="1700"/>
        <w:gridCol w:w="2293"/>
      </w:tblGrid>
      <w:tr w:rsidR="00D70FE3" w:rsidRPr="00D70FE3" w:rsidTr="00F04842">
        <w:tc>
          <w:tcPr>
            <w:tcW w:w="2317" w:type="dxa"/>
            <w:vMerge w:val="restart"/>
            <w:vAlign w:val="center"/>
          </w:tcPr>
          <w:p w:rsidR="00D70FE3" w:rsidRPr="00D70FE3" w:rsidRDefault="00D70FE3" w:rsidP="00153740">
            <w:pPr>
              <w:pStyle w:val="230"/>
              <w:spacing w:beforeLines="20" w:before="48" w:afterLines="20" w:after="48"/>
              <w:ind w:firstLine="0"/>
              <w:jc w:val="center"/>
              <w:rPr>
                <w:sz w:val="20"/>
              </w:rPr>
            </w:pPr>
            <w:r w:rsidRPr="00D70FE3">
              <w:rPr>
                <w:sz w:val="20"/>
              </w:rPr>
              <w:t>Населенный пункт</w:t>
            </w:r>
          </w:p>
        </w:tc>
        <w:tc>
          <w:tcPr>
            <w:tcW w:w="7254" w:type="dxa"/>
            <w:gridSpan w:val="4"/>
            <w:vAlign w:val="center"/>
          </w:tcPr>
          <w:p w:rsidR="00D70FE3" w:rsidRPr="00D70FE3" w:rsidRDefault="00D70FE3" w:rsidP="00153740">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F04842">
        <w:tc>
          <w:tcPr>
            <w:tcW w:w="2317" w:type="dxa"/>
            <w:vMerge/>
            <w:vAlign w:val="center"/>
          </w:tcPr>
          <w:p w:rsidR="00D70FE3" w:rsidRPr="00D70FE3" w:rsidRDefault="00D70FE3" w:rsidP="00153740">
            <w:pPr>
              <w:pStyle w:val="230"/>
              <w:spacing w:beforeLines="20" w:before="48" w:afterLines="20" w:after="48"/>
              <w:ind w:firstLine="0"/>
              <w:rPr>
                <w:sz w:val="20"/>
              </w:rPr>
            </w:pPr>
          </w:p>
        </w:tc>
        <w:tc>
          <w:tcPr>
            <w:tcW w:w="1779"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 xml:space="preserve">Благ. </w:t>
            </w:r>
            <w:r w:rsidR="00C91E31" w:rsidRPr="00D70FE3">
              <w:rPr>
                <w:bCs/>
                <w:sz w:val="20"/>
              </w:rPr>
              <w:t>Ф</w:t>
            </w:r>
            <w:r w:rsidRPr="00D70FE3">
              <w:rPr>
                <w:bCs/>
                <w:sz w:val="20"/>
              </w:rPr>
              <w:t>онд</w:t>
            </w:r>
          </w:p>
        </w:tc>
        <w:tc>
          <w:tcPr>
            <w:tcW w:w="1482"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 xml:space="preserve">Частный </w:t>
            </w:r>
            <w:r w:rsidRPr="00D70FE3">
              <w:rPr>
                <w:bCs/>
                <w:sz w:val="20"/>
              </w:rPr>
              <w:lastRenderedPageBreak/>
              <w:t>сектор</w:t>
            </w:r>
          </w:p>
        </w:tc>
        <w:tc>
          <w:tcPr>
            <w:tcW w:w="1700"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lastRenderedPageBreak/>
              <w:t>КГО</w:t>
            </w:r>
          </w:p>
        </w:tc>
        <w:tc>
          <w:tcPr>
            <w:tcW w:w="2293" w:type="dxa"/>
            <w:vAlign w:val="center"/>
          </w:tcPr>
          <w:p w:rsidR="00D70FE3" w:rsidRPr="00D70FE3" w:rsidRDefault="00D70FE3" w:rsidP="00153740">
            <w:pPr>
              <w:pStyle w:val="230"/>
              <w:spacing w:beforeLines="20" w:before="48" w:afterLines="20" w:after="48"/>
              <w:ind w:firstLine="0"/>
              <w:jc w:val="center"/>
              <w:rPr>
                <w:bCs/>
                <w:sz w:val="20"/>
              </w:rPr>
            </w:pPr>
            <w:r w:rsidRPr="00D70FE3">
              <w:rPr>
                <w:bCs/>
                <w:sz w:val="20"/>
              </w:rPr>
              <w:t xml:space="preserve">Прогнозируемый к </w:t>
            </w:r>
            <w:r w:rsidRPr="00D70FE3">
              <w:rPr>
                <w:bCs/>
                <w:sz w:val="20"/>
              </w:rPr>
              <w:lastRenderedPageBreak/>
              <w:t>вывозу</w:t>
            </w:r>
          </w:p>
          <w:p w:rsidR="00D70FE3" w:rsidRPr="00D70FE3" w:rsidRDefault="00D70FE3" w:rsidP="00153740">
            <w:pPr>
              <w:pStyle w:val="230"/>
              <w:spacing w:beforeLines="20" w:before="48"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A70655" w:rsidRPr="00D70FE3" w:rsidTr="00F04842">
        <w:tc>
          <w:tcPr>
            <w:tcW w:w="2317" w:type="dxa"/>
            <w:vAlign w:val="center"/>
          </w:tcPr>
          <w:p w:rsidR="00A70655" w:rsidRPr="00D70FE3" w:rsidRDefault="00A70655" w:rsidP="00153740">
            <w:pPr>
              <w:pStyle w:val="230"/>
              <w:spacing w:beforeLines="20" w:before="48" w:afterLines="20" w:after="48"/>
              <w:ind w:firstLine="0"/>
              <w:rPr>
                <w:sz w:val="20"/>
              </w:rPr>
            </w:pPr>
            <w:r>
              <w:rPr>
                <w:sz w:val="20"/>
              </w:rPr>
              <w:lastRenderedPageBreak/>
              <w:t>СП</w:t>
            </w:r>
            <w:r w:rsidRPr="00D70FE3">
              <w:rPr>
                <w:sz w:val="20"/>
              </w:rPr>
              <w:t xml:space="preserve"> «</w:t>
            </w:r>
            <w:r>
              <w:rPr>
                <w:sz w:val="20"/>
              </w:rPr>
              <w:t>Липовское</w:t>
            </w:r>
            <w:r w:rsidRPr="00D70FE3">
              <w:rPr>
                <w:sz w:val="20"/>
              </w:rPr>
              <w:t>»</w:t>
            </w:r>
          </w:p>
        </w:tc>
        <w:tc>
          <w:tcPr>
            <w:tcW w:w="1779" w:type="dxa"/>
            <w:vAlign w:val="center"/>
          </w:tcPr>
          <w:p w:rsidR="00A70655" w:rsidRPr="00D70FE3" w:rsidRDefault="00A70655" w:rsidP="00153740">
            <w:pPr>
              <w:pStyle w:val="230"/>
              <w:spacing w:beforeLines="20" w:before="48" w:afterLines="20" w:after="48"/>
              <w:ind w:firstLine="0"/>
              <w:jc w:val="center"/>
              <w:rPr>
                <w:sz w:val="20"/>
              </w:rPr>
            </w:pPr>
          </w:p>
        </w:tc>
        <w:tc>
          <w:tcPr>
            <w:tcW w:w="1482" w:type="dxa"/>
            <w:vAlign w:val="center"/>
          </w:tcPr>
          <w:p w:rsidR="00A70655" w:rsidRPr="00D70FE3" w:rsidRDefault="00A70655" w:rsidP="00153740">
            <w:pPr>
              <w:spacing w:beforeLines="20" w:before="48" w:afterLines="20" w:after="48"/>
              <w:jc w:val="center"/>
              <w:rPr>
                <w:sz w:val="20"/>
                <w:szCs w:val="20"/>
              </w:rPr>
            </w:pPr>
            <w:r>
              <w:rPr>
                <w:sz w:val="20"/>
                <w:szCs w:val="20"/>
              </w:rPr>
              <w:t>749,92</w:t>
            </w:r>
          </w:p>
        </w:tc>
        <w:tc>
          <w:tcPr>
            <w:tcW w:w="1700" w:type="dxa"/>
            <w:vAlign w:val="center"/>
          </w:tcPr>
          <w:p w:rsidR="00A70655" w:rsidRPr="00D70FE3" w:rsidRDefault="00A70655" w:rsidP="00153740">
            <w:pPr>
              <w:spacing w:beforeLines="20" w:before="48" w:afterLines="20" w:after="48"/>
              <w:jc w:val="center"/>
              <w:rPr>
                <w:sz w:val="20"/>
                <w:szCs w:val="20"/>
              </w:rPr>
            </w:pPr>
            <w:r>
              <w:rPr>
                <w:sz w:val="20"/>
                <w:szCs w:val="20"/>
              </w:rPr>
              <w:t>130,8</w:t>
            </w:r>
          </w:p>
        </w:tc>
        <w:tc>
          <w:tcPr>
            <w:tcW w:w="2293" w:type="dxa"/>
            <w:vAlign w:val="center"/>
          </w:tcPr>
          <w:p w:rsidR="00A70655" w:rsidRPr="00D70FE3" w:rsidRDefault="00A70655" w:rsidP="00153740">
            <w:pPr>
              <w:spacing w:beforeLines="20" w:before="48" w:afterLines="20" w:after="48"/>
              <w:jc w:val="center"/>
              <w:rPr>
                <w:sz w:val="20"/>
                <w:szCs w:val="20"/>
              </w:rPr>
            </w:pPr>
            <w:r>
              <w:rPr>
                <w:sz w:val="20"/>
                <w:szCs w:val="20"/>
              </w:rPr>
              <w:t>880,72</w:t>
            </w:r>
          </w:p>
        </w:tc>
      </w:tr>
      <w:tr w:rsidR="00A70655" w:rsidRPr="00D70FE3" w:rsidTr="00F04842">
        <w:tc>
          <w:tcPr>
            <w:tcW w:w="7278" w:type="dxa"/>
            <w:gridSpan w:val="4"/>
            <w:vAlign w:val="center"/>
          </w:tcPr>
          <w:p w:rsidR="00A70655" w:rsidRPr="00D70FE3" w:rsidRDefault="00A70655" w:rsidP="00153740">
            <w:pPr>
              <w:pStyle w:val="230"/>
              <w:spacing w:beforeLines="20" w:before="48" w:afterLines="20" w:after="48"/>
              <w:ind w:firstLine="0"/>
              <w:rPr>
                <w:sz w:val="20"/>
              </w:rPr>
            </w:pPr>
            <w:r w:rsidRPr="00D70FE3">
              <w:rPr>
                <w:sz w:val="20"/>
              </w:rPr>
              <w:t>Предприятия и организации</w:t>
            </w:r>
          </w:p>
        </w:tc>
        <w:tc>
          <w:tcPr>
            <w:tcW w:w="2293" w:type="dxa"/>
            <w:vAlign w:val="center"/>
          </w:tcPr>
          <w:p w:rsidR="00A70655" w:rsidRPr="00D70FE3" w:rsidRDefault="00A7688F" w:rsidP="00153740">
            <w:pPr>
              <w:pStyle w:val="230"/>
              <w:spacing w:beforeLines="20" w:before="48" w:afterLines="20" w:after="48"/>
              <w:ind w:firstLine="0"/>
              <w:jc w:val="center"/>
              <w:rPr>
                <w:sz w:val="20"/>
              </w:rPr>
            </w:pPr>
            <w:r>
              <w:rPr>
                <w:sz w:val="20"/>
              </w:rPr>
              <w:t>2119,97</w:t>
            </w:r>
          </w:p>
        </w:tc>
      </w:tr>
      <w:tr w:rsidR="00A70655" w:rsidRPr="00D70FE3" w:rsidTr="00F04842">
        <w:tc>
          <w:tcPr>
            <w:tcW w:w="2317" w:type="dxa"/>
            <w:vAlign w:val="center"/>
          </w:tcPr>
          <w:p w:rsidR="00A70655" w:rsidRPr="00D70FE3" w:rsidRDefault="00A70655" w:rsidP="00153740">
            <w:pPr>
              <w:pStyle w:val="230"/>
              <w:spacing w:beforeLines="20" w:before="48" w:afterLines="20" w:after="48"/>
              <w:ind w:firstLine="0"/>
              <w:rPr>
                <w:b/>
                <w:sz w:val="20"/>
              </w:rPr>
            </w:pPr>
            <w:r w:rsidRPr="00D70FE3">
              <w:rPr>
                <w:b/>
                <w:sz w:val="20"/>
              </w:rPr>
              <w:t>Всего</w:t>
            </w:r>
          </w:p>
        </w:tc>
        <w:tc>
          <w:tcPr>
            <w:tcW w:w="1779" w:type="dxa"/>
            <w:vAlign w:val="center"/>
          </w:tcPr>
          <w:p w:rsidR="00A70655" w:rsidRPr="00D70FE3" w:rsidRDefault="00A70655" w:rsidP="00153740">
            <w:pPr>
              <w:pStyle w:val="230"/>
              <w:spacing w:beforeLines="20" w:before="48" w:afterLines="20" w:after="48"/>
              <w:ind w:firstLine="0"/>
              <w:rPr>
                <w:b/>
                <w:sz w:val="20"/>
              </w:rPr>
            </w:pPr>
          </w:p>
        </w:tc>
        <w:tc>
          <w:tcPr>
            <w:tcW w:w="1482" w:type="dxa"/>
            <w:vAlign w:val="center"/>
          </w:tcPr>
          <w:p w:rsidR="00A70655" w:rsidRPr="00D70FE3" w:rsidRDefault="00A70655" w:rsidP="00153740">
            <w:pPr>
              <w:spacing w:beforeLines="20" w:before="48" w:afterLines="20" w:after="48"/>
              <w:jc w:val="center"/>
              <w:rPr>
                <w:b/>
                <w:sz w:val="20"/>
                <w:szCs w:val="20"/>
              </w:rPr>
            </w:pPr>
            <w:r>
              <w:rPr>
                <w:b/>
                <w:sz w:val="20"/>
                <w:szCs w:val="20"/>
              </w:rPr>
              <w:t>749,92</w:t>
            </w:r>
          </w:p>
        </w:tc>
        <w:tc>
          <w:tcPr>
            <w:tcW w:w="1700" w:type="dxa"/>
            <w:vAlign w:val="center"/>
          </w:tcPr>
          <w:p w:rsidR="00A70655" w:rsidRPr="00D70FE3" w:rsidRDefault="00A70655" w:rsidP="00153740">
            <w:pPr>
              <w:spacing w:beforeLines="20" w:before="48" w:afterLines="20" w:after="48"/>
              <w:jc w:val="center"/>
              <w:rPr>
                <w:b/>
                <w:sz w:val="20"/>
                <w:szCs w:val="20"/>
              </w:rPr>
            </w:pPr>
            <w:r>
              <w:rPr>
                <w:b/>
                <w:sz w:val="20"/>
                <w:szCs w:val="20"/>
              </w:rPr>
              <w:t>130,8</w:t>
            </w:r>
          </w:p>
        </w:tc>
        <w:tc>
          <w:tcPr>
            <w:tcW w:w="2293" w:type="dxa"/>
            <w:vAlign w:val="center"/>
          </w:tcPr>
          <w:p w:rsidR="00A70655" w:rsidRPr="00D70FE3" w:rsidRDefault="00A7688F" w:rsidP="00153740">
            <w:pPr>
              <w:spacing w:beforeLines="20" w:before="48" w:afterLines="20" w:after="48"/>
              <w:jc w:val="center"/>
              <w:rPr>
                <w:b/>
                <w:sz w:val="20"/>
                <w:szCs w:val="20"/>
              </w:rPr>
            </w:pPr>
            <w:r>
              <w:rPr>
                <w:b/>
                <w:sz w:val="20"/>
                <w:szCs w:val="20"/>
              </w:rPr>
              <w:t>3000,69</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DC060A">
        <w:rPr>
          <w:b/>
          <w:sz w:val="24"/>
          <w:szCs w:val="24"/>
        </w:rPr>
        <w:t>4.4.11</w:t>
      </w:r>
      <w:r w:rsidR="00490FAC">
        <w:rPr>
          <w:b/>
          <w:sz w:val="24"/>
          <w:szCs w:val="24"/>
        </w:rPr>
        <w:t>.</w:t>
      </w:r>
      <w:r w:rsidR="00317204" w:rsidRPr="006F7E07">
        <w:rPr>
          <w:b/>
          <w:sz w:val="24"/>
          <w:szCs w:val="24"/>
        </w:rPr>
        <w:t xml:space="preserve"> Расчет необходимого количества контейнеров на 202</w:t>
      </w:r>
      <w:r w:rsidR="00A70655">
        <w:rPr>
          <w:b/>
          <w:sz w:val="24"/>
          <w:szCs w:val="24"/>
        </w:rPr>
        <w:t>7</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8"/>
        <w:gridCol w:w="1715"/>
        <w:gridCol w:w="1237"/>
        <w:gridCol w:w="1803"/>
        <w:gridCol w:w="1788"/>
      </w:tblGrid>
      <w:tr w:rsidR="00D70FE3" w:rsidRPr="00D70FE3" w:rsidTr="00317204">
        <w:tc>
          <w:tcPr>
            <w:tcW w:w="3028" w:type="dxa"/>
            <w:vMerge w:val="restart"/>
            <w:vAlign w:val="center"/>
          </w:tcPr>
          <w:p w:rsidR="00D70FE3" w:rsidRPr="00D70FE3" w:rsidRDefault="00D70FE3" w:rsidP="00153740">
            <w:pPr>
              <w:pStyle w:val="230"/>
              <w:spacing w:afterLines="20" w:after="48"/>
              <w:ind w:firstLine="0"/>
              <w:jc w:val="center"/>
              <w:rPr>
                <w:sz w:val="20"/>
                <w:highlight w:val="yellow"/>
              </w:rPr>
            </w:pPr>
            <w:r w:rsidRPr="00D70FE3">
              <w:rPr>
                <w:sz w:val="20"/>
              </w:rPr>
              <w:t>Населенный пункт</w:t>
            </w:r>
          </w:p>
        </w:tc>
        <w:tc>
          <w:tcPr>
            <w:tcW w:w="6543" w:type="dxa"/>
            <w:gridSpan w:val="4"/>
            <w:vAlign w:val="center"/>
          </w:tcPr>
          <w:p w:rsidR="00D70FE3" w:rsidRPr="00D70FE3" w:rsidRDefault="00D70FE3" w:rsidP="00153740">
            <w:pPr>
              <w:pStyle w:val="230"/>
              <w:spacing w:afterLines="20" w:after="48"/>
              <w:ind w:firstLine="0"/>
              <w:jc w:val="center"/>
              <w:rPr>
                <w:sz w:val="20"/>
              </w:rPr>
            </w:pPr>
            <w:r w:rsidRPr="00D70FE3">
              <w:rPr>
                <w:bCs/>
                <w:sz w:val="20"/>
              </w:rPr>
              <w:t>Необходимое количество контейнеров, шт.</w:t>
            </w:r>
          </w:p>
        </w:tc>
      </w:tr>
      <w:tr w:rsidR="00D70FE3" w:rsidRPr="00D70FE3" w:rsidTr="00317204">
        <w:tc>
          <w:tcPr>
            <w:tcW w:w="3028" w:type="dxa"/>
            <w:vMerge/>
            <w:vAlign w:val="center"/>
          </w:tcPr>
          <w:p w:rsidR="00D70FE3" w:rsidRPr="00D70FE3" w:rsidRDefault="00D70FE3" w:rsidP="00153740">
            <w:pPr>
              <w:pStyle w:val="230"/>
              <w:spacing w:afterLines="20" w:after="48"/>
              <w:ind w:firstLine="0"/>
              <w:rPr>
                <w:sz w:val="20"/>
                <w:highlight w:val="yellow"/>
              </w:rPr>
            </w:pPr>
          </w:p>
        </w:tc>
        <w:tc>
          <w:tcPr>
            <w:tcW w:w="2952" w:type="dxa"/>
            <w:gridSpan w:val="2"/>
            <w:vAlign w:val="center"/>
          </w:tcPr>
          <w:p w:rsidR="00D70FE3" w:rsidRPr="00D70FE3" w:rsidRDefault="00D70FE3" w:rsidP="00153740">
            <w:pPr>
              <w:pStyle w:val="230"/>
              <w:spacing w:afterLines="20" w:after="48"/>
              <w:ind w:firstLine="0"/>
              <w:jc w:val="center"/>
              <w:rPr>
                <w:bCs/>
                <w:sz w:val="20"/>
              </w:rPr>
            </w:pPr>
            <w:r w:rsidRPr="00D70FE3">
              <w:rPr>
                <w:bCs/>
                <w:sz w:val="20"/>
              </w:rPr>
              <w:t>Благ. фонд</w:t>
            </w:r>
          </w:p>
        </w:tc>
        <w:tc>
          <w:tcPr>
            <w:tcW w:w="1803" w:type="dxa"/>
            <w:vAlign w:val="center"/>
          </w:tcPr>
          <w:p w:rsidR="00D70FE3" w:rsidRPr="00D70FE3" w:rsidRDefault="00D70FE3" w:rsidP="00153740">
            <w:pPr>
              <w:pStyle w:val="230"/>
              <w:spacing w:afterLines="20" w:after="48"/>
              <w:ind w:firstLine="0"/>
              <w:jc w:val="center"/>
              <w:rPr>
                <w:bCs/>
                <w:sz w:val="20"/>
              </w:rPr>
            </w:pPr>
            <w:r w:rsidRPr="00D70FE3">
              <w:rPr>
                <w:bCs/>
                <w:sz w:val="20"/>
              </w:rPr>
              <w:t>Частный сектор</w:t>
            </w:r>
          </w:p>
        </w:tc>
        <w:tc>
          <w:tcPr>
            <w:tcW w:w="1788" w:type="dxa"/>
            <w:vAlign w:val="center"/>
          </w:tcPr>
          <w:p w:rsidR="00D70FE3" w:rsidRPr="00D70FE3" w:rsidRDefault="00D70FE3" w:rsidP="00153740">
            <w:pPr>
              <w:pStyle w:val="230"/>
              <w:spacing w:afterLines="20" w:after="48"/>
              <w:ind w:firstLine="0"/>
              <w:jc w:val="center"/>
              <w:rPr>
                <w:bCs/>
                <w:sz w:val="20"/>
              </w:rPr>
            </w:pPr>
            <w:r w:rsidRPr="00D70FE3">
              <w:rPr>
                <w:bCs/>
                <w:sz w:val="20"/>
              </w:rPr>
              <w:t>КГО</w:t>
            </w:r>
          </w:p>
        </w:tc>
      </w:tr>
      <w:tr w:rsidR="00D70FE3" w:rsidRPr="00D70FE3" w:rsidTr="00317204">
        <w:tc>
          <w:tcPr>
            <w:tcW w:w="3028" w:type="dxa"/>
            <w:vMerge/>
            <w:vAlign w:val="center"/>
          </w:tcPr>
          <w:p w:rsidR="00D70FE3" w:rsidRPr="00D70FE3" w:rsidRDefault="00D70FE3" w:rsidP="00153740">
            <w:pPr>
              <w:pStyle w:val="230"/>
              <w:spacing w:afterLines="20" w:after="48"/>
              <w:ind w:firstLine="0"/>
              <w:rPr>
                <w:sz w:val="20"/>
                <w:highlight w:val="yellow"/>
              </w:rPr>
            </w:pPr>
          </w:p>
        </w:tc>
        <w:tc>
          <w:tcPr>
            <w:tcW w:w="6543" w:type="dxa"/>
            <w:gridSpan w:val="4"/>
            <w:vAlign w:val="center"/>
          </w:tcPr>
          <w:p w:rsidR="00D70FE3" w:rsidRPr="00D70FE3" w:rsidRDefault="00D70FE3" w:rsidP="00153740">
            <w:pPr>
              <w:pStyle w:val="230"/>
              <w:spacing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7204">
        <w:tc>
          <w:tcPr>
            <w:tcW w:w="3028" w:type="dxa"/>
            <w:vMerge/>
            <w:vAlign w:val="center"/>
          </w:tcPr>
          <w:p w:rsidR="00D70FE3" w:rsidRPr="00D70FE3" w:rsidRDefault="00D70FE3" w:rsidP="00153740">
            <w:pPr>
              <w:pStyle w:val="230"/>
              <w:spacing w:afterLines="20" w:after="48"/>
              <w:ind w:firstLine="0"/>
              <w:rPr>
                <w:sz w:val="20"/>
                <w:highlight w:val="yellow"/>
              </w:rPr>
            </w:pPr>
          </w:p>
        </w:tc>
        <w:tc>
          <w:tcPr>
            <w:tcW w:w="2952" w:type="dxa"/>
            <w:gridSpan w:val="2"/>
            <w:vAlign w:val="center"/>
          </w:tcPr>
          <w:p w:rsidR="00D70FE3" w:rsidRPr="00D70FE3" w:rsidRDefault="00F46CDA" w:rsidP="00153740">
            <w:pPr>
              <w:pStyle w:val="230"/>
              <w:spacing w:afterLines="20" w:after="48"/>
              <w:ind w:firstLine="0"/>
              <w:jc w:val="center"/>
              <w:rPr>
                <w:bCs/>
                <w:sz w:val="20"/>
              </w:rPr>
            </w:pPr>
            <w:r>
              <w:rPr>
                <w:bCs/>
                <w:sz w:val="20"/>
              </w:rPr>
              <w:t>1,1</w:t>
            </w:r>
          </w:p>
        </w:tc>
        <w:tc>
          <w:tcPr>
            <w:tcW w:w="1803" w:type="dxa"/>
            <w:vAlign w:val="center"/>
          </w:tcPr>
          <w:p w:rsidR="00D70FE3" w:rsidRPr="00D70FE3" w:rsidRDefault="00F46CDA" w:rsidP="00153740">
            <w:pPr>
              <w:pStyle w:val="230"/>
              <w:spacing w:afterLines="20" w:after="48"/>
              <w:ind w:firstLine="0"/>
              <w:jc w:val="center"/>
              <w:rPr>
                <w:bCs/>
                <w:sz w:val="20"/>
              </w:rPr>
            </w:pPr>
            <w:r>
              <w:rPr>
                <w:bCs/>
                <w:sz w:val="20"/>
              </w:rPr>
              <w:t>1,1</w:t>
            </w:r>
          </w:p>
        </w:tc>
        <w:tc>
          <w:tcPr>
            <w:tcW w:w="1788" w:type="dxa"/>
            <w:vAlign w:val="center"/>
          </w:tcPr>
          <w:p w:rsidR="00D70FE3" w:rsidRPr="00D70FE3" w:rsidRDefault="00D70FE3" w:rsidP="00153740">
            <w:pPr>
              <w:pStyle w:val="230"/>
              <w:spacing w:afterLines="20" w:after="48"/>
              <w:ind w:firstLine="0"/>
              <w:jc w:val="center"/>
              <w:rPr>
                <w:bCs/>
                <w:sz w:val="20"/>
              </w:rPr>
            </w:pPr>
            <w:r w:rsidRPr="00D70FE3">
              <w:rPr>
                <w:bCs/>
                <w:sz w:val="20"/>
              </w:rPr>
              <w:t>6</w:t>
            </w:r>
          </w:p>
        </w:tc>
      </w:tr>
      <w:tr w:rsidR="00D70FE3" w:rsidRPr="00D70FE3" w:rsidTr="00317204">
        <w:tc>
          <w:tcPr>
            <w:tcW w:w="3028" w:type="dxa"/>
            <w:vMerge/>
            <w:vAlign w:val="center"/>
          </w:tcPr>
          <w:p w:rsidR="00D70FE3" w:rsidRPr="00D70FE3" w:rsidRDefault="00D70FE3" w:rsidP="00153740">
            <w:pPr>
              <w:pStyle w:val="230"/>
              <w:spacing w:afterLines="20" w:after="48"/>
              <w:ind w:firstLine="0"/>
              <w:rPr>
                <w:sz w:val="20"/>
                <w:highlight w:val="yellow"/>
              </w:rPr>
            </w:pPr>
          </w:p>
        </w:tc>
        <w:tc>
          <w:tcPr>
            <w:tcW w:w="6543" w:type="dxa"/>
            <w:gridSpan w:val="4"/>
            <w:vAlign w:val="center"/>
          </w:tcPr>
          <w:p w:rsidR="00D70FE3" w:rsidRPr="00D70FE3" w:rsidRDefault="00D70FE3" w:rsidP="00153740">
            <w:pPr>
              <w:pStyle w:val="230"/>
              <w:spacing w:afterLines="20" w:after="48"/>
              <w:ind w:firstLine="0"/>
              <w:jc w:val="center"/>
              <w:rPr>
                <w:sz w:val="20"/>
              </w:rPr>
            </w:pPr>
            <w:r w:rsidRPr="00D70FE3">
              <w:rPr>
                <w:sz w:val="20"/>
              </w:rPr>
              <w:t>вывоз</w:t>
            </w:r>
          </w:p>
        </w:tc>
      </w:tr>
      <w:tr w:rsidR="00D70FE3" w:rsidRPr="00D70FE3" w:rsidTr="00317204">
        <w:tc>
          <w:tcPr>
            <w:tcW w:w="3028" w:type="dxa"/>
            <w:vMerge/>
            <w:vAlign w:val="center"/>
          </w:tcPr>
          <w:p w:rsidR="00D70FE3" w:rsidRPr="00D70FE3" w:rsidRDefault="00D70FE3" w:rsidP="00153740">
            <w:pPr>
              <w:pStyle w:val="230"/>
              <w:spacing w:afterLines="20" w:after="48"/>
              <w:ind w:firstLine="0"/>
              <w:rPr>
                <w:sz w:val="20"/>
              </w:rPr>
            </w:pPr>
          </w:p>
        </w:tc>
        <w:tc>
          <w:tcPr>
            <w:tcW w:w="1715" w:type="dxa"/>
            <w:shd w:val="clear" w:color="auto" w:fill="auto"/>
            <w:vAlign w:val="center"/>
          </w:tcPr>
          <w:p w:rsidR="00D70FE3" w:rsidRPr="00D70FE3" w:rsidRDefault="00D70FE3" w:rsidP="00153740">
            <w:pPr>
              <w:pStyle w:val="230"/>
              <w:spacing w:afterLines="20" w:after="48"/>
              <w:ind w:firstLine="0"/>
              <w:jc w:val="center"/>
              <w:rPr>
                <w:bCs/>
                <w:sz w:val="20"/>
              </w:rPr>
            </w:pPr>
            <w:r w:rsidRPr="00D70FE3">
              <w:rPr>
                <w:bCs/>
                <w:sz w:val="20"/>
              </w:rPr>
              <w:t>Ежедневный</w:t>
            </w:r>
          </w:p>
        </w:tc>
        <w:tc>
          <w:tcPr>
            <w:tcW w:w="1237" w:type="dxa"/>
            <w:shd w:val="clear" w:color="auto" w:fill="auto"/>
            <w:vAlign w:val="center"/>
          </w:tcPr>
          <w:p w:rsidR="00D70FE3" w:rsidRPr="00D70FE3" w:rsidRDefault="00D70FE3" w:rsidP="00153740">
            <w:pPr>
              <w:pStyle w:val="230"/>
              <w:spacing w:afterLines="20" w:after="48"/>
              <w:ind w:firstLine="0"/>
              <w:jc w:val="center"/>
              <w:rPr>
                <w:bCs/>
                <w:sz w:val="20"/>
              </w:rPr>
            </w:pPr>
            <w:r w:rsidRPr="00D70FE3">
              <w:rPr>
                <w:bCs/>
                <w:sz w:val="20"/>
              </w:rPr>
              <w:t>1 раз</w:t>
            </w:r>
          </w:p>
          <w:p w:rsidR="00D70FE3" w:rsidRPr="00D70FE3" w:rsidRDefault="00D70FE3" w:rsidP="00153740">
            <w:pPr>
              <w:pStyle w:val="230"/>
              <w:spacing w:afterLines="20" w:after="48"/>
              <w:ind w:firstLine="0"/>
              <w:jc w:val="center"/>
              <w:rPr>
                <w:bCs/>
                <w:sz w:val="20"/>
              </w:rPr>
            </w:pPr>
            <w:r w:rsidRPr="00D70FE3">
              <w:rPr>
                <w:bCs/>
                <w:sz w:val="20"/>
              </w:rPr>
              <w:t xml:space="preserve"> в 3 дня</w:t>
            </w:r>
          </w:p>
        </w:tc>
        <w:tc>
          <w:tcPr>
            <w:tcW w:w="1803" w:type="dxa"/>
            <w:vAlign w:val="center"/>
          </w:tcPr>
          <w:p w:rsidR="00D70FE3" w:rsidRPr="00D70FE3" w:rsidRDefault="00D70FE3" w:rsidP="00153740">
            <w:pPr>
              <w:pStyle w:val="230"/>
              <w:spacing w:afterLines="20" w:after="48"/>
              <w:ind w:firstLine="0"/>
              <w:jc w:val="center"/>
              <w:rPr>
                <w:bCs/>
                <w:sz w:val="20"/>
              </w:rPr>
            </w:pPr>
            <w:r w:rsidRPr="00D70FE3">
              <w:rPr>
                <w:bCs/>
                <w:sz w:val="20"/>
              </w:rPr>
              <w:t>1 раз</w:t>
            </w:r>
          </w:p>
          <w:p w:rsidR="00D70FE3" w:rsidRPr="00D70FE3" w:rsidRDefault="00D70FE3" w:rsidP="00153740">
            <w:pPr>
              <w:pStyle w:val="230"/>
              <w:spacing w:afterLines="20" w:after="48"/>
              <w:ind w:firstLine="0"/>
              <w:jc w:val="center"/>
              <w:rPr>
                <w:bCs/>
                <w:sz w:val="20"/>
              </w:rPr>
            </w:pPr>
            <w:r w:rsidRPr="00D70FE3">
              <w:rPr>
                <w:bCs/>
                <w:sz w:val="20"/>
              </w:rPr>
              <w:t xml:space="preserve"> в неделю</w:t>
            </w:r>
          </w:p>
        </w:tc>
        <w:tc>
          <w:tcPr>
            <w:tcW w:w="1788" w:type="dxa"/>
            <w:vAlign w:val="center"/>
          </w:tcPr>
          <w:p w:rsidR="00D70FE3" w:rsidRPr="00D70FE3" w:rsidRDefault="00D70FE3" w:rsidP="00153740">
            <w:pPr>
              <w:pStyle w:val="230"/>
              <w:spacing w:afterLines="20" w:after="48"/>
              <w:ind w:firstLine="0"/>
              <w:jc w:val="center"/>
              <w:rPr>
                <w:bCs/>
                <w:sz w:val="20"/>
              </w:rPr>
            </w:pPr>
            <w:r w:rsidRPr="00D70FE3">
              <w:rPr>
                <w:bCs/>
                <w:sz w:val="20"/>
              </w:rPr>
              <w:t xml:space="preserve">1 раз </w:t>
            </w:r>
          </w:p>
          <w:p w:rsidR="00D70FE3" w:rsidRPr="00D70FE3" w:rsidRDefault="00D70FE3" w:rsidP="00153740">
            <w:pPr>
              <w:pStyle w:val="230"/>
              <w:spacing w:afterLines="20" w:after="48"/>
              <w:ind w:firstLine="0"/>
              <w:jc w:val="center"/>
              <w:rPr>
                <w:bCs/>
                <w:sz w:val="20"/>
              </w:rPr>
            </w:pPr>
            <w:r w:rsidRPr="00D70FE3">
              <w:rPr>
                <w:bCs/>
                <w:sz w:val="20"/>
              </w:rPr>
              <w:t>в неделю</w:t>
            </w:r>
          </w:p>
        </w:tc>
      </w:tr>
      <w:tr w:rsidR="00247D69" w:rsidRPr="00D70FE3" w:rsidTr="004E4771">
        <w:tc>
          <w:tcPr>
            <w:tcW w:w="3028" w:type="dxa"/>
            <w:vAlign w:val="center"/>
          </w:tcPr>
          <w:p w:rsidR="00247D69" w:rsidRPr="00D70FE3" w:rsidRDefault="00F46CDA" w:rsidP="00153740">
            <w:pPr>
              <w:pStyle w:val="230"/>
              <w:spacing w:before="20" w:afterLines="20" w:after="48"/>
              <w:ind w:firstLine="0"/>
              <w:rPr>
                <w:sz w:val="20"/>
              </w:rPr>
            </w:pPr>
            <w:r>
              <w:rPr>
                <w:sz w:val="20"/>
              </w:rPr>
              <w:t>СП</w:t>
            </w:r>
            <w:r w:rsidR="00247D69" w:rsidRPr="00D70FE3">
              <w:rPr>
                <w:sz w:val="20"/>
              </w:rPr>
              <w:t xml:space="preserve"> «</w:t>
            </w:r>
            <w:r w:rsidR="00247D69">
              <w:rPr>
                <w:sz w:val="20"/>
              </w:rPr>
              <w:t>Липовское»</w:t>
            </w:r>
          </w:p>
        </w:tc>
        <w:tc>
          <w:tcPr>
            <w:tcW w:w="1715"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237" w:type="dxa"/>
            <w:shd w:val="clear" w:color="auto" w:fill="auto"/>
          </w:tcPr>
          <w:p w:rsidR="00247D69" w:rsidRPr="00D70FE3" w:rsidRDefault="00247D69" w:rsidP="00153740">
            <w:pPr>
              <w:pStyle w:val="230"/>
              <w:spacing w:before="20" w:afterLines="20" w:after="48"/>
              <w:ind w:firstLine="0"/>
              <w:jc w:val="center"/>
              <w:rPr>
                <w:sz w:val="20"/>
              </w:rPr>
            </w:pPr>
          </w:p>
        </w:tc>
        <w:tc>
          <w:tcPr>
            <w:tcW w:w="1803" w:type="dxa"/>
          </w:tcPr>
          <w:p w:rsidR="00247D69" w:rsidRPr="00D70FE3" w:rsidRDefault="00F46CDA" w:rsidP="00153740">
            <w:pPr>
              <w:pStyle w:val="230"/>
              <w:spacing w:before="20" w:afterLines="20" w:after="48"/>
              <w:ind w:firstLine="0"/>
              <w:jc w:val="center"/>
              <w:rPr>
                <w:sz w:val="20"/>
              </w:rPr>
            </w:pPr>
            <w:r>
              <w:rPr>
                <w:sz w:val="20"/>
              </w:rPr>
              <w:t>13</w:t>
            </w:r>
          </w:p>
        </w:tc>
        <w:tc>
          <w:tcPr>
            <w:tcW w:w="1788" w:type="dxa"/>
            <w:vAlign w:val="center"/>
          </w:tcPr>
          <w:p w:rsidR="00247D69" w:rsidRPr="00D70FE3" w:rsidRDefault="00247D69" w:rsidP="00153740">
            <w:pPr>
              <w:pStyle w:val="230"/>
              <w:spacing w:before="20" w:afterLines="20" w:after="48"/>
              <w:ind w:firstLine="0"/>
              <w:jc w:val="center"/>
              <w:rPr>
                <w:sz w:val="20"/>
              </w:rPr>
            </w:pPr>
            <w:r>
              <w:rPr>
                <w:sz w:val="20"/>
              </w:rPr>
              <w:t>2</w:t>
            </w:r>
          </w:p>
        </w:tc>
      </w:tr>
      <w:tr w:rsidR="00247D69" w:rsidRPr="00D70FE3" w:rsidTr="004E4771">
        <w:tc>
          <w:tcPr>
            <w:tcW w:w="3028" w:type="dxa"/>
            <w:vAlign w:val="center"/>
          </w:tcPr>
          <w:p w:rsidR="00247D69" w:rsidRPr="00D70FE3" w:rsidRDefault="00247D69" w:rsidP="00153740">
            <w:pPr>
              <w:pStyle w:val="230"/>
              <w:spacing w:before="20" w:afterLines="20" w:after="48"/>
              <w:ind w:firstLine="0"/>
              <w:jc w:val="left"/>
              <w:rPr>
                <w:sz w:val="20"/>
              </w:rPr>
            </w:pPr>
            <w:r w:rsidRPr="00D70FE3">
              <w:rPr>
                <w:sz w:val="20"/>
              </w:rPr>
              <w:t>Предприятия и организации</w:t>
            </w:r>
          </w:p>
        </w:tc>
        <w:tc>
          <w:tcPr>
            <w:tcW w:w="1715" w:type="dxa"/>
            <w:shd w:val="clear" w:color="auto" w:fill="auto"/>
            <w:vAlign w:val="center"/>
          </w:tcPr>
          <w:p w:rsidR="00247D69" w:rsidRPr="00D70FE3" w:rsidRDefault="00247D69" w:rsidP="00153740">
            <w:pPr>
              <w:pStyle w:val="230"/>
              <w:spacing w:before="20" w:afterLines="20" w:after="48"/>
              <w:ind w:firstLine="0"/>
              <w:jc w:val="center"/>
              <w:rPr>
                <w:sz w:val="20"/>
              </w:rPr>
            </w:pPr>
          </w:p>
        </w:tc>
        <w:tc>
          <w:tcPr>
            <w:tcW w:w="1237" w:type="dxa"/>
            <w:shd w:val="clear" w:color="auto" w:fill="auto"/>
          </w:tcPr>
          <w:p w:rsidR="00247D69" w:rsidRPr="00D70FE3" w:rsidRDefault="00247D69" w:rsidP="00153740">
            <w:pPr>
              <w:pStyle w:val="230"/>
              <w:spacing w:before="20" w:afterLines="20" w:after="48"/>
              <w:ind w:firstLine="0"/>
              <w:jc w:val="center"/>
              <w:rPr>
                <w:sz w:val="20"/>
              </w:rPr>
            </w:pPr>
          </w:p>
        </w:tc>
        <w:tc>
          <w:tcPr>
            <w:tcW w:w="1803" w:type="dxa"/>
          </w:tcPr>
          <w:p w:rsidR="00247D69" w:rsidRPr="00D70FE3" w:rsidRDefault="00247D69" w:rsidP="00153740">
            <w:pPr>
              <w:pStyle w:val="230"/>
              <w:spacing w:before="20" w:afterLines="20" w:after="48"/>
              <w:ind w:firstLine="0"/>
              <w:jc w:val="center"/>
              <w:rPr>
                <w:sz w:val="20"/>
              </w:rPr>
            </w:pPr>
          </w:p>
        </w:tc>
        <w:tc>
          <w:tcPr>
            <w:tcW w:w="1788" w:type="dxa"/>
            <w:vAlign w:val="center"/>
          </w:tcPr>
          <w:p w:rsidR="00247D69" w:rsidRPr="00D70FE3" w:rsidRDefault="00247D69" w:rsidP="00153740">
            <w:pPr>
              <w:pStyle w:val="230"/>
              <w:spacing w:before="20" w:afterLines="20" w:after="48"/>
              <w:ind w:firstLine="0"/>
              <w:rPr>
                <w:sz w:val="20"/>
              </w:rPr>
            </w:pPr>
            <w:r>
              <w:rPr>
                <w:sz w:val="20"/>
              </w:rPr>
              <w:t>14</w:t>
            </w:r>
          </w:p>
        </w:tc>
      </w:tr>
      <w:tr w:rsidR="00247D69" w:rsidRPr="00D70FE3" w:rsidTr="004E4771">
        <w:tc>
          <w:tcPr>
            <w:tcW w:w="3028" w:type="dxa"/>
            <w:vAlign w:val="center"/>
          </w:tcPr>
          <w:p w:rsidR="00247D69" w:rsidRPr="00490FAC" w:rsidRDefault="00247D69" w:rsidP="00153740">
            <w:pPr>
              <w:pStyle w:val="230"/>
              <w:spacing w:before="20" w:afterLines="20" w:after="48"/>
              <w:ind w:firstLine="0"/>
              <w:rPr>
                <w:sz w:val="20"/>
              </w:rPr>
            </w:pPr>
            <w:r w:rsidRPr="00490FAC">
              <w:rPr>
                <w:sz w:val="20"/>
              </w:rPr>
              <w:t>Всего</w:t>
            </w:r>
          </w:p>
        </w:tc>
        <w:tc>
          <w:tcPr>
            <w:tcW w:w="1715" w:type="dxa"/>
            <w:shd w:val="clear" w:color="auto" w:fill="auto"/>
            <w:vAlign w:val="center"/>
          </w:tcPr>
          <w:p w:rsidR="00247D69" w:rsidRPr="00490FAC" w:rsidRDefault="00247D69" w:rsidP="00153740">
            <w:pPr>
              <w:pStyle w:val="230"/>
              <w:spacing w:before="20" w:afterLines="20" w:after="48"/>
              <w:ind w:firstLine="0"/>
              <w:jc w:val="center"/>
              <w:rPr>
                <w:sz w:val="20"/>
              </w:rPr>
            </w:pPr>
          </w:p>
        </w:tc>
        <w:tc>
          <w:tcPr>
            <w:tcW w:w="1237" w:type="dxa"/>
            <w:shd w:val="clear" w:color="auto" w:fill="auto"/>
          </w:tcPr>
          <w:p w:rsidR="00247D69" w:rsidRPr="00490FAC" w:rsidRDefault="00247D69" w:rsidP="00153740">
            <w:pPr>
              <w:pStyle w:val="230"/>
              <w:spacing w:before="20" w:afterLines="20" w:after="48"/>
              <w:ind w:firstLine="0"/>
              <w:jc w:val="center"/>
              <w:rPr>
                <w:sz w:val="20"/>
              </w:rPr>
            </w:pPr>
          </w:p>
        </w:tc>
        <w:tc>
          <w:tcPr>
            <w:tcW w:w="1803" w:type="dxa"/>
          </w:tcPr>
          <w:p w:rsidR="00247D69" w:rsidRPr="00490FAC" w:rsidRDefault="00F46CDA" w:rsidP="00153740">
            <w:pPr>
              <w:pStyle w:val="230"/>
              <w:spacing w:before="20" w:afterLines="20" w:after="48"/>
              <w:ind w:firstLine="0"/>
              <w:jc w:val="center"/>
              <w:rPr>
                <w:sz w:val="20"/>
              </w:rPr>
            </w:pPr>
            <w:r w:rsidRPr="00490FAC">
              <w:rPr>
                <w:sz w:val="20"/>
              </w:rPr>
              <w:t>13</w:t>
            </w:r>
          </w:p>
        </w:tc>
        <w:tc>
          <w:tcPr>
            <w:tcW w:w="1788" w:type="dxa"/>
            <w:vAlign w:val="center"/>
          </w:tcPr>
          <w:p w:rsidR="00247D69" w:rsidRPr="00490FAC" w:rsidRDefault="00247D69" w:rsidP="00153740">
            <w:pPr>
              <w:pStyle w:val="230"/>
              <w:spacing w:before="20" w:afterLines="20" w:after="48"/>
              <w:ind w:firstLine="0"/>
              <w:jc w:val="center"/>
              <w:rPr>
                <w:sz w:val="20"/>
              </w:rPr>
            </w:pPr>
            <w:r w:rsidRPr="00490FAC">
              <w:rPr>
                <w:sz w:val="20"/>
              </w:rPr>
              <w:t>16</w:t>
            </w:r>
          </w:p>
        </w:tc>
      </w:tr>
    </w:tbl>
    <w:p w:rsidR="00D70FE3" w:rsidRPr="006F7E07" w:rsidRDefault="00D70FE3" w:rsidP="006F7E07">
      <w:pPr>
        <w:pStyle w:val="230"/>
        <w:ind w:firstLine="0"/>
        <w:rPr>
          <w:sz w:val="24"/>
          <w:szCs w:val="24"/>
        </w:rPr>
      </w:pPr>
    </w:p>
    <w:p w:rsidR="006F7E07" w:rsidRDefault="00317204" w:rsidP="006F7E07">
      <w:pPr>
        <w:spacing w:line="276" w:lineRule="auto"/>
        <w:jc w:val="center"/>
        <w:rPr>
          <w:b/>
          <w:bCs/>
        </w:rPr>
      </w:pPr>
      <w:r w:rsidRPr="006F7E07">
        <w:rPr>
          <w:b/>
        </w:rPr>
        <w:t xml:space="preserve">Таблица </w:t>
      </w:r>
      <w:r w:rsidR="00490FAC">
        <w:rPr>
          <w:b/>
        </w:rPr>
        <w:t>4.4.12.</w:t>
      </w:r>
      <w:r w:rsidRPr="006F7E07">
        <w:rPr>
          <w:b/>
        </w:rPr>
        <w:t xml:space="preserve"> </w:t>
      </w:r>
      <w:r w:rsidR="00D70FE3" w:rsidRPr="006F7E07">
        <w:rPr>
          <w:b/>
          <w:bCs/>
        </w:rPr>
        <w:t>Общее количество контейнеров для сбора Т</w:t>
      </w:r>
      <w:r w:rsidR="006F7E07">
        <w:rPr>
          <w:b/>
          <w:bCs/>
        </w:rPr>
        <w:t>К</w:t>
      </w:r>
      <w:r w:rsidR="00D70FE3" w:rsidRPr="006F7E07">
        <w:rPr>
          <w:b/>
          <w:bCs/>
        </w:rPr>
        <w:t xml:space="preserve">О и КГО </w:t>
      </w:r>
    </w:p>
    <w:p w:rsidR="006F7E07" w:rsidRPr="006F7E07" w:rsidRDefault="00D70FE3" w:rsidP="006F7E07">
      <w:pPr>
        <w:spacing w:line="276" w:lineRule="auto"/>
        <w:jc w:val="center"/>
        <w:rPr>
          <w:b/>
          <w:bCs/>
        </w:rPr>
      </w:pPr>
      <w:r w:rsidRPr="006F7E07">
        <w:rPr>
          <w:b/>
          <w:bCs/>
        </w:rPr>
        <w:t>на период до 202</w:t>
      </w:r>
      <w:r w:rsidR="00A70655">
        <w:rPr>
          <w:b/>
          <w:bCs/>
        </w:rPr>
        <w:t>7</w:t>
      </w:r>
      <w:r w:rsidRPr="006F7E07">
        <w:rPr>
          <w:b/>
          <w:bCs/>
        </w:rPr>
        <w:t xml:space="preserve"> года </w:t>
      </w:r>
    </w:p>
    <w:tbl>
      <w:tblPr>
        <w:tblW w:w="9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5"/>
        <w:gridCol w:w="2432"/>
        <w:gridCol w:w="1800"/>
        <w:gridCol w:w="900"/>
        <w:gridCol w:w="754"/>
        <w:gridCol w:w="776"/>
        <w:gridCol w:w="900"/>
        <w:gridCol w:w="616"/>
      </w:tblGrid>
      <w:tr w:rsidR="00D70FE3" w:rsidRPr="00D70FE3" w:rsidTr="00D70FE3">
        <w:trPr>
          <w:trHeight w:val="340"/>
          <w:jc w:val="center"/>
        </w:trPr>
        <w:tc>
          <w:tcPr>
            <w:tcW w:w="4227" w:type="dxa"/>
            <w:gridSpan w:val="2"/>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Источник образования отходов</w:t>
            </w:r>
          </w:p>
        </w:tc>
        <w:tc>
          <w:tcPr>
            <w:tcW w:w="1800" w:type="dxa"/>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Объем</w:t>
            </w:r>
          </w:p>
          <w:p w:rsidR="00D70FE3" w:rsidRPr="006F7E07" w:rsidRDefault="00D70FE3" w:rsidP="006F7E07">
            <w:pPr>
              <w:jc w:val="center"/>
              <w:rPr>
                <w:b/>
                <w:bCs/>
                <w:sz w:val="20"/>
                <w:szCs w:val="20"/>
              </w:rPr>
            </w:pPr>
            <w:r w:rsidRPr="006F7E07">
              <w:rPr>
                <w:b/>
                <w:bCs/>
                <w:sz w:val="20"/>
                <w:szCs w:val="20"/>
              </w:rPr>
              <w:t>контейнера, м</w:t>
            </w:r>
            <w:r w:rsidRPr="006F7E07">
              <w:rPr>
                <w:b/>
                <w:bCs/>
                <w:sz w:val="20"/>
                <w:szCs w:val="20"/>
                <w:vertAlign w:val="superscript"/>
              </w:rPr>
              <w:t>3</w:t>
            </w:r>
          </w:p>
        </w:tc>
        <w:tc>
          <w:tcPr>
            <w:tcW w:w="3946" w:type="dxa"/>
            <w:gridSpan w:val="5"/>
            <w:shd w:val="clear" w:color="auto" w:fill="auto"/>
            <w:vAlign w:val="center"/>
          </w:tcPr>
          <w:p w:rsidR="00D70FE3" w:rsidRPr="006F7E07" w:rsidRDefault="00D70FE3" w:rsidP="006F7E07">
            <w:pPr>
              <w:jc w:val="center"/>
              <w:rPr>
                <w:b/>
                <w:bCs/>
                <w:sz w:val="20"/>
                <w:szCs w:val="20"/>
              </w:rPr>
            </w:pPr>
            <w:r w:rsidRPr="006F7E07">
              <w:rPr>
                <w:b/>
                <w:bCs/>
                <w:sz w:val="20"/>
                <w:szCs w:val="20"/>
              </w:rPr>
              <w:t>Количество контейнеров, шт.</w:t>
            </w:r>
          </w:p>
        </w:tc>
      </w:tr>
      <w:tr w:rsidR="00317204" w:rsidRPr="00D70FE3" w:rsidTr="00317204">
        <w:trPr>
          <w:trHeight w:val="690"/>
          <w:jc w:val="center"/>
        </w:trPr>
        <w:tc>
          <w:tcPr>
            <w:tcW w:w="4227" w:type="dxa"/>
            <w:gridSpan w:val="2"/>
            <w:vMerge/>
            <w:shd w:val="clear" w:color="auto" w:fill="auto"/>
            <w:vAlign w:val="center"/>
          </w:tcPr>
          <w:p w:rsidR="00317204" w:rsidRPr="006F7E07" w:rsidRDefault="00317204" w:rsidP="006F7E07">
            <w:pPr>
              <w:rPr>
                <w:b/>
                <w:bCs/>
                <w:sz w:val="20"/>
                <w:szCs w:val="20"/>
              </w:rPr>
            </w:pPr>
          </w:p>
        </w:tc>
        <w:tc>
          <w:tcPr>
            <w:tcW w:w="1800" w:type="dxa"/>
            <w:vMerge/>
            <w:shd w:val="clear" w:color="auto" w:fill="auto"/>
            <w:vAlign w:val="center"/>
          </w:tcPr>
          <w:p w:rsidR="00317204" w:rsidRPr="006F7E07" w:rsidRDefault="00317204" w:rsidP="006F7E07">
            <w:pPr>
              <w:rPr>
                <w:b/>
                <w:bCs/>
                <w:sz w:val="20"/>
                <w:szCs w:val="20"/>
              </w:rPr>
            </w:pPr>
          </w:p>
        </w:tc>
        <w:tc>
          <w:tcPr>
            <w:tcW w:w="900" w:type="dxa"/>
            <w:vAlign w:val="center"/>
          </w:tcPr>
          <w:p w:rsidR="00317204" w:rsidRPr="006F7E07" w:rsidRDefault="00317204" w:rsidP="006F7E07">
            <w:pPr>
              <w:jc w:val="center"/>
              <w:rPr>
                <w:b/>
                <w:bCs/>
                <w:sz w:val="20"/>
                <w:szCs w:val="20"/>
              </w:rPr>
            </w:pPr>
            <w:r w:rsidRPr="006F7E07">
              <w:rPr>
                <w:b/>
                <w:bCs/>
                <w:sz w:val="20"/>
                <w:szCs w:val="20"/>
              </w:rPr>
              <w:t>20</w:t>
            </w:r>
            <w:r w:rsidR="00F46CDA">
              <w:rPr>
                <w:b/>
                <w:bCs/>
                <w:sz w:val="20"/>
                <w:szCs w:val="20"/>
              </w:rPr>
              <w:t>2</w:t>
            </w:r>
            <w:r w:rsidR="00A7688F">
              <w:rPr>
                <w:b/>
                <w:bCs/>
                <w:sz w:val="20"/>
                <w:szCs w:val="20"/>
              </w:rPr>
              <w:t>3</w:t>
            </w:r>
          </w:p>
          <w:p w:rsidR="00317204" w:rsidRPr="006F7E07" w:rsidRDefault="00317204" w:rsidP="006F7E07">
            <w:pPr>
              <w:jc w:val="center"/>
              <w:rPr>
                <w:b/>
                <w:bCs/>
                <w:sz w:val="20"/>
                <w:szCs w:val="20"/>
              </w:rPr>
            </w:pPr>
            <w:r w:rsidRPr="006F7E07">
              <w:rPr>
                <w:b/>
                <w:bCs/>
                <w:sz w:val="20"/>
                <w:szCs w:val="20"/>
              </w:rPr>
              <w:t>год</w:t>
            </w:r>
          </w:p>
        </w:tc>
        <w:tc>
          <w:tcPr>
            <w:tcW w:w="754" w:type="dxa"/>
            <w:vAlign w:val="center"/>
          </w:tcPr>
          <w:p w:rsidR="00317204" w:rsidRPr="006F7E07" w:rsidRDefault="00317204" w:rsidP="006F7E07">
            <w:pPr>
              <w:jc w:val="center"/>
              <w:rPr>
                <w:b/>
                <w:bCs/>
                <w:sz w:val="20"/>
                <w:szCs w:val="20"/>
              </w:rPr>
            </w:pPr>
            <w:r w:rsidRPr="006F7E07">
              <w:rPr>
                <w:b/>
                <w:bCs/>
                <w:sz w:val="20"/>
                <w:szCs w:val="20"/>
              </w:rPr>
              <w:t>20</w:t>
            </w:r>
            <w:r w:rsidR="00F46CDA">
              <w:rPr>
                <w:b/>
                <w:bCs/>
                <w:sz w:val="20"/>
                <w:szCs w:val="20"/>
              </w:rPr>
              <w:t>2</w:t>
            </w:r>
            <w:r w:rsidR="00A7688F">
              <w:rPr>
                <w:b/>
                <w:bCs/>
                <w:sz w:val="20"/>
                <w:szCs w:val="20"/>
              </w:rPr>
              <w:t>4</w:t>
            </w:r>
          </w:p>
          <w:p w:rsidR="00317204" w:rsidRPr="006F7E07" w:rsidRDefault="00317204" w:rsidP="006F7E07">
            <w:pPr>
              <w:jc w:val="center"/>
              <w:rPr>
                <w:b/>
                <w:bCs/>
                <w:sz w:val="20"/>
                <w:szCs w:val="20"/>
              </w:rPr>
            </w:pPr>
            <w:r w:rsidRPr="006F7E07">
              <w:rPr>
                <w:b/>
                <w:bCs/>
                <w:sz w:val="20"/>
                <w:szCs w:val="20"/>
              </w:rPr>
              <w:t>год</w:t>
            </w:r>
          </w:p>
        </w:tc>
        <w:tc>
          <w:tcPr>
            <w:tcW w:w="776"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A7688F">
              <w:rPr>
                <w:b/>
                <w:bCs/>
                <w:sz w:val="20"/>
                <w:szCs w:val="20"/>
              </w:rPr>
              <w:t>5</w:t>
            </w:r>
          </w:p>
          <w:p w:rsidR="00317204" w:rsidRPr="006F7E07" w:rsidRDefault="00317204" w:rsidP="006F7E07">
            <w:pPr>
              <w:jc w:val="center"/>
              <w:rPr>
                <w:b/>
                <w:bCs/>
                <w:sz w:val="20"/>
                <w:szCs w:val="20"/>
              </w:rPr>
            </w:pPr>
            <w:r w:rsidRPr="006F7E07">
              <w:rPr>
                <w:b/>
                <w:bCs/>
                <w:sz w:val="20"/>
                <w:szCs w:val="20"/>
              </w:rPr>
              <w:t>год</w:t>
            </w:r>
          </w:p>
        </w:tc>
        <w:tc>
          <w:tcPr>
            <w:tcW w:w="900"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A7688F">
              <w:rPr>
                <w:b/>
                <w:bCs/>
                <w:sz w:val="20"/>
                <w:szCs w:val="20"/>
              </w:rPr>
              <w:t>6</w:t>
            </w:r>
          </w:p>
          <w:p w:rsidR="00317204" w:rsidRPr="006F7E07" w:rsidRDefault="00317204" w:rsidP="006F7E07">
            <w:pPr>
              <w:jc w:val="center"/>
              <w:rPr>
                <w:b/>
                <w:bCs/>
                <w:sz w:val="20"/>
                <w:szCs w:val="20"/>
              </w:rPr>
            </w:pPr>
            <w:r w:rsidRPr="006F7E07">
              <w:rPr>
                <w:b/>
                <w:bCs/>
                <w:sz w:val="20"/>
                <w:szCs w:val="20"/>
              </w:rPr>
              <w:t>год</w:t>
            </w:r>
          </w:p>
        </w:tc>
        <w:tc>
          <w:tcPr>
            <w:tcW w:w="616" w:type="dxa"/>
            <w:shd w:val="clear" w:color="auto" w:fill="auto"/>
            <w:vAlign w:val="center"/>
          </w:tcPr>
          <w:p w:rsidR="00317204" w:rsidRPr="006F7E07" w:rsidRDefault="00317204" w:rsidP="006F7E07">
            <w:pPr>
              <w:jc w:val="center"/>
              <w:rPr>
                <w:b/>
                <w:bCs/>
                <w:sz w:val="20"/>
                <w:szCs w:val="20"/>
              </w:rPr>
            </w:pPr>
            <w:r w:rsidRPr="006F7E07">
              <w:rPr>
                <w:b/>
                <w:bCs/>
                <w:sz w:val="20"/>
                <w:szCs w:val="20"/>
              </w:rPr>
              <w:t>202</w:t>
            </w:r>
            <w:r w:rsidR="00A7688F">
              <w:rPr>
                <w:b/>
                <w:bCs/>
                <w:sz w:val="20"/>
                <w:szCs w:val="20"/>
              </w:rPr>
              <w:t>7</w:t>
            </w:r>
          </w:p>
          <w:p w:rsidR="00317204" w:rsidRPr="006F7E07" w:rsidRDefault="00317204" w:rsidP="006F7E07">
            <w:pPr>
              <w:jc w:val="center"/>
              <w:rPr>
                <w:b/>
                <w:bCs/>
                <w:sz w:val="20"/>
                <w:szCs w:val="20"/>
              </w:rPr>
            </w:pPr>
            <w:r w:rsidRPr="006F7E07">
              <w:rPr>
                <w:b/>
                <w:bCs/>
                <w:sz w:val="20"/>
                <w:szCs w:val="20"/>
              </w:rPr>
              <w:t>год</w:t>
            </w:r>
          </w:p>
        </w:tc>
      </w:tr>
      <w:tr w:rsidR="00D70FE3" w:rsidRPr="00D70FE3" w:rsidTr="00317204">
        <w:trPr>
          <w:trHeight w:val="340"/>
          <w:jc w:val="center"/>
        </w:trPr>
        <w:tc>
          <w:tcPr>
            <w:tcW w:w="1795" w:type="dxa"/>
            <w:vMerge w:val="restart"/>
            <w:shd w:val="clear" w:color="auto" w:fill="auto"/>
            <w:noWrap/>
            <w:vAlign w:val="center"/>
          </w:tcPr>
          <w:p w:rsidR="00D70FE3" w:rsidRPr="006F7E07" w:rsidRDefault="00D70FE3" w:rsidP="006F7E07">
            <w:pPr>
              <w:rPr>
                <w:sz w:val="20"/>
                <w:szCs w:val="20"/>
              </w:rPr>
            </w:pPr>
            <w:r w:rsidRPr="006F7E07">
              <w:rPr>
                <w:sz w:val="20"/>
                <w:szCs w:val="20"/>
              </w:rPr>
              <w:t>Население</w:t>
            </w: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(при ежедневном вывозе от благ. жилого фонда  и 1 раз в неделю от частного сектора)</w:t>
            </w:r>
          </w:p>
        </w:tc>
        <w:tc>
          <w:tcPr>
            <w:tcW w:w="1800" w:type="dxa"/>
            <w:vMerge w:val="restart"/>
            <w:shd w:val="clear" w:color="auto" w:fill="auto"/>
            <w:noWrap/>
            <w:vAlign w:val="center"/>
          </w:tcPr>
          <w:p w:rsidR="00D70FE3" w:rsidRPr="006F7E07" w:rsidRDefault="00F46CDA" w:rsidP="00A0501F">
            <w:pPr>
              <w:jc w:val="center"/>
              <w:rPr>
                <w:b/>
                <w:sz w:val="20"/>
                <w:szCs w:val="20"/>
              </w:rPr>
            </w:pPr>
            <w:r>
              <w:rPr>
                <w:b/>
                <w:sz w:val="20"/>
                <w:szCs w:val="20"/>
              </w:rPr>
              <w:t>1,1</w:t>
            </w:r>
          </w:p>
        </w:tc>
        <w:tc>
          <w:tcPr>
            <w:tcW w:w="900" w:type="dxa"/>
            <w:shd w:val="clear" w:color="auto" w:fill="auto"/>
            <w:noWrap/>
            <w:vAlign w:val="center"/>
          </w:tcPr>
          <w:p w:rsidR="00D70FE3" w:rsidRPr="006F7E07" w:rsidRDefault="00D70FE3" w:rsidP="006F7E07">
            <w:pPr>
              <w:jc w:val="center"/>
              <w:rPr>
                <w:sz w:val="20"/>
                <w:szCs w:val="20"/>
              </w:rPr>
            </w:pPr>
          </w:p>
        </w:tc>
        <w:tc>
          <w:tcPr>
            <w:tcW w:w="754" w:type="dxa"/>
            <w:vAlign w:val="center"/>
          </w:tcPr>
          <w:p w:rsidR="00D70FE3" w:rsidRPr="006F7E07" w:rsidRDefault="00D70FE3" w:rsidP="006F7E07">
            <w:pPr>
              <w:jc w:val="center"/>
              <w:rPr>
                <w:sz w:val="20"/>
                <w:szCs w:val="20"/>
              </w:rPr>
            </w:pPr>
          </w:p>
        </w:tc>
        <w:tc>
          <w:tcPr>
            <w:tcW w:w="776" w:type="dxa"/>
            <w:shd w:val="clear" w:color="auto" w:fill="auto"/>
            <w:noWrap/>
            <w:vAlign w:val="center"/>
          </w:tcPr>
          <w:p w:rsidR="00D70FE3" w:rsidRPr="006F7E07" w:rsidRDefault="00D70FE3" w:rsidP="006F7E07">
            <w:pPr>
              <w:jc w:val="center"/>
              <w:rPr>
                <w:sz w:val="20"/>
                <w:szCs w:val="20"/>
              </w:rPr>
            </w:pPr>
          </w:p>
        </w:tc>
        <w:tc>
          <w:tcPr>
            <w:tcW w:w="900" w:type="dxa"/>
            <w:shd w:val="clear" w:color="auto" w:fill="auto"/>
            <w:noWrap/>
            <w:vAlign w:val="center"/>
          </w:tcPr>
          <w:p w:rsidR="00D70FE3" w:rsidRPr="006F7E07" w:rsidRDefault="00D70FE3" w:rsidP="006F7E07">
            <w:pPr>
              <w:jc w:val="center"/>
              <w:rPr>
                <w:sz w:val="20"/>
                <w:szCs w:val="20"/>
              </w:rPr>
            </w:pPr>
          </w:p>
        </w:tc>
        <w:tc>
          <w:tcPr>
            <w:tcW w:w="616" w:type="dxa"/>
            <w:shd w:val="clear" w:color="auto" w:fill="auto"/>
            <w:vAlign w:val="center"/>
          </w:tcPr>
          <w:p w:rsidR="00D70FE3" w:rsidRPr="006F7E07" w:rsidRDefault="00D70FE3" w:rsidP="006F7E07">
            <w:pPr>
              <w:jc w:val="center"/>
              <w:rPr>
                <w:sz w:val="20"/>
                <w:szCs w:val="20"/>
              </w:rPr>
            </w:pPr>
          </w:p>
        </w:tc>
      </w:tr>
      <w:tr w:rsidR="00812580" w:rsidRPr="00D70FE3" w:rsidTr="00317204">
        <w:trPr>
          <w:trHeight w:val="340"/>
          <w:jc w:val="center"/>
        </w:trPr>
        <w:tc>
          <w:tcPr>
            <w:tcW w:w="1795" w:type="dxa"/>
            <w:vMerge/>
            <w:shd w:val="clear" w:color="auto" w:fill="auto"/>
            <w:noWrap/>
            <w:vAlign w:val="center"/>
          </w:tcPr>
          <w:p w:rsidR="00812580" w:rsidRPr="006F7E07" w:rsidRDefault="00812580" w:rsidP="006F7E07">
            <w:pPr>
              <w:rPr>
                <w:sz w:val="20"/>
                <w:szCs w:val="20"/>
              </w:rPr>
            </w:pPr>
          </w:p>
        </w:tc>
        <w:tc>
          <w:tcPr>
            <w:tcW w:w="2432" w:type="dxa"/>
            <w:shd w:val="clear" w:color="auto" w:fill="auto"/>
            <w:noWrap/>
          </w:tcPr>
          <w:p w:rsidR="00812580" w:rsidRPr="006F7E07" w:rsidRDefault="00812580" w:rsidP="006F7E07">
            <w:pPr>
              <w:rPr>
                <w:sz w:val="20"/>
                <w:szCs w:val="20"/>
              </w:rPr>
            </w:pPr>
            <w:r w:rsidRPr="006F7E07">
              <w:rPr>
                <w:sz w:val="20"/>
                <w:szCs w:val="20"/>
              </w:rPr>
              <w:t>ТКО (при вывозе 1 раз в 3 дня от благ.  жилого фонда  и 1 раз в неделю от частного сектора)</w:t>
            </w:r>
          </w:p>
        </w:tc>
        <w:tc>
          <w:tcPr>
            <w:tcW w:w="1800" w:type="dxa"/>
            <w:vMerge/>
            <w:shd w:val="clear" w:color="auto" w:fill="auto"/>
            <w:noWrap/>
            <w:vAlign w:val="center"/>
          </w:tcPr>
          <w:p w:rsidR="00812580" w:rsidRPr="006F7E07" w:rsidRDefault="00812580" w:rsidP="006F7E07">
            <w:pPr>
              <w:jc w:val="center"/>
              <w:rPr>
                <w:b/>
                <w:sz w:val="20"/>
                <w:szCs w:val="20"/>
              </w:rPr>
            </w:pPr>
          </w:p>
        </w:tc>
        <w:tc>
          <w:tcPr>
            <w:tcW w:w="900" w:type="dxa"/>
            <w:shd w:val="clear" w:color="auto" w:fill="auto"/>
            <w:noWrap/>
            <w:vAlign w:val="center"/>
          </w:tcPr>
          <w:p w:rsidR="00812580" w:rsidRPr="006F7E07" w:rsidRDefault="00247D69" w:rsidP="00F46CDA">
            <w:pPr>
              <w:jc w:val="center"/>
              <w:rPr>
                <w:sz w:val="20"/>
                <w:szCs w:val="20"/>
              </w:rPr>
            </w:pPr>
            <w:r>
              <w:rPr>
                <w:sz w:val="20"/>
                <w:szCs w:val="20"/>
              </w:rPr>
              <w:t>1</w:t>
            </w:r>
            <w:r w:rsidR="00F46CDA">
              <w:rPr>
                <w:sz w:val="20"/>
                <w:szCs w:val="20"/>
              </w:rPr>
              <w:t>3</w:t>
            </w:r>
          </w:p>
        </w:tc>
        <w:tc>
          <w:tcPr>
            <w:tcW w:w="754" w:type="dxa"/>
            <w:vAlign w:val="center"/>
          </w:tcPr>
          <w:p w:rsidR="00812580" w:rsidRPr="006F7E07" w:rsidRDefault="00247D69" w:rsidP="00247D69">
            <w:pPr>
              <w:jc w:val="center"/>
              <w:rPr>
                <w:sz w:val="20"/>
                <w:szCs w:val="20"/>
              </w:rPr>
            </w:pPr>
            <w:r>
              <w:rPr>
                <w:sz w:val="20"/>
                <w:szCs w:val="20"/>
              </w:rPr>
              <w:t>1</w:t>
            </w:r>
            <w:r w:rsidR="00F46CDA">
              <w:rPr>
                <w:sz w:val="20"/>
                <w:szCs w:val="20"/>
              </w:rPr>
              <w:t>3</w:t>
            </w:r>
          </w:p>
        </w:tc>
        <w:tc>
          <w:tcPr>
            <w:tcW w:w="776" w:type="dxa"/>
            <w:shd w:val="clear" w:color="auto" w:fill="auto"/>
            <w:noWrap/>
            <w:vAlign w:val="center"/>
          </w:tcPr>
          <w:p w:rsidR="00812580" w:rsidRPr="006F7E07" w:rsidRDefault="00247D69" w:rsidP="00247D69">
            <w:pPr>
              <w:jc w:val="center"/>
              <w:rPr>
                <w:sz w:val="20"/>
                <w:szCs w:val="20"/>
              </w:rPr>
            </w:pPr>
            <w:r>
              <w:rPr>
                <w:sz w:val="20"/>
                <w:szCs w:val="20"/>
              </w:rPr>
              <w:t>1</w:t>
            </w:r>
            <w:r w:rsidR="00F46CDA">
              <w:rPr>
                <w:sz w:val="20"/>
                <w:szCs w:val="20"/>
              </w:rPr>
              <w:t>3</w:t>
            </w:r>
          </w:p>
        </w:tc>
        <w:tc>
          <w:tcPr>
            <w:tcW w:w="900" w:type="dxa"/>
            <w:shd w:val="clear" w:color="auto" w:fill="auto"/>
            <w:noWrap/>
            <w:vAlign w:val="center"/>
          </w:tcPr>
          <w:p w:rsidR="00812580" w:rsidRPr="006F7E07" w:rsidRDefault="00247D69" w:rsidP="00247D69">
            <w:pPr>
              <w:jc w:val="center"/>
              <w:rPr>
                <w:sz w:val="20"/>
                <w:szCs w:val="20"/>
              </w:rPr>
            </w:pPr>
            <w:r>
              <w:rPr>
                <w:sz w:val="20"/>
                <w:szCs w:val="20"/>
              </w:rPr>
              <w:t>1</w:t>
            </w:r>
            <w:r w:rsidR="00F46CDA">
              <w:rPr>
                <w:sz w:val="20"/>
                <w:szCs w:val="20"/>
              </w:rPr>
              <w:t>3</w:t>
            </w:r>
          </w:p>
        </w:tc>
        <w:tc>
          <w:tcPr>
            <w:tcW w:w="616" w:type="dxa"/>
            <w:shd w:val="clear" w:color="auto" w:fill="auto"/>
            <w:vAlign w:val="center"/>
          </w:tcPr>
          <w:p w:rsidR="00812580" w:rsidRPr="006F7E07" w:rsidRDefault="00247D69" w:rsidP="00247D69">
            <w:pPr>
              <w:jc w:val="center"/>
              <w:rPr>
                <w:sz w:val="20"/>
                <w:szCs w:val="20"/>
              </w:rPr>
            </w:pPr>
            <w:r>
              <w:rPr>
                <w:sz w:val="20"/>
                <w:szCs w:val="20"/>
              </w:rPr>
              <w:t>1</w:t>
            </w:r>
            <w:r w:rsidR="00F46CDA">
              <w:rPr>
                <w:sz w:val="20"/>
                <w:szCs w:val="20"/>
              </w:rPr>
              <w:t>3</w:t>
            </w:r>
          </w:p>
        </w:tc>
      </w:tr>
      <w:tr w:rsidR="00812580" w:rsidRPr="00D70FE3" w:rsidTr="00317204">
        <w:trPr>
          <w:trHeight w:val="340"/>
          <w:jc w:val="center"/>
        </w:trPr>
        <w:tc>
          <w:tcPr>
            <w:tcW w:w="1795" w:type="dxa"/>
            <w:vMerge/>
            <w:shd w:val="clear" w:color="auto" w:fill="auto"/>
            <w:noWrap/>
            <w:vAlign w:val="center"/>
          </w:tcPr>
          <w:p w:rsidR="00812580" w:rsidRPr="006F7E07" w:rsidRDefault="00812580" w:rsidP="006F7E07">
            <w:pPr>
              <w:rPr>
                <w:sz w:val="20"/>
                <w:szCs w:val="20"/>
              </w:rPr>
            </w:pPr>
          </w:p>
        </w:tc>
        <w:tc>
          <w:tcPr>
            <w:tcW w:w="2432" w:type="dxa"/>
            <w:shd w:val="clear" w:color="auto" w:fill="auto"/>
            <w:noWrap/>
          </w:tcPr>
          <w:p w:rsidR="00812580" w:rsidRPr="006F7E07" w:rsidRDefault="00812580" w:rsidP="006F7E07">
            <w:pPr>
              <w:rPr>
                <w:sz w:val="20"/>
                <w:szCs w:val="20"/>
              </w:rPr>
            </w:pPr>
            <w:r w:rsidRPr="006F7E07">
              <w:rPr>
                <w:sz w:val="20"/>
                <w:szCs w:val="20"/>
              </w:rPr>
              <w:t>КГО (при вывозе 1 раз в неделю)</w:t>
            </w:r>
          </w:p>
        </w:tc>
        <w:tc>
          <w:tcPr>
            <w:tcW w:w="1800" w:type="dxa"/>
            <w:shd w:val="clear" w:color="auto" w:fill="auto"/>
            <w:noWrap/>
            <w:vAlign w:val="center"/>
          </w:tcPr>
          <w:p w:rsidR="00812580" w:rsidRPr="006F7E07" w:rsidRDefault="00812580" w:rsidP="006F7E07">
            <w:pPr>
              <w:jc w:val="center"/>
              <w:rPr>
                <w:b/>
                <w:sz w:val="20"/>
                <w:szCs w:val="20"/>
              </w:rPr>
            </w:pPr>
            <w:r w:rsidRPr="006F7E07">
              <w:rPr>
                <w:b/>
                <w:sz w:val="20"/>
                <w:szCs w:val="20"/>
              </w:rPr>
              <w:t>6</w:t>
            </w:r>
          </w:p>
        </w:tc>
        <w:tc>
          <w:tcPr>
            <w:tcW w:w="900" w:type="dxa"/>
            <w:shd w:val="clear" w:color="auto" w:fill="auto"/>
            <w:noWrap/>
            <w:vAlign w:val="center"/>
          </w:tcPr>
          <w:p w:rsidR="00812580" w:rsidRPr="006F7E07" w:rsidRDefault="00812580" w:rsidP="006F7E07">
            <w:pPr>
              <w:jc w:val="center"/>
              <w:rPr>
                <w:sz w:val="20"/>
                <w:szCs w:val="20"/>
              </w:rPr>
            </w:pPr>
            <w:r>
              <w:rPr>
                <w:sz w:val="20"/>
                <w:szCs w:val="20"/>
              </w:rPr>
              <w:t>2</w:t>
            </w:r>
          </w:p>
        </w:tc>
        <w:tc>
          <w:tcPr>
            <w:tcW w:w="754" w:type="dxa"/>
            <w:vAlign w:val="center"/>
          </w:tcPr>
          <w:p w:rsidR="00812580" w:rsidRPr="006F7E07" w:rsidRDefault="00812580" w:rsidP="00B91697">
            <w:pPr>
              <w:jc w:val="center"/>
              <w:rPr>
                <w:sz w:val="20"/>
                <w:szCs w:val="20"/>
              </w:rPr>
            </w:pPr>
            <w:r>
              <w:rPr>
                <w:sz w:val="20"/>
                <w:szCs w:val="20"/>
              </w:rPr>
              <w:t>2</w:t>
            </w:r>
          </w:p>
        </w:tc>
        <w:tc>
          <w:tcPr>
            <w:tcW w:w="776" w:type="dxa"/>
            <w:shd w:val="clear" w:color="auto" w:fill="auto"/>
            <w:noWrap/>
            <w:vAlign w:val="center"/>
          </w:tcPr>
          <w:p w:rsidR="00812580" w:rsidRPr="006F7E07" w:rsidRDefault="00812580" w:rsidP="00B91697">
            <w:pPr>
              <w:jc w:val="center"/>
              <w:rPr>
                <w:sz w:val="20"/>
                <w:szCs w:val="20"/>
              </w:rPr>
            </w:pPr>
            <w:r>
              <w:rPr>
                <w:sz w:val="20"/>
                <w:szCs w:val="20"/>
              </w:rPr>
              <w:t>2</w:t>
            </w:r>
          </w:p>
        </w:tc>
        <w:tc>
          <w:tcPr>
            <w:tcW w:w="900" w:type="dxa"/>
            <w:shd w:val="clear" w:color="auto" w:fill="auto"/>
            <w:noWrap/>
            <w:vAlign w:val="center"/>
          </w:tcPr>
          <w:p w:rsidR="00812580" w:rsidRPr="006F7E07" w:rsidRDefault="00812580" w:rsidP="00B91697">
            <w:pPr>
              <w:jc w:val="center"/>
              <w:rPr>
                <w:sz w:val="20"/>
                <w:szCs w:val="20"/>
              </w:rPr>
            </w:pPr>
            <w:r>
              <w:rPr>
                <w:sz w:val="20"/>
                <w:szCs w:val="20"/>
              </w:rPr>
              <w:t>2</w:t>
            </w:r>
          </w:p>
        </w:tc>
        <w:tc>
          <w:tcPr>
            <w:tcW w:w="616" w:type="dxa"/>
            <w:shd w:val="clear" w:color="auto" w:fill="auto"/>
            <w:vAlign w:val="center"/>
          </w:tcPr>
          <w:p w:rsidR="00812580" w:rsidRPr="006F7E07" w:rsidRDefault="00812580" w:rsidP="00B91697">
            <w:pPr>
              <w:jc w:val="center"/>
              <w:rPr>
                <w:sz w:val="20"/>
                <w:szCs w:val="20"/>
              </w:rPr>
            </w:pPr>
            <w:r>
              <w:rPr>
                <w:sz w:val="20"/>
                <w:szCs w:val="20"/>
              </w:rPr>
              <w:t>2</w:t>
            </w:r>
          </w:p>
        </w:tc>
      </w:tr>
      <w:tr w:rsidR="00812580" w:rsidRPr="00D70FE3" w:rsidTr="00317204">
        <w:trPr>
          <w:trHeight w:val="340"/>
          <w:jc w:val="center"/>
        </w:trPr>
        <w:tc>
          <w:tcPr>
            <w:tcW w:w="1795" w:type="dxa"/>
            <w:vMerge w:val="restart"/>
            <w:shd w:val="clear" w:color="auto" w:fill="auto"/>
            <w:noWrap/>
            <w:vAlign w:val="center"/>
          </w:tcPr>
          <w:p w:rsidR="00812580" w:rsidRPr="006F7E07" w:rsidRDefault="00812580" w:rsidP="006F7E07">
            <w:pPr>
              <w:rPr>
                <w:sz w:val="20"/>
                <w:szCs w:val="20"/>
              </w:rPr>
            </w:pPr>
            <w:r w:rsidRPr="006F7E07">
              <w:rPr>
                <w:sz w:val="20"/>
                <w:szCs w:val="20"/>
              </w:rPr>
              <w:t>Предприятия</w:t>
            </w:r>
          </w:p>
        </w:tc>
        <w:tc>
          <w:tcPr>
            <w:tcW w:w="2432" w:type="dxa"/>
            <w:shd w:val="clear" w:color="auto" w:fill="auto"/>
            <w:noWrap/>
          </w:tcPr>
          <w:p w:rsidR="00812580" w:rsidRPr="006F7E07" w:rsidRDefault="00812580" w:rsidP="006F7E07">
            <w:pPr>
              <w:rPr>
                <w:sz w:val="20"/>
                <w:szCs w:val="20"/>
              </w:rPr>
            </w:pPr>
            <w:r w:rsidRPr="006F7E07">
              <w:rPr>
                <w:sz w:val="20"/>
                <w:szCs w:val="20"/>
              </w:rPr>
              <w:t>ТКО (ежедневный вывоз)</w:t>
            </w:r>
          </w:p>
        </w:tc>
        <w:tc>
          <w:tcPr>
            <w:tcW w:w="1800" w:type="dxa"/>
            <w:vMerge w:val="restart"/>
            <w:shd w:val="clear" w:color="auto" w:fill="auto"/>
            <w:noWrap/>
            <w:vAlign w:val="center"/>
          </w:tcPr>
          <w:p w:rsidR="00812580" w:rsidRPr="006F7E07" w:rsidRDefault="00812580" w:rsidP="006F7E07">
            <w:pPr>
              <w:jc w:val="center"/>
              <w:rPr>
                <w:b/>
                <w:sz w:val="20"/>
                <w:szCs w:val="20"/>
              </w:rPr>
            </w:pPr>
            <w:r>
              <w:rPr>
                <w:b/>
                <w:sz w:val="20"/>
                <w:szCs w:val="20"/>
              </w:rPr>
              <w:t>6</w:t>
            </w:r>
          </w:p>
        </w:tc>
        <w:tc>
          <w:tcPr>
            <w:tcW w:w="900" w:type="dxa"/>
            <w:shd w:val="clear" w:color="auto" w:fill="auto"/>
            <w:noWrap/>
            <w:vAlign w:val="center"/>
          </w:tcPr>
          <w:p w:rsidR="00812580" w:rsidRPr="006F7E07" w:rsidRDefault="00812580" w:rsidP="00812580">
            <w:pPr>
              <w:rPr>
                <w:sz w:val="20"/>
                <w:szCs w:val="20"/>
              </w:rPr>
            </w:pPr>
          </w:p>
        </w:tc>
        <w:tc>
          <w:tcPr>
            <w:tcW w:w="754" w:type="dxa"/>
            <w:vAlign w:val="center"/>
          </w:tcPr>
          <w:p w:rsidR="00812580" w:rsidRPr="006F7E07" w:rsidRDefault="00812580" w:rsidP="00B91697">
            <w:pPr>
              <w:rPr>
                <w:sz w:val="20"/>
                <w:szCs w:val="20"/>
              </w:rPr>
            </w:pPr>
          </w:p>
        </w:tc>
        <w:tc>
          <w:tcPr>
            <w:tcW w:w="776" w:type="dxa"/>
            <w:shd w:val="clear" w:color="auto" w:fill="auto"/>
            <w:noWrap/>
            <w:vAlign w:val="center"/>
          </w:tcPr>
          <w:p w:rsidR="00812580" w:rsidRPr="006F7E07" w:rsidRDefault="00812580" w:rsidP="00B91697">
            <w:pPr>
              <w:rPr>
                <w:sz w:val="20"/>
                <w:szCs w:val="20"/>
              </w:rPr>
            </w:pPr>
          </w:p>
        </w:tc>
        <w:tc>
          <w:tcPr>
            <w:tcW w:w="900" w:type="dxa"/>
            <w:shd w:val="clear" w:color="auto" w:fill="auto"/>
            <w:noWrap/>
            <w:vAlign w:val="center"/>
          </w:tcPr>
          <w:p w:rsidR="00812580" w:rsidRPr="006F7E07" w:rsidRDefault="00812580" w:rsidP="00B91697">
            <w:pPr>
              <w:rPr>
                <w:sz w:val="20"/>
                <w:szCs w:val="20"/>
              </w:rPr>
            </w:pPr>
          </w:p>
        </w:tc>
        <w:tc>
          <w:tcPr>
            <w:tcW w:w="616" w:type="dxa"/>
            <w:shd w:val="clear" w:color="auto" w:fill="auto"/>
            <w:vAlign w:val="center"/>
          </w:tcPr>
          <w:p w:rsidR="00812580" w:rsidRPr="006F7E07" w:rsidRDefault="00812580" w:rsidP="00B91697">
            <w:pPr>
              <w:rPr>
                <w:sz w:val="20"/>
                <w:szCs w:val="20"/>
              </w:rPr>
            </w:pPr>
          </w:p>
        </w:tc>
      </w:tr>
      <w:tr w:rsidR="009975DD" w:rsidRPr="00D70FE3" w:rsidTr="00500484">
        <w:trPr>
          <w:trHeight w:val="340"/>
          <w:jc w:val="center"/>
        </w:trPr>
        <w:tc>
          <w:tcPr>
            <w:tcW w:w="1795" w:type="dxa"/>
            <w:vMerge/>
            <w:shd w:val="clear" w:color="auto" w:fill="auto"/>
            <w:noWrap/>
            <w:vAlign w:val="center"/>
          </w:tcPr>
          <w:p w:rsidR="009975DD" w:rsidRPr="006F7E07" w:rsidRDefault="009975DD" w:rsidP="006F7E07">
            <w:pPr>
              <w:rPr>
                <w:sz w:val="20"/>
                <w:szCs w:val="20"/>
              </w:rPr>
            </w:pPr>
          </w:p>
        </w:tc>
        <w:tc>
          <w:tcPr>
            <w:tcW w:w="2432" w:type="dxa"/>
            <w:shd w:val="clear" w:color="auto" w:fill="auto"/>
            <w:noWrap/>
          </w:tcPr>
          <w:p w:rsidR="009975DD" w:rsidRPr="006F7E07" w:rsidRDefault="009975DD" w:rsidP="00A0501F">
            <w:pPr>
              <w:rPr>
                <w:sz w:val="20"/>
                <w:szCs w:val="20"/>
              </w:rPr>
            </w:pPr>
            <w:r w:rsidRPr="006F7E07">
              <w:rPr>
                <w:sz w:val="20"/>
                <w:szCs w:val="20"/>
              </w:rPr>
              <w:t xml:space="preserve">ТКО (вывоз 1 раз в </w:t>
            </w:r>
            <w:r>
              <w:rPr>
                <w:sz w:val="20"/>
                <w:szCs w:val="20"/>
              </w:rPr>
              <w:t>неделю)</w:t>
            </w:r>
          </w:p>
        </w:tc>
        <w:tc>
          <w:tcPr>
            <w:tcW w:w="1800" w:type="dxa"/>
            <w:vMerge/>
            <w:shd w:val="clear" w:color="auto" w:fill="auto"/>
            <w:noWrap/>
            <w:vAlign w:val="center"/>
          </w:tcPr>
          <w:p w:rsidR="009975DD" w:rsidRPr="006F7E07" w:rsidRDefault="009975DD" w:rsidP="006F7E07">
            <w:pPr>
              <w:jc w:val="center"/>
              <w:rPr>
                <w:b/>
                <w:i/>
                <w:sz w:val="20"/>
                <w:szCs w:val="20"/>
              </w:rPr>
            </w:pPr>
          </w:p>
        </w:tc>
        <w:tc>
          <w:tcPr>
            <w:tcW w:w="900" w:type="dxa"/>
            <w:shd w:val="clear" w:color="auto" w:fill="auto"/>
            <w:noWrap/>
            <w:vAlign w:val="center"/>
          </w:tcPr>
          <w:p w:rsidR="009975DD" w:rsidRPr="006F7E07" w:rsidRDefault="009975DD" w:rsidP="00812580">
            <w:pPr>
              <w:jc w:val="center"/>
              <w:rPr>
                <w:sz w:val="20"/>
                <w:szCs w:val="20"/>
              </w:rPr>
            </w:pPr>
            <w:r>
              <w:rPr>
                <w:sz w:val="20"/>
                <w:szCs w:val="20"/>
              </w:rPr>
              <w:t>14</w:t>
            </w:r>
          </w:p>
        </w:tc>
        <w:tc>
          <w:tcPr>
            <w:tcW w:w="754" w:type="dxa"/>
          </w:tcPr>
          <w:p w:rsidR="009975DD" w:rsidRDefault="009975DD">
            <w:r w:rsidRPr="00B47C42">
              <w:rPr>
                <w:sz w:val="20"/>
                <w:szCs w:val="20"/>
              </w:rPr>
              <w:t>14</w:t>
            </w:r>
          </w:p>
        </w:tc>
        <w:tc>
          <w:tcPr>
            <w:tcW w:w="776" w:type="dxa"/>
            <w:shd w:val="clear" w:color="auto" w:fill="auto"/>
            <w:noWrap/>
          </w:tcPr>
          <w:p w:rsidR="009975DD" w:rsidRDefault="009975DD">
            <w:r w:rsidRPr="00B47C42">
              <w:rPr>
                <w:sz w:val="20"/>
                <w:szCs w:val="20"/>
              </w:rPr>
              <w:t>14</w:t>
            </w:r>
          </w:p>
        </w:tc>
        <w:tc>
          <w:tcPr>
            <w:tcW w:w="900" w:type="dxa"/>
            <w:shd w:val="clear" w:color="auto" w:fill="auto"/>
            <w:noWrap/>
          </w:tcPr>
          <w:p w:rsidR="009975DD" w:rsidRDefault="009975DD">
            <w:r w:rsidRPr="00B47C42">
              <w:rPr>
                <w:sz w:val="20"/>
                <w:szCs w:val="20"/>
              </w:rPr>
              <w:t>14</w:t>
            </w:r>
          </w:p>
        </w:tc>
        <w:tc>
          <w:tcPr>
            <w:tcW w:w="616" w:type="dxa"/>
            <w:shd w:val="clear" w:color="auto" w:fill="auto"/>
          </w:tcPr>
          <w:p w:rsidR="009975DD" w:rsidRDefault="009975DD">
            <w:r w:rsidRPr="00B47C42">
              <w:rPr>
                <w:sz w:val="20"/>
                <w:szCs w:val="20"/>
              </w:rPr>
              <w:t>14</w:t>
            </w:r>
          </w:p>
        </w:tc>
      </w:tr>
    </w:tbl>
    <w:p w:rsidR="00D70FE3" w:rsidRDefault="00D70FE3" w:rsidP="007D19E5">
      <w:pPr>
        <w:pStyle w:val="11"/>
        <w:suppressAutoHyphens/>
        <w:spacing w:before="0" w:line="276" w:lineRule="auto"/>
        <w:ind w:firstLine="0"/>
        <w:rPr>
          <w:b/>
          <w:bCs/>
          <w:szCs w:val="24"/>
          <w:highlight w:val="magenta"/>
        </w:rPr>
      </w:pPr>
    </w:p>
    <w:p w:rsidR="00BD5061" w:rsidRPr="00697E13" w:rsidRDefault="00BD5061" w:rsidP="006F6921">
      <w:pPr>
        <w:pStyle w:val="11"/>
        <w:suppressAutoHyphens/>
        <w:spacing w:before="0" w:line="276" w:lineRule="auto"/>
        <w:ind w:firstLine="0"/>
        <w:rPr>
          <w:b/>
          <w:bCs/>
          <w:szCs w:val="24"/>
          <w:highlight w:val="magenta"/>
        </w:rPr>
      </w:pPr>
      <w:r w:rsidRPr="00697E13">
        <w:rPr>
          <w:b/>
          <w:bCs/>
          <w:szCs w:val="24"/>
        </w:rPr>
        <w:t>4.4.</w:t>
      </w:r>
      <w:r>
        <w:rPr>
          <w:b/>
          <w:bCs/>
          <w:szCs w:val="24"/>
        </w:rPr>
        <w:t xml:space="preserve">2 </w:t>
      </w:r>
      <w:r w:rsidRPr="00697E13">
        <w:rPr>
          <w:b/>
          <w:bCs/>
          <w:szCs w:val="24"/>
        </w:rPr>
        <w:t xml:space="preserve">Определение необходимого количества </w:t>
      </w:r>
      <w:r w:rsidR="00A7262B" w:rsidRPr="00697E13">
        <w:rPr>
          <w:b/>
          <w:bCs/>
          <w:szCs w:val="24"/>
        </w:rPr>
        <w:t>мусоровозного транспорта</w:t>
      </w:r>
      <w:r w:rsidRPr="00697E13">
        <w:rPr>
          <w:b/>
          <w:bCs/>
          <w:szCs w:val="24"/>
        </w:rPr>
        <w:t xml:space="preserve"> для сбора ТКО</w:t>
      </w:r>
    </w:p>
    <w:p w:rsidR="00BD5061" w:rsidRDefault="00BD5061" w:rsidP="006F6921">
      <w:pPr>
        <w:spacing w:line="276" w:lineRule="auto"/>
        <w:jc w:val="both"/>
        <w:rPr>
          <w:highlight w:val="magenta"/>
        </w:rPr>
      </w:pPr>
    </w:p>
    <w:p w:rsidR="00482EE7" w:rsidRPr="00C82DCD" w:rsidRDefault="00482EE7" w:rsidP="00482EE7">
      <w:pPr>
        <w:pStyle w:val="52"/>
        <w:spacing w:before="0" w:line="276" w:lineRule="auto"/>
        <w:ind w:firstLine="708"/>
        <w:rPr>
          <w:iCs/>
          <w:szCs w:val="24"/>
        </w:rPr>
      </w:pPr>
      <w:r w:rsidRPr="00C82DCD">
        <w:rPr>
          <w:iCs/>
          <w:szCs w:val="24"/>
        </w:rPr>
        <w:t>Для вывоза твердых бытовых отходов в СП «</w:t>
      </w:r>
      <w:r w:rsidR="00CC6F8D">
        <w:rPr>
          <w:iCs/>
          <w:szCs w:val="24"/>
        </w:rPr>
        <w:t>Липовское»</w:t>
      </w:r>
      <w:r w:rsidRPr="00C82DCD">
        <w:rPr>
          <w:iCs/>
          <w:szCs w:val="24"/>
        </w:rPr>
        <w:t xml:space="preserve"> применяется спецтехника.</w:t>
      </w:r>
    </w:p>
    <w:p w:rsidR="00482EE7" w:rsidRPr="00C82DCD" w:rsidRDefault="00482EE7" w:rsidP="00482EE7">
      <w:pPr>
        <w:pStyle w:val="52"/>
        <w:spacing w:before="0" w:line="276" w:lineRule="auto"/>
        <w:ind w:firstLine="708"/>
        <w:rPr>
          <w:iCs/>
          <w:szCs w:val="24"/>
        </w:rPr>
      </w:pPr>
    </w:p>
    <w:p w:rsidR="00482EE7" w:rsidRDefault="00482EE7" w:rsidP="00482EE7">
      <w:pPr>
        <w:jc w:val="center"/>
        <w:rPr>
          <w:b/>
        </w:rPr>
      </w:pPr>
      <w:r w:rsidRPr="00C82DCD">
        <w:rPr>
          <w:b/>
        </w:rPr>
        <w:t xml:space="preserve">Таблица </w:t>
      </w:r>
      <w:r w:rsidR="00490FAC">
        <w:rPr>
          <w:b/>
        </w:rPr>
        <w:t>4.4.13</w:t>
      </w:r>
      <w:r w:rsidRPr="00C82DCD">
        <w:rPr>
          <w:b/>
        </w:rPr>
        <w:t xml:space="preserve">. Спецавтотранспорт, используемый для вывоза ТБО </w:t>
      </w:r>
      <w:r w:rsidR="00490FAC">
        <w:rPr>
          <w:b/>
        </w:rPr>
        <w:t>сельского поселения</w:t>
      </w:r>
      <w:r w:rsidRPr="00C82DCD">
        <w:rPr>
          <w:b/>
        </w:rPr>
        <w:t xml:space="preserve"> «</w:t>
      </w:r>
      <w:r w:rsidR="00CC6F8D">
        <w:rPr>
          <w:b/>
        </w:rPr>
        <w:t>Липовское</w:t>
      </w:r>
      <w:r w:rsidRPr="00C82DCD">
        <w:rPr>
          <w:b/>
        </w:rPr>
        <w:t>»</w:t>
      </w:r>
    </w:p>
    <w:p w:rsidR="00490FAC" w:rsidRDefault="00490FAC" w:rsidP="00482EE7">
      <w:pPr>
        <w:jc w:val="center"/>
        <w:rPr>
          <w:b/>
        </w:rPr>
      </w:pPr>
    </w:p>
    <w:tbl>
      <w:tblPr>
        <w:tblW w:w="10328" w:type="dxa"/>
        <w:tblInd w:w="-459" w:type="dxa"/>
        <w:tblLayout w:type="fixed"/>
        <w:tblLook w:val="04A0" w:firstRow="1" w:lastRow="0" w:firstColumn="1" w:lastColumn="0" w:noHBand="0" w:noVBand="1"/>
      </w:tblPr>
      <w:tblGrid>
        <w:gridCol w:w="1560"/>
        <w:gridCol w:w="992"/>
        <w:gridCol w:w="1276"/>
        <w:gridCol w:w="1275"/>
        <w:gridCol w:w="851"/>
        <w:gridCol w:w="867"/>
        <w:gridCol w:w="834"/>
        <w:gridCol w:w="833"/>
        <w:gridCol w:w="851"/>
        <w:gridCol w:w="989"/>
      </w:tblGrid>
      <w:tr w:rsidR="00490FAC" w:rsidRPr="00BF0793" w:rsidTr="009A14EF">
        <w:trPr>
          <w:trHeight w:val="990"/>
        </w:trPr>
        <w:tc>
          <w:tcPr>
            <w:tcW w:w="1560" w:type="dxa"/>
            <w:tcBorders>
              <w:top w:val="single" w:sz="4" w:space="0" w:color="385723"/>
              <w:left w:val="single" w:sz="4" w:space="0" w:color="385723"/>
              <w:bottom w:val="single" w:sz="4" w:space="0" w:color="385723"/>
              <w:right w:val="single" w:sz="4" w:space="0" w:color="385723"/>
            </w:tcBorders>
            <w:shd w:val="clear" w:color="000000" w:fill="FFFFFF"/>
            <w:noWrap/>
            <w:vAlign w:val="center"/>
            <w:hideMark/>
          </w:tcPr>
          <w:p w:rsidR="00490FAC" w:rsidRPr="00BF0793" w:rsidRDefault="00490FAC" w:rsidP="00490FAC">
            <w:pPr>
              <w:jc w:val="center"/>
              <w:rPr>
                <w:b/>
                <w:bCs/>
                <w:color w:val="385723"/>
                <w:sz w:val="20"/>
                <w:szCs w:val="20"/>
              </w:rPr>
            </w:pPr>
            <w:r w:rsidRPr="00BF0793">
              <w:rPr>
                <w:b/>
                <w:bCs/>
                <w:color w:val="385723"/>
                <w:sz w:val="20"/>
                <w:szCs w:val="20"/>
              </w:rPr>
              <w:t>Перевозчик</w:t>
            </w:r>
          </w:p>
        </w:tc>
        <w:tc>
          <w:tcPr>
            <w:tcW w:w="992" w:type="dxa"/>
            <w:tcBorders>
              <w:top w:val="single" w:sz="4" w:space="0" w:color="385723"/>
              <w:left w:val="nil"/>
              <w:bottom w:val="single" w:sz="4" w:space="0" w:color="385723"/>
              <w:right w:val="single" w:sz="4" w:space="0" w:color="385723"/>
            </w:tcBorders>
            <w:shd w:val="clear" w:color="000000" w:fill="FFFFFF"/>
            <w:vAlign w:val="center"/>
            <w:hideMark/>
          </w:tcPr>
          <w:p w:rsidR="00490FAC" w:rsidRPr="00BF0793" w:rsidRDefault="00490FAC" w:rsidP="00490FAC">
            <w:pPr>
              <w:jc w:val="center"/>
              <w:rPr>
                <w:b/>
                <w:bCs/>
                <w:color w:val="385723"/>
                <w:sz w:val="20"/>
                <w:szCs w:val="20"/>
              </w:rPr>
            </w:pPr>
            <w:r w:rsidRPr="00BF0793">
              <w:rPr>
                <w:b/>
                <w:bCs/>
                <w:color w:val="385723"/>
                <w:sz w:val="20"/>
                <w:szCs w:val="20"/>
              </w:rPr>
              <w:t>Группа транспорта</w:t>
            </w:r>
          </w:p>
        </w:tc>
        <w:tc>
          <w:tcPr>
            <w:tcW w:w="1276" w:type="dxa"/>
            <w:tcBorders>
              <w:top w:val="single" w:sz="4" w:space="0" w:color="385723"/>
              <w:left w:val="nil"/>
              <w:bottom w:val="single" w:sz="4" w:space="0" w:color="385723"/>
              <w:right w:val="single" w:sz="4" w:space="0" w:color="385723"/>
            </w:tcBorders>
            <w:shd w:val="clear" w:color="000000" w:fill="FFFFFF"/>
            <w:noWrap/>
            <w:vAlign w:val="center"/>
            <w:hideMark/>
          </w:tcPr>
          <w:p w:rsidR="00490FAC" w:rsidRPr="00BF0793" w:rsidRDefault="00490FAC" w:rsidP="00490FAC">
            <w:pPr>
              <w:jc w:val="center"/>
              <w:rPr>
                <w:b/>
                <w:bCs/>
                <w:color w:val="385723"/>
                <w:sz w:val="20"/>
                <w:szCs w:val="20"/>
              </w:rPr>
            </w:pPr>
            <w:r w:rsidRPr="00BF0793">
              <w:rPr>
                <w:b/>
                <w:bCs/>
                <w:color w:val="385723"/>
                <w:sz w:val="20"/>
                <w:szCs w:val="20"/>
              </w:rPr>
              <w:t>Марка</w:t>
            </w:r>
          </w:p>
        </w:tc>
        <w:tc>
          <w:tcPr>
            <w:tcW w:w="1275" w:type="dxa"/>
            <w:tcBorders>
              <w:top w:val="single" w:sz="4" w:space="0" w:color="385723"/>
              <w:left w:val="nil"/>
              <w:bottom w:val="single" w:sz="4" w:space="0" w:color="385723"/>
              <w:right w:val="single" w:sz="4" w:space="0" w:color="385723"/>
            </w:tcBorders>
            <w:shd w:val="clear" w:color="000000" w:fill="FFFFFF"/>
            <w:noWrap/>
            <w:vAlign w:val="center"/>
            <w:hideMark/>
          </w:tcPr>
          <w:p w:rsidR="00490FAC" w:rsidRPr="00BF0793" w:rsidRDefault="00490FAC" w:rsidP="00490FAC">
            <w:pPr>
              <w:jc w:val="center"/>
              <w:rPr>
                <w:b/>
                <w:bCs/>
                <w:color w:val="385723"/>
                <w:sz w:val="20"/>
                <w:szCs w:val="20"/>
              </w:rPr>
            </w:pPr>
            <w:r w:rsidRPr="00BF0793">
              <w:rPr>
                <w:b/>
                <w:bCs/>
                <w:color w:val="385723"/>
                <w:sz w:val="20"/>
                <w:szCs w:val="20"/>
              </w:rPr>
              <w:t>Модель</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490FAC" w:rsidRPr="00BF0793" w:rsidRDefault="00490FAC" w:rsidP="00490FAC">
            <w:pPr>
              <w:jc w:val="center"/>
              <w:rPr>
                <w:b/>
                <w:bCs/>
                <w:color w:val="385723"/>
                <w:sz w:val="20"/>
                <w:szCs w:val="20"/>
              </w:rPr>
            </w:pPr>
            <w:r w:rsidRPr="00BF0793">
              <w:rPr>
                <w:b/>
                <w:bCs/>
                <w:color w:val="385723"/>
                <w:sz w:val="20"/>
                <w:szCs w:val="20"/>
              </w:rPr>
              <w:t>Вес без груза, т</w:t>
            </w:r>
          </w:p>
        </w:tc>
        <w:tc>
          <w:tcPr>
            <w:tcW w:w="867" w:type="dxa"/>
            <w:tcBorders>
              <w:top w:val="single" w:sz="4" w:space="0" w:color="385723"/>
              <w:left w:val="nil"/>
              <w:bottom w:val="single" w:sz="4" w:space="0" w:color="385723"/>
              <w:right w:val="single" w:sz="4" w:space="0" w:color="385723"/>
            </w:tcBorders>
            <w:shd w:val="clear" w:color="000000" w:fill="FFFFFF"/>
            <w:vAlign w:val="center"/>
            <w:hideMark/>
          </w:tcPr>
          <w:p w:rsidR="00490FAC" w:rsidRPr="00BF0793" w:rsidRDefault="00490FAC" w:rsidP="00490FAC">
            <w:pPr>
              <w:jc w:val="center"/>
              <w:rPr>
                <w:b/>
                <w:bCs/>
                <w:color w:val="385723"/>
                <w:sz w:val="20"/>
                <w:szCs w:val="20"/>
              </w:rPr>
            </w:pPr>
            <w:r w:rsidRPr="00BF0793">
              <w:rPr>
                <w:b/>
                <w:bCs/>
                <w:color w:val="385723"/>
                <w:sz w:val="20"/>
                <w:szCs w:val="20"/>
              </w:rPr>
              <w:t>Вес допустимого груза, т</w:t>
            </w:r>
          </w:p>
        </w:tc>
        <w:tc>
          <w:tcPr>
            <w:tcW w:w="834" w:type="dxa"/>
            <w:tcBorders>
              <w:top w:val="single" w:sz="4" w:space="0" w:color="385723"/>
              <w:left w:val="nil"/>
              <w:bottom w:val="single" w:sz="4" w:space="0" w:color="385723"/>
              <w:right w:val="single" w:sz="4" w:space="0" w:color="385723"/>
            </w:tcBorders>
            <w:shd w:val="clear" w:color="000000" w:fill="FFFFFF"/>
            <w:vAlign w:val="center"/>
            <w:hideMark/>
          </w:tcPr>
          <w:p w:rsidR="00490FAC" w:rsidRPr="00BF0793" w:rsidRDefault="00490FAC" w:rsidP="00490FAC">
            <w:pPr>
              <w:jc w:val="center"/>
              <w:rPr>
                <w:b/>
                <w:bCs/>
                <w:color w:val="385723"/>
                <w:sz w:val="20"/>
                <w:szCs w:val="20"/>
              </w:rPr>
            </w:pPr>
            <w:r w:rsidRPr="00BF0793">
              <w:rPr>
                <w:b/>
                <w:bCs/>
                <w:color w:val="385723"/>
                <w:sz w:val="20"/>
                <w:szCs w:val="20"/>
              </w:rPr>
              <w:t>Объём допустимого груза, м³</w:t>
            </w:r>
          </w:p>
        </w:tc>
        <w:tc>
          <w:tcPr>
            <w:tcW w:w="833" w:type="dxa"/>
            <w:tcBorders>
              <w:top w:val="single" w:sz="4" w:space="0" w:color="385723"/>
              <w:left w:val="nil"/>
              <w:bottom w:val="single" w:sz="4" w:space="0" w:color="385723"/>
              <w:right w:val="single" w:sz="4" w:space="0" w:color="385723"/>
            </w:tcBorders>
            <w:shd w:val="clear" w:color="000000" w:fill="FFFFFF"/>
            <w:vAlign w:val="center"/>
            <w:hideMark/>
          </w:tcPr>
          <w:p w:rsidR="00490FAC" w:rsidRPr="00BF0793" w:rsidRDefault="00490FAC" w:rsidP="00490FAC">
            <w:pPr>
              <w:jc w:val="center"/>
              <w:rPr>
                <w:b/>
                <w:bCs/>
                <w:color w:val="385723"/>
                <w:sz w:val="20"/>
                <w:szCs w:val="20"/>
              </w:rPr>
            </w:pPr>
            <w:r w:rsidRPr="00BF0793">
              <w:rPr>
                <w:b/>
                <w:bCs/>
                <w:color w:val="385723"/>
                <w:sz w:val="20"/>
                <w:szCs w:val="20"/>
              </w:rPr>
              <w:t>Коэффициент уплотнения</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490FAC" w:rsidRPr="00BF0793" w:rsidRDefault="00490FAC" w:rsidP="00490FAC">
            <w:pPr>
              <w:jc w:val="center"/>
              <w:rPr>
                <w:b/>
                <w:bCs/>
                <w:color w:val="385723"/>
                <w:sz w:val="20"/>
                <w:szCs w:val="20"/>
              </w:rPr>
            </w:pPr>
            <w:r w:rsidRPr="00BF0793">
              <w:rPr>
                <w:b/>
                <w:bCs/>
                <w:color w:val="385723"/>
                <w:sz w:val="20"/>
                <w:szCs w:val="20"/>
              </w:rPr>
              <w:t>Объём кузова</w:t>
            </w:r>
          </w:p>
        </w:tc>
        <w:tc>
          <w:tcPr>
            <w:tcW w:w="989" w:type="dxa"/>
            <w:tcBorders>
              <w:top w:val="single" w:sz="4" w:space="0" w:color="385723"/>
              <w:left w:val="nil"/>
              <w:bottom w:val="single" w:sz="4" w:space="0" w:color="385723"/>
              <w:right w:val="single" w:sz="4" w:space="0" w:color="385723"/>
            </w:tcBorders>
            <w:shd w:val="clear" w:color="000000" w:fill="FFFFFF"/>
            <w:vAlign w:val="center"/>
            <w:hideMark/>
          </w:tcPr>
          <w:p w:rsidR="00490FAC" w:rsidRPr="00BF0793" w:rsidRDefault="00490FAC" w:rsidP="00490FAC">
            <w:pPr>
              <w:jc w:val="center"/>
              <w:rPr>
                <w:b/>
                <w:bCs/>
                <w:color w:val="385723"/>
                <w:sz w:val="20"/>
                <w:szCs w:val="20"/>
              </w:rPr>
            </w:pPr>
            <w:r w:rsidRPr="00BF0793">
              <w:rPr>
                <w:b/>
                <w:bCs/>
                <w:color w:val="385723"/>
                <w:sz w:val="20"/>
                <w:szCs w:val="20"/>
              </w:rPr>
              <w:t>Год выпуска</w:t>
            </w:r>
          </w:p>
        </w:tc>
      </w:tr>
      <w:tr w:rsidR="00490FAC" w:rsidRPr="00BF0793" w:rsidTr="009A14EF">
        <w:trPr>
          <w:trHeight w:val="330"/>
        </w:trPr>
        <w:tc>
          <w:tcPr>
            <w:tcW w:w="1560" w:type="dxa"/>
            <w:tcBorders>
              <w:top w:val="single" w:sz="4" w:space="0" w:color="70AD47"/>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w:t>
            </w:r>
            <w:r w:rsidRPr="00BF0793">
              <w:rPr>
                <w:color w:val="000000"/>
                <w:sz w:val="20"/>
                <w:szCs w:val="20"/>
              </w:rPr>
              <w:lastRenderedPageBreak/>
              <w:t>Сервис</w:t>
            </w:r>
          </w:p>
        </w:tc>
        <w:tc>
          <w:tcPr>
            <w:tcW w:w="992"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lastRenderedPageBreak/>
              <w:t>Задняя</w:t>
            </w:r>
          </w:p>
        </w:tc>
        <w:tc>
          <w:tcPr>
            <w:tcW w:w="1276"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КАМАЗ-53605</w:t>
            </w:r>
          </w:p>
        </w:tc>
        <w:tc>
          <w:tcPr>
            <w:tcW w:w="1275"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МК-4545-06</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BF0793">
              <w:rPr>
                <w:color w:val="000000"/>
                <w:sz w:val="20"/>
                <w:szCs w:val="20"/>
              </w:rPr>
              <w:t>13,2</w:t>
            </w:r>
          </w:p>
        </w:tc>
        <w:tc>
          <w:tcPr>
            <w:tcW w:w="867"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4,95</w:t>
            </w:r>
          </w:p>
        </w:tc>
        <w:tc>
          <w:tcPr>
            <w:tcW w:w="834"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single" w:sz="4" w:space="0" w:color="70AD47"/>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2,13</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18</w:t>
            </w:r>
          </w:p>
        </w:tc>
        <w:tc>
          <w:tcPr>
            <w:tcW w:w="989" w:type="dxa"/>
            <w:tcBorders>
              <w:top w:val="single" w:sz="4" w:space="0" w:color="70AD47"/>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2020</w:t>
            </w:r>
          </w:p>
        </w:tc>
      </w:tr>
      <w:tr w:rsidR="00490FAC" w:rsidRPr="00BF0793" w:rsidTr="009A14EF">
        <w:trPr>
          <w:trHeight w:val="330"/>
        </w:trPr>
        <w:tc>
          <w:tcPr>
            <w:tcW w:w="1560" w:type="dxa"/>
            <w:tcBorders>
              <w:top w:val="nil"/>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Задняя</w:t>
            </w:r>
          </w:p>
        </w:tc>
        <w:tc>
          <w:tcPr>
            <w:tcW w:w="1276"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МК-4545-06</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BF0793">
              <w:rPr>
                <w:color w:val="000000"/>
                <w:sz w:val="20"/>
                <w:szCs w:val="20"/>
              </w:rPr>
              <w:t>13,2</w:t>
            </w:r>
          </w:p>
        </w:tc>
        <w:tc>
          <w:tcPr>
            <w:tcW w:w="867"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4,95</w:t>
            </w:r>
          </w:p>
        </w:tc>
        <w:tc>
          <w:tcPr>
            <w:tcW w:w="834"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nil"/>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2,13</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2020</w:t>
            </w:r>
          </w:p>
        </w:tc>
      </w:tr>
      <w:tr w:rsidR="00490FAC" w:rsidRPr="00BF0793" w:rsidTr="009A14EF">
        <w:trPr>
          <w:trHeight w:val="330"/>
        </w:trPr>
        <w:tc>
          <w:tcPr>
            <w:tcW w:w="1560" w:type="dxa"/>
            <w:tcBorders>
              <w:top w:val="nil"/>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Боковая</w:t>
            </w:r>
          </w:p>
        </w:tc>
        <w:tc>
          <w:tcPr>
            <w:tcW w:w="1276"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МК-4555-06</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BF0793">
              <w:rPr>
                <w:color w:val="000000"/>
                <w:sz w:val="20"/>
                <w:szCs w:val="20"/>
              </w:rPr>
              <w:t>11,7</w:t>
            </w:r>
          </w:p>
        </w:tc>
        <w:tc>
          <w:tcPr>
            <w:tcW w:w="867"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2020</w:t>
            </w:r>
          </w:p>
        </w:tc>
      </w:tr>
      <w:tr w:rsidR="00490FAC" w:rsidRPr="00BF0793" w:rsidTr="009A14EF">
        <w:trPr>
          <w:trHeight w:val="330"/>
        </w:trPr>
        <w:tc>
          <w:tcPr>
            <w:tcW w:w="1560" w:type="dxa"/>
            <w:tcBorders>
              <w:top w:val="nil"/>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Боковая</w:t>
            </w:r>
          </w:p>
        </w:tc>
        <w:tc>
          <w:tcPr>
            <w:tcW w:w="1276"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МК-4555-06</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BF0793">
              <w:rPr>
                <w:color w:val="000000"/>
                <w:sz w:val="20"/>
                <w:szCs w:val="20"/>
              </w:rPr>
              <w:t>11,7</w:t>
            </w:r>
          </w:p>
        </w:tc>
        <w:tc>
          <w:tcPr>
            <w:tcW w:w="867"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2020</w:t>
            </w:r>
          </w:p>
        </w:tc>
      </w:tr>
      <w:tr w:rsidR="00490FAC" w:rsidRPr="00BF0793" w:rsidTr="009A14EF">
        <w:trPr>
          <w:trHeight w:val="330"/>
        </w:trPr>
        <w:tc>
          <w:tcPr>
            <w:tcW w:w="1560" w:type="dxa"/>
            <w:tcBorders>
              <w:top w:val="nil"/>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Задняя</w:t>
            </w:r>
          </w:p>
        </w:tc>
        <w:tc>
          <w:tcPr>
            <w:tcW w:w="1276"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ГАЗ-C41R33</w:t>
            </w:r>
          </w:p>
        </w:tc>
        <w:tc>
          <w:tcPr>
            <w:tcW w:w="1275"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МК-1541-14</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BF0793">
              <w:rPr>
                <w:color w:val="000000"/>
                <w:sz w:val="20"/>
                <w:szCs w:val="20"/>
              </w:rPr>
              <w:t>7,1</w:t>
            </w:r>
          </w:p>
        </w:tc>
        <w:tc>
          <w:tcPr>
            <w:tcW w:w="867"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1,65</w:t>
            </w:r>
          </w:p>
        </w:tc>
        <w:tc>
          <w:tcPr>
            <w:tcW w:w="834"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12,79</w:t>
            </w:r>
          </w:p>
        </w:tc>
        <w:tc>
          <w:tcPr>
            <w:tcW w:w="833" w:type="dxa"/>
            <w:tcBorders>
              <w:top w:val="nil"/>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1,56</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8,2</w:t>
            </w:r>
          </w:p>
        </w:tc>
        <w:tc>
          <w:tcPr>
            <w:tcW w:w="989"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2021</w:t>
            </w:r>
          </w:p>
        </w:tc>
      </w:tr>
      <w:tr w:rsidR="00490FAC" w:rsidRPr="00BF0793" w:rsidTr="009A14EF">
        <w:trPr>
          <w:trHeight w:val="330"/>
        </w:trPr>
        <w:tc>
          <w:tcPr>
            <w:tcW w:w="1560" w:type="dxa"/>
            <w:tcBorders>
              <w:top w:val="nil"/>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Ломовоз</w:t>
            </w:r>
          </w:p>
        </w:tc>
        <w:tc>
          <w:tcPr>
            <w:tcW w:w="1276"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КАМАЗ-65115</w:t>
            </w:r>
          </w:p>
        </w:tc>
        <w:tc>
          <w:tcPr>
            <w:tcW w:w="1275"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АСК 1К1 (352101)</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A947B0">
              <w:rPr>
                <w:color w:val="000000"/>
                <w:sz w:val="20"/>
                <w:szCs w:val="20"/>
              </w:rPr>
              <w:t>14,6</w:t>
            </w:r>
          </w:p>
        </w:tc>
        <w:tc>
          <w:tcPr>
            <w:tcW w:w="867"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3,87</w:t>
            </w:r>
          </w:p>
        </w:tc>
        <w:tc>
          <w:tcPr>
            <w:tcW w:w="834"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30</w:t>
            </w:r>
          </w:p>
        </w:tc>
        <w:tc>
          <w:tcPr>
            <w:tcW w:w="833" w:type="dxa"/>
            <w:tcBorders>
              <w:top w:val="nil"/>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1</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30</w:t>
            </w:r>
          </w:p>
        </w:tc>
        <w:tc>
          <w:tcPr>
            <w:tcW w:w="989"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2019</w:t>
            </w:r>
          </w:p>
        </w:tc>
      </w:tr>
      <w:tr w:rsidR="00490FAC" w:rsidRPr="00BF0793" w:rsidTr="009A14EF">
        <w:trPr>
          <w:trHeight w:val="330"/>
        </w:trPr>
        <w:tc>
          <w:tcPr>
            <w:tcW w:w="1560" w:type="dxa"/>
            <w:tcBorders>
              <w:top w:val="nil"/>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Боковая</w:t>
            </w:r>
          </w:p>
        </w:tc>
        <w:tc>
          <w:tcPr>
            <w:tcW w:w="1276"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МАЗ-5337</w:t>
            </w:r>
          </w:p>
        </w:tc>
        <w:tc>
          <w:tcPr>
            <w:tcW w:w="1275"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КО-440-8</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BF0793">
              <w:rPr>
                <w:color w:val="000000"/>
                <w:sz w:val="20"/>
                <w:szCs w:val="20"/>
              </w:rPr>
              <w:t>10,7</w:t>
            </w:r>
          </w:p>
        </w:tc>
        <w:tc>
          <w:tcPr>
            <w:tcW w:w="867"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7,53</w:t>
            </w:r>
          </w:p>
        </w:tc>
        <w:tc>
          <w:tcPr>
            <w:tcW w:w="834"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58,32</w:t>
            </w:r>
          </w:p>
        </w:tc>
        <w:tc>
          <w:tcPr>
            <w:tcW w:w="833" w:type="dxa"/>
            <w:tcBorders>
              <w:top w:val="nil"/>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3,24</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2011</w:t>
            </w:r>
          </w:p>
        </w:tc>
      </w:tr>
      <w:tr w:rsidR="00490FAC" w:rsidRPr="00BF0793" w:rsidTr="009A14EF">
        <w:trPr>
          <w:trHeight w:val="330"/>
        </w:trPr>
        <w:tc>
          <w:tcPr>
            <w:tcW w:w="1560" w:type="dxa"/>
            <w:tcBorders>
              <w:top w:val="nil"/>
              <w:left w:val="single" w:sz="4" w:space="0" w:color="70AD47"/>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Задняя</w:t>
            </w:r>
          </w:p>
        </w:tc>
        <w:tc>
          <w:tcPr>
            <w:tcW w:w="1276"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rPr>
                <w:color w:val="000000"/>
                <w:sz w:val="20"/>
                <w:szCs w:val="20"/>
              </w:rPr>
            </w:pPr>
            <w:r w:rsidRPr="00BF0793">
              <w:rPr>
                <w:color w:val="000000"/>
                <w:sz w:val="20"/>
                <w:szCs w:val="20"/>
              </w:rPr>
              <w:t>МК-4545-06</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rPr>
                <w:color w:val="000000"/>
                <w:sz w:val="20"/>
                <w:szCs w:val="20"/>
              </w:rPr>
            </w:pPr>
            <w:r w:rsidRPr="00BF0793">
              <w:rPr>
                <w:color w:val="000000"/>
                <w:sz w:val="20"/>
                <w:szCs w:val="20"/>
              </w:rPr>
              <w:t>13,5</w:t>
            </w:r>
          </w:p>
        </w:tc>
        <w:tc>
          <w:tcPr>
            <w:tcW w:w="867"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4,61</w:t>
            </w:r>
          </w:p>
        </w:tc>
        <w:tc>
          <w:tcPr>
            <w:tcW w:w="834"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tabs>
                <w:tab w:val="left" w:pos="17"/>
              </w:tabs>
              <w:ind w:right="-817" w:firstLineChars="100" w:firstLine="200"/>
              <w:rPr>
                <w:color w:val="000000"/>
                <w:sz w:val="20"/>
                <w:szCs w:val="20"/>
              </w:rPr>
            </w:pPr>
            <w:r w:rsidRPr="00BF0793">
              <w:rPr>
                <w:color w:val="000000"/>
                <w:sz w:val="20"/>
                <w:szCs w:val="20"/>
              </w:rPr>
              <w:t>35,82</w:t>
            </w:r>
          </w:p>
        </w:tc>
        <w:tc>
          <w:tcPr>
            <w:tcW w:w="833" w:type="dxa"/>
            <w:tcBorders>
              <w:top w:val="nil"/>
              <w:left w:val="nil"/>
              <w:bottom w:val="single" w:sz="4" w:space="0" w:color="70AD47"/>
              <w:right w:val="single" w:sz="4" w:space="0" w:color="70AD47"/>
            </w:tcBorders>
            <w:shd w:val="clear" w:color="E2EFD9" w:fill="E2EFD9"/>
            <w:noWrap/>
            <w:vAlign w:val="center"/>
            <w:hideMark/>
          </w:tcPr>
          <w:p w:rsidR="00490FAC" w:rsidRPr="00BF0793" w:rsidRDefault="00490FAC" w:rsidP="00490FAC">
            <w:pPr>
              <w:jc w:val="right"/>
              <w:rPr>
                <w:color w:val="000000"/>
                <w:sz w:val="20"/>
                <w:szCs w:val="20"/>
              </w:rPr>
            </w:pPr>
            <w:r w:rsidRPr="00BF0793">
              <w:rPr>
                <w:color w:val="000000"/>
                <w:sz w:val="20"/>
                <w:szCs w:val="20"/>
              </w:rPr>
              <w:t>1,99</w:t>
            </w:r>
          </w:p>
        </w:tc>
        <w:tc>
          <w:tcPr>
            <w:tcW w:w="851"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90FAC" w:rsidRPr="00BF0793" w:rsidRDefault="00490FAC" w:rsidP="00490FAC">
            <w:pPr>
              <w:jc w:val="center"/>
              <w:rPr>
                <w:color w:val="000000"/>
                <w:sz w:val="20"/>
                <w:szCs w:val="20"/>
              </w:rPr>
            </w:pPr>
            <w:r w:rsidRPr="00BF0793">
              <w:rPr>
                <w:color w:val="000000"/>
                <w:sz w:val="20"/>
                <w:szCs w:val="20"/>
              </w:rPr>
              <w:t>2020</w:t>
            </w:r>
          </w:p>
        </w:tc>
      </w:tr>
    </w:tbl>
    <w:p w:rsidR="00490FAC" w:rsidRPr="00C82DCD" w:rsidRDefault="00490FAC" w:rsidP="00490FAC">
      <w:pPr>
        <w:jc w:val="right"/>
        <w:rPr>
          <w:b/>
        </w:rPr>
      </w:pPr>
    </w:p>
    <w:p w:rsidR="00482EE7" w:rsidRPr="00C82DCD" w:rsidRDefault="00482EE7" w:rsidP="00482EE7">
      <w:pPr>
        <w:rPr>
          <w:sz w:val="20"/>
          <w:szCs w:val="20"/>
        </w:rPr>
      </w:pPr>
    </w:p>
    <w:p w:rsidR="006F6921" w:rsidRDefault="006F6921" w:rsidP="000F245C">
      <w:pPr>
        <w:spacing w:line="276" w:lineRule="auto"/>
        <w:jc w:val="both"/>
      </w:pPr>
      <w:r>
        <w:tab/>
        <w:t>С учетом норм накопления отходов и схемы вывоза определяется необходимое количество спецавт</w:t>
      </w:r>
      <w:r w:rsidR="000F245C">
        <w:t xml:space="preserve">отранспорта. Число мусоровозов </w:t>
      </w:r>
      <w:r w:rsidRPr="00C84DFA">
        <w:t>(</w:t>
      </w:r>
      <w:r>
        <w:t>М</w:t>
      </w:r>
      <w:r w:rsidRPr="00C84DFA">
        <w:t>), необходимых для вывоза отходов, определяется по формуле:</w:t>
      </w:r>
    </w:p>
    <w:p w:rsidR="000F245C" w:rsidRPr="00866081" w:rsidRDefault="000F245C" w:rsidP="000F245C">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t>где Н – среднесуточное накопление ТКО,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мусоровозов,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A97C9D">
        <w:rPr>
          <w:snapToGrid/>
          <w:szCs w:val="24"/>
        </w:rPr>
        <w:t>0,6)</w:t>
      </w:r>
      <w:r>
        <w:rPr>
          <w:snapToGrid/>
          <w:szCs w:val="24"/>
        </w:rPr>
        <w:t>.</w:t>
      </w:r>
    </w:p>
    <w:p w:rsidR="000F245C" w:rsidRDefault="00324C50" w:rsidP="000F245C">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A97C9D">
        <w:rPr>
          <w:snapToGrid/>
          <w:szCs w:val="24"/>
        </w:rPr>
        <w:t>40</w:t>
      </w:r>
      <w:r>
        <w:rPr>
          <w:snapToGrid/>
          <w:szCs w:val="24"/>
        </w:rPr>
        <w:t>м</w:t>
      </w:r>
      <w:r w:rsidRPr="00F63554">
        <w:rPr>
          <w:snapToGrid/>
          <w:szCs w:val="24"/>
          <w:vertAlign w:val="superscript"/>
        </w:rPr>
        <w:t>3</w:t>
      </w:r>
      <w:r>
        <w:rPr>
          <w:snapToGrid/>
          <w:szCs w:val="24"/>
        </w:rPr>
        <w:t>).</w:t>
      </w:r>
    </w:p>
    <w:p w:rsidR="006F6921" w:rsidRPr="006F6921" w:rsidRDefault="006F6921" w:rsidP="000F245C">
      <w:pPr>
        <w:spacing w:line="276" w:lineRule="auto"/>
        <w:ind w:firstLine="720"/>
        <w:jc w:val="both"/>
        <w:rPr>
          <w:sz w:val="20"/>
          <w:szCs w:val="20"/>
        </w:rPr>
      </w:pPr>
    </w:p>
    <w:p w:rsidR="006F6921" w:rsidRPr="000F245C" w:rsidRDefault="006F6921" w:rsidP="000F245C">
      <w:pPr>
        <w:pStyle w:val="52"/>
        <w:widowControl/>
        <w:autoSpaceDE w:val="0"/>
        <w:autoSpaceDN w:val="0"/>
        <w:adjustRightInd w:val="0"/>
        <w:spacing w:before="0" w:line="276" w:lineRule="auto"/>
        <w:rPr>
          <w:snapToGrid/>
          <w:szCs w:val="24"/>
        </w:rPr>
      </w:pPr>
      <w:r w:rsidRPr="000F245C">
        <w:rPr>
          <w:snapToGrid/>
          <w:szCs w:val="24"/>
        </w:rPr>
        <w:t xml:space="preserve">В таблице </w:t>
      </w:r>
      <w:r w:rsidR="009A14EF">
        <w:rPr>
          <w:snapToGrid/>
          <w:szCs w:val="24"/>
        </w:rPr>
        <w:t>4.4.14.</w:t>
      </w:r>
      <w:r w:rsidRPr="000F245C">
        <w:rPr>
          <w:snapToGrid/>
          <w:szCs w:val="24"/>
        </w:rPr>
        <w:t xml:space="preserve"> представлен расчет общего объема вывоза мусора. </w:t>
      </w:r>
    </w:p>
    <w:p w:rsidR="00482EE7" w:rsidRPr="000F245C" w:rsidRDefault="00482EE7" w:rsidP="000F245C">
      <w:pPr>
        <w:autoSpaceDE w:val="0"/>
        <w:autoSpaceDN w:val="0"/>
        <w:adjustRightInd w:val="0"/>
        <w:spacing w:line="276" w:lineRule="auto"/>
        <w:jc w:val="both"/>
      </w:pPr>
    </w:p>
    <w:p w:rsidR="006F6921" w:rsidRPr="00F20499" w:rsidRDefault="006F6921" w:rsidP="00F20499">
      <w:pPr>
        <w:autoSpaceDE w:val="0"/>
        <w:autoSpaceDN w:val="0"/>
        <w:adjustRightInd w:val="0"/>
        <w:spacing w:line="276" w:lineRule="auto"/>
        <w:jc w:val="center"/>
        <w:rPr>
          <w:b/>
        </w:rPr>
      </w:pPr>
      <w:r w:rsidRPr="00F20499">
        <w:rPr>
          <w:b/>
        </w:rPr>
        <w:t xml:space="preserve">Таблица </w:t>
      </w:r>
      <w:r w:rsidR="009A14EF">
        <w:rPr>
          <w:b/>
        </w:rPr>
        <w:t>4.4.14.</w:t>
      </w:r>
      <w:r w:rsidRPr="00F20499">
        <w:rPr>
          <w:b/>
        </w:rPr>
        <w:t xml:space="preserve"> Расчет объема Т</w:t>
      </w:r>
      <w:r w:rsidR="000F245C" w:rsidRPr="00F20499">
        <w:rPr>
          <w:b/>
        </w:rPr>
        <w:t>К</w:t>
      </w:r>
      <w:r w:rsidRPr="00F20499">
        <w:rPr>
          <w:b/>
        </w:rPr>
        <w:t xml:space="preserve">О, </w:t>
      </w:r>
      <w:r w:rsidR="004C73CD">
        <w:rPr>
          <w:b/>
        </w:rPr>
        <w:t xml:space="preserve"> </w:t>
      </w:r>
      <w:r w:rsidRPr="00F20499">
        <w:rPr>
          <w:b/>
        </w:rPr>
        <w:t>вывозимых</w:t>
      </w:r>
      <w:r w:rsidR="00812580">
        <w:rPr>
          <w:b/>
        </w:rPr>
        <w:t xml:space="preserve"> предполагаемым</w:t>
      </w:r>
      <w:r w:rsidRPr="00F20499">
        <w:rPr>
          <w:b/>
        </w:rPr>
        <w:t xml:space="preserve"> парком спецавтотранспорта</w:t>
      </w:r>
    </w:p>
    <w:tbl>
      <w:tblPr>
        <w:tblW w:w="9923" w:type="dxa"/>
        <w:tblInd w:w="-102" w:type="dxa"/>
        <w:tblLayout w:type="fixed"/>
        <w:tblCellMar>
          <w:left w:w="40" w:type="dxa"/>
          <w:right w:w="40" w:type="dxa"/>
        </w:tblCellMar>
        <w:tblLook w:val="0000" w:firstRow="0" w:lastRow="0" w:firstColumn="0" w:lastColumn="0" w:noHBand="0" w:noVBand="0"/>
      </w:tblPr>
      <w:tblGrid>
        <w:gridCol w:w="1864"/>
        <w:gridCol w:w="777"/>
        <w:gridCol w:w="1059"/>
        <w:gridCol w:w="1040"/>
        <w:gridCol w:w="1040"/>
        <w:gridCol w:w="1024"/>
        <w:gridCol w:w="1095"/>
        <w:gridCol w:w="2024"/>
      </w:tblGrid>
      <w:tr w:rsidR="006F6921" w:rsidRPr="006F6921" w:rsidTr="006F6921">
        <w:trPr>
          <w:cantSplit/>
          <w:trHeight w:hRule="exact" w:val="1264"/>
        </w:trPr>
        <w:tc>
          <w:tcPr>
            <w:tcW w:w="1864" w:type="dxa"/>
            <w:tcBorders>
              <w:top w:val="single" w:sz="6" w:space="0" w:color="auto"/>
              <w:left w:val="single" w:sz="6" w:space="0" w:color="auto"/>
              <w:bottom w:val="single" w:sz="6" w:space="0" w:color="auto"/>
              <w:right w:val="single" w:sz="6" w:space="0" w:color="auto"/>
            </w:tcBorders>
          </w:tcPr>
          <w:p w:rsidR="006F6921" w:rsidRPr="006F6921" w:rsidRDefault="006F6921" w:rsidP="006F6921">
            <w:pPr>
              <w:autoSpaceDE w:val="0"/>
              <w:autoSpaceDN w:val="0"/>
              <w:adjustRightInd w:val="0"/>
              <w:jc w:val="center"/>
              <w:rPr>
                <w:color w:val="000000"/>
                <w:sz w:val="20"/>
                <w:szCs w:val="20"/>
              </w:rPr>
            </w:pPr>
            <w:r w:rsidRPr="006F6921">
              <w:rPr>
                <w:color w:val="000000"/>
                <w:sz w:val="20"/>
                <w:szCs w:val="20"/>
              </w:rPr>
              <w:t>Марка автомобиля</w:t>
            </w:r>
          </w:p>
          <w:p w:rsidR="006F6921" w:rsidRPr="006F6921" w:rsidRDefault="006F6921" w:rsidP="006F6921">
            <w:pPr>
              <w:autoSpaceDE w:val="0"/>
              <w:autoSpaceDN w:val="0"/>
              <w:adjustRightInd w:val="0"/>
              <w:spacing w:after="120"/>
              <w:jc w:val="center"/>
              <w:rPr>
                <w:color w:val="000000"/>
                <w:sz w:val="20"/>
                <w:szCs w:val="20"/>
              </w:rPr>
            </w:pPr>
          </w:p>
        </w:tc>
        <w:tc>
          <w:tcPr>
            <w:tcW w:w="777"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единиц</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59"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pStyle w:val="ae"/>
              <w:spacing w:before="0" w:after="120"/>
            </w:pPr>
            <w:r w:rsidRPr="006F6921">
              <w:t>График работы (период) дней</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Режим работы (час)</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 xml:space="preserve">Итого часов работы </w:t>
            </w:r>
          </w:p>
        </w:tc>
        <w:tc>
          <w:tcPr>
            <w:tcW w:w="1024"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рейсов в смену</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95"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кузова м</w:t>
            </w:r>
            <w:r w:rsidRPr="006F6921">
              <w:rPr>
                <w:color w:val="000000"/>
                <w:sz w:val="20"/>
                <w:szCs w:val="20"/>
                <w:vertAlign w:val="superscript"/>
              </w:rPr>
              <w:t>3</w:t>
            </w:r>
            <w:r w:rsidRPr="006F6921">
              <w:rPr>
                <w:color w:val="000000"/>
                <w:sz w:val="20"/>
                <w:szCs w:val="20"/>
              </w:rPr>
              <w:t>, с учетом уплотнения</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2024" w:type="dxa"/>
            <w:tcBorders>
              <w:top w:val="single" w:sz="6" w:space="0" w:color="auto"/>
              <w:left w:val="single" w:sz="6" w:space="0" w:color="auto"/>
              <w:bottom w:val="single" w:sz="6" w:space="0" w:color="auto"/>
              <w:right w:val="single" w:sz="6" w:space="0" w:color="auto"/>
            </w:tcBorders>
            <w:textDirection w:val="btLr"/>
          </w:tcPr>
          <w:p w:rsidR="00F20499" w:rsidRDefault="00F20499" w:rsidP="006F6921">
            <w:pPr>
              <w:autoSpaceDE w:val="0"/>
              <w:autoSpaceDN w:val="0"/>
              <w:adjustRightInd w:val="0"/>
              <w:spacing w:after="120"/>
              <w:ind w:left="113" w:right="113"/>
              <w:jc w:val="center"/>
              <w:rPr>
                <w:color w:val="000000"/>
                <w:sz w:val="20"/>
                <w:szCs w:val="20"/>
              </w:rPr>
            </w:pPr>
          </w:p>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вывоза мусора за период, м</w:t>
            </w:r>
            <w:r w:rsidRPr="006F6921">
              <w:rPr>
                <w:color w:val="000000"/>
                <w:sz w:val="20"/>
                <w:szCs w:val="20"/>
                <w:vertAlign w:val="superscript"/>
              </w:rPr>
              <w:t>3</w:t>
            </w:r>
            <w:r w:rsidRPr="006F6921">
              <w:rPr>
                <w:color w:val="000000"/>
                <w:sz w:val="20"/>
                <w:szCs w:val="20"/>
              </w:rPr>
              <w:t xml:space="preserve"> </w:t>
            </w:r>
          </w:p>
          <w:p w:rsidR="006F6921" w:rsidRPr="006F6921" w:rsidRDefault="006F6921" w:rsidP="006F6921">
            <w:pPr>
              <w:autoSpaceDE w:val="0"/>
              <w:autoSpaceDN w:val="0"/>
              <w:adjustRightInd w:val="0"/>
              <w:spacing w:after="120"/>
              <w:ind w:left="113" w:right="113"/>
              <w:jc w:val="center"/>
              <w:rPr>
                <w:color w:val="000000"/>
                <w:sz w:val="20"/>
                <w:szCs w:val="20"/>
              </w:rPr>
            </w:pPr>
          </w:p>
        </w:tc>
      </w:tr>
      <w:tr w:rsidR="00482EE7" w:rsidRPr="006F6921" w:rsidTr="006F6921">
        <w:trPr>
          <w:trHeight w:val="20"/>
        </w:trPr>
        <w:tc>
          <w:tcPr>
            <w:tcW w:w="1864"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sz w:val="20"/>
                <w:szCs w:val="20"/>
              </w:rPr>
            </w:pPr>
            <w:r w:rsidRPr="00C82DCD">
              <w:rPr>
                <w:sz w:val="20"/>
                <w:szCs w:val="20"/>
              </w:rPr>
              <w:t>мусоровоз</w:t>
            </w:r>
          </w:p>
        </w:tc>
        <w:tc>
          <w:tcPr>
            <w:tcW w:w="777"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noProof/>
                <w:sz w:val="20"/>
                <w:szCs w:val="20"/>
              </w:rPr>
            </w:pPr>
          </w:p>
        </w:tc>
        <w:tc>
          <w:tcPr>
            <w:tcW w:w="1059"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noProof/>
                <w:sz w:val="20"/>
                <w:szCs w:val="20"/>
              </w:rPr>
            </w:pPr>
            <w:r w:rsidRPr="00C82DCD">
              <w:rPr>
                <w:noProof/>
                <w:sz w:val="20"/>
                <w:szCs w:val="20"/>
              </w:rPr>
              <w:t>247</w:t>
            </w:r>
          </w:p>
        </w:tc>
        <w:tc>
          <w:tcPr>
            <w:tcW w:w="1040"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noProof/>
                <w:sz w:val="20"/>
                <w:szCs w:val="20"/>
              </w:rPr>
            </w:pPr>
            <w:r w:rsidRPr="00C82DCD">
              <w:rPr>
                <w:noProof/>
                <w:sz w:val="20"/>
                <w:szCs w:val="20"/>
              </w:rPr>
              <w:t>8</w:t>
            </w:r>
          </w:p>
        </w:tc>
        <w:tc>
          <w:tcPr>
            <w:tcW w:w="1040"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noProof/>
                <w:sz w:val="20"/>
                <w:szCs w:val="20"/>
              </w:rPr>
            </w:pPr>
            <w:r w:rsidRPr="00C82DCD">
              <w:rPr>
                <w:noProof/>
                <w:sz w:val="20"/>
                <w:szCs w:val="20"/>
              </w:rPr>
              <w:t>3952</w:t>
            </w:r>
          </w:p>
        </w:tc>
        <w:tc>
          <w:tcPr>
            <w:tcW w:w="1024"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noProof/>
                <w:sz w:val="20"/>
                <w:szCs w:val="20"/>
              </w:rPr>
            </w:pPr>
            <w:r w:rsidRPr="00C82DCD">
              <w:rPr>
                <w:noProof/>
                <w:sz w:val="20"/>
                <w:szCs w:val="20"/>
              </w:rPr>
              <w:t>1</w:t>
            </w:r>
          </w:p>
        </w:tc>
        <w:tc>
          <w:tcPr>
            <w:tcW w:w="1095"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noProof/>
                <w:sz w:val="20"/>
                <w:szCs w:val="20"/>
              </w:rPr>
            </w:pPr>
            <w:r w:rsidRPr="00C82DCD">
              <w:rPr>
                <w:noProof/>
                <w:sz w:val="20"/>
                <w:szCs w:val="20"/>
              </w:rPr>
              <w:t>40</w:t>
            </w:r>
          </w:p>
        </w:tc>
        <w:tc>
          <w:tcPr>
            <w:tcW w:w="2024" w:type="dxa"/>
            <w:tcBorders>
              <w:top w:val="single" w:sz="6" w:space="0" w:color="auto"/>
              <w:left w:val="single" w:sz="6" w:space="0" w:color="auto"/>
              <w:bottom w:val="single" w:sz="6" w:space="0" w:color="auto"/>
              <w:right w:val="single" w:sz="6" w:space="0" w:color="auto"/>
            </w:tcBorders>
            <w:vAlign w:val="center"/>
          </w:tcPr>
          <w:p w:rsidR="00482EE7" w:rsidRPr="00C82DCD" w:rsidRDefault="00482EE7" w:rsidP="00153740">
            <w:pPr>
              <w:autoSpaceDE w:val="0"/>
              <w:autoSpaceDN w:val="0"/>
              <w:adjustRightInd w:val="0"/>
              <w:spacing w:beforeLines="20" w:before="48" w:afterLines="20" w:after="48"/>
              <w:jc w:val="center"/>
              <w:rPr>
                <w:noProof/>
                <w:sz w:val="20"/>
                <w:szCs w:val="20"/>
              </w:rPr>
            </w:pPr>
            <w:r w:rsidRPr="00C82DCD">
              <w:rPr>
                <w:noProof/>
                <w:sz w:val="20"/>
                <w:szCs w:val="20"/>
              </w:rPr>
              <w:t>9880</w:t>
            </w:r>
          </w:p>
        </w:tc>
      </w:tr>
    </w:tbl>
    <w:p w:rsidR="006F6921" w:rsidRPr="006F6921" w:rsidRDefault="006F6921" w:rsidP="006F6921">
      <w:pPr>
        <w:autoSpaceDE w:val="0"/>
        <w:autoSpaceDN w:val="0"/>
        <w:adjustRightInd w:val="0"/>
        <w:spacing w:after="120"/>
        <w:jc w:val="right"/>
        <w:rPr>
          <w:b/>
          <w:bCs/>
          <w:sz w:val="20"/>
          <w:szCs w:val="20"/>
        </w:rPr>
      </w:pPr>
      <w:r w:rsidRPr="006F6921">
        <w:rPr>
          <w:b/>
          <w:bCs/>
          <w:sz w:val="20"/>
          <w:szCs w:val="20"/>
        </w:rPr>
        <w:t xml:space="preserve">ИТОГО: от  </w:t>
      </w:r>
      <w:r w:rsidR="00A0501F">
        <w:rPr>
          <w:b/>
          <w:bCs/>
          <w:sz w:val="20"/>
          <w:szCs w:val="20"/>
        </w:rPr>
        <w:t>9880</w:t>
      </w:r>
      <w:r w:rsidRPr="006F6921">
        <w:rPr>
          <w:b/>
          <w:bCs/>
          <w:sz w:val="20"/>
          <w:szCs w:val="20"/>
        </w:rPr>
        <w:t xml:space="preserve"> м</w:t>
      </w:r>
      <w:r w:rsidRPr="006F6921">
        <w:rPr>
          <w:b/>
          <w:bCs/>
          <w:sz w:val="20"/>
          <w:szCs w:val="20"/>
          <w:vertAlign w:val="superscript"/>
        </w:rPr>
        <w:t>3</w:t>
      </w:r>
      <w:r w:rsidRPr="006F6921">
        <w:rPr>
          <w:b/>
          <w:bCs/>
          <w:sz w:val="20"/>
          <w:szCs w:val="20"/>
        </w:rPr>
        <w:t>/год</w:t>
      </w:r>
    </w:p>
    <w:p w:rsidR="006F6921" w:rsidRPr="000F245C" w:rsidRDefault="006F6921" w:rsidP="000F245C">
      <w:pPr>
        <w:pStyle w:val="a3"/>
        <w:spacing w:line="276" w:lineRule="auto"/>
        <w:jc w:val="both"/>
        <w:rPr>
          <w:szCs w:val="24"/>
        </w:rPr>
      </w:pPr>
      <w:r w:rsidRPr="000F245C">
        <w:rPr>
          <w:szCs w:val="24"/>
        </w:rPr>
        <w:t>Объем вывозимых Т</w:t>
      </w:r>
      <w:r w:rsidR="000F245C" w:rsidRPr="000F245C">
        <w:rPr>
          <w:szCs w:val="24"/>
        </w:rPr>
        <w:t>К</w:t>
      </w:r>
      <w:r w:rsidRPr="000F245C">
        <w:rPr>
          <w:szCs w:val="24"/>
        </w:rPr>
        <w:t xml:space="preserve">О рассчитан с учетом коэффициента неравномерности </w:t>
      </w:r>
      <w:r w:rsidR="000F245C" w:rsidRPr="000F245C">
        <w:rPr>
          <w:szCs w:val="24"/>
        </w:rPr>
        <w:t>накопления ТКО, равного 1,25</w:t>
      </w:r>
      <w:r w:rsidRPr="000F245C">
        <w:rPr>
          <w:szCs w:val="24"/>
        </w:rPr>
        <w:t>.</w:t>
      </w:r>
    </w:p>
    <w:p w:rsidR="006F6921" w:rsidRPr="000F245C" w:rsidRDefault="006F6921" w:rsidP="000F245C">
      <w:pPr>
        <w:autoSpaceDE w:val="0"/>
        <w:autoSpaceDN w:val="0"/>
        <w:adjustRightInd w:val="0"/>
        <w:spacing w:line="276" w:lineRule="auto"/>
        <w:ind w:firstLine="720"/>
        <w:jc w:val="both"/>
        <w:rPr>
          <w:snapToGrid w:val="0"/>
        </w:rPr>
      </w:pPr>
      <w:r w:rsidRPr="000F245C">
        <w:rPr>
          <w:snapToGrid w:val="0"/>
        </w:rPr>
        <w:t>При существующем графике вывоза Т</w:t>
      </w:r>
      <w:r w:rsidR="000F245C" w:rsidRPr="000F245C">
        <w:rPr>
          <w:snapToGrid w:val="0"/>
        </w:rPr>
        <w:t>К</w:t>
      </w:r>
      <w:r w:rsidRPr="000F245C">
        <w:rPr>
          <w:snapToGrid w:val="0"/>
        </w:rPr>
        <w:t>О заявленное количество мусоровозов может вывозить от</w:t>
      </w:r>
      <w:r w:rsidR="00A0501F">
        <w:rPr>
          <w:snapToGrid w:val="0"/>
        </w:rPr>
        <w:t xml:space="preserve"> 9880</w:t>
      </w:r>
      <w:r w:rsidRPr="000F245C">
        <w:rPr>
          <w:snapToGrid w:val="0"/>
        </w:rPr>
        <w:t>м</w:t>
      </w:r>
      <w:r w:rsidRPr="000F245C">
        <w:rPr>
          <w:snapToGrid w:val="0"/>
          <w:vertAlign w:val="superscript"/>
        </w:rPr>
        <w:t>З</w:t>
      </w:r>
      <w:r w:rsidRPr="000F245C">
        <w:rPr>
          <w:snapToGrid w:val="0"/>
        </w:rPr>
        <w:t>/год Т</w:t>
      </w:r>
      <w:r w:rsidR="004C73CD">
        <w:rPr>
          <w:snapToGrid w:val="0"/>
        </w:rPr>
        <w:t>К</w:t>
      </w:r>
      <w:r w:rsidRPr="000F245C">
        <w:rPr>
          <w:snapToGrid w:val="0"/>
        </w:rPr>
        <w:t>О, в то время как объем образуемых Т</w:t>
      </w:r>
      <w:r w:rsidR="004C73CD">
        <w:rPr>
          <w:snapToGrid w:val="0"/>
        </w:rPr>
        <w:t>К</w:t>
      </w:r>
      <w:r w:rsidRPr="000F245C">
        <w:rPr>
          <w:snapToGrid w:val="0"/>
        </w:rPr>
        <w:t xml:space="preserve">О, </w:t>
      </w:r>
      <w:r w:rsidR="004C73CD">
        <w:rPr>
          <w:snapToGrid w:val="0"/>
        </w:rPr>
        <w:t xml:space="preserve"> </w:t>
      </w:r>
      <w:r w:rsidRPr="000F245C">
        <w:rPr>
          <w:snapToGrid w:val="0"/>
        </w:rPr>
        <w:t xml:space="preserve">рассчитанный на основании данных администрации </w:t>
      </w:r>
      <w:r w:rsidR="004C73CD">
        <w:rPr>
          <w:snapToGrid w:val="0"/>
        </w:rPr>
        <w:t>СП</w:t>
      </w:r>
      <w:r w:rsidR="009975DD">
        <w:rPr>
          <w:snapToGrid w:val="0"/>
        </w:rPr>
        <w:t xml:space="preserve"> «Липовско</w:t>
      </w:r>
      <w:r w:rsidR="004C73CD">
        <w:rPr>
          <w:snapToGrid w:val="0"/>
        </w:rPr>
        <w:t>е</w:t>
      </w:r>
      <w:r w:rsidR="00812580">
        <w:rPr>
          <w:snapToGrid w:val="0"/>
        </w:rPr>
        <w:t>»</w:t>
      </w:r>
      <w:r w:rsidR="007119ED">
        <w:rPr>
          <w:snapToGrid w:val="0"/>
        </w:rPr>
        <w:t xml:space="preserve"> </w:t>
      </w:r>
      <w:r w:rsidRPr="00A97C9D">
        <w:rPr>
          <w:snapToGrid w:val="0"/>
        </w:rPr>
        <w:t xml:space="preserve"> составляет</w:t>
      </w:r>
      <w:r w:rsidR="009975DD">
        <w:rPr>
          <w:snapToGrid w:val="0"/>
        </w:rPr>
        <w:t xml:space="preserve"> </w:t>
      </w:r>
      <w:r w:rsidR="00A7688F">
        <w:rPr>
          <w:snapToGrid w:val="0"/>
        </w:rPr>
        <w:t>3000,69</w:t>
      </w:r>
      <w:r w:rsidR="007119ED">
        <w:rPr>
          <w:bCs/>
          <w:iCs/>
        </w:rPr>
        <w:t xml:space="preserve"> </w:t>
      </w:r>
      <w:r w:rsidRPr="000F245C">
        <w:rPr>
          <w:snapToGrid w:val="0"/>
        </w:rPr>
        <w:t>м</w:t>
      </w:r>
      <w:r w:rsidRPr="000F245C">
        <w:rPr>
          <w:snapToGrid w:val="0"/>
          <w:vertAlign w:val="superscript"/>
        </w:rPr>
        <w:t>3</w:t>
      </w:r>
      <w:r w:rsidRPr="000F245C">
        <w:rPr>
          <w:snapToGrid w:val="0"/>
        </w:rPr>
        <w:t>. Следовательно, мощности имеющегося спецавтопарка в части вывоза объема Т</w:t>
      </w:r>
      <w:r w:rsidR="000F245C" w:rsidRPr="000F245C">
        <w:rPr>
          <w:snapToGrid w:val="0"/>
        </w:rPr>
        <w:t>К</w:t>
      </w:r>
      <w:r w:rsidR="00812580">
        <w:rPr>
          <w:snapToGrid w:val="0"/>
        </w:rPr>
        <w:t xml:space="preserve">О от населения </w:t>
      </w:r>
      <w:r w:rsidRPr="000F245C">
        <w:rPr>
          <w:snapToGrid w:val="0"/>
        </w:rPr>
        <w:t xml:space="preserve"> достаточно</w:t>
      </w:r>
      <w:r w:rsidR="00812580">
        <w:rPr>
          <w:snapToGrid w:val="0"/>
        </w:rPr>
        <w:t xml:space="preserve"> 1 ед</w:t>
      </w:r>
      <w:r w:rsidRPr="000F245C">
        <w:rPr>
          <w:snapToGrid w:val="0"/>
        </w:rPr>
        <w:t>.</w:t>
      </w:r>
    </w:p>
    <w:p w:rsidR="006F6921" w:rsidRPr="000F245C" w:rsidRDefault="006F6921" w:rsidP="000F245C">
      <w:pPr>
        <w:autoSpaceDE w:val="0"/>
        <w:autoSpaceDN w:val="0"/>
        <w:adjustRightInd w:val="0"/>
        <w:spacing w:line="276" w:lineRule="auto"/>
        <w:ind w:firstLine="720"/>
        <w:jc w:val="both"/>
        <w:rPr>
          <w:snapToGrid w:val="0"/>
        </w:rPr>
      </w:pPr>
      <w:r w:rsidRPr="000F245C">
        <w:rPr>
          <w:snapToGrid w:val="0"/>
        </w:rPr>
        <w:lastRenderedPageBreak/>
        <w:t>Таким образом, потребность в мусороуборочной технике для вывоза Т</w:t>
      </w:r>
      <w:r w:rsidR="00BE4FDE">
        <w:rPr>
          <w:snapToGrid w:val="0"/>
        </w:rPr>
        <w:t>К</w:t>
      </w:r>
      <w:r w:rsidRPr="000F245C">
        <w:rPr>
          <w:snapToGrid w:val="0"/>
        </w:rPr>
        <w:t>О  от населения, организаций и предприятий на настоящий момент обеспечена полностью, необходимо корректировать график работы спецавтотехники</w:t>
      </w:r>
      <w:r w:rsidR="00B27BCC">
        <w:rPr>
          <w:snapToGrid w:val="0"/>
        </w:rPr>
        <w:t>, а так же постепенно заменять  пакетный сбор на контейнерный</w:t>
      </w:r>
      <w:r w:rsidRPr="000F245C">
        <w:rPr>
          <w:snapToGrid w:val="0"/>
        </w:rPr>
        <w:t xml:space="preserve">. </w:t>
      </w:r>
    </w:p>
    <w:p w:rsidR="00BE4FDE" w:rsidRDefault="00BE4FDE" w:rsidP="00A0570E">
      <w:pPr>
        <w:spacing w:line="276" w:lineRule="auto"/>
        <w:jc w:val="both"/>
        <w:rPr>
          <w:highlight w:val="magenta"/>
        </w:rPr>
      </w:pPr>
    </w:p>
    <w:p w:rsidR="006C4556" w:rsidRPr="00A97C9D" w:rsidRDefault="00324E37" w:rsidP="00A0570E">
      <w:pPr>
        <w:spacing w:line="276" w:lineRule="auto"/>
        <w:jc w:val="both"/>
      </w:pPr>
      <w:r w:rsidRPr="00A97C9D">
        <w:t xml:space="preserve">5. ЖИДКИЕ </w:t>
      </w:r>
      <w:r w:rsidR="006124EF" w:rsidRPr="00A97C9D">
        <w:t>БЫТОВЫЕ</w:t>
      </w:r>
      <w:r w:rsidRPr="00A97C9D">
        <w:t xml:space="preserve"> ОТХОДЫ</w:t>
      </w:r>
    </w:p>
    <w:p w:rsidR="00E86981" w:rsidRDefault="00E86981" w:rsidP="00A0570E">
      <w:pPr>
        <w:spacing w:line="276" w:lineRule="auto"/>
        <w:jc w:val="both"/>
        <w:rPr>
          <w:b/>
          <w:bCs/>
        </w:rPr>
      </w:pPr>
    </w:p>
    <w:p w:rsidR="005D15B9" w:rsidRDefault="005D15B9" w:rsidP="00A0570E">
      <w:pPr>
        <w:spacing w:line="276" w:lineRule="auto"/>
        <w:jc w:val="both"/>
        <w:rPr>
          <w:b/>
          <w:bCs/>
        </w:rPr>
      </w:pPr>
      <w:r w:rsidRPr="00F40EE8">
        <w:rPr>
          <w:b/>
          <w:bCs/>
        </w:rPr>
        <w:t>5.1 Сбор и вывоз жидких бытовых отходов</w:t>
      </w:r>
      <w:r w:rsidR="004A62B4" w:rsidRPr="00F40EE8">
        <w:rPr>
          <w:b/>
          <w:bCs/>
        </w:rPr>
        <w:t xml:space="preserve"> от неблагоустроенного жилищного фонда, организации и предприятий</w:t>
      </w:r>
    </w:p>
    <w:p w:rsidR="00F40EE8" w:rsidRPr="00E86981" w:rsidRDefault="00F40EE8" w:rsidP="00E86981">
      <w:pPr>
        <w:spacing w:line="276" w:lineRule="auto"/>
        <w:jc w:val="both"/>
        <w:rPr>
          <w:b/>
          <w:bCs/>
        </w:rPr>
      </w:pPr>
    </w:p>
    <w:p w:rsidR="00F40EE8" w:rsidRPr="00E86981" w:rsidRDefault="00F40EE8" w:rsidP="00E86981">
      <w:pPr>
        <w:pStyle w:val="2b"/>
        <w:shd w:val="clear" w:color="auto" w:fill="auto"/>
        <w:spacing w:line="276" w:lineRule="auto"/>
        <w:ind w:firstLine="740"/>
        <w:jc w:val="both"/>
        <w:rPr>
          <w:sz w:val="24"/>
          <w:szCs w:val="24"/>
        </w:rPr>
      </w:pPr>
      <w:r w:rsidRPr="00E86981">
        <w:rPr>
          <w:sz w:val="24"/>
          <w:szCs w:val="24"/>
        </w:rPr>
        <w:t xml:space="preserve">Жидкие бытовые отходы - это отходы, образующиеся в результате жизнедеятельности человека, представляют собой различные виды нечистот, не подлежащих для дальнейшего использования и требующие утилизации специальными службами.  </w:t>
      </w:r>
    </w:p>
    <w:p w:rsidR="00E86981" w:rsidRPr="00E86981" w:rsidRDefault="00E86981" w:rsidP="00E86981">
      <w:pPr>
        <w:pStyle w:val="2b"/>
        <w:shd w:val="clear" w:color="auto" w:fill="auto"/>
        <w:spacing w:line="276" w:lineRule="auto"/>
        <w:ind w:firstLine="740"/>
        <w:jc w:val="both"/>
        <w:rPr>
          <w:sz w:val="24"/>
          <w:szCs w:val="24"/>
        </w:rPr>
      </w:pPr>
      <w:r w:rsidRPr="00E86981">
        <w:rPr>
          <w:sz w:val="24"/>
          <w:szCs w:val="24"/>
        </w:rPr>
        <w:t>Вывоз ЖБО осуществляется от объектов, не имеющих централизованной канализации.</w:t>
      </w:r>
    </w:p>
    <w:p w:rsidR="001D5C96" w:rsidRPr="00E86981" w:rsidRDefault="001D5C96" w:rsidP="00E86981">
      <w:pPr>
        <w:pStyle w:val="52"/>
        <w:spacing w:before="0" w:line="276" w:lineRule="auto"/>
        <w:ind w:firstLine="708"/>
        <w:rPr>
          <w:iCs/>
          <w:szCs w:val="24"/>
        </w:rPr>
      </w:pPr>
      <w:r w:rsidRPr="00E86981">
        <w:rPr>
          <w:iCs/>
          <w:szCs w:val="24"/>
        </w:rPr>
        <w:t>Сбор ЖБО от неблагоустроенного жилищного фонда, организаций и предприятий осуществляется на основании заключенных с ними договорами. Применяется планово-регулярная и заявочная система вывоза.</w:t>
      </w:r>
    </w:p>
    <w:p w:rsidR="001D5C96" w:rsidRPr="00E86981" w:rsidRDefault="001D5C96" w:rsidP="00E86981">
      <w:pPr>
        <w:pStyle w:val="52"/>
        <w:spacing w:before="0" w:line="276" w:lineRule="auto"/>
        <w:ind w:firstLine="708"/>
        <w:rPr>
          <w:iCs/>
          <w:szCs w:val="24"/>
        </w:rPr>
      </w:pPr>
      <w:r w:rsidRPr="00E86981">
        <w:rPr>
          <w:szCs w:val="24"/>
        </w:rPr>
        <w:t xml:space="preserve">В </w:t>
      </w:r>
      <w:r w:rsidR="00BE4FDE">
        <w:rPr>
          <w:szCs w:val="24"/>
        </w:rPr>
        <w:t>СП</w:t>
      </w:r>
      <w:r w:rsidR="00247D69">
        <w:rPr>
          <w:szCs w:val="24"/>
        </w:rPr>
        <w:t xml:space="preserve"> «Липовское</w:t>
      </w:r>
      <w:r w:rsidR="00812580">
        <w:rPr>
          <w:szCs w:val="24"/>
        </w:rPr>
        <w:t>»</w:t>
      </w:r>
      <w:r w:rsidR="00C35BE5">
        <w:rPr>
          <w:szCs w:val="24"/>
        </w:rPr>
        <w:t xml:space="preserve"> жидкие отходы  собираются</w:t>
      </w:r>
      <w:r w:rsidR="00BE4FDE">
        <w:rPr>
          <w:szCs w:val="24"/>
        </w:rPr>
        <w:t>,</w:t>
      </w:r>
      <w:r w:rsidR="00C35BE5">
        <w:rPr>
          <w:szCs w:val="24"/>
        </w:rPr>
        <w:t xml:space="preserve"> но не </w:t>
      </w:r>
      <w:r w:rsidRPr="00E86981">
        <w:rPr>
          <w:szCs w:val="24"/>
        </w:rPr>
        <w:t xml:space="preserve"> вывозятся.</w:t>
      </w:r>
      <w:r w:rsidRPr="00E86981">
        <w:rPr>
          <w:iCs/>
          <w:szCs w:val="24"/>
        </w:rPr>
        <w:t xml:space="preserve"> </w:t>
      </w:r>
    </w:p>
    <w:p w:rsidR="00F40EE8" w:rsidRPr="00E86981" w:rsidRDefault="00F40EE8" w:rsidP="00E86981">
      <w:pPr>
        <w:pStyle w:val="Default"/>
        <w:spacing w:line="276" w:lineRule="auto"/>
        <w:ind w:firstLine="709"/>
        <w:jc w:val="both"/>
      </w:pPr>
      <w:r w:rsidRPr="00E86981">
        <w:t xml:space="preserve">В соответствии с СанПиН 42-128-4690-88 «Санитарные правила содержания территорий населенных мест" для сбора жидких отходов в неканализованных домовладениях устраиваются дворовые помойницы, 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помойницы должна быть съемной или открывающейся. При наличии дворовых уборных выгреб может быть общим. </w:t>
      </w:r>
    </w:p>
    <w:p w:rsidR="00F40EE8" w:rsidRPr="00E86981" w:rsidRDefault="00F40EE8" w:rsidP="00E86981">
      <w:pPr>
        <w:pStyle w:val="Default"/>
        <w:spacing w:line="276" w:lineRule="auto"/>
        <w:ind w:firstLine="709"/>
        <w:jc w:val="both"/>
      </w:pPr>
      <w:r w:rsidRPr="00E86981">
        <w:t xml:space="preserve">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 </w:t>
      </w:r>
    </w:p>
    <w:p w:rsidR="00E86981" w:rsidRPr="00E86981" w:rsidRDefault="00F40EE8" w:rsidP="00E86981">
      <w:pPr>
        <w:pStyle w:val="Default"/>
        <w:spacing w:line="276" w:lineRule="auto"/>
        <w:ind w:firstLine="709"/>
        <w:jc w:val="both"/>
      </w:pPr>
      <w:r w:rsidRPr="00E86981">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F40EE8" w:rsidRPr="00E86981" w:rsidRDefault="00F40EE8" w:rsidP="00E86981">
      <w:pPr>
        <w:pStyle w:val="Default"/>
        <w:spacing w:line="276" w:lineRule="auto"/>
        <w:ind w:firstLine="709"/>
        <w:jc w:val="both"/>
      </w:pPr>
      <w:r w:rsidRPr="00E86981">
        <w:t xml:space="preserve">В условиях децентрализованного водоснабжения дворовые уборные должны быть удалены от колодцев и каптажей родников на расстояние не менее 50 м. </w:t>
      </w:r>
    </w:p>
    <w:p w:rsidR="00F40EE8" w:rsidRPr="00E86981" w:rsidRDefault="00F40EE8" w:rsidP="00E86981">
      <w:pPr>
        <w:pStyle w:val="2b"/>
        <w:shd w:val="clear" w:color="auto" w:fill="auto"/>
        <w:spacing w:line="276" w:lineRule="auto"/>
        <w:ind w:firstLine="740"/>
        <w:jc w:val="both"/>
        <w:rPr>
          <w:sz w:val="24"/>
          <w:szCs w:val="24"/>
        </w:rPr>
      </w:pPr>
      <w:r w:rsidRPr="00E86981">
        <w:rPr>
          <w:sz w:val="24"/>
          <w:szCs w:val="24"/>
        </w:rPr>
        <w:t>Дворовая уборная должна иметь надземную часть и выгреб. Надземные помещения сооружают из плотно пригнанных материалов (досок, кирпичей, блоков и т.д.). Выгреб должен быть водонепроницаемым, объем которого рассчитывают исходя из численности населения, пользующегося уборной.</w:t>
      </w:r>
    </w:p>
    <w:p w:rsidR="00F40EE8" w:rsidRPr="00E86981" w:rsidRDefault="00F40EE8" w:rsidP="00E86981">
      <w:pPr>
        <w:pStyle w:val="Default"/>
        <w:spacing w:line="276" w:lineRule="auto"/>
        <w:ind w:firstLine="709"/>
        <w:jc w:val="both"/>
      </w:pPr>
      <w:r w:rsidRPr="00E86981">
        <w:t>Глубина выгреба зависит от уровня грунтовых вод, но не должна быть более 3 м. Не допускается наполнение выгреба нечистотами выше</w:t>
      </w:r>
      <w:r w:rsidR="00BE4FDE">
        <w:t>,</w:t>
      </w:r>
      <w:r w:rsidRPr="00E86981">
        <w:t xml:space="preserve"> чем до 0,35 м от поверхности земли. </w:t>
      </w:r>
    </w:p>
    <w:p w:rsidR="00F40EE8" w:rsidRPr="00E86981" w:rsidRDefault="00F40EE8" w:rsidP="00E86981">
      <w:pPr>
        <w:pStyle w:val="Default"/>
        <w:spacing w:line="276" w:lineRule="auto"/>
        <w:ind w:firstLine="709"/>
        <w:jc w:val="both"/>
      </w:pPr>
      <w:r w:rsidRPr="00E86981">
        <w:t xml:space="preserve">Выгреб следует очищать по мере его заполнения, но не реже одного раза в полгода. </w:t>
      </w:r>
    </w:p>
    <w:p w:rsidR="00F40EE8" w:rsidRPr="00E86981" w:rsidRDefault="00F40EE8" w:rsidP="00E86981">
      <w:pPr>
        <w:pStyle w:val="Default"/>
        <w:spacing w:line="276" w:lineRule="auto"/>
        <w:ind w:firstLine="709"/>
        <w:jc w:val="both"/>
      </w:pPr>
      <w:r w:rsidRPr="00E86981">
        <w:t xml:space="preserve">Помещения дворовых уборных должны содержаться в чистоте. Уборку их следует производить ежедневно. Не реже одного раза в неделю помещение необходимо промывать горячей водой с дезинфицирующими средствами. </w:t>
      </w:r>
    </w:p>
    <w:p w:rsidR="00F40EE8" w:rsidRPr="00E86981" w:rsidRDefault="00F40EE8" w:rsidP="00E86981">
      <w:pPr>
        <w:pStyle w:val="Default"/>
        <w:spacing w:line="276" w:lineRule="auto"/>
        <w:ind w:firstLine="709"/>
        <w:jc w:val="both"/>
      </w:pPr>
      <w:r w:rsidRPr="00E86981">
        <w:t xml:space="preserve">Наземная часть помойниц и дворовых уборных должна быть непроницаемой для грызунов и насекомых. </w:t>
      </w:r>
    </w:p>
    <w:p w:rsidR="00F40EE8" w:rsidRPr="00E86981" w:rsidRDefault="00F40EE8" w:rsidP="00E86981">
      <w:pPr>
        <w:pStyle w:val="Default"/>
        <w:spacing w:line="276" w:lineRule="auto"/>
        <w:ind w:firstLine="709"/>
        <w:jc w:val="both"/>
      </w:pPr>
      <w:r w:rsidRPr="00E86981">
        <w:t xml:space="preserve">Неканализованные уборные и выгребные ямы дезинфицируют растворами состава: хлорная известь (10%), гипохлорид натрия (3-5%), лизол (5%), нафтализол (10%), креолин (5%), метасиликат натрия (10%). </w:t>
      </w:r>
    </w:p>
    <w:p w:rsidR="00F40EE8" w:rsidRDefault="00F40EE8" w:rsidP="00E86981">
      <w:pPr>
        <w:pStyle w:val="Default"/>
        <w:spacing w:line="276" w:lineRule="auto"/>
        <w:ind w:firstLine="709"/>
        <w:jc w:val="both"/>
      </w:pPr>
      <w:r w:rsidRPr="00E86981">
        <w:lastRenderedPageBreak/>
        <w:t xml:space="preserve">Запрещается применять сухую хлорную известь (исключение составляют пищевые объекты и медицинские лечебно-профилактические учреждения). </w:t>
      </w:r>
    </w:p>
    <w:p w:rsidR="00BE4FDE" w:rsidRDefault="00BE4FDE" w:rsidP="00E86981">
      <w:pPr>
        <w:pStyle w:val="Default"/>
        <w:spacing w:line="276" w:lineRule="auto"/>
        <w:ind w:firstLine="709"/>
        <w:jc w:val="both"/>
      </w:pPr>
    </w:p>
    <w:p w:rsidR="005D15B9" w:rsidRPr="007D19E5" w:rsidRDefault="005D15B9" w:rsidP="00A0570E">
      <w:pPr>
        <w:spacing w:line="276" w:lineRule="auto"/>
        <w:jc w:val="both"/>
        <w:rPr>
          <w:b/>
          <w:bCs/>
          <w:highlight w:val="magenta"/>
        </w:rPr>
      </w:pPr>
      <w:r w:rsidRPr="00B32AC2">
        <w:rPr>
          <w:b/>
          <w:bCs/>
        </w:rPr>
        <w:t>5.2 Нормы накопления и объемы образования жидких бытовых отходов</w:t>
      </w:r>
    </w:p>
    <w:p w:rsidR="00295FE7" w:rsidRDefault="00295FE7" w:rsidP="00A0570E">
      <w:pPr>
        <w:spacing w:line="276" w:lineRule="auto"/>
        <w:jc w:val="both"/>
        <w:rPr>
          <w:b/>
          <w:bCs/>
          <w:highlight w:val="magenta"/>
        </w:rPr>
      </w:pPr>
    </w:p>
    <w:p w:rsidR="008A7162" w:rsidRPr="007D2A04" w:rsidRDefault="008A7162" w:rsidP="008A7162">
      <w:pPr>
        <w:pStyle w:val="Default"/>
        <w:spacing w:line="276" w:lineRule="auto"/>
        <w:ind w:firstLine="709"/>
        <w:jc w:val="both"/>
      </w:pPr>
      <w:r w:rsidRPr="00F34EDB">
        <w:t>Расчет общего количества ЖБО осуществл</w:t>
      </w:r>
      <w:r>
        <w:t>яется</w:t>
      </w:r>
      <w:r w:rsidRPr="00F34EDB">
        <w:t xml:space="preserve"> от неканализованного жилого фонда, с учетом прогнозной численности населения. </w:t>
      </w:r>
      <w:r>
        <w:rPr>
          <w:i/>
        </w:rPr>
        <w:t xml:space="preserve"> </w:t>
      </w:r>
    </w:p>
    <w:p w:rsidR="008A7162" w:rsidRPr="008A7162" w:rsidRDefault="008A7162" w:rsidP="008A7162">
      <w:pPr>
        <w:pStyle w:val="11"/>
        <w:suppressAutoHyphens/>
        <w:spacing w:before="0" w:line="276" w:lineRule="auto"/>
        <w:ind w:firstLine="709"/>
        <w:rPr>
          <w:szCs w:val="24"/>
        </w:rPr>
      </w:pPr>
      <w:r w:rsidRPr="008A7162">
        <w:rPr>
          <w:szCs w:val="24"/>
        </w:rPr>
        <w:t>В соответствии с «Методическими рекомендациями о порядке разработки генеральных схем очистки территории населенных пунктов РФ», утвержденными постановлением Госстроя России от 21 августа 2003 г. № 152 норма накопления ЖБО в неканализованном жилом фонде в зависимости от местных условий колеблется от 1,5 до 4,5 м</w:t>
      </w:r>
      <w:r w:rsidRPr="008A7162">
        <w:rPr>
          <w:szCs w:val="24"/>
          <w:vertAlign w:val="superscript"/>
        </w:rPr>
        <w:t>3</w:t>
      </w:r>
      <w:r w:rsidRPr="008A7162">
        <w:rPr>
          <w:szCs w:val="24"/>
        </w:rPr>
        <w:t>/год на 1 человека. С учетом этого, в расчетах приводится среднее значение 3 м</w:t>
      </w:r>
      <w:r w:rsidRPr="008A7162">
        <w:rPr>
          <w:szCs w:val="24"/>
          <w:vertAlign w:val="superscript"/>
        </w:rPr>
        <w:t>3</w:t>
      </w:r>
      <w:r w:rsidRPr="008A7162">
        <w:rPr>
          <w:szCs w:val="24"/>
        </w:rPr>
        <w:t>/год.</w:t>
      </w:r>
    </w:p>
    <w:p w:rsidR="008A7162" w:rsidRDefault="008A7162" w:rsidP="008A7162">
      <w:pPr>
        <w:pStyle w:val="11"/>
        <w:suppressAutoHyphens/>
        <w:spacing w:before="0" w:line="276" w:lineRule="auto"/>
        <w:ind w:firstLine="709"/>
        <w:rPr>
          <w:szCs w:val="24"/>
        </w:rPr>
      </w:pPr>
      <w:r w:rsidRPr="008A7162">
        <w:rPr>
          <w:szCs w:val="24"/>
        </w:rPr>
        <w:t xml:space="preserve">Прогнозируемый годовой объем образования ЖКО от населения  определен на основании данных о перспективном развитии муниципального образования с учетом норм накопления ЖКО, принимаемых по значению </w:t>
      </w:r>
      <w:r w:rsidR="001C4CA7">
        <w:rPr>
          <w:szCs w:val="24"/>
        </w:rPr>
        <w:t xml:space="preserve">3 </w:t>
      </w:r>
      <w:r w:rsidRPr="008A7162">
        <w:rPr>
          <w:szCs w:val="24"/>
        </w:rPr>
        <w:t>м</w:t>
      </w:r>
      <w:r w:rsidRPr="008A7162">
        <w:rPr>
          <w:szCs w:val="24"/>
          <w:vertAlign w:val="superscript"/>
        </w:rPr>
        <w:t>3</w:t>
      </w:r>
      <w:r w:rsidRPr="008A7162">
        <w:rPr>
          <w:szCs w:val="24"/>
        </w:rPr>
        <w:t xml:space="preserve">/год на 1 человека. Расчетный объем образования ЖКО от населения приведен в таблице </w:t>
      </w:r>
      <w:r w:rsidR="00B27BCC">
        <w:rPr>
          <w:szCs w:val="24"/>
        </w:rPr>
        <w:t>5.2.1</w:t>
      </w:r>
      <w:r w:rsidRPr="008A7162">
        <w:rPr>
          <w:szCs w:val="24"/>
        </w:rPr>
        <w:t>.</w:t>
      </w:r>
    </w:p>
    <w:p w:rsidR="008803A9" w:rsidRDefault="008803A9" w:rsidP="00AB68D6">
      <w:pPr>
        <w:pStyle w:val="11"/>
        <w:suppressAutoHyphens/>
        <w:spacing w:before="0" w:line="276" w:lineRule="auto"/>
        <w:ind w:firstLine="0"/>
        <w:jc w:val="center"/>
        <w:rPr>
          <w:b/>
          <w:szCs w:val="24"/>
        </w:rPr>
      </w:pPr>
    </w:p>
    <w:p w:rsidR="008A7162" w:rsidRPr="00AB68D6" w:rsidRDefault="008A7162" w:rsidP="00AB68D6">
      <w:pPr>
        <w:pStyle w:val="11"/>
        <w:suppressAutoHyphens/>
        <w:spacing w:before="0" w:line="276" w:lineRule="auto"/>
        <w:ind w:firstLine="0"/>
        <w:jc w:val="center"/>
        <w:rPr>
          <w:b/>
          <w:szCs w:val="24"/>
        </w:rPr>
      </w:pPr>
      <w:r w:rsidRPr="00AB68D6">
        <w:rPr>
          <w:b/>
          <w:szCs w:val="24"/>
        </w:rPr>
        <w:t xml:space="preserve">Таблица </w:t>
      </w:r>
      <w:r w:rsidR="00B27BCC">
        <w:rPr>
          <w:b/>
          <w:szCs w:val="24"/>
        </w:rPr>
        <w:t>5.2.1</w:t>
      </w:r>
      <w:r w:rsidRPr="00AB68D6">
        <w:rPr>
          <w:b/>
          <w:szCs w:val="24"/>
        </w:rPr>
        <w:t xml:space="preserve">. Расчетный объем образования ЖКО от населения в </w:t>
      </w:r>
      <w:r w:rsidR="00BE4FDE">
        <w:rPr>
          <w:b/>
          <w:szCs w:val="24"/>
        </w:rPr>
        <w:t>СП</w:t>
      </w:r>
      <w:r w:rsidRPr="00AB68D6">
        <w:rPr>
          <w:b/>
          <w:szCs w:val="24"/>
        </w:rPr>
        <w:t xml:space="preserve"> «</w:t>
      </w:r>
      <w:r w:rsidR="00BE4FDE">
        <w:rPr>
          <w:b/>
          <w:szCs w:val="24"/>
        </w:rPr>
        <w:t>Липовское</w:t>
      </w:r>
      <w:r w:rsidRPr="00AB68D6">
        <w:rPr>
          <w:b/>
          <w:szCs w:val="24"/>
        </w:rPr>
        <w:t>»</w:t>
      </w:r>
    </w:p>
    <w:tbl>
      <w:tblPr>
        <w:tblStyle w:val="a6"/>
        <w:tblW w:w="0" w:type="auto"/>
        <w:tblLayout w:type="fixed"/>
        <w:tblLook w:val="04A0" w:firstRow="1" w:lastRow="0" w:firstColumn="1" w:lastColumn="0" w:noHBand="0" w:noVBand="1"/>
      </w:tblPr>
      <w:tblGrid>
        <w:gridCol w:w="2518"/>
        <w:gridCol w:w="1276"/>
        <w:gridCol w:w="1417"/>
        <w:gridCol w:w="1560"/>
        <w:gridCol w:w="1247"/>
        <w:gridCol w:w="1553"/>
      </w:tblGrid>
      <w:tr w:rsidR="00AB68D6" w:rsidTr="00AB68D6">
        <w:tc>
          <w:tcPr>
            <w:tcW w:w="2518" w:type="dxa"/>
          </w:tcPr>
          <w:p w:rsidR="00AB68D6" w:rsidRPr="00AB68D6" w:rsidRDefault="00AB68D6" w:rsidP="008A7162">
            <w:pPr>
              <w:pStyle w:val="11"/>
              <w:suppressAutoHyphens/>
              <w:spacing w:before="0" w:line="276" w:lineRule="auto"/>
              <w:ind w:firstLine="0"/>
              <w:rPr>
                <w:sz w:val="20"/>
              </w:rPr>
            </w:pPr>
          </w:p>
        </w:tc>
        <w:tc>
          <w:tcPr>
            <w:tcW w:w="1276" w:type="dxa"/>
          </w:tcPr>
          <w:p w:rsidR="00AB68D6" w:rsidRPr="00AB68D6" w:rsidRDefault="00AB68D6" w:rsidP="00734D4F">
            <w:pPr>
              <w:pStyle w:val="11"/>
              <w:suppressAutoHyphens/>
              <w:spacing w:before="0" w:line="276" w:lineRule="auto"/>
              <w:ind w:firstLine="0"/>
              <w:jc w:val="center"/>
              <w:rPr>
                <w:sz w:val="20"/>
              </w:rPr>
            </w:pPr>
            <w:r>
              <w:rPr>
                <w:sz w:val="20"/>
              </w:rPr>
              <w:t>20</w:t>
            </w:r>
            <w:r w:rsidR="00BE4FDE">
              <w:rPr>
                <w:sz w:val="20"/>
              </w:rPr>
              <w:t>2</w:t>
            </w:r>
            <w:r w:rsidR="00734D4F">
              <w:rPr>
                <w:sz w:val="20"/>
              </w:rPr>
              <w:t>3</w:t>
            </w:r>
            <w:r>
              <w:rPr>
                <w:sz w:val="20"/>
              </w:rPr>
              <w:t xml:space="preserve"> год</w:t>
            </w:r>
          </w:p>
        </w:tc>
        <w:tc>
          <w:tcPr>
            <w:tcW w:w="1417" w:type="dxa"/>
          </w:tcPr>
          <w:p w:rsidR="00AB68D6" w:rsidRPr="00AB68D6" w:rsidRDefault="00BE4FDE" w:rsidP="00734D4F">
            <w:pPr>
              <w:pStyle w:val="11"/>
              <w:suppressAutoHyphens/>
              <w:spacing w:before="0" w:line="276" w:lineRule="auto"/>
              <w:ind w:firstLine="0"/>
              <w:jc w:val="center"/>
              <w:rPr>
                <w:sz w:val="20"/>
              </w:rPr>
            </w:pPr>
            <w:r>
              <w:rPr>
                <w:sz w:val="20"/>
              </w:rPr>
              <w:t>202</w:t>
            </w:r>
            <w:r w:rsidR="00734D4F">
              <w:rPr>
                <w:sz w:val="20"/>
              </w:rPr>
              <w:t>4</w:t>
            </w:r>
            <w:r w:rsidR="00AB68D6">
              <w:rPr>
                <w:sz w:val="20"/>
              </w:rPr>
              <w:t xml:space="preserve"> год</w:t>
            </w:r>
          </w:p>
        </w:tc>
        <w:tc>
          <w:tcPr>
            <w:tcW w:w="1560" w:type="dxa"/>
          </w:tcPr>
          <w:p w:rsidR="00AB68D6" w:rsidRPr="00AB68D6" w:rsidRDefault="00BE4FDE" w:rsidP="00734D4F">
            <w:pPr>
              <w:pStyle w:val="11"/>
              <w:suppressAutoHyphens/>
              <w:spacing w:before="0" w:line="276" w:lineRule="auto"/>
              <w:ind w:firstLine="0"/>
              <w:jc w:val="center"/>
              <w:rPr>
                <w:sz w:val="20"/>
              </w:rPr>
            </w:pPr>
            <w:r>
              <w:rPr>
                <w:sz w:val="20"/>
              </w:rPr>
              <w:t>202</w:t>
            </w:r>
            <w:r w:rsidR="00734D4F">
              <w:rPr>
                <w:sz w:val="20"/>
              </w:rPr>
              <w:t>5</w:t>
            </w:r>
            <w:r w:rsidR="00AB68D6">
              <w:rPr>
                <w:sz w:val="20"/>
              </w:rPr>
              <w:t xml:space="preserve"> год</w:t>
            </w:r>
          </w:p>
        </w:tc>
        <w:tc>
          <w:tcPr>
            <w:tcW w:w="1247" w:type="dxa"/>
          </w:tcPr>
          <w:p w:rsidR="00AB68D6" w:rsidRPr="00AB68D6" w:rsidRDefault="00BE4FDE" w:rsidP="00734D4F">
            <w:pPr>
              <w:pStyle w:val="11"/>
              <w:suppressAutoHyphens/>
              <w:spacing w:before="0" w:line="276" w:lineRule="auto"/>
              <w:ind w:firstLine="0"/>
              <w:jc w:val="center"/>
              <w:rPr>
                <w:sz w:val="20"/>
              </w:rPr>
            </w:pPr>
            <w:r>
              <w:rPr>
                <w:sz w:val="20"/>
              </w:rPr>
              <w:t>202</w:t>
            </w:r>
            <w:r w:rsidR="00734D4F">
              <w:rPr>
                <w:sz w:val="20"/>
              </w:rPr>
              <w:t>6</w:t>
            </w:r>
            <w:r w:rsidR="00AB68D6">
              <w:rPr>
                <w:sz w:val="20"/>
              </w:rPr>
              <w:t xml:space="preserve"> год</w:t>
            </w:r>
          </w:p>
        </w:tc>
        <w:tc>
          <w:tcPr>
            <w:tcW w:w="1553" w:type="dxa"/>
          </w:tcPr>
          <w:p w:rsidR="00AB68D6" w:rsidRPr="00AB68D6" w:rsidRDefault="00BE4FDE" w:rsidP="00734D4F">
            <w:pPr>
              <w:pStyle w:val="11"/>
              <w:suppressAutoHyphens/>
              <w:spacing w:before="0" w:line="276" w:lineRule="auto"/>
              <w:ind w:firstLine="0"/>
              <w:jc w:val="center"/>
              <w:rPr>
                <w:sz w:val="20"/>
              </w:rPr>
            </w:pPr>
            <w:r>
              <w:rPr>
                <w:sz w:val="20"/>
              </w:rPr>
              <w:t>202</w:t>
            </w:r>
            <w:r w:rsidR="00734D4F">
              <w:rPr>
                <w:sz w:val="20"/>
              </w:rPr>
              <w:t>7</w:t>
            </w:r>
            <w:r w:rsidR="00AB68D6">
              <w:rPr>
                <w:sz w:val="20"/>
              </w:rPr>
              <w:t xml:space="preserve"> год</w:t>
            </w:r>
          </w:p>
        </w:tc>
      </w:tr>
      <w:tr w:rsidR="00C35BE5" w:rsidTr="00AB68D6">
        <w:tc>
          <w:tcPr>
            <w:tcW w:w="2518" w:type="dxa"/>
          </w:tcPr>
          <w:p w:rsidR="00C35BE5" w:rsidRPr="00AB68D6" w:rsidRDefault="00C35BE5" w:rsidP="008A7162">
            <w:pPr>
              <w:pStyle w:val="11"/>
              <w:suppressAutoHyphens/>
              <w:spacing w:before="0" w:line="276" w:lineRule="auto"/>
              <w:ind w:firstLine="0"/>
              <w:rPr>
                <w:sz w:val="20"/>
              </w:rPr>
            </w:pPr>
            <w:r w:rsidRPr="00AB68D6">
              <w:rPr>
                <w:sz w:val="20"/>
              </w:rPr>
              <w:t>Число проживающих в неканализованных домовладениях, чел</w:t>
            </w:r>
            <w:r>
              <w:rPr>
                <w:sz w:val="20"/>
              </w:rPr>
              <w:t>.</w:t>
            </w:r>
          </w:p>
        </w:tc>
        <w:tc>
          <w:tcPr>
            <w:tcW w:w="1276" w:type="dxa"/>
          </w:tcPr>
          <w:p w:rsidR="00C35BE5" w:rsidRPr="00AB68D6" w:rsidRDefault="00734D4F" w:rsidP="00AB68D6">
            <w:pPr>
              <w:pStyle w:val="11"/>
              <w:suppressAutoHyphens/>
              <w:spacing w:before="0" w:line="276" w:lineRule="auto"/>
              <w:ind w:firstLine="0"/>
              <w:jc w:val="center"/>
              <w:rPr>
                <w:sz w:val="20"/>
              </w:rPr>
            </w:pPr>
            <w:r>
              <w:rPr>
                <w:sz w:val="20"/>
              </w:rPr>
              <w:t>436</w:t>
            </w:r>
          </w:p>
        </w:tc>
        <w:tc>
          <w:tcPr>
            <w:tcW w:w="1417" w:type="dxa"/>
          </w:tcPr>
          <w:p w:rsidR="00C35BE5" w:rsidRPr="00AB68D6" w:rsidRDefault="00734D4F" w:rsidP="00500484">
            <w:pPr>
              <w:pStyle w:val="11"/>
              <w:suppressAutoHyphens/>
              <w:spacing w:before="0" w:line="276" w:lineRule="auto"/>
              <w:ind w:firstLine="0"/>
              <w:jc w:val="center"/>
              <w:rPr>
                <w:sz w:val="20"/>
              </w:rPr>
            </w:pPr>
            <w:r>
              <w:rPr>
                <w:sz w:val="20"/>
              </w:rPr>
              <w:t>436</w:t>
            </w:r>
          </w:p>
        </w:tc>
        <w:tc>
          <w:tcPr>
            <w:tcW w:w="1560" w:type="dxa"/>
          </w:tcPr>
          <w:p w:rsidR="00C35BE5" w:rsidRPr="00AB68D6" w:rsidRDefault="00734D4F" w:rsidP="00500484">
            <w:pPr>
              <w:pStyle w:val="11"/>
              <w:suppressAutoHyphens/>
              <w:spacing w:before="0" w:line="276" w:lineRule="auto"/>
              <w:ind w:firstLine="0"/>
              <w:jc w:val="center"/>
              <w:rPr>
                <w:sz w:val="20"/>
              </w:rPr>
            </w:pPr>
            <w:r>
              <w:rPr>
                <w:sz w:val="20"/>
              </w:rPr>
              <w:t>436</w:t>
            </w:r>
          </w:p>
        </w:tc>
        <w:tc>
          <w:tcPr>
            <w:tcW w:w="1247" w:type="dxa"/>
          </w:tcPr>
          <w:p w:rsidR="00C35BE5" w:rsidRPr="00AB68D6" w:rsidRDefault="00734D4F" w:rsidP="00500484">
            <w:pPr>
              <w:pStyle w:val="11"/>
              <w:suppressAutoHyphens/>
              <w:spacing w:before="0" w:line="276" w:lineRule="auto"/>
              <w:ind w:firstLine="0"/>
              <w:jc w:val="center"/>
              <w:rPr>
                <w:sz w:val="20"/>
              </w:rPr>
            </w:pPr>
            <w:r>
              <w:rPr>
                <w:sz w:val="20"/>
              </w:rPr>
              <w:t>436</w:t>
            </w:r>
          </w:p>
        </w:tc>
        <w:tc>
          <w:tcPr>
            <w:tcW w:w="1553" w:type="dxa"/>
          </w:tcPr>
          <w:p w:rsidR="00C35BE5" w:rsidRPr="00AB68D6" w:rsidRDefault="00734D4F" w:rsidP="00734D4F">
            <w:pPr>
              <w:pStyle w:val="11"/>
              <w:suppressAutoHyphens/>
              <w:spacing w:before="0" w:line="276" w:lineRule="auto"/>
              <w:ind w:firstLine="0"/>
              <w:jc w:val="center"/>
              <w:rPr>
                <w:sz w:val="20"/>
              </w:rPr>
            </w:pPr>
            <w:r>
              <w:rPr>
                <w:sz w:val="20"/>
              </w:rPr>
              <w:t>436</w:t>
            </w:r>
          </w:p>
        </w:tc>
      </w:tr>
      <w:tr w:rsidR="00C35BE5" w:rsidTr="00AB68D6">
        <w:tc>
          <w:tcPr>
            <w:tcW w:w="2518" w:type="dxa"/>
          </w:tcPr>
          <w:p w:rsidR="00C35BE5" w:rsidRDefault="00C35BE5" w:rsidP="008A7162">
            <w:pPr>
              <w:pStyle w:val="11"/>
              <w:suppressAutoHyphens/>
              <w:spacing w:before="0" w:line="276" w:lineRule="auto"/>
              <w:ind w:firstLine="0"/>
              <w:rPr>
                <w:sz w:val="20"/>
              </w:rPr>
            </w:pPr>
            <w:r w:rsidRPr="00AB68D6">
              <w:rPr>
                <w:sz w:val="20"/>
              </w:rPr>
              <w:t xml:space="preserve">Норма накопления ЖКО, </w:t>
            </w:r>
          </w:p>
          <w:p w:rsidR="00C35BE5" w:rsidRPr="00AB68D6" w:rsidRDefault="00C35BE5" w:rsidP="008A7162">
            <w:pPr>
              <w:pStyle w:val="11"/>
              <w:suppressAutoHyphens/>
              <w:spacing w:before="0" w:line="276" w:lineRule="auto"/>
              <w:ind w:firstLine="0"/>
              <w:rPr>
                <w:sz w:val="20"/>
              </w:rPr>
            </w:pPr>
            <w:r w:rsidRPr="00AB68D6">
              <w:rPr>
                <w:sz w:val="20"/>
              </w:rPr>
              <w:t>м</w:t>
            </w:r>
            <w:r w:rsidRPr="00AB68D6">
              <w:rPr>
                <w:sz w:val="20"/>
                <w:vertAlign w:val="superscript"/>
              </w:rPr>
              <w:t>3</w:t>
            </w:r>
            <w:r w:rsidRPr="00AB68D6">
              <w:rPr>
                <w:sz w:val="20"/>
              </w:rPr>
              <w:t>/год на 1 человека</w:t>
            </w:r>
          </w:p>
        </w:tc>
        <w:tc>
          <w:tcPr>
            <w:tcW w:w="1276" w:type="dxa"/>
          </w:tcPr>
          <w:p w:rsidR="00C35BE5" w:rsidRPr="00AB68D6" w:rsidRDefault="00C35BE5" w:rsidP="00AB68D6">
            <w:pPr>
              <w:pStyle w:val="11"/>
              <w:suppressAutoHyphens/>
              <w:spacing w:before="0" w:line="276" w:lineRule="auto"/>
              <w:ind w:firstLine="0"/>
              <w:jc w:val="center"/>
              <w:rPr>
                <w:sz w:val="20"/>
              </w:rPr>
            </w:pPr>
            <w:r>
              <w:rPr>
                <w:sz w:val="20"/>
              </w:rPr>
              <w:t>3</w:t>
            </w:r>
          </w:p>
        </w:tc>
        <w:tc>
          <w:tcPr>
            <w:tcW w:w="1417" w:type="dxa"/>
          </w:tcPr>
          <w:p w:rsidR="00C35BE5" w:rsidRPr="00AB68D6" w:rsidRDefault="00C35BE5" w:rsidP="00500484">
            <w:pPr>
              <w:pStyle w:val="11"/>
              <w:suppressAutoHyphens/>
              <w:spacing w:before="0" w:line="276" w:lineRule="auto"/>
              <w:ind w:firstLine="0"/>
              <w:jc w:val="center"/>
              <w:rPr>
                <w:sz w:val="20"/>
              </w:rPr>
            </w:pPr>
            <w:r>
              <w:rPr>
                <w:sz w:val="20"/>
              </w:rPr>
              <w:t>3</w:t>
            </w:r>
          </w:p>
        </w:tc>
        <w:tc>
          <w:tcPr>
            <w:tcW w:w="1560" w:type="dxa"/>
          </w:tcPr>
          <w:p w:rsidR="00C35BE5" w:rsidRPr="00AB68D6" w:rsidRDefault="00C35BE5" w:rsidP="00500484">
            <w:pPr>
              <w:pStyle w:val="11"/>
              <w:suppressAutoHyphens/>
              <w:spacing w:before="0" w:line="276" w:lineRule="auto"/>
              <w:ind w:firstLine="0"/>
              <w:jc w:val="center"/>
              <w:rPr>
                <w:sz w:val="20"/>
              </w:rPr>
            </w:pPr>
            <w:r>
              <w:rPr>
                <w:sz w:val="20"/>
              </w:rPr>
              <w:t>3</w:t>
            </w:r>
          </w:p>
        </w:tc>
        <w:tc>
          <w:tcPr>
            <w:tcW w:w="1247" w:type="dxa"/>
          </w:tcPr>
          <w:p w:rsidR="00C35BE5" w:rsidRPr="00AB68D6" w:rsidRDefault="00C35BE5" w:rsidP="00500484">
            <w:pPr>
              <w:pStyle w:val="11"/>
              <w:suppressAutoHyphens/>
              <w:spacing w:before="0" w:line="276" w:lineRule="auto"/>
              <w:ind w:firstLine="0"/>
              <w:jc w:val="center"/>
              <w:rPr>
                <w:sz w:val="20"/>
              </w:rPr>
            </w:pPr>
            <w:r>
              <w:rPr>
                <w:sz w:val="20"/>
              </w:rPr>
              <w:t>3</w:t>
            </w:r>
          </w:p>
        </w:tc>
        <w:tc>
          <w:tcPr>
            <w:tcW w:w="1553" w:type="dxa"/>
          </w:tcPr>
          <w:p w:rsidR="00C35BE5" w:rsidRPr="00AB68D6" w:rsidRDefault="00C35BE5" w:rsidP="00500484">
            <w:pPr>
              <w:pStyle w:val="11"/>
              <w:suppressAutoHyphens/>
              <w:spacing w:before="0" w:line="276" w:lineRule="auto"/>
              <w:ind w:firstLine="0"/>
              <w:jc w:val="center"/>
              <w:rPr>
                <w:sz w:val="20"/>
              </w:rPr>
            </w:pPr>
            <w:r>
              <w:rPr>
                <w:sz w:val="20"/>
              </w:rPr>
              <w:t>3</w:t>
            </w:r>
          </w:p>
        </w:tc>
      </w:tr>
      <w:tr w:rsidR="00C35BE5" w:rsidTr="00AB68D6">
        <w:tc>
          <w:tcPr>
            <w:tcW w:w="2518" w:type="dxa"/>
          </w:tcPr>
          <w:p w:rsidR="00C35BE5" w:rsidRPr="00AB68D6" w:rsidRDefault="00C35BE5" w:rsidP="00AB68D6">
            <w:pPr>
              <w:pStyle w:val="11"/>
              <w:suppressAutoHyphens/>
              <w:spacing w:before="0" w:line="276" w:lineRule="auto"/>
              <w:ind w:firstLine="0"/>
              <w:rPr>
                <w:sz w:val="20"/>
              </w:rPr>
            </w:pPr>
            <w:r w:rsidRPr="00AB68D6">
              <w:rPr>
                <w:sz w:val="20"/>
              </w:rPr>
              <w:t xml:space="preserve">Годовой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C35BE5" w:rsidRPr="00AB68D6" w:rsidRDefault="00734D4F" w:rsidP="00A0501F">
            <w:pPr>
              <w:pStyle w:val="11"/>
              <w:suppressAutoHyphens/>
              <w:spacing w:before="0" w:line="276" w:lineRule="auto"/>
              <w:ind w:firstLine="0"/>
              <w:jc w:val="center"/>
              <w:rPr>
                <w:sz w:val="20"/>
              </w:rPr>
            </w:pPr>
            <w:r>
              <w:rPr>
                <w:sz w:val="20"/>
              </w:rPr>
              <w:t>1308</w:t>
            </w:r>
          </w:p>
        </w:tc>
        <w:tc>
          <w:tcPr>
            <w:tcW w:w="1417" w:type="dxa"/>
          </w:tcPr>
          <w:p w:rsidR="00C35BE5" w:rsidRPr="00AB68D6" w:rsidRDefault="00734D4F" w:rsidP="00500484">
            <w:pPr>
              <w:pStyle w:val="11"/>
              <w:suppressAutoHyphens/>
              <w:spacing w:before="0" w:line="276" w:lineRule="auto"/>
              <w:ind w:firstLine="0"/>
              <w:jc w:val="center"/>
              <w:rPr>
                <w:sz w:val="20"/>
              </w:rPr>
            </w:pPr>
            <w:r>
              <w:rPr>
                <w:sz w:val="20"/>
              </w:rPr>
              <w:t>1308</w:t>
            </w:r>
          </w:p>
        </w:tc>
        <w:tc>
          <w:tcPr>
            <w:tcW w:w="1560" w:type="dxa"/>
          </w:tcPr>
          <w:p w:rsidR="00C35BE5" w:rsidRPr="00AB68D6" w:rsidRDefault="00734D4F" w:rsidP="00500484">
            <w:pPr>
              <w:pStyle w:val="11"/>
              <w:suppressAutoHyphens/>
              <w:spacing w:before="0" w:line="276" w:lineRule="auto"/>
              <w:ind w:firstLine="0"/>
              <w:jc w:val="center"/>
              <w:rPr>
                <w:sz w:val="20"/>
              </w:rPr>
            </w:pPr>
            <w:r>
              <w:rPr>
                <w:sz w:val="20"/>
              </w:rPr>
              <w:t>1308</w:t>
            </w:r>
          </w:p>
        </w:tc>
        <w:tc>
          <w:tcPr>
            <w:tcW w:w="1247" w:type="dxa"/>
          </w:tcPr>
          <w:p w:rsidR="00C35BE5" w:rsidRPr="00AB68D6" w:rsidRDefault="00734D4F" w:rsidP="00500484">
            <w:pPr>
              <w:pStyle w:val="11"/>
              <w:suppressAutoHyphens/>
              <w:spacing w:before="0" w:line="276" w:lineRule="auto"/>
              <w:ind w:firstLine="0"/>
              <w:jc w:val="center"/>
              <w:rPr>
                <w:sz w:val="20"/>
              </w:rPr>
            </w:pPr>
            <w:r>
              <w:rPr>
                <w:sz w:val="20"/>
              </w:rPr>
              <w:t>1308</w:t>
            </w:r>
          </w:p>
        </w:tc>
        <w:tc>
          <w:tcPr>
            <w:tcW w:w="1553" w:type="dxa"/>
          </w:tcPr>
          <w:p w:rsidR="00C35BE5" w:rsidRPr="00AB68D6" w:rsidRDefault="00C35BE5" w:rsidP="00500484">
            <w:pPr>
              <w:pStyle w:val="11"/>
              <w:suppressAutoHyphens/>
              <w:spacing w:before="0" w:line="276" w:lineRule="auto"/>
              <w:ind w:firstLine="0"/>
              <w:jc w:val="center"/>
              <w:rPr>
                <w:sz w:val="20"/>
              </w:rPr>
            </w:pPr>
            <w:r>
              <w:rPr>
                <w:sz w:val="20"/>
              </w:rPr>
              <w:t>2235</w:t>
            </w:r>
          </w:p>
        </w:tc>
      </w:tr>
      <w:tr w:rsidR="00C35BE5" w:rsidTr="00AB68D6">
        <w:tc>
          <w:tcPr>
            <w:tcW w:w="2518" w:type="dxa"/>
          </w:tcPr>
          <w:p w:rsidR="00C35BE5" w:rsidRPr="00AB68D6" w:rsidRDefault="00C35BE5" w:rsidP="00AB68D6">
            <w:pPr>
              <w:pStyle w:val="11"/>
              <w:suppressAutoHyphens/>
              <w:spacing w:before="0" w:line="276" w:lineRule="auto"/>
              <w:ind w:firstLine="0"/>
              <w:rPr>
                <w:sz w:val="20"/>
              </w:rPr>
            </w:pPr>
            <w:r w:rsidRPr="00AB68D6">
              <w:rPr>
                <w:sz w:val="20"/>
              </w:rPr>
              <w:t xml:space="preserve">Суточный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C35BE5" w:rsidRPr="00AB68D6" w:rsidRDefault="00734D4F" w:rsidP="00AB68D6">
            <w:pPr>
              <w:pStyle w:val="11"/>
              <w:suppressAutoHyphens/>
              <w:spacing w:before="0" w:line="276" w:lineRule="auto"/>
              <w:ind w:firstLine="0"/>
              <w:jc w:val="center"/>
              <w:rPr>
                <w:sz w:val="20"/>
              </w:rPr>
            </w:pPr>
            <w:r>
              <w:rPr>
                <w:sz w:val="20"/>
              </w:rPr>
              <w:t>3,5</w:t>
            </w:r>
          </w:p>
        </w:tc>
        <w:tc>
          <w:tcPr>
            <w:tcW w:w="1417" w:type="dxa"/>
          </w:tcPr>
          <w:p w:rsidR="00C35BE5" w:rsidRPr="00AB68D6" w:rsidRDefault="00734D4F" w:rsidP="00500484">
            <w:pPr>
              <w:pStyle w:val="11"/>
              <w:suppressAutoHyphens/>
              <w:spacing w:before="0" w:line="276" w:lineRule="auto"/>
              <w:ind w:firstLine="0"/>
              <w:jc w:val="center"/>
              <w:rPr>
                <w:sz w:val="20"/>
              </w:rPr>
            </w:pPr>
            <w:r>
              <w:rPr>
                <w:sz w:val="20"/>
              </w:rPr>
              <w:t>3,5</w:t>
            </w:r>
          </w:p>
        </w:tc>
        <w:tc>
          <w:tcPr>
            <w:tcW w:w="1560" w:type="dxa"/>
          </w:tcPr>
          <w:p w:rsidR="00C35BE5" w:rsidRPr="00AB68D6" w:rsidRDefault="00734D4F" w:rsidP="00500484">
            <w:pPr>
              <w:pStyle w:val="11"/>
              <w:suppressAutoHyphens/>
              <w:spacing w:before="0" w:line="276" w:lineRule="auto"/>
              <w:ind w:firstLine="0"/>
              <w:jc w:val="center"/>
              <w:rPr>
                <w:sz w:val="20"/>
              </w:rPr>
            </w:pPr>
            <w:r>
              <w:rPr>
                <w:sz w:val="20"/>
              </w:rPr>
              <w:t>3,5</w:t>
            </w:r>
          </w:p>
        </w:tc>
        <w:tc>
          <w:tcPr>
            <w:tcW w:w="1247" w:type="dxa"/>
          </w:tcPr>
          <w:p w:rsidR="00C35BE5" w:rsidRPr="00AB68D6" w:rsidRDefault="00734D4F" w:rsidP="00500484">
            <w:pPr>
              <w:pStyle w:val="11"/>
              <w:suppressAutoHyphens/>
              <w:spacing w:before="0" w:line="276" w:lineRule="auto"/>
              <w:ind w:firstLine="0"/>
              <w:jc w:val="center"/>
              <w:rPr>
                <w:sz w:val="20"/>
              </w:rPr>
            </w:pPr>
            <w:r>
              <w:rPr>
                <w:sz w:val="20"/>
              </w:rPr>
              <w:t>3,5</w:t>
            </w:r>
          </w:p>
        </w:tc>
        <w:tc>
          <w:tcPr>
            <w:tcW w:w="1553" w:type="dxa"/>
          </w:tcPr>
          <w:p w:rsidR="00C35BE5" w:rsidRPr="00AB68D6" w:rsidRDefault="00734D4F" w:rsidP="00500484">
            <w:pPr>
              <w:pStyle w:val="11"/>
              <w:suppressAutoHyphens/>
              <w:spacing w:before="0" w:line="276" w:lineRule="auto"/>
              <w:ind w:firstLine="0"/>
              <w:jc w:val="center"/>
              <w:rPr>
                <w:sz w:val="20"/>
              </w:rPr>
            </w:pPr>
            <w:r>
              <w:rPr>
                <w:sz w:val="20"/>
              </w:rPr>
              <w:t>3,5</w:t>
            </w:r>
          </w:p>
        </w:tc>
      </w:tr>
    </w:tbl>
    <w:p w:rsidR="008A7162" w:rsidRDefault="008A7162" w:rsidP="008A7162">
      <w:pPr>
        <w:pStyle w:val="11"/>
        <w:suppressAutoHyphens/>
        <w:spacing w:before="0" w:line="276" w:lineRule="auto"/>
        <w:ind w:firstLine="0"/>
        <w:rPr>
          <w:szCs w:val="24"/>
        </w:rPr>
      </w:pPr>
    </w:p>
    <w:p w:rsidR="00295FE7" w:rsidRPr="00295FE7" w:rsidRDefault="00295FE7" w:rsidP="00295FE7">
      <w:pPr>
        <w:pStyle w:val="52"/>
        <w:spacing w:before="0" w:line="276" w:lineRule="auto"/>
        <w:ind w:firstLine="0"/>
        <w:rPr>
          <w:b/>
          <w:iCs/>
          <w:szCs w:val="24"/>
        </w:rPr>
      </w:pPr>
      <w:r w:rsidRPr="00295FE7">
        <w:rPr>
          <w:b/>
          <w:iCs/>
          <w:szCs w:val="24"/>
        </w:rPr>
        <w:t>5.3 Тарифы на вывоз и обезвреживание ЖБО</w:t>
      </w:r>
    </w:p>
    <w:p w:rsidR="00295FE7" w:rsidRPr="00295FE7" w:rsidRDefault="00295FE7" w:rsidP="00295FE7">
      <w:pPr>
        <w:pStyle w:val="52"/>
        <w:spacing w:before="0" w:line="276" w:lineRule="auto"/>
        <w:ind w:firstLine="720"/>
        <w:rPr>
          <w:szCs w:val="24"/>
        </w:rPr>
      </w:pPr>
    </w:p>
    <w:p w:rsidR="00295FE7" w:rsidRPr="00295FE7" w:rsidRDefault="00295FE7" w:rsidP="00295FE7">
      <w:pPr>
        <w:pStyle w:val="52"/>
        <w:spacing w:before="0" w:line="276" w:lineRule="auto"/>
        <w:ind w:firstLine="720"/>
        <w:rPr>
          <w:szCs w:val="24"/>
        </w:rPr>
      </w:pPr>
      <w:r w:rsidRPr="00295FE7">
        <w:rPr>
          <w:szCs w:val="24"/>
        </w:rPr>
        <w:t xml:space="preserve">Тарифы на вывоз и обезвреживание жидких бытовых отходов </w:t>
      </w:r>
      <w:r w:rsidR="001C4CA7">
        <w:rPr>
          <w:szCs w:val="24"/>
        </w:rPr>
        <w:t>на раз</w:t>
      </w:r>
      <w:r w:rsidR="008C590B">
        <w:rPr>
          <w:szCs w:val="24"/>
        </w:rPr>
        <w:t>р</w:t>
      </w:r>
      <w:r w:rsidR="001C4CA7">
        <w:rPr>
          <w:szCs w:val="24"/>
        </w:rPr>
        <w:t>а</w:t>
      </w:r>
      <w:r w:rsidR="008C590B">
        <w:rPr>
          <w:szCs w:val="24"/>
        </w:rPr>
        <w:t>ба</w:t>
      </w:r>
      <w:r w:rsidR="001C4CA7">
        <w:rPr>
          <w:szCs w:val="24"/>
        </w:rPr>
        <w:t xml:space="preserve">тывались и не утверждались </w:t>
      </w:r>
    </w:p>
    <w:p w:rsidR="00295FE7" w:rsidRDefault="00295FE7" w:rsidP="00A0570E">
      <w:pPr>
        <w:spacing w:line="276" w:lineRule="auto"/>
        <w:jc w:val="both"/>
        <w:rPr>
          <w:b/>
          <w:bCs/>
          <w:highlight w:val="magenta"/>
        </w:rPr>
      </w:pPr>
    </w:p>
    <w:p w:rsidR="005D15B9" w:rsidRPr="00F63554" w:rsidRDefault="005D15B9" w:rsidP="00A0570E">
      <w:pPr>
        <w:spacing w:line="276" w:lineRule="auto"/>
        <w:jc w:val="both"/>
        <w:rPr>
          <w:b/>
          <w:bCs/>
        </w:rPr>
      </w:pPr>
      <w:r w:rsidRPr="00F63554">
        <w:rPr>
          <w:b/>
          <w:bCs/>
        </w:rPr>
        <w:t>5.</w:t>
      </w:r>
      <w:r w:rsidR="00295FE7" w:rsidRPr="00F63554">
        <w:rPr>
          <w:b/>
          <w:bCs/>
        </w:rPr>
        <w:t>4</w:t>
      </w:r>
      <w:r w:rsidRPr="00F63554">
        <w:rPr>
          <w:b/>
          <w:bCs/>
        </w:rPr>
        <w:t xml:space="preserve"> Определение необходимого количества спецтранспорта для вывоза жидких бытовых отходов</w:t>
      </w:r>
    </w:p>
    <w:p w:rsidR="00295FE7" w:rsidRDefault="00295FE7" w:rsidP="00A0570E">
      <w:pPr>
        <w:spacing w:line="276" w:lineRule="auto"/>
        <w:jc w:val="both"/>
        <w:rPr>
          <w:b/>
          <w:highlight w:val="magenta"/>
        </w:rPr>
      </w:pPr>
    </w:p>
    <w:p w:rsidR="008C590B" w:rsidRDefault="00413EDE" w:rsidP="00413EDE">
      <w:pPr>
        <w:spacing w:line="276" w:lineRule="auto"/>
        <w:jc w:val="both"/>
      </w:pPr>
      <w:r w:rsidRPr="00413EDE">
        <w:t xml:space="preserve">Таблица </w:t>
      </w:r>
      <w:r w:rsidR="008803A9">
        <w:t>5.4</w:t>
      </w:r>
      <w:r w:rsidRPr="00413EDE">
        <w:t>.</w:t>
      </w:r>
      <w:r>
        <w:t xml:space="preserve"> </w:t>
      </w:r>
      <w:r w:rsidRPr="00413EDE">
        <w:t xml:space="preserve">Спецавтотранспорт, </w:t>
      </w:r>
      <w:r w:rsidR="00C35BE5">
        <w:t xml:space="preserve">предполагаемый к </w:t>
      </w:r>
      <w:r w:rsidRPr="00413EDE">
        <w:t>использ</w:t>
      </w:r>
      <w:r w:rsidR="00C35BE5">
        <w:t>ованию</w:t>
      </w:r>
      <w:r w:rsidRPr="00413EDE">
        <w:t xml:space="preserve"> для вывоза ЖБО </w:t>
      </w:r>
    </w:p>
    <w:p w:rsidR="00413EDE" w:rsidRPr="00413EDE" w:rsidRDefault="008C590B" w:rsidP="008C590B">
      <w:pPr>
        <w:spacing w:line="276" w:lineRule="auto"/>
        <w:jc w:val="center"/>
      </w:pPr>
      <w:r>
        <w:t>СП «Липовское»</w:t>
      </w: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9"/>
        <w:gridCol w:w="1559"/>
        <w:gridCol w:w="1560"/>
        <w:gridCol w:w="1419"/>
        <w:gridCol w:w="1399"/>
        <w:gridCol w:w="927"/>
        <w:gridCol w:w="1216"/>
        <w:gridCol w:w="945"/>
      </w:tblGrid>
      <w:tr w:rsidR="00F63554" w:rsidRPr="00A325EC" w:rsidTr="00F63554">
        <w:trPr>
          <w:trHeight w:val="20"/>
          <w:jc w:val="center"/>
        </w:trPr>
        <w:tc>
          <w:tcPr>
            <w:tcW w:w="1089" w:type="dxa"/>
            <w:vAlign w:val="center"/>
          </w:tcPr>
          <w:p w:rsidR="00F63554" w:rsidRPr="00A325EC" w:rsidRDefault="00F63554" w:rsidP="00153740">
            <w:pPr>
              <w:spacing w:beforeLines="20" w:before="48" w:afterLines="20" w:after="48" w:line="276" w:lineRule="auto"/>
              <w:jc w:val="center"/>
              <w:rPr>
                <w:sz w:val="20"/>
                <w:szCs w:val="20"/>
              </w:rPr>
            </w:pPr>
            <w:r>
              <w:rPr>
                <w:sz w:val="20"/>
                <w:szCs w:val="20"/>
              </w:rPr>
              <w:t>Модель</w:t>
            </w:r>
          </w:p>
        </w:tc>
        <w:tc>
          <w:tcPr>
            <w:tcW w:w="1559" w:type="dxa"/>
            <w:vAlign w:val="center"/>
          </w:tcPr>
          <w:p w:rsidR="00F63554" w:rsidRPr="00A325EC" w:rsidRDefault="00F63554" w:rsidP="00153740">
            <w:pPr>
              <w:spacing w:beforeLines="20" w:before="48" w:afterLines="20" w:after="48" w:line="276" w:lineRule="auto"/>
              <w:jc w:val="center"/>
              <w:rPr>
                <w:sz w:val="20"/>
                <w:szCs w:val="20"/>
              </w:rPr>
            </w:pPr>
            <w:r>
              <w:rPr>
                <w:sz w:val="20"/>
                <w:szCs w:val="20"/>
              </w:rPr>
              <w:t>Базовое шасси</w:t>
            </w:r>
          </w:p>
        </w:tc>
        <w:tc>
          <w:tcPr>
            <w:tcW w:w="1560" w:type="dxa"/>
            <w:vAlign w:val="center"/>
          </w:tcPr>
          <w:p w:rsidR="00F63554" w:rsidRPr="00A325EC" w:rsidRDefault="00F63554" w:rsidP="00153740">
            <w:pPr>
              <w:spacing w:beforeLines="20" w:before="48" w:afterLines="20" w:after="48" w:line="276" w:lineRule="auto"/>
              <w:jc w:val="center"/>
              <w:rPr>
                <w:sz w:val="20"/>
                <w:szCs w:val="20"/>
              </w:rPr>
            </w:pPr>
            <w:r>
              <w:rPr>
                <w:sz w:val="20"/>
                <w:szCs w:val="20"/>
              </w:rPr>
              <w:t>Навесное оборудование</w:t>
            </w:r>
          </w:p>
        </w:tc>
        <w:tc>
          <w:tcPr>
            <w:tcW w:w="1419" w:type="dxa"/>
            <w:vAlign w:val="center"/>
          </w:tcPr>
          <w:p w:rsidR="00F63554" w:rsidRPr="00A325EC" w:rsidRDefault="00F63554" w:rsidP="00153740">
            <w:pPr>
              <w:spacing w:beforeLines="20" w:before="48" w:afterLines="20" w:after="48" w:line="276" w:lineRule="auto"/>
              <w:jc w:val="center"/>
              <w:rPr>
                <w:sz w:val="20"/>
                <w:szCs w:val="20"/>
              </w:rPr>
            </w:pPr>
            <w:r>
              <w:rPr>
                <w:sz w:val="20"/>
                <w:szCs w:val="20"/>
              </w:rPr>
              <w:t>Объем кузова, м</w:t>
            </w:r>
            <w:r w:rsidRPr="00F63554">
              <w:rPr>
                <w:sz w:val="20"/>
                <w:szCs w:val="20"/>
                <w:vertAlign w:val="superscript"/>
              </w:rPr>
              <w:t>3</w:t>
            </w:r>
          </w:p>
        </w:tc>
        <w:tc>
          <w:tcPr>
            <w:tcW w:w="1399" w:type="dxa"/>
            <w:vAlign w:val="center"/>
          </w:tcPr>
          <w:p w:rsidR="00F63554" w:rsidRPr="00A325EC" w:rsidRDefault="00F63554" w:rsidP="00153740">
            <w:pPr>
              <w:spacing w:beforeLines="20" w:before="48" w:afterLines="20" w:after="48" w:line="276" w:lineRule="auto"/>
              <w:jc w:val="center"/>
              <w:rPr>
                <w:sz w:val="20"/>
                <w:szCs w:val="20"/>
              </w:rPr>
            </w:pPr>
            <w:r>
              <w:rPr>
                <w:sz w:val="20"/>
                <w:szCs w:val="20"/>
              </w:rPr>
              <w:t>Коэффициент уплотнения</w:t>
            </w:r>
          </w:p>
        </w:tc>
        <w:tc>
          <w:tcPr>
            <w:tcW w:w="0" w:type="auto"/>
            <w:vAlign w:val="center"/>
          </w:tcPr>
          <w:p w:rsidR="00F63554" w:rsidRPr="00A325EC" w:rsidRDefault="00F63554" w:rsidP="00153740">
            <w:pPr>
              <w:spacing w:beforeLines="20" w:before="48" w:afterLines="20" w:after="48" w:line="276" w:lineRule="auto"/>
              <w:jc w:val="center"/>
              <w:rPr>
                <w:sz w:val="20"/>
                <w:szCs w:val="20"/>
              </w:rPr>
            </w:pPr>
            <w:r>
              <w:rPr>
                <w:sz w:val="20"/>
                <w:szCs w:val="20"/>
              </w:rPr>
              <w:t>Год выпуска</w:t>
            </w:r>
          </w:p>
        </w:tc>
        <w:tc>
          <w:tcPr>
            <w:tcW w:w="1216" w:type="dxa"/>
            <w:vAlign w:val="center"/>
          </w:tcPr>
          <w:p w:rsidR="00F63554" w:rsidRPr="00A325EC" w:rsidRDefault="00F63554" w:rsidP="00153740">
            <w:pPr>
              <w:spacing w:beforeLines="20" w:before="48" w:afterLines="20" w:after="48" w:line="276" w:lineRule="auto"/>
              <w:jc w:val="center"/>
              <w:rPr>
                <w:sz w:val="20"/>
                <w:szCs w:val="20"/>
              </w:rPr>
            </w:pPr>
            <w:r>
              <w:rPr>
                <w:sz w:val="20"/>
                <w:szCs w:val="20"/>
              </w:rPr>
              <w:t>% износа</w:t>
            </w:r>
          </w:p>
        </w:tc>
        <w:tc>
          <w:tcPr>
            <w:tcW w:w="945" w:type="dxa"/>
            <w:vAlign w:val="center"/>
          </w:tcPr>
          <w:p w:rsidR="00F63554" w:rsidRPr="00A325EC" w:rsidRDefault="00F63554" w:rsidP="00153740">
            <w:pPr>
              <w:spacing w:beforeLines="20" w:before="48" w:afterLines="20" w:after="48" w:line="276" w:lineRule="auto"/>
              <w:jc w:val="center"/>
              <w:rPr>
                <w:sz w:val="20"/>
                <w:szCs w:val="20"/>
              </w:rPr>
            </w:pPr>
            <w:r>
              <w:rPr>
                <w:sz w:val="20"/>
                <w:szCs w:val="20"/>
              </w:rPr>
              <w:t>Кол-во, шт.</w:t>
            </w:r>
          </w:p>
        </w:tc>
      </w:tr>
      <w:tr w:rsidR="00413EDE" w:rsidRPr="00A325EC" w:rsidTr="00F63554">
        <w:trPr>
          <w:trHeight w:val="20"/>
          <w:jc w:val="center"/>
        </w:trPr>
        <w:tc>
          <w:tcPr>
            <w:tcW w:w="1089" w:type="dxa"/>
            <w:vAlign w:val="center"/>
          </w:tcPr>
          <w:p w:rsidR="00413EDE" w:rsidRPr="00A325EC" w:rsidRDefault="00413EDE" w:rsidP="00153740">
            <w:pPr>
              <w:spacing w:beforeLines="20" w:before="48" w:afterLines="20" w:after="48" w:line="276" w:lineRule="auto"/>
              <w:jc w:val="center"/>
              <w:rPr>
                <w:sz w:val="20"/>
                <w:szCs w:val="20"/>
              </w:rPr>
            </w:pPr>
            <w:r w:rsidRPr="00A325EC">
              <w:rPr>
                <w:sz w:val="20"/>
                <w:szCs w:val="20"/>
              </w:rPr>
              <w:t>КО 503</w:t>
            </w:r>
          </w:p>
        </w:tc>
        <w:tc>
          <w:tcPr>
            <w:tcW w:w="1559" w:type="dxa"/>
            <w:vAlign w:val="center"/>
          </w:tcPr>
          <w:p w:rsidR="00413EDE" w:rsidRPr="00A325EC" w:rsidRDefault="00413EDE" w:rsidP="00153740">
            <w:pPr>
              <w:spacing w:beforeLines="20" w:before="48" w:afterLines="20" w:after="48" w:line="276" w:lineRule="auto"/>
              <w:jc w:val="center"/>
              <w:rPr>
                <w:sz w:val="20"/>
                <w:szCs w:val="20"/>
              </w:rPr>
            </w:pPr>
            <w:r w:rsidRPr="00A325EC">
              <w:rPr>
                <w:sz w:val="20"/>
                <w:szCs w:val="20"/>
              </w:rPr>
              <w:t>ГАЗ-3309</w:t>
            </w:r>
          </w:p>
        </w:tc>
        <w:tc>
          <w:tcPr>
            <w:tcW w:w="1560" w:type="dxa"/>
            <w:vAlign w:val="center"/>
          </w:tcPr>
          <w:p w:rsidR="00413EDE" w:rsidRPr="00A325EC" w:rsidRDefault="00413EDE" w:rsidP="00153740">
            <w:pPr>
              <w:spacing w:beforeLines="20" w:before="48" w:afterLines="20" w:after="48" w:line="276" w:lineRule="auto"/>
              <w:jc w:val="center"/>
              <w:rPr>
                <w:sz w:val="20"/>
                <w:szCs w:val="20"/>
              </w:rPr>
            </w:pPr>
            <w:r w:rsidRPr="00A325EC">
              <w:rPr>
                <w:sz w:val="20"/>
                <w:szCs w:val="20"/>
              </w:rPr>
              <w:t>бочка</w:t>
            </w:r>
          </w:p>
        </w:tc>
        <w:tc>
          <w:tcPr>
            <w:tcW w:w="1419" w:type="dxa"/>
            <w:vAlign w:val="center"/>
          </w:tcPr>
          <w:p w:rsidR="00413EDE" w:rsidRPr="00A325EC" w:rsidRDefault="00413EDE" w:rsidP="00153740">
            <w:pPr>
              <w:spacing w:beforeLines="20" w:before="48" w:afterLines="20" w:after="48" w:line="276" w:lineRule="auto"/>
              <w:jc w:val="center"/>
              <w:rPr>
                <w:sz w:val="20"/>
                <w:szCs w:val="20"/>
              </w:rPr>
            </w:pPr>
            <w:r w:rsidRPr="00A325EC">
              <w:rPr>
                <w:sz w:val="20"/>
                <w:szCs w:val="20"/>
              </w:rPr>
              <w:t>3,7</w:t>
            </w:r>
          </w:p>
        </w:tc>
        <w:tc>
          <w:tcPr>
            <w:tcW w:w="1399" w:type="dxa"/>
            <w:vAlign w:val="center"/>
          </w:tcPr>
          <w:p w:rsidR="00413EDE" w:rsidRPr="00A325EC" w:rsidRDefault="00413EDE" w:rsidP="00153740">
            <w:pPr>
              <w:spacing w:beforeLines="20" w:before="48" w:afterLines="20" w:after="48" w:line="276" w:lineRule="auto"/>
              <w:jc w:val="center"/>
              <w:rPr>
                <w:sz w:val="20"/>
                <w:szCs w:val="20"/>
              </w:rPr>
            </w:pPr>
            <w:r w:rsidRPr="00A325EC">
              <w:rPr>
                <w:sz w:val="20"/>
                <w:szCs w:val="20"/>
              </w:rPr>
              <w:t>-</w:t>
            </w:r>
          </w:p>
        </w:tc>
        <w:tc>
          <w:tcPr>
            <w:tcW w:w="0" w:type="auto"/>
            <w:vAlign w:val="center"/>
          </w:tcPr>
          <w:p w:rsidR="00413EDE" w:rsidRPr="00A325EC" w:rsidRDefault="001C4CA7" w:rsidP="00153740">
            <w:pPr>
              <w:spacing w:beforeLines="20" w:before="48" w:afterLines="20" w:after="48" w:line="276" w:lineRule="auto"/>
              <w:jc w:val="center"/>
              <w:rPr>
                <w:sz w:val="20"/>
                <w:szCs w:val="20"/>
              </w:rPr>
            </w:pPr>
            <w:r>
              <w:rPr>
                <w:sz w:val="20"/>
                <w:szCs w:val="20"/>
              </w:rPr>
              <w:t>Нет инф.</w:t>
            </w:r>
          </w:p>
        </w:tc>
        <w:tc>
          <w:tcPr>
            <w:tcW w:w="1216" w:type="dxa"/>
            <w:vAlign w:val="center"/>
          </w:tcPr>
          <w:p w:rsidR="00413EDE" w:rsidRPr="00A325EC" w:rsidRDefault="001C4CA7" w:rsidP="00153740">
            <w:pPr>
              <w:spacing w:beforeLines="20" w:before="48" w:afterLines="20" w:after="48" w:line="276" w:lineRule="auto"/>
              <w:jc w:val="center"/>
              <w:rPr>
                <w:sz w:val="20"/>
                <w:szCs w:val="20"/>
              </w:rPr>
            </w:pPr>
            <w:r>
              <w:rPr>
                <w:sz w:val="20"/>
                <w:szCs w:val="20"/>
              </w:rPr>
              <w:t>Нет инф</w:t>
            </w:r>
          </w:p>
        </w:tc>
        <w:tc>
          <w:tcPr>
            <w:tcW w:w="945" w:type="dxa"/>
            <w:vAlign w:val="center"/>
          </w:tcPr>
          <w:p w:rsidR="00413EDE" w:rsidRPr="00A325EC" w:rsidRDefault="00413EDE" w:rsidP="00153740">
            <w:pPr>
              <w:spacing w:beforeLines="20" w:before="48" w:afterLines="20" w:after="48" w:line="276" w:lineRule="auto"/>
              <w:jc w:val="center"/>
              <w:rPr>
                <w:sz w:val="20"/>
                <w:szCs w:val="20"/>
              </w:rPr>
            </w:pPr>
            <w:r w:rsidRPr="00A325EC">
              <w:rPr>
                <w:sz w:val="20"/>
                <w:szCs w:val="20"/>
              </w:rPr>
              <w:t>1</w:t>
            </w:r>
          </w:p>
        </w:tc>
      </w:tr>
    </w:tbl>
    <w:p w:rsidR="00413EDE" w:rsidRPr="00413EDE" w:rsidRDefault="00413EDE" w:rsidP="00A325EC">
      <w:pPr>
        <w:spacing w:line="276" w:lineRule="auto"/>
        <w:jc w:val="both"/>
      </w:pPr>
    </w:p>
    <w:p w:rsidR="00413EDE" w:rsidRDefault="00413EDE" w:rsidP="00A325EC">
      <w:pPr>
        <w:spacing w:line="276" w:lineRule="auto"/>
        <w:ind w:firstLine="720"/>
        <w:jc w:val="center"/>
        <w:rPr>
          <w:b/>
        </w:rPr>
      </w:pPr>
      <w:r w:rsidRPr="00A325EC">
        <w:rPr>
          <w:b/>
        </w:rPr>
        <w:t>Таблица 2.10.</w:t>
      </w:r>
      <w:r w:rsidR="00A325EC" w:rsidRPr="00A325EC">
        <w:rPr>
          <w:b/>
        </w:rPr>
        <w:t xml:space="preserve"> Технические характеристики</w:t>
      </w:r>
    </w:p>
    <w:p w:rsidR="00A325EC" w:rsidRPr="00A325EC" w:rsidRDefault="00A325EC" w:rsidP="00A325EC">
      <w:pPr>
        <w:spacing w:line="276" w:lineRule="auto"/>
        <w:ind w:firstLine="720"/>
        <w:jc w:val="center"/>
        <w:rPr>
          <w:b/>
        </w:rPr>
      </w:pPr>
    </w:p>
    <w:tbl>
      <w:tblPr>
        <w:tblW w:w="33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59"/>
        <w:gridCol w:w="1798"/>
      </w:tblGrid>
      <w:tr w:rsidR="00F63554" w:rsidRPr="00413EDE" w:rsidTr="00F63554">
        <w:trPr>
          <w:trHeight w:val="20"/>
          <w:jc w:val="center"/>
        </w:trPr>
        <w:tc>
          <w:tcPr>
            <w:tcW w:w="3689" w:type="pct"/>
          </w:tcPr>
          <w:p w:rsidR="00F63554" w:rsidRPr="00A325EC" w:rsidRDefault="00F63554" w:rsidP="00153740">
            <w:pPr>
              <w:spacing w:beforeLines="20" w:before="48" w:afterLines="20" w:after="48"/>
              <w:rPr>
                <w:sz w:val="20"/>
                <w:szCs w:val="20"/>
              </w:rPr>
            </w:pPr>
            <w:r w:rsidRPr="00A325EC">
              <w:rPr>
                <w:sz w:val="20"/>
                <w:szCs w:val="20"/>
              </w:rPr>
              <w:t>Модель</w:t>
            </w:r>
            <w:r>
              <w:rPr>
                <w:sz w:val="20"/>
                <w:szCs w:val="20"/>
              </w:rPr>
              <w:t xml:space="preserve"> </w:t>
            </w:r>
          </w:p>
        </w:tc>
        <w:tc>
          <w:tcPr>
            <w:tcW w:w="1311" w:type="pct"/>
          </w:tcPr>
          <w:p w:rsidR="00F63554" w:rsidRPr="00A325EC" w:rsidRDefault="00F63554" w:rsidP="00153740">
            <w:pPr>
              <w:spacing w:beforeLines="20" w:before="48" w:afterLines="20" w:after="48"/>
              <w:jc w:val="center"/>
              <w:rPr>
                <w:sz w:val="20"/>
                <w:szCs w:val="20"/>
              </w:rPr>
            </w:pPr>
            <w:r w:rsidRPr="00A325EC">
              <w:rPr>
                <w:sz w:val="20"/>
                <w:szCs w:val="20"/>
              </w:rPr>
              <w:t>КО 503</w:t>
            </w:r>
          </w:p>
        </w:tc>
      </w:tr>
      <w:tr w:rsidR="00F63554" w:rsidRPr="00413EDE" w:rsidTr="00F63554">
        <w:trPr>
          <w:trHeight w:val="20"/>
          <w:jc w:val="center"/>
        </w:trPr>
        <w:tc>
          <w:tcPr>
            <w:tcW w:w="3689" w:type="pct"/>
            <w:vAlign w:val="center"/>
          </w:tcPr>
          <w:p w:rsidR="00F63554" w:rsidRPr="00A325EC" w:rsidRDefault="00F63554" w:rsidP="00153740">
            <w:pPr>
              <w:spacing w:beforeLines="20" w:before="48" w:afterLines="20" w:after="48"/>
              <w:rPr>
                <w:sz w:val="20"/>
                <w:szCs w:val="20"/>
              </w:rPr>
            </w:pPr>
            <w:r w:rsidRPr="00A325EC">
              <w:rPr>
                <w:sz w:val="20"/>
                <w:szCs w:val="20"/>
              </w:rPr>
              <w:lastRenderedPageBreak/>
              <w:t>Базовое шасси</w:t>
            </w:r>
          </w:p>
        </w:tc>
        <w:tc>
          <w:tcPr>
            <w:tcW w:w="1311" w:type="pct"/>
          </w:tcPr>
          <w:p w:rsidR="00F63554" w:rsidRPr="00A325EC" w:rsidRDefault="00F63554" w:rsidP="00153740">
            <w:pPr>
              <w:spacing w:beforeLines="20" w:before="48" w:afterLines="20" w:after="48"/>
              <w:jc w:val="center"/>
              <w:rPr>
                <w:sz w:val="20"/>
                <w:szCs w:val="20"/>
              </w:rPr>
            </w:pPr>
            <w:r w:rsidRPr="00A325EC">
              <w:rPr>
                <w:sz w:val="20"/>
                <w:szCs w:val="20"/>
              </w:rPr>
              <w:t>ГАЗ-3309</w:t>
            </w:r>
          </w:p>
        </w:tc>
      </w:tr>
      <w:tr w:rsidR="00F63554" w:rsidRPr="00413EDE" w:rsidTr="00F63554">
        <w:trPr>
          <w:trHeight w:val="20"/>
          <w:jc w:val="center"/>
        </w:trPr>
        <w:tc>
          <w:tcPr>
            <w:tcW w:w="3689" w:type="pct"/>
            <w:vAlign w:val="center"/>
          </w:tcPr>
          <w:p w:rsidR="00F63554" w:rsidRPr="00A325EC" w:rsidRDefault="00F63554" w:rsidP="00153740">
            <w:pPr>
              <w:spacing w:beforeLines="20" w:before="48" w:afterLines="20" w:after="48"/>
              <w:rPr>
                <w:sz w:val="20"/>
                <w:szCs w:val="20"/>
              </w:rPr>
            </w:pPr>
            <w:r>
              <w:rPr>
                <w:sz w:val="20"/>
                <w:szCs w:val="20"/>
              </w:rPr>
              <w:t>Масса машины полная, кг</w:t>
            </w:r>
          </w:p>
        </w:tc>
        <w:tc>
          <w:tcPr>
            <w:tcW w:w="1311" w:type="pct"/>
          </w:tcPr>
          <w:p w:rsidR="00F63554" w:rsidRPr="00A325EC" w:rsidRDefault="007152B6" w:rsidP="00153740">
            <w:pPr>
              <w:spacing w:beforeLines="20" w:before="48" w:afterLines="20" w:after="48"/>
              <w:jc w:val="center"/>
              <w:rPr>
                <w:sz w:val="20"/>
                <w:szCs w:val="20"/>
              </w:rPr>
            </w:pPr>
            <w:r>
              <w:rPr>
                <w:sz w:val="20"/>
                <w:szCs w:val="20"/>
              </w:rPr>
              <w:t>8100</w:t>
            </w:r>
          </w:p>
        </w:tc>
      </w:tr>
      <w:tr w:rsidR="00F63554" w:rsidRPr="00413EDE" w:rsidTr="00F63554">
        <w:trPr>
          <w:trHeight w:val="20"/>
          <w:jc w:val="center"/>
        </w:trPr>
        <w:tc>
          <w:tcPr>
            <w:tcW w:w="3689" w:type="pct"/>
            <w:vAlign w:val="center"/>
          </w:tcPr>
          <w:p w:rsidR="00F63554" w:rsidRDefault="00F63554" w:rsidP="00153740">
            <w:pPr>
              <w:spacing w:beforeLines="20" w:before="48" w:afterLines="20" w:after="48"/>
              <w:rPr>
                <w:sz w:val="20"/>
                <w:szCs w:val="20"/>
              </w:rPr>
            </w:pPr>
            <w:r>
              <w:rPr>
                <w:sz w:val="20"/>
                <w:szCs w:val="20"/>
              </w:rPr>
              <w:t>Масса спецоборудования, кг</w:t>
            </w:r>
          </w:p>
        </w:tc>
        <w:tc>
          <w:tcPr>
            <w:tcW w:w="1311" w:type="pct"/>
          </w:tcPr>
          <w:p w:rsidR="00F63554" w:rsidRPr="00A325EC" w:rsidRDefault="007152B6" w:rsidP="00153740">
            <w:pPr>
              <w:spacing w:beforeLines="20" w:before="48" w:afterLines="20" w:after="48"/>
              <w:jc w:val="center"/>
              <w:rPr>
                <w:sz w:val="20"/>
                <w:szCs w:val="20"/>
              </w:rPr>
            </w:pPr>
            <w:r>
              <w:rPr>
                <w:sz w:val="20"/>
                <w:szCs w:val="20"/>
              </w:rPr>
              <w:t>2900</w:t>
            </w:r>
          </w:p>
        </w:tc>
      </w:tr>
      <w:tr w:rsidR="00F63554" w:rsidRPr="00413EDE" w:rsidTr="00F63554">
        <w:trPr>
          <w:trHeight w:val="20"/>
          <w:jc w:val="center"/>
        </w:trPr>
        <w:tc>
          <w:tcPr>
            <w:tcW w:w="3689" w:type="pct"/>
            <w:vAlign w:val="center"/>
          </w:tcPr>
          <w:p w:rsidR="00F63554" w:rsidRDefault="00F63554" w:rsidP="00153740">
            <w:pPr>
              <w:spacing w:beforeLines="20" w:before="48" w:afterLines="20" w:after="48"/>
              <w:rPr>
                <w:sz w:val="20"/>
                <w:szCs w:val="20"/>
              </w:rPr>
            </w:pPr>
            <w:r>
              <w:rPr>
                <w:sz w:val="20"/>
                <w:szCs w:val="20"/>
              </w:rPr>
              <w:t>Вместимость цистерны, м</w:t>
            </w:r>
            <w:r w:rsidRPr="00F548BF">
              <w:rPr>
                <w:sz w:val="20"/>
                <w:szCs w:val="20"/>
                <w:vertAlign w:val="superscript"/>
              </w:rPr>
              <w:t>3</w:t>
            </w:r>
          </w:p>
        </w:tc>
        <w:tc>
          <w:tcPr>
            <w:tcW w:w="1311" w:type="pct"/>
          </w:tcPr>
          <w:p w:rsidR="00F63554" w:rsidRPr="00A325EC" w:rsidRDefault="007152B6" w:rsidP="00153740">
            <w:pPr>
              <w:spacing w:beforeLines="20" w:before="48" w:afterLines="20" w:after="48"/>
              <w:jc w:val="center"/>
              <w:rPr>
                <w:sz w:val="20"/>
                <w:szCs w:val="20"/>
              </w:rPr>
            </w:pPr>
            <w:r>
              <w:rPr>
                <w:sz w:val="20"/>
                <w:szCs w:val="20"/>
              </w:rPr>
              <w:t>3</w:t>
            </w:r>
            <w:r w:rsidR="009627BE">
              <w:rPr>
                <w:sz w:val="20"/>
                <w:szCs w:val="20"/>
              </w:rPr>
              <w:t>,</w:t>
            </w:r>
            <w:r>
              <w:rPr>
                <w:sz w:val="20"/>
                <w:szCs w:val="20"/>
              </w:rPr>
              <w:t>7</w:t>
            </w:r>
          </w:p>
        </w:tc>
      </w:tr>
      <w:tr w:rsidR="00F63554" w:rsidRPr="00413EDE" w:rsidTr="00F63554">
        <w:trPr>
          <w:trHeight w:val="20"/>
          <w:jc w:val="center"/>
        </w:trPr>
        <w:tc>
          <w:tcPr>
            <w:tcW w:w="3689" w:type="pct"/>
            <w:vAlign w:val="center"/>
          </w:tcPr>
          <w:p w:rsidR="00F63554" w:rsidRDefault="00F63554" w:rsidP="00153740">
            <w:pPr>
              <w:spacing w:beforeLines="20" w:before="48" w:afterLines="20" w:after="48"/>
              <w:rPr>
                <w:sz w:val="20"/>
                <w:szCs w:val="20"/>
              </w:rPr>
            </w:pPr>
            <w:r>
              <w:rPr>
                <w:sz w:val="20"/>
                <w:szCs w:val="20"/>
              </w:rPr>
              <w:t>Глубина очищаемых ям, м</w:t>
            </w:r>
          </w:p>
        </w:tc>
        <w:tc>
          <w:tcPr>
            <w:tcW w:w="1311" w:type="pct"/>
          </w:tcPr>
          <w:p w:rsidR="00F63554" w:rsidRPr="00A325EC" w:rsidRDefault="007152B6" w:rsidP="00153740">
            <w:pPr>
              <w:spacing w:beforeLines="20" w:before="48" w:afterLines="20" w:after="48"/>
              <w:jc w:val="center"/>
              <w:rPr>
                <w:sz w:val="20"/>
                <w:szCs w:val="20"/>
              </w:rPr>
            </w:pPr>
            <w:r>
              <w:rPr>
                <w:sz w:val="20"/>
                <w:szCs w:val="20"/>
              </w:rPr>
              <w:t>4</w:t>
            </w:r>
          </w:p>
        </w:tc>
      </w:tr>
      <w:tr w:rsidR="00F63554" w:rsidRPr="00413EDE" w:rsidTr="00F63554">
        <w:trPr>
          <w:trHeight w:val="20"/>
          <w:jc w:val="center"/>
        </w:trPr>
        <w:tc>
          <w:tcPr>
            <w:tcW w:w="3689" w:type="pct"/>
            <w:vAlign w:val="center"/>
          </w:tcPr>
          <w:p w:rsidR="00F63554" w:rsidRDefault="00F63554" w:rsidP="00153740">
            <w:pPr>
              <w:spacing w:beforeLines="20" w:before="48" w:afterLines="20" w:after="48"/>
              <w:rPr>
                <w:sz w:val="20"/>
                <w:szCs w:val="20"/>
              </w:rPr>
            </w:pPr>
            <w:r>
              <w:rPr>
                <w:sz w:val="20"/>
                <w:szCs w:val="20"/>
              </w:rPr>
              <w:t>Производительность вакуум-насоса, м</w:t>
            </w:r>
            <w:r w:rsidRPr="00BF2F06">
              <w:rPr>
                <w:sz w:val="20"/>
                <w:szCs w:val="20"/>
                <w:vertAlign w:val="superscript"/>
              </w:rPr>
              <w:t>3</w:t>
            </w:r>
            <w:r>
              <w:rPr>
                <w:sz w:val="20"/>
                <w:szCs w:val="20"/>
              </w:rPr>
              <w:t>/ч</w:t>
            </w:r>
          </w:p>
        </w:tc>
        <w:tc>
          <w:tcPr>
            <w:tcW w:w="1311" w:type="pct"/>
          </w:tcPr>
          <w:p w:rsidR="00F63554" w:rsidRPr="00A325EC" w:rsidRDefault="007152B6" w:rsidP="00153740">
            <w:pPr>
              <w:spacing w:beforeLines="20" w:before="48" w:afterLines="20" w:after="48"/>
              <w:jc w:val="center"/>
              <w:rPr>
                <w:sz w:val="20"/>
                <w:szCs w:val="20"/>
              </w:rPr>
            </w:pPr>
            <w:r>
              <w:rPr>
                <w:sz w:val="20"/>
                <w:szCs w:val="20"/>
              </w:rPr>
              <w:t>240</w:t>
            </w:r>
          </w:p>
        </w:tc>
      </w:tr>
      <w:tr w:rsidR="00F63554" w:rsidRPr="00413EDE" w:rsidTr="00F63554">
        <w:trPr>
          <w:trHeight w:val="20"/>
          <w:jc w:val="center"/>
        </w:trPr>
        <w:tc>
          <w:tcPr>
            <w:tcW w:w="3689" w:type="pct"/>
            <w:vAlign w:val="center"/>
          </w:tcPr>
          <w:p w:rsidR="00F63554" w:rsidRDefault="00F63554" w:rsidP="00153740">
            <w:pPr>
              <w:spacing w:beforeLines="20" w:before="48" w:afterLines="20" w:after="48"/>
              <w:rPr>
                <w:sz w:val="20"/>
                <w:szCs w:val="20"/>
              </w:rPr>
            </w:pPr>
            <w:r>
              <w:rPr>
                <w:sz w:val="20"/>
                <w:szCs w:val="20"/>
              </w:rPr>
              <w:t>Время наполнения цистерны, мин</w:t>
            </w:r>
          </w:p>
        </w:tc>
        <w:tc>
          <w:tcPr>
            <w:tcW w:w="1311" w:type="pct"/>
          </w:tcPr>
          <w:p w:rsidR="00F63554" w:rsidRPr="00A325EC" w:rsidRDefault="007152B6" w:rsidP="00153740">
            <w:pPr>
              <w:spacing w:beforeLines="20" w:before="48" w:afterLines="20" w:after="48"/>
              <w:jc w:val="center"/>
              <w:rPr>
                <w:sz w:val="20"/>
                <w:szCs w:val="20"/>
              </w:rPr>
            </w:pPr>
            <w:r>
              <w:rPr>
                <w:sz w:val="20"/>
                <w:szCs w:val="20"/>
              </w:rPr>
              <w:t>7</w:t>
            </w:r>
          </w:p>
        </w:tc>
      </w:tr>
      <w:tr w:rsidR="00F63554" w:rsidRPr="00413EDE" w:rsidTr="00F63554">
        <w:trPr>
          <w:trHeight w:val="20"/>
          <w:jc w:val="center"/>
        </w:trPr>
        <w:tc>
          <w:tcPr>
            <w:tcW w:w="3689" w:type="pct"/>
            <w:vAlign w:val="center"/>
          </w:tcPr>
          <w:p w:rsidR="00F63554" w:rsidRDefault="00F63554" w:rsidP="00153740">
            <w:pPr>
              <w:spacing w:beforeLines="20" w:before="48" w:afterLines="20" w:after="48"/>
              <w:rPr>
                <w:sz w:val="20"/>
                <w:szCs w:val="20"/>
              </w:rPr>
            </w:pPr>
            <w:r>
              <w:rPr>
                <w:sz w:val="20"/>
                <w:szCs w:val="20"/>
              </w:rPr>
              <w:t>Время опорожнения цистерны, мин (под давлением)</w:t>
            </w:r>
          </w:p>
        </w:tc>
        <w:tc>
          <w:tcPr>
            <w:tcW w:w="1311" w:type="pct"/>
          </w:tcPr>
          <w:p w:rsidR="00F63554" w:rsidRPr="00A325EC" w:rsidRDefault="007152B6" w:rsidP="00153740">
            <w:pPr>
              <w:spacing w:beforeLines="20" w:before="48" w:afterLines="20" w:after="48"/>
              <w:jc w:val="center"/>
              <w:rPr>
                <w:sz w:val="20"/>
                <w:szCs w:val="20"/>
              </w:rPr>
            </w:pPr>
            <w:r>
              <w:rPr>
                <w:sz w:val="20"/>
                <w:szCs w:val="20"/>
              </w:rPr>
              <w:t>15</w:t>
            </w:r>
          </w:p>
        </w:tc>
      </w:tr>
      <w:tr w:rsidR="00F63554" w:rsidRPr="00413EDE" w:rsidTr="00F63554">
        <w:trPr>
          <w:trHeight w:val="20"/>
          <w:jc w:val="center"/>
        </w:trPr>
        <w:tc>
          <w:tcPr>
            <w:tcW w:w="3689" w:type="pct"/>
            <w:vAlign w:val="center"/>
          </w:tcPr>
          <w:p w:rsidR="00F63554" w:rsidRDefault="00F63554" w:rsidP="00153740">
            <w:pPr>
              <w:spacing w:beforeLines="20" w:before="48" w:afterLines="20" w:after="48"/>
              <w:rPr>
                <w:sz w:val="20"/>
                <w:szCs w:val="20"/>
              </w:rPr>
            </w:pPr>
            <w:r>
              <w:rPr>
                <w:sz w:val="20"/>
                <w:szCs w:val="20"/>
              </w:rPr>
              <w:t>Время опорожнения цистерны, мин (самотеком)</w:t>
            </w:r>
          </w:p>
        </w:tc>
        <w:tc>
          <w:tcPr>
            <w:tcW w:w="1311" w:type="pct"/>
          </w:tcPr>
          <w:p w:rsidR="00F63554" w:rsidRPr="00A325EC" w:rsidRDefault="007152B6" w:rsidP="00153740">
            <w:pPr>
              <w:spacing w:beforeLines="20" w:before="48" w:afterLines="20" w:after="48"/>
              <w:jc w:val="center"/>
              <w:rPr>
                <w:sz w:val="20"/>
                <w:szCs w:val="20"/>
              </w:rPr>
            </w:pPr>
            <w:r>
              <w:rPr>
                <w:sz w:val="20"/>
                <w:szCs w:val="20"/>
              </w:rPr>
              <w:t>90</w:t>
            </w:r>
          </w:p>
        </w:tc>
      </w:tr>
    </w:tbl>
    <w:p w:rsidR="00413EDE" w:rsidRPr="00413EDE" w:rsidRDefault="00413EDE" w:rsidP="00413EDE">
      <w:pPr>
        <w:spacing w:line="276" w:lineRule="auto"/>
        <w:ind w:firstLine="720"/>
        <w:jc w:val="both"/>
      </w:pPr>
    </w:p>
    <w:p w:rsidR="00866081" w:rsidRDefault="00866081" w:rsidP="00413EDE">
      <w:pPr>
        <w:pStyle w:val="52"/>
        <w:widowControl/>
        <w:autoSpaceDE w:val="0"/>
        <w:autoSpaceDN w:val="0"/>
        <w:adjustRightInd w:val="0"/>
        <w:spacing w:before="0" w:line="276" w:lineRule="auto"/>
        <w:rPr>
          <w:snapToGrid/>
          <w:szCs w:val="24"/>
        </w:rPr>
      </w:pPr>
      <w:r>
        <w:rPr>
          <w:snapToGrid/>
          <w:szCs w:val="24"/>
        </w:rPr>
        <w:t>Расчетное количество ассенизационных машин определяется по формуле:</w:t>
      </w:r>
    </w:p>
    <w:p w:rsidR="00866081" w:rsidRPr="00866081" w:rsidRDefault="00866081" w:rsidP="00413EDE">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866081" w:rsidRDefault="00866081" w:rsidP="00413EDE">
      <w:pPr>
        <w:pStyle w:val="52"/>
        <w:widowControl/>
        <w:autoSpaceDE w:val="0"/>
        <w:autoSpaceDN w:val="0"/>
        <w:adjustRightInd w:val="0"/>
        <w:spacing w:before="0" w:line="276" w:lineRule="auto"/>
        <w:rPr>
          <w:snapToGrid/>
          <w:szCs w:val="24"/>
        </w:rPr>
      </w:pPr>
      <w:r>
        <w:rPr>
          <w:snapToGrid/>
          <w:szCs w:val="24"/>
        </w:rPr>
        <w:t>где Н – среднесуточное накопление ЖБО,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ассенизационных машин,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7152B6">
        <w:rPr>
          <w:snapToGrid/>
          <w:szCs w:val="24"/>
        </w:rPr>
        <w:t>0,7</w:t>
      </w:r>
      <w:r>
        <w:rPr>
          <w:snapToGrid/>
          <w:szCs w:val="24"/>
        </w:rPr>
        <w:t>_).</w:t>
      </w:r>
    </w:p>
    <w:p w:rsidR="00866081" w:rsidRDefault="00324C50" w:rsidP="00413EDE">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9627BE">
        <w:rPr>
          <w:snapToGrid/>
          <w:szCs w:val="24"/>
        </w:rPr>
        <w:t>3,7</w:t>
      </w:r>
      <w:r>
        <w:rPr>
          <w:snapToGrid/>
          <w:szCs w:val="24"/>
        </w:rPr>
        <w:t>м</w:t>
      </w:r>
      <w:r w:rsidRPr="00F63554">
        <w:rPr>
          <w:snapToGrid/>
          <w:szCs w:val="24"/>
          <w:vertAlign w:val="superscript"/>
        </w:rPr>
        <w:t>3</w:t>
      </w:r>
      <w:r>
        <w:rPr>
          <w:snapToGrid/>
          <w:szCs w:val="24"/>
        </w:rPr>
        <w:t>).</w:t>
      </w:r>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Расчетное количество ассенизационных машин представлено в таблице 32. </w:t>
      </w:r>
    </w:p>
    <w:p w:rsidR="00920A09" w:rsidRDefault="00920A09" w:rsidP="00F63554">
      <w:pPr>
        <w:autoSpaceDE w:val="0"/>
        <w:autoSpaceDN w:val="0"/>
        <w:adjustRightInd w:val="0"/>
        <w:spacing w:line="276" w:lineRule="auto"/>
        <w:jc w:val="center"/>
        <w:rPr>
          <w:b/>
        </w:rPr>
      </w:pPr>
    </w:p>
    <w:p w:rsidR="00413EDE" w:rsidRDefault="00413EDE" w:rsidP="00F63554">
      <w:pPr>
        <w:autoSpaceDE w:val="0"/>
        <w:autoSpaceDN w:val="0"/>
        <w:adjustRightInd w:val="0"/>
        <w:spacing w:line="276" w:lineRule="auto"/>
        <w:jc w:val="center"/>
        <w:rPr>
          <w:b/>
        </w:rPr>
      </w:pPr>
      <w:r w:rsidRPr="00A325EC">
        <w:rPr>
          <w:b/>
        </w:rPr>
        <w:t xml:space="preserve">Таблица </w:t>
      </w:r>
      <w:r w:rsidR="00866081">
        <w:rPr>
          <w:b/>
        </w:rPr>
        <w:t>32</w:t>
      </w:r>
      <w:r w:rsidRPr="00A325EC">
        <w:rPr>
          <w:b/>
        </w:rPr>
        <w:t>.</w:t>
      </w:r>
      <w:r w:rsidR="00A325EC" w:rsidRPr="00A325EC">
        <w:rPr>
          <w:b/>
        </w:rPr>
        <w:t xml:space="preserve"> </w:t>
      </w:r>
      <w:r w:rsidR="00866081">
        <w:rPr>
          <w:b/>
        </w:rPr>
        <w:t>Расчетное количество ассенизационных машин</w:t>
      </w:r>
    </w:p>
    <w:p w:rsidR="00A325EC" w:rsidRPr="00413EDE" w:rsidRDefault="00A325EC" w:rsidP="00F63554">
      <w:pPr>
        <w:autoSpaceDE w:val="0"/>
        <w:autoSpaceDN w:val="0"/>
        <w:adjustRightInd w:val="0"/>
        <w:spacing w:line="276" w:lineRule="auto"/>
        <w:jc w:val="both"/>
      </w:pPr>
    </w:p>
    <w:tbl>
      <w:tblPr>
        <w:tblW w:w="5000" w:type="pct"/>
        <w:jc w:val="center"/>
        <w:tblCellMar>
          <w:left w:w="40" w:type="dxa"/>
          <w:right w:w="40" w:type="dxa"/>
        </w:tblCellMar>
        <w:tblLook w:val="0000" w:firstRow="0" w:lastRow="0" w:firstColumn="0" w:lastColumn="0" w:noHBand="0" w:noVBand="0"/>
      </w:tblPr>
      <w:tblGrid>
        <w:gridCol w:w="2741"/>
        <w:gridCol w:w="1510"/>
        <w:gridCol w:w="1378"/>
        <w:gridCol w:w="1340"/>
        <w:gridCol w:w="1528"/>
        <w:gridCol w:w="1504"/>
      </w:tblGrid>
      <w:tr w:rsidR="00F63554" w:rsidRPr="00413EDE" w:rsidTr="008803A9">
        <w:trPr>
          <w:cantSplit/>
          <w:trHeight w:hRule="exact" w:val="364"/>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p>
        </w:tc>
        <w:tc>
          <w:tcPr>
            <w:tcW w:w="755" w:type="pct"/>
            <w:tcBorders>
              <w:top w:val="single" w:sz="6" w:space="0" w:color="auto"/>
              <w:left w:val="single" w:sz="6" w:space="0" w:color="auto"/>
              <w:bottom w:val="single" w:sz="6" w:space="0" w:color="auto"/>
              <w:right w:val="single" w:sz="6" w:space="0" w:color="auto"/>
            </w:tcBorders>
          </w:tcPr>
          <w:p w:rsidR="00F63554" w:rsidRPr="008803A9" w:rsidRDefault="00F63554" w:rsidP="0099632D">
            <w:pPr>
              <w:autoSpaceDE w:val="0"/>
              <w:autoSpaceDN w:val="0"/>
              <w:adjustRightInd w:val="0"/>
              <w:jc w:val="center"/>
              <w:rPr>
                <w:color w:val="000000"/>
              </w:rPr>
            </w:pPr>
            <w:r w:rsidRPr="008803A9">
              <w:rPr>
                <w:color w:val="000000"/>
                <w:sz w:val="22"/>
                <w:szCs w:val="22"/>
              </w:rPr>
              <w:t>20</w:t>
            </w:r>
            <w:r w:rsidR="008C590B" w:rsidRPr="008803A9">
              <w:rPr>
                <w:color w:val="000000"/>
                <w:sz w:val="22"/>
                <w:szCs w:val="22"/>
              </w:rPr>
              <w:t>2</w:t>
            </w:r>
            <w:r w:rsidR="0099632D" w:rsidRPr="008803A9">
              <w:rPr>
                <w:color w:val="000000"/>
                <w:sz w:val="22"/>
                <w:szCs w:val="22"/>
              </w:rPr>
              <w:t>3</w:t>
            </w:r>
          </w:p>
        </w:tc>
        <w:tc>
          <w:tcPr>
            <w:tcW w:w="689" w:type="pct"/>
            <w:tcBorders>
              <w:top w:val="single" w:sz="6" w:space="0" w:color="auto"/>
              <w:left w:val="single" w:sz="6" w:space="0" w:color="auto"/>
              <w:bottom w:val="single" w:sz="6" w:space="0" w:color="auto"/>
              <w:right w:val="single" w:sz="6" w:space="0" w:color="auto"/>
            </w:tcBorders>
          </w:tcPr>
          <w:p w:rsidR="00F63554" w:rsidRPr="008803A9" w:rsidRDefault="00F63554" w:rsidP="008C590B">
            <w:pPr>
              <w:pStyle w:val="ae"/>
              <w:spacing w:before="0"/>
              <w:ind w:left="0" w:right="0"/>
              <w:rPr>
                <w:sz w:val="22"/>
                <w:szCs w:val="22"/>
              </w:rPr>
            </w:pPr>
            <w:r w:rsidRPr="008803A9">
              <w:rPr>
                <w:sz w:val="22"/>
                <w:szCs w:val="22"/>
              </w:rPr>
              <w:t>20</w:t>
            </w:r>
            <w:r w:rsidR="008C590B" w:rsidRPr="008803A9">
              <w:rPr>
                <w:sz w:val="22"/>
                <w:szCs w:val="22"/>
              </w:rPr>
              <w:t>2</w:t>
            </w:r>
            <w:r w:rsidR="0099632D" w:rsidRPr="008803A9">
              <w:rPr>
                <w:sz w:val="22"/>
                <w:szCs w:val="22"/>
              </w:rPr>
              <w:t>4</w:t>
            </w:r>
          </w:p>
        </w:tc>
        <w:tc>
          <w:tcPr>
            <w:tcW w:w="670" w:type="pct"/>
            <w:tcBorders>
              <w:top w:val="single" w:sz="6" w:space="0" w:color="auto"/>
              <w:left w:val="single" w:sz="6" w:space="0" w:color="auto"/>
              <w:bottom w:val="single" w:sz="6" w:space="0" w:color="auto"/>
              <w:right w:val="single" w:sz="6" w:space="0" w:color="auto"/>
            </w:tcBorders>
          </w:tcPr>
          <w:p w:rsidR="00F63554" w:rsidRPr="008803A9" w:rsidRDefault="00F63554" w:rsidP="008C590B">
            <w:pPr>
              <w:autoSpaceDE w:val="0"/>
              <w:autoSpaceDN w:val="0"/>
              <w:adjustRightInd w:val="0"/>
              <w:jc w:val="center"/>
              <w:rPr>
                <w:color w:val="000000"/>
              </w:rPr>
            </w:pPr>
            <w:r w:rsidRPr="008803A9">
              <w:rPr>
                <w:color w:val="000000"/>
                <w:sz w:val="22"/>
                <w:szCs w:val="22"/>
              </w:rPr>
              <w:t>20</w:t>
            </w:r>
            <w:r w:rsidR="008C590B" w:rsidRPr="008803A9">
              <w:rPr>
                <w:color w:val="000000"/>
                <w:sz w:val="22"/>
                <w:szCs w:val="22"/>
              </w:rPr>
              <w:t>2</w:t>
            </w:r>
            <w:r w:rsidR="0099632D" w:rsidRPr="008803A9">
              <w:rPr>
                <w:color w:val="000000"/>
                <w:sz w:val="22"/>
                <w:szCs w:val="22"/>
              </w:rPr>
              <w:t>5</w:t>
            </w:r>
          </w:p>
        </w:tc>
        <w:tc>
          <w:tcPr>
            <w:tcW w:w="764" w:type="pct"/>
            <w:tcBorders>
              <w:top w:val="single" w:sz="6" w:space="0" w:color="auto"/>
              <w:left w:val="single" w:sz="6" w:space="0" w:color="auto"/>
              <w:bottom w:val="single" w:sz="6" w:space="0" w:color="auto"/>
              <w:right w:val="single" w:sz="6" w:space="0" w:color="auto"/>
            </w:tcBorders>
          </w:tcPr>
          <w:p w:rsidR="00F63554" w:rsidRPr="008803A9" w:rsidRDefault="00F63554" w:rsidP="008C590B">
            <w:pPr>
              <w:autoSpaceDE w:val="0"/>
              <w:autoSpaceDN w:val="0"/>
              <w:adjustRightInd w:val="0"/>
              <w:jc w:val="center"/>
              <w:rPr>
                <w:color w:val="000000"/>
              </w:rPr>
            </w:pPr>
            <w:r w:rsidRPr="008803A9">
              <w:rPr>
                <w:color w:val="000000"/>
                <w:sz w:val="22"/>
                <w:szCs w:val="22"/>
              </w:rPr>
              <w:t>20</w:t>
            </w:r>
            <w:r w:rsidR="008C590B" w:rsidRPr="008803A9">
              <w:rPr>
                <w:color w:val="000000"/>
                <w:sz w:val="22"/>
                <w:szCs w:val="22"/>
              </w:rPr>
              <w:t>2</w:t>
            </w:r>
            <w:r w:rsidR="0099632D" w:rsidRPr="008803A9">
              <w:rPr>
                <w:color w:val="000000"/>
                <w:sz w:val="22"/>
                <w:szCs w:val="22"/>
              </w:rPr>
              <w:t>6</w:t>
            </w:r>
          </w:p>
        </w:tc>
        <w:tc>
          <w:tcPr>
            <w:tcW w:w="752" w:type="pct"/>
            <w:tcBorders>
              <w:top w:val="single" w:sz="6" w:space="0" w:color="auto"/>
              <w:left w:val="single" w:sz="6" w:space="0" w:color="auto"/>
              <w:bottom w:val="single" w:sz="6" w:space="0" w:color="auto"/>
              <w:right w:val="single" w:sz="6" w:space="0" w:color="auto"/>
            </w:tcBorders>
          </w:tcPr>
          <w:p w:rsidR="00F63554" w:rsidRPr="008803A9" w:rsidRDefault="00F63554" w:rsidP="008C590B">
            <w:pPr>
              <w:autoSpaceDE w:val="0"/>
              <w:autoSpaceDN w:val="0"/>
              <w:adjustRightInd w:val="0"/>
              <w:jc w:val="center"/>
              <w:rPr>
                <w:color w:val="000000"/>
              </w:rPr>
            </w:pPr>
            <w:r w:rsidRPr="008803A9">
              <w:rPr>
                <w:color w:val="000000"/>
                <w:sz w:val="22"/>
                <w:szCs w:val="22"/>
              </w:rPr>
              <w:t>20</w:t>
            </w:r>
            <w:r w:rsidR="008C590B" w:rsidRPr="008803A9">
              <w:rPr>
                <w:color w:val="000000"/>
                <w:sz w:val="22"/>
                <w:szCs w:val="22"/>
              </w:rPr>
              <w:t>2</w:t>
            </w:r>
            <w:r w:rsidR="0099632D" w:rsidRPr="008803A9">
              <w:rPr>
                <w:color w:val="000000"/>
                <w:sz w:val="22"/>
                <w:szCs w:val="22"/>
              </w:rPr>
              <w:t>7</w:t>
            </w:r>
          </w:p>
        </w:tc>
      </w:tr>
      <w:tr w:rsidR="00C35BE5" w:rsidRPr="00413EDE" w:rsidTr="00F63554">
        <w:trPr>
          <w:cantSplit/>
          <w:trHeight w:hRule="exact" w:val="260"/>
          <w:jc w:val="center"/>
        </w:trPr>
        <w:tc>
          <w:tcPr>
            <w:tcW w:w="1370" w:type="pct"/>
            <w:tcBorders>
              <w:top w:val="single" w:sz="6" w:space="0" w:color="auto"/>
              <w:left w:val="single" w:sz="6" w:space="0" w:color="auto"/>
              <w:bottom w:val="single" w:sz="6" w:space="0" w:color="auto"/>
              <w:right w:val="single" w:sz="6" w:space="0" w:color="auto"/>
            </w:tcBorders>
          </w:tcPr>
          <w:p w:rsidR="00C35BE5" w:rsidRPr="00F63554" w:rsidRDefault="00C35BE5" w:rsidP="00F63554">
            <w:pPr>
              <w:autoSpaceDE w:val="0"/>
              <w:autoSpaceDN w:val="0"/>
              <w:adjustRightInd w:val="0"/>
              <w:jc w:val="center"/>
              <w:rPr>
                <w:color w:val="000000"/>
                <w:sz w:val="20"/>
                <w:szCs w:val="20"/>
              </w:rPr>
            </w:pPr>
            <w:r w:rsidRPr="00F63554">
              <w:rPr>
                <w:color w:val="000000"/>
                <w:sz w:val="20"/>
                <w:szCs w:val="20"/>
              </w:rPr>
              <w:t>Число рейсов в сутки</w:t>
            </w:r>
          </w:p>
        </w:tc>
        <w:tc>
          <w:tcPr>
            <w:tcW w:w="755" w:type="pct"/>
            <w:tcBorders>
              <w:top w:val="single" w:sz="6" w:space="0" w:color="auto"/>
              <w:left w:val="single" w:sz="6" w:space="0" w:color="auto"/>
              <w:bottom w:val="single" w:sz="6" w:space="0" w:color="auto"/>
              <w:right w:val="single" w:sz="6" w:space="0" w:color="auto"/>
            </w:tcBorders>
          </w:tcPr>
          <w:p w:rsidR="00C35BE5" w:rsidRPr="00F63554" w:rsidRDefault="00C35BE5" w:rsidP="00F63554">
            <w:pPr>
              <w:autoSpaceDE w:val="0"/>
              <w:autoSpaceDN w:val="0"/>
              <w:adjustRightInd w:val="0"/>
              <w:jc w:val="center"/>
              <w:rPr>
                <w:color w:val="000000"/>
                <w:sz w:val="20"/>
                <w:szCs w:val="20"/>
              </w:rPr>
            </w:pPr>
            <w:r>
              <w:rPr>
                <w:color w:val="000000"/>
                <w:sz w:val="20"/>
                <w:szCs w:val="20"/>
              </w:rPr>
              <w:t>2</w:t>
            </w:r>
          </w:p>
        </w:tc>
        <w:tc>
          <w:tcPr>
            <w:tcW w:w="689" w:type="pct"/>
            <w:tcBorders>
              <w:top w:val="single" w:sz="6" w:space="0" w:color="auto"/>
              <w:left w:val="single" w:sz="6" w:space="0" w:color="auto"/>
              <w:bottom w:val="single" w:sz="6" w:space="0" w:color="auto"/>
              <w:right w:val="single" w:sz="6" w:space="0" w:color="auto"/>
            </w:tcBorders>
          </w:tcPr>
          <w:p w:rsidR="00C35BE5" w:rsidRPr="00F63554" w:rsidRDefault="00C35BE5" w:rsidP="00500484">
            <w:pPr>
              <w:autoSpaceDE w:val="0"/>
              <w:autoSpaceDN w:val="0"/>
              <w:adjustRightInd w:val="0"/>
              <w:jc w:val="center"/>
              <w:rPr>
                <w:color w:val="000000"/>
                <w:sz w:val="20"/>
                <w:szCs w:val="20"/>
              </w:rPr>
            </w:pPr>
            <w:r>
              <w:rPr>
                <w:color w:val="000000"/>
                <w:sz w:val="20"/>
                <w:szCs w:val="20"/>
              </w:rPr>
              <w:t>2</w:t>
            </w:r>
          </w:p>
        </w:tc>
        <w:tc>
          <w:tcPr>
            <w:tcW w:w="670" w:type="pct"/>
            <w:tcBorders>
              <w:top w:val="single" w:sz="6" w:space="0" w:color="auto"/>
              <w:left w:val="single" w:sz="6" w:space="0" w:color="auto"/>
              <w:bottom w:val="single" w:sz="6" w:space="0" w:color="auto"/>
              <w:right w:val="single" w:sz="6" w:space="0" w:color="auto"/>
            </w:tcBorders>
          </w:tcPr>
          <w:p w:rsidR="00C35BE5" w:rsidRPr="00F63554" w:rsidRDefault="00C35BE5" w:rsidP="00500484">
            <w:pPr>
              <w:autoSpaceDE w:val="0"/>
              <w:autoSpaceDN w:val="0"/>
              <w:adjustRightInd w:val="0"/>
              <w:jc w:val="center"/>
              <w:rPr>
                <w:color w:val="000000"/>
                <w:sz w:val="20"/>
                <w:szCs w:val="20"/>
              </w:rPr>
            </w:pPr>
            <w:r>
              <w:rPr>
                <w:color w:val="000000"/>
                <w:sz w:val="20"/>
                <w:szCs w:val="20"/>
              </w:rPr>
              <w:t>2</w:t>
            </w:r>
          </w:p>
        </w:tc>
        <w:tc>
          <w:tcPr>
            <w:tcW w:w="764" w:type="pct"/>
            <w:tcBorders>
              <w:top w:val="single" w:sz="6" w:space="0" w:color="auto"/>
              <w:left w:val="single" w:sz="6" w:space="0" w:color="auto"/>
              <w:bottom w:val="single" w:sz="6" w:space="0" w:color="auto"/>
              <w:right w:val="single" w:sz="6" w:space="0" w:color="auto"/>
            </w:tcBorders>
          </w:tcPr>
          <w:p w:rsidR="00C35BE5" w:rsidRPr="00F63554" w:rsidRDefault="00C35BE5" w:rsidP="00500484">
            <w:pPr>
              <w:autoSpaceDE w:val="0"/>
              <w:autoSpaceDN w:val="0"/>
              <w:adjustRightInd w:val="0"/>
              <w:jc w:val="center"/>
              <w:rPr>
                <w:color w:val="000000"/>
                <w:sz w:val="20"/>
                <w:szCs w:val="20"/>
              </w:rPr>
            </w:pPr>
            <w:r>
              <w:rPr>
                <w:color w:val="000000"/>
                <w:sz w:val="20"/>
                <w:szCs w:val="20"/>
              </w:rPr>
              <w:t>2</w:t>
            </w:r>
          </w:p>
        </w:tc>
        <w:tc>
          <w:tcPr>
            <w:tcW w:w="752" w:type="pct"/>
            <w:tcBorders>
              <w:top w:val="single" w:sz="6" w:space="0" w:color="auto"/>
              <w:left w:val="single" w:sz="6" w:space="0" w:color="auto"/>
              <w:bottom w:val="single" w:sz="6" w:space="0" w:color="auto"/>
              <w:right w:val="single" w:sz="6" w:space="0" w:color="auto"/>
            </w:tcBorders>
          </w:tcPr>
          <w:p w:rsidR="00C35BE5" w:rsidRPr="00F63554" w:rsidRDefault="00C35BE5" w:rsidP="00500484">
            <w:pPr>
              <w:autoSpaceDE w:val="0"/>
              <w:autoSpaceDN w:val="0"/>
              <w:adjustRightInd w:val="0"/>
              <w:jc w:val="center"/>
              <w:rPr>
                <w:color w:val="000000"/>
                <w:sz w:val="20"/>
                <w:szCs w:val="20"/>
              </w:rPr>
            </w:pPr>
            <w:r>
              <w:rPr>
                <w:color w:val="000000"/>
                <w:sz w:val="20"/>
                <w:szCs w:val="20"/>
              </w:rPr>
              <w:t>2</w:t>
            </w:r>
          </w:p>
        </w:tc>
      </w:tr>
      <w:tr w:rsidR="00C35BE5" w:rsidRPr="00413EDE" w:rsidTr="00F63554">
        <w:trPr>
          <w:trHeight w:val="533"/>
          <w:jc w:val="center"/>
        </w:trPr>
        <w:tc>
          <w:tcPr>
            <w:tcW w:w="1370" w:type="pct"/>
            <w:tcBorders>
              <w:top w:val="single" w:sz="6" w:space="0" w:color="auto"/>
              <w:left w:val="single" w:sz="6" w:space="0" w:color="auto"/>
              <w:bottom w:val="single" w:sz="6" w:space="0" w:color="auto"/>
              <w:right w:val="single" w:sz="6" w:space="0" w:color="auto"/>
            </w:tcBorders>
          </w:tcPr>
          <w:p w:rsidR="00C35BE5" w:rsidRPr="00F63554" w:rsidRDefault="00C35BE5" w:rsidP="00F63554">
            <w:pPr>
              <w:autoSpaceDE w:val="0"/>
              <w:autoSpaceDN w:val="0"/>
              <w:adjustRightInd w:val="0"/>
              <w:jc w:val="center"/>
              <w:rPr>
                <w:color w:val="000000"/>
                <w:sz w:val="20"/>
                <w:szCs w:val="20"/>
              </w:rPr>
            </w:pPr>
            <w:r w:rsidRPr="00F63554">
              <w:rPr>
                <w:color w:val="000000"/>
                <w:sz w:val="20"/>
                <w:szCs w:val="20"/>
              </w:rPr>
              <w:t xml:space="preserve">Суточный объем образования </w:t>
            </w:r>
            <w:r>
              <w:rPr>
                <w:color w:val="000000"/>
                <w:sz w:val="20"/>
                <w:szCs w:val="20"/>
              </w:rPr>
              <w:t>ЖКО, м</w:t>
            </w:r>
            <w:r w:rsidRPr="00F63554">
              <w:rPr>
                <w:color w:val="000000"/>
                <w:sz w:val="20"/>
                <w:szCs w:val="20"/>
                <w:vertAlign w:val="superscript"/>
              </w:rPr>
              <w:t>3</w:t>
            </w:r>
          </w:p>
        </w:tc>
        <w:tc>
          <w:tcPr>
            <w:tcW w:w="755" w:type="pct"/>
            <w:tcBorders>
              <w:top w:val="single" w:sz="6" w:space="0" w:color="auto"/>
              <w:left w:val="single" w:sz="6" w:space="0" w:color="auto"/>
              <w:bottom w:val="single" w:sz="6" w:space="0" w:color="auto"/>
              <w:right w:val="single" w:sz="6" w:space="0" w:color="auto"/>
            </w:tcBorders>
          </w:tcPr>
          <w:p w:rsidR="00C35BE5" w:rsidRPr="00F63554" w:rsidRDefault="0099632D"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3,5</w:t>
            </w:r>
          </w:p>
        </w:tc>
        <w:tc>
          <w:tcPr>
            <w:tcW w:w="689" w:type="pct"/>
            <w:tcBorders>
              <w:top w:val="single" w:sz="6" w:space="0" w:color="auto"/>
              <w:left w:val="single" w:sz="6" w:space="0" w:color="auto"/>
              <w:bottom w:val="single" w:sz="6" w:space="0" w:color="auto"/>
              <w:right w:val="single" w:sz="6" w:space="0" w:color="auto"/>
            </w:tcBorders>
          </w:tcPr>
          <w:p w:rsidR="00C35BE5" w:rsidRPr="00F63554" w:rsidRDefault="0099632D"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3,5</w:t>
            </w:r>
          </w:p>
        </w:tc>
        <w:tc>
          <w:tcPr>
            <w:tcW w:w="670" w:type="pct"/>
            <w:tcBorders>
              <w:top w:val="single" w:sz="6" w:space="0" w:color="auto"/>
              <w:left w:val="single" w:sz="6" w:space="0" w:color="auto"/>
              <w:bottom w:val="single" w:sz="6" w:space="0" w:color="auto"/>
              <w:right w:val="single" w:sz="6" w:space="0" w:color="auto"/>
            </w:tcBorders>
          </w:tcPr>
          <w:p w:rsidR="00C35BE5" w:rsidRPr="00F63554" w:rsidRDefault="0099632D"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3,5</w:t>
            </w:r>
          </w:p>
        </w:tc>
        <w:tc>
          <w:tcPr>
            <w:tcW w:w="764" w:type="pct"/>
            <w:tcBorders>
              <w:top w:val="single" w:sz="6" w:space="0" w:color="auto"/>
              <w:left w:val="single" w:sz="6" w:space="0" w:color="auto"/>
              <w:bottom w:val="single" w:sz="6" w:space="0" w:color="auto"/>
              <w:right w:val="single" w:sz="6" w:space="0" w:color="auto"/>
            </w:tcBorders>
          </w:tcPr>
          <w:p w:rsidR="00C35BE5" w:rsidRPr="00F63554" w:rsidRDefault="0099632D"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3,5</w:t>
            </w:r>
          </w:p>
        </w:tc>
        <w:tc>
          <w:tcPr>
            <w:tcW w:w="752" w:type="pct"/>
            <w:tcBorders>
              <w:top w:val="single" w:sz="6" w:space="0" w:color="auto"/>
              <w:left w:val="single" w:sz="6" w:space="0" w:color="auto"/>
              <w:bottom w:val="single" w:sz="6" w:space="0" w:color="auto"/>
              <w:right w:val="single" w:sz="6" w:space="0" w:color="auto"/>
            </w:tcBorders>
          </w:tcPr>
          <w:p w:rsidR="00C35BE5" w:rsidRPr="00F63554" w:rsidRDefault="0099632D"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3,5</w:t>
            </w:r>
          </w:p>
        </w:tc>
      </w:tr>
      <w:tr w:rsidR="00C35BE5" w:rsidRPr="00413EDE" w:rsidTr="00F63554">
        <w:trPr>
          <w:trHeight w:val="20"/>
          <w:jc w:val="center"/>
        </w:trPr>
        <w:tc>
          <w:tcPr>
            <w:tcW w:w="1370" w:type="pct"/>
            <w:tcBorders>
              <w:top w:val="single" w:sz="6" w:space="0" w:color="auto"/>
              <w:left w:val="single" w:sz="6" w:space="0" w:color="auto"/>
              <w:bottom w:val="single" w:sz="6" w:space="0" w:color="auto"/>
              <w:right w:val="single" w:sz="6" w:space="0" w:color="auto"/>
            </w:tcBorders>
          </w:tcPr>
          <w:p w:rsidR="00C35BE5" w:rsidRPr="00F63554" w:rsidRDefault="00C35BE5" w:rsidP="00F63554">
            <w:pPr>
              <w:pStyle w:val="ae"/>
              <w:spacing w:before="0"/>
              <w:ind w:left="0" w:right="0"/>
            </w:pPr>
            <w:r>
              <w:t>Необходимое количество ассенизационных машин</w:t>
            </w:r>
          </w:p>
        </w:tc>
        <w:tc>
          <w:tcPr>
            <w:tcW w:w="755" w:type="pct"/>
            <w:tcBorders>
              <w:top w:val="single" w:sz="6" w:space="0" w:color="auto"/>
              <w:left w:val="single" w:sz="6" w:space="0" w:color="auto"/>
              <w:bottom w:val="single" w:sz="6" w:space="0" w:color="auto"/>
              <w:right w:val="single" w:sz="6" w:space="0" w:color="auto"/>
            </w:tcBorders>
          </w:tcPr>
          <w:p w:rsidR="00C35BE5" w:rsidRPr="00F63554" w:rsidRDefault="00C35BE5"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89" w:type="pct"/>
            <w:tcBorders>
              <w:top w:val="single" w:sz="6" w:space="0" w:color="auto"/>
              <w:left w:val="single" w:sz="6" w:space="0" w:color="auto"/>
              <w:bottom w:val="single" w:sz="6" w:space="0" w:color="auto"/>
              <w:right w:val="single" w:sz="6" w:space="0" w:color="auto"/>
            </w:tcBorders>
          </w:tcPr>
          <w:p w:rsidR="00C35BE5" w:rsidRPr="00F63554" w:rsidRDefault="00C35BE5"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70" w:type="pct"/>
            <w:tcBorders>
              <w:top w:val="single" w:sz="6" w:space="0" w:color="auto"/>
              <w:left w:val="single" w:sz="6" w:space="0" w:color="auto"/>
              <w:bottom w:val="single" w:sz="6" w:space="0" w:color="auto"/>
              <w:right w:val="single" w:sz="6" w:space="0" w:color="auto"/>
            </w:tcBorders>
          </w:tcPr>
          <w:p w:rsidR="00C35BE5" w:rsidRPr="00F63554" w:rsidRDefault="00C35BE5"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64" w:type="pct"/>
            <w:tcBorders>
              <w:top w:val="single" w:sz="6" w:space="0" w:color="auto"/>
              <w:left w:val="single" w:sz="6" w:space="0" w:color="auto"/>
              <w:bottom w:val="single" w:sz="6" w:space="0" w:color="auto"/>
              <w:right w:val="single" w:sz="6" w:space="0" w:color="auto"/>
            </w:tcBorders>
          </w:tcPr>
          <w:p w:rsidR="00C35BE5" w:rsidRPr="00F63554" w:rsidRDefault="00C35BE5"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52" w:type="pct"/>
            <w:tcBorders>
              <w:top w:val="single" w:sz="6" w:space="0" w:color="auto"/>
              <w:left w:val="single" w:sz="6" w:space="0" w:color="auto"/>
              <w:bottom w:val="single" w:sz="6" w:space="0" w:color="auto"/>
              <w:right w:val="single" w:sz="6" w:space="0" w:color="auto"/>
            </w:tcBorders>
          </w:tcPr>
          <w:p w:rsidR="00C35BE5" w:rsidRPr="00F63554" w:rsidRDefault="00C35BE5" w:rsidP="00153740">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r>
    </w:tbl>
    <w:p w:rsidR="00413EDE" w:rsidRPr="00413EDE" w:rsidRDefault="00413EDE" w:rsidP="00413EDE">
      <w:pPr>
        <w:autoSpaceDE w:val="0"/>
        <w:autoSpaceDN w:val="0"/>
        <w:adjustRightInd w:val="0"/>
        <w:spacing w:line="276" w:lineRule="auto"/>
        <w:jc w:val="right"/>
        <w:rPr>
          <w:b/>
          <w:bCs/>
        </w:rPr>
      </w:pPr>
    </w:p>
    <w:p w:rsidR="007E19C0" w:rsidRDefault="007E19C0" w:rsidP="007E19C0">
      <w:pPr>
        <w:pStyle w:val="11"/>
        <w:suppressAutoHyphens/>
        <w:spacing w:before="0" w:line="276" w:lineRule="auto"/>
        <w:ind w:firstLine="0"/>
        <w:rPr>
          <w:szCs w:val="24"/>
        </w:rPr>
      </w:pPr>
      <w:r>
        <w:rPr>
          <w:szCs w:val="24"/>
        </w:rPr>
        <w:t>6. ОХОДЫ 1-2 КЛАССА ОПАСНОСТИ</w:t>
      </w:r>
    </w:p>
    <w:p w:rsidR="007E19C0" w:rsidRDefault="007E19C0" w:rsidP="007E19C0">
      <w:pPr>
        <w:pStyle w:val="11"/>
        <w:suppressAutoHyphens/>
        <w:spacing w:before="0" w:line="276" w:lineRule="auto"/>
        <w:ind w:firstLine="0"/>
        <w:rPr>
          <w:szCs w:val="24"/>
        </w:rPr>
      </w:pPr>
    </w:p>
    <w:p w:rsidR="008803A9" w:rsidRDefault="00146BAF" w:rsidP="00146BAF">
      <w:pPr>
        <w:pStyle w:val="11"/>
        <w:suppressAutoHyphens/>
        <w:spacing w:before="0" w:line="276" w:lineRule="auto"/>
        <w:ind w:firstLine="709"/>
        <w:rPr>
          <w:szCs w:val="24"/>
        </w:rPr>
      </w:pPr>
      <w:r w:rsidRPr="00B251E5">
        <w:rPr>
          <w:szCs w:val="24"/>
        </w:rPr>
        <w:t xml:space="preserve">На территории </w:t>
      </w:r>
      <w:r w:rsidR="008C590B">
        <w:rPr>
          <w:szCs w:val="24"/>
        </w:rPr>
        <w:t>СП</w:t>
      </w:r>
      <w:r w:rsidR="001C4CA7">
        <w:rPr>
          <w:szCs w:val="24"/>
        </w:rPr>
        <w:t xml:space="preserve"> «</w:t>
      </w:r>
      <w:r w:rsidR="00C35BE5">
        <w:rPr>
          <w:szCs w:val="24"/>
        </w:rPr>
        <w:t>Липовское</w:t>
      </w:r>
      <w:r w:rsidR="001C4CA7">
        <w:rPr>
          <w:szCs w:val="24"/>
        </w:rPr>
        <w:t>»</w:t>
      </w:r>
      <w:r w:rsidRPr="00B251E5">
        <w:rPr>
          <w:szCs w:val="24"/>
        </w:rPr>
        <w:t xml:space="preserve"> могут быть образованы не только ТКО</w:t>
      </w:r>
      <w:r>
        <w:rPr>
          <w:szCs w:val="24"/>
        </w:rPr>
        <w:t>,</w:t>
      </w:r>
      <w:r w:rsidRPr="00B251E5">
        <w:rPr>
          <w:szCs w:val="24"/>
        </w:rPr>
        <w:t xml:space="preserve"> но и отходы, хранение которых требует особых условий - отходы 1 класса опасности (отработанные ртутьсодержащие лампы и приборы), которые следует передавать для обезвреживания. Ртуть относится к группе особо токсичных веществ 1 класса опасности и, попадая в почву, воду и воздух, загрязняет и отравляет окружающую среду. К ртутьсодержащим отходам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w:t>
      </w:r>
    </w:p>
    <w:p w:rsidR="008803A9" w:rsidRPr="00C20EA2" w:rsidRDefault="008803A9" w:rsidP="008803A9">
      <w:pPr>
        <w:pStyle w:val="Style6"/>
        <w:widowControl/>
        <w:tabs>
          <w:tab w:val="left" w:pos="0"/>
        </w:tabs>
        <w:spacing w:line="276" w:lineRule="auto"/>
        <w:ind w:firstLine="567"/>
        <w:jc w:val="both"/>
        <w:rPr>
          <w:szCs w:val="20"/>
        </w:rPr>
      </w:pPr>
      <w:r>
        <w:rPr>
          <w:szCs w:val="20"/>
        </w:rPr>
        <w:t>С 1 марта 2022 года изменены условия обращения с отходами 1-2 класса опасности, юридические лица, индивидуальные предприниматели заключают договора на оказание услуг с федеральным оператором, посредством ФГИС (личный кабинет в федеральной государственной информационной системе).</w:t>
      </w:r>
    </w:p>
    <w:p w:rsidR="00920A09" w:rsidRDefault="00920A09" w:rsidP="00153740">
      <w:pPr>
        <w:pStyle w:val="11"/>
        <w:spacing w:beforeLines="20" w:before="48" w:afterLines="20" w:after="48" w:line="276" w:lineRule="auto"/>
        <w:ind w:firstLine="0"/>
        <w:rPr>
          <w:szCs w:val="24"/>
        </w:rPr>
      </w:pPr>
    </w:p>
    <w:p w:rsidR="000F4673" w:rsidRPr="007152B6" w:rsidRDefault="000F4673" w:rsidP="00153740">
      <w:pPr>
        <w:pStyle w:val="11"/>
        <w:spacing w:beforeLines="20" w:before="48" w:afterLines="20" w:after="48" w:line="276" w:lineRule="auto"/>
        <w:ind w:firstLine="0"/>
        <w:rPr>
          <w:szCs w:val="24"/>
        </w:rPr>
      </w:pPr>
      <w:r w:rsidRPr="007152B6">
        <w:rPr>
          <w:szCs w:val="24"/>
        </w:rPr>
        <w:t>7. СОДЕРЖАНИЕ И УБОРКА ПРИДОМОВЫХ И ОБОСОБЛЕННЫХ</w:t>
      </w:r>
      <w:r w:rsidR="005D15B9" w:rsidRPr="007152B6">
        <w:rPr>
          <w:szCs w:val="24"/>
        </w:rPr>
        <w:t xml:space="preserve"> </w:t>
      </w:r>
      <w:r w:rsidRPr="007152B6">
        <w:rPr>
          <w:szCs w:val="24"/>
        </w:rPr>
        <w:t>ТЕРРИТОРИЙ</w:t>
      </w:r>
    </w:p>
    <w:p w:rsidR="005A7B37" w:rsidRPr="002C3587" w:rsidRDefault="005A7B37" w:rsidP="006124EF">
      <w:pPr>
        <w:pStyle w:val="Default"/>
        <w:spacing w:line="276" w:lineRule="auto"/>
        <w:ind w:firstLine="708"/>
        <w:jc w:val="both"/>
        <w:rPr>
          <w:highlight w:val="yellow"/>
        </w:rPr>
      </w:pPr>
    </w:p>
    <w:p w:rsidR="006124EF" w:rsidRPr="00970717" w:rsidRDefault="005A7B37" w:rsidP="005A7B37">
      <w:pPr>
        <w:pStyle w:val="2"/>
        <w:spacing w:line="276" w:lineRule="auto"/>
        <w:jc w:val="both"/>
        <w:rPr>
          <w:sz w:val="24"/>
        </w:rPr>
      </w:pPr>
      <w:r w:rsidRPr="002C3587">
        <w:rPr>
          <w:sz w:val="24"/>
        </w:rPr>
        <w:lastRenderedPageBreak/>
        <w:t>7</w:t>
      </w:r>
      <w:r w:rsidR="006124EF" w:rsidRPr="002C3587">
        <w:rPr>
          <w:sz w:val="24"/>
        </w:rPr>
        <w:t>.</w:t>
      </w:r>
      <w:r w:rsidR="00970717" w:rsidRPr="002C3587">
        <w:rPr>
          <w:sz w:val="24"/>
        </w:rPr>
        <w:t>1</w:t>
      </w:r>
      <w:r w:rsidR="006124EF" w:rsidRPr="002C3587">
        <w:rPr>
          <w:sz w:val="24"/>
        </w:rPr>
        <w:t xml:space="preserve"> </w:t>
      </w:r>
      <w:r w:rsidRPr="002C3587">
        <w:rPr>
          <w:sz w:val="24"/>
        </w:rPr>
        <w:t>Механизированная уборка территорий</w:t>
      </w:r>
    </w:p>
    <w:p w:rsidR="00970717" w:rsidRPr="00970717" w:rsidRDefault="00970717" w:rsidP="00970717"/>
    <w:p w:rsidR="006124EF" w:rsidRPr="005A7B37" w:rsidRDefault="006124EF" w:rsidP="005A7B37">
      <w:pPr>
        <w:autoSpaceDE w:val="0"/>
        <w:autoSpaceDN w:val="0"/>
        <w:adjustRightInd w:val="0"/>
        <w:spacing w:line="276" w:lineRule="auto"/>
        <w:ind w:firstLine="708"/>
        <w:jc w:val="both"/>
      </w:pPr>
      <w:r w:rsidRPr="005A7B37">
        <w:t>Механизированная уборка  территорий является одной из важных и сложных задач жилищно-коммунальных организаций территорий.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Механизированную уборку территории выполняют коммунальные предприятия (спецавтохозяйства, дорожно-эксплуатационные управления и т.п.).</w:t>
      </w:r>
    </w:p>
    <w:p w:rsidR="006124EF" w:rsidRPr="005A7B37" w:rsidRDefault="006124EF" w:rsidP="005A7B37">
      <w:pPr>
        <w:autoSpaceDE w:val="0"/>
        <w:autoSpaceDN w:val="0"/>
        <w:adjustRightInd w:val="0"/>
        <w:spacing w:line="276" w:lineRule="auto"/>
        <w:ind w:firstLine="708"/>
        <w:jc w:val="both"/>
        <w:rPr>
          <w:color w:val="FF0000"/>
        </w:rPr>
      </w:pPr>
      <w:r w:rsidRPr="005A7B37">
        <w:t>Для организации работ по механизированной уборке территорию  разбивают на участки, которые обслуживают механизированные предприятия, обеспечивающие выполнение всех видов работ по установленной технологии</w:t>
      </w:r>
      <w:r w:rsidR="005A7B37" w:rsidRPr="005A7B37">
        <w:t>.</w:t>
      </w:r>
      <w:r w:rsidRPr="005A7B37">
        <w:rPr>
          <w:color w:val="FF0000"/>
        </w:rPr>
        <w:t xml:space="preserve"> </w:t>
      </w:r>
    </w:p>
    <w:p w:rsidR="006124EF" w:rsidRPr="005A7B37" w:rsidRDefault="005A7B37" w:rsidP="005A7B37">
      <w:pPr>
        <w:pStyle w:val="a3"/>
        <w:spacing w:line="276" w:lineRule="auto"/>
        <w:ind w:firstLine="708"/>
        <w:jc w:val="both"/>
        <w:rPr>
          <w:b/>
          <w:szCs w:val="24"/>
        </w:rPr>
      </w:pPr>
      <w:r w:rsidRPr="005A7B37">
        <w:rPr>
          <w:szCs w:val="24"/>
        </w:rPr>
        <w:t>Отдел эксплуатации специализированного предприятия должен</w:t>
      </w:r>
      <w:r w:rsidR="006124EF" w:rsidRPr="005A7B37">
        <w:rPr>
          <w:b/>
          <w:szCs w:val="24"/>
        </w:rPr>
        <w:t>:</w:t>
      </w:r>
    </w:p>
    <w:p w:rsidR="006124EF" w:rsidRPr="005A7B37" w:rsidRDefault="006124EF" w:rsidP="00513243">
      <w:pPr>
        <w:pStyle w:val="a5"/>
        <w:numPr>
          <w:ilvl w:val="0"/>
          <w:numId w:val="1"/>
        </w:numPr>
        <w:spacing w:line="276" w:lineRule="auto"/>
        <w:jc w:val="both"/>
      </w:pPr>
      <w:r w:rsidRPr="005A7B37">
        <w:t>определять объемы работ и число машин, необходимых для их выполнения;</w:t>
      </w:r>
    </w:p>
    <w:p w:rsidR="006124EF" w:rsidRPr="005A7B37" w:rsidRDefault="006124EF" w:rsidP="00513243">
      <w:pPr>
        <w:pStyle w:val="a5"/>
        <w:numPr>
          <w:ilvl w:val="0"/>
          <w:numId w:val="1"/>
        </w:numPr>
        <w:spacing w:line="276" w:lineRule="auto"/>
        <w:jc w:val="both"/>
      </w:pPr>
      <w:r w:rsidRPr="005A7B37">
        <w:t>заключать договоры с организациями на обслуживание объектов;</w:t>
      </w:r>
    </w:p>
    <w:p w:rsidR="006124EF" w:rsidRPr="005A7B37" w:rsidRDefault="006124EF" w:rsidP="00513243">
      <w:pPr>
        <w:pStyle w:val="a5"/>
        <w:numPr>
          <w:ilvl w:val="0"/>
          <w:numId w:val="1"/>
        </w:numPr>
        <w:spacing w:line="276" w:lineRule="auto"/>
        <w:jc w:val="both"/>
      </w:pPr>
      <w:r w:rsidRPr="005A7B37">
        <w:t>организовывать проверочные обкатки маршрутов;</w:t>
      </w:r>
    </w:p>
    <w:p w:rsidR="006124EF" w:rsidRPr="005A7B37" w:rsidRDefault="006124EF" w:rsidP="00513243">
      <w:pPr>
        <w:pStyle w:val="a5"/>
        <w:numPr>
          <w:ilvl w:val="0"/>
          <w:numId w:val="1"/>
        </w:numPr>
        <w:spacing w:line="276" w:lineRule="auto"/>
        <w:jc w:val="both"/>
      </w:pPr>
      <w:r w:rsidRPr="005A7B37">
        <w:t>подготавливать расчет потребности в технологических материалах;</w:t>
      </w:r>
    </w:p>
    <w:p w:rsidR="006124EF" w:rsidRPr="005A7B37" w:rsidRDefault="006124EF" w:rsidP="00513243">
      <w:pPr>
        <w:pStyle w:val="a5"/>
        <w:numPr>
          <w:ilvl w:val="0"/>
          <w:numId w:val="1"/>
        </w:numPr>
        <w:spacing w:line="276" w:lineRule="auto"/>
        <w:jc w:val="both"/>
      </w:pPr>
      <w:r w:rsidRPr="005A7B37">
        <w:t>контролировать вы</w:t>
      </w:r>
      <w:r w:rsidR="005A7B37" w:rsidRPr="005A7B37">
        <w:t>полнение графиков предприятиями.</w:t>
      </w:r>
    </w:p>
    <w:p w:rsidR="006124EF" w:rsidRPr="005A7B37" w:rsidRDefault="006124EF" w:rsidP="005A7B37">
      <w:pPr>
        <w:pStyle w:val="a3"/>
        <w:spacing w:line="276" w:lineRule="auto"/>
        <w:ind w:firstLine="708"/>
        <w:jc w:val="both"/>
        <w:rPr>
          <w:szCs w:val="24"/>
        </w:rPr>
      </w:pPr>
      <w:r w:rsidRPr="005A7B37">
        <w:rPr>
          <w:szCs w:val="24"/>
        </w:rPr>
        <w:t>Диспетчерская служба должна обеспечивать:</w:t>
      </w:r>
    </w:p>
    <w:p w:rsidR="006124EF" w:rsidRPr="005A7B37" w:rsidRDefault="006124EF" w:rsidP="00513243">
      <w:pPr>
        <w:pStyle w:val="a5"/>
        <w:numPr>
          <w:ilvl w:val="0"/>
          <w:numId w:val="2"/>
        </w:numPr>
        <w:spacing w:line="276" w:lineRule="auto"/>
        <w:jc w:val="both"/>
      </w:pPr>
      <w:r w:rsidRPr="005A7B37">
        <w:t>подготовку к выпуску машин на линию;</w:t>
      </w:r>
    </w:p>
    <w:p w:rsidR="006124EF" w:rsidRPr="005A7B37" w:rsidRDefault="006124EF" w:rsidP="00513243">
      <w:pPr>
        <w:pStyle w:val="a5"/>
        <w:numPr>
          <w:ilvl w:val="0"/>
          <w:numId w:val="2"/>
        </w:numPr>
        <w:spacing w:line="276" w:lineRule="auto"/>
        <w:jc w:val="both"/>
      </w:pPr>
      <w:r w:rsidRPr="005A7B37">
        <w:t>подготовку документации по выпуску машин на линию (путевого листа и справки о работе спецмашин);</w:t>
      </w:r>
    </w:p>
    <w:p w:rsidR="006124EF" w:rsidRPr="005A7B37" w:rsidRDefault="006124EF" w:rsidP="00513243">
      <w:pPr>
        <w:pStyle w:val="a5"/>
        <w:numPr>
          <w:ilvl w:val="0"/>
          <w:numId w:val="2"/>
        </w:numPr>
        <w:spacing w:line="276" w:lineRule="auto"/>
        <w:jc w:val="both"/>
      </w:pPr>
      <w:r w:rsidRPr="005A7B37">
        <w:t>организацию своевременного выпуска машин и периодическую проверку нахождения их на линии;</w:t>
      </w:r>
    </w:p>
    <w:p w:rsidR="006124EF" w:rsidRPr="005A7B37" w:rsidRDefault="006124EF" w:rsidP="00513243">
      <w:pPr>
        <w:pStyle w:val="a5"/>
        <w:numPr>
          <w:ilvl w:val="0"/>
          <w:numId w:val="2"/>
        </w:numPr>
        <w:spacing w:line="276" w:lineRule="auto"/>
        <w:jc w:val="both"/>
      </w:pPr>
      <w:r w:rsidRPr="005A7B37">
        <w:t>оперативное перераспределение машин в случаях нарушения утвержденного графика или изменения по каким-либо причинам условий работы машин на линии;</w:t>
      </w:r>
    </w:p>
    <w:p w:rsidR="006124EF" w:rsidRPr="005A7B37" w:rsidRDefault="006124EF" w:rsidP="00513243">
      <w:pPr>
        <w:pStyle w:val="a5"/>
        <w:numPr>
          <w:ilvl w:val="0"/>
          <w:numId w:val="2"/>
        </w:numPr>
        <w:spacing w:line="276" w:lineRule="auto"/>
        <w:jc w:val="both"/>
      </w:pPr>
      <w:r w:rsidRPr="005A7B37">
        <w:t>регистрацию машин, возвращающихся в парк;</w:t>
      </w:r>
    </w:p>
    <w:p w:rsidR="006124EF" w:rsidRPr="005A7B37" w:rsidRDefault="006124EF" w:rsidP="00513243">
      <w:pPr>
        <w:pStyle w:val="a5"/>
        <w:numPr>
          <w:ilvl w:val="0"/>
          <w:numId w:val="2"/>
        </w:numPr>
        <w:spacing w:line="276" w:lineRule="auto"/>
        <w:jc w:val="both"/>
      </w:pPr>
      <w:r w:rsidRPr="005A7B37">
        <w:t>прием и обеспечение заявок на машины;</w:t>
      </w:r>
    </w:p>
    <w:p w:rsidR="006124EF" w:rsidRPr="005A7B37" w:rsidRDefault="006124EF" w:rsidP="00513243">
      <w:pPr>
        <w:pStyle w:val="a5"/>
        <w:numPr>
          <w:ilvl w:val="0"/>
          <w:numId w:val="2"/>
        </w:numPr>
        <w:spacing w:line="276" w:lineRule="auto"/>
        <w:jc w:val="both"/>
      </w:pPr>
      <w:r w:rsidRPr="005A7B37">
        <w:t>подготовку ежедневного (суточного) отчета работы машин;</w:t>
      </w:r>
    </w:p>
    <w:p w:rsidR="006124EF" w:rsidRPr="005A7B37" w:rsidRDefault="006124EF" w:rsidP="00321F04">
      <w:pPr>
        <w:autoSpaceDE w:val="0"/>
        <w:autoSpaceDN w:val="0"/>
        <w:adjustRightInd w:val="0"/>
        <w:spacing w:line="276" w:lineRule="auto"/>
        <w:ind w:firstLine="708"/>
        <w:jc w:val="both"/>
      </w:pPr>
      <w:r w:rsidRPr="005A7B37">
        <w:t>Диспетчеры вносят в специальный журнал по данным метеорологических центров сводки погоды (дату и время получения прогноза, температуру и влажность воздуха, ожидаемое выпадение осадков и продолжительность снегопада, возможность образования гололеда).</w:t>
      </w:r>
    </w:p>
    <w:p w:rsidR="006124EF" w:rsidRPr="005A7B37" w:rsidRDefault="006124EF" w:rsidP="005A7B37">
      <w:pPr>
        <w:pStyle w:val="a3"/>
        <w:spacing w:line="276" w:lineRule="auto"/>
        <w:jc w:val="both"/>
        <w:rPr>
          <w:szCs w:val="24"/>
        </w:rPr>
      </w:pPr>
      <w:r w:rsidRPr="005A7B37">
        <w:rPr>
          <w:szCs w:val="24"/>
        </w:rPr>
        <w:t>Начальник является ответственным за техническую готовность средств механизации, эффективное использование машин на линии, своевременное и качественное выполнение работ. Он руководит работами и контроли</w:t>
      </w:r>
      <w:r w:rsidR="005A7B37" w:rsidRPr="005A7B37">
        <w:rPr>
          <w:szCs w:val="24"/>
        </w:rPr>
        <w:t>рует их качество через мастеров</w:t>
      </w:r>
      <w:r w:rsidRPr="005A7B37">
        <w:rPr>
          <w:szCs w:val="24"/>
        </w:rPr>
        <w:t>, работающих посменно на каждом участке. При отсутствии начальника  его обязанности исполняет сменный мастер. Он организует и контролирует работу на участке, обеспечивает выполнение и соблюдение технологии работ, правила техники безопасности и эффективное использование техники. Мастер должен своевременно через диспетчерскую службу запрашивать дополнительные машины из резерва и в зависимости от сложившихся условий переключать работу машин с одного объекта на другой. По окончании работы мастер оценивает объемы и качество выполненных работ и составляет соответствующие документы. Из числа водителей в каждой смене назначается бригадир, который следит за выполнением технологических операций непосредственно на линии.</w:t>
      </w:r>
    </w:p>
    <w:p w:rsidR="006124EF" w:rsidRPr="005A7B37" w:rsidRDefault="006124EF" w:rsidP="005A7B37">
      <w:pPr>
        <w:pStyle w:val="a3"/>
        <w:spacing w:line="276" w:lineRule="auto"/>
        <w:jc w:val="both"/>
        <w:rPr>
          <w:szCs w:val="24"/>
        </w:rPr>
      </w:pPr>
      <w:r w:rsidRPr="005A7B37">
        <w:rPr>
          <w:szCs w:val="24"/>
        </w:rPr>
        <w:lastRenderedPageBreak/>
        <w:t>Организация механизированной уборки требует проведения подготовительных мероприятий, своевременного ремонта усовершенствованных покрытий улиц, проездов, (чтобы не было неровностей, выбоин, выступающих крышек колодцев подземной  сети). При производстве работ, связанных с уборкой, следует руководствоваться соответствующими Правилами техники безопасности и производственной санитарии.</w:t>
      </w:r>
    </w:p>
    <w:p w:rsidR="006124EF" w:rsidRDefault="006124EF" w:rsidP="005A7B37">
      <w:pPr>
        <w:pStyle w:val="a3"/>
        <w:spacing w:line="276" w:lineRule="auto"/>
        <w:jc w:val="both"/>
        <w:rPr>
          <w:szCs w:val="24"/>
        </w:rPr>
      </w:pPr>
      <w:r w:rsidRPr="005A7B37">
        <w:rPr>
          <w:szCs w:val="24"/>
        </w:rPr>
        <w:t>В целях улучшения организации работ по удалению обвалованного снега по согласованию с органами ГИБДД на зимний период устанавливается порядок стоянки машин на основных улицах.</w:t>
      </w:r>
    </w:p>
    <w:p w:rsidR="00970717" w:rsidRPr="005A7B37" w:rsidRDefault="00970717" w:rsidP="005A7B37">
      <w:pPr>
        <w:pStyle w:val="a3"/>
        <w:spacing w:line="276" w:lineRule="auto"/>
        <w:jc w:val="both"/>
        <w:rPr>
          <w:szCs w:val="24"/>
        </w:rPr>
      </w:pPr>
    </w:p>
    <w:p w:rsidR="005A7B37" w:rsidRPr="00970717" w:rsidRDefault="00970717" w:rsidP="00970717">
      <w:pPr>
        <w:pStyle w:val="a3"/>
        <w:spacing w:line="276" w:lineRule="auto"/>
        <w:ind w:firstLine="0"/>
        <w:jc w:val="both"/>
        <w:rPr>
          <w:b/>
          <w:szCs w:val="24"/>
        </w:rPr>
      </w:pPr>
      <w:r w:rsidRPr="00970717">
        <w:rPr>
          <w:b/>
          <w:szCs w:val="24"/>
        </w:rPr>
        <w:t>7.2 Организация работ по летней и зимней уборке</w:t>
      </w:r>
    </w:p>
    <w:p w:rsidR="006124EF" w:rsidRPr="006124EF" w:rsidRDefault="006124EF" w:rsidP="006124EF"/>
    <w:p w:rsidR="00661568" w:rsidRDefault="00661568" w:rsidP="00970717">
      <w:pPr>
        <w:spacing w:line="276" w:lineRule="auto"/>
        <w:ind w:firstLine="708"/>
        <w:jc w:val="both"/>
      </w:pPr>
      <w:r w:rsidRPr="005A7B37">
        <w:t xml:space="preserve">Администрация утверждает </w:t>
      </w:r>
      <w:r w:rsidR="00765453">
        <w:t xml:space="preserve">Перечень дорог, </w:t>
      </w:r>
      <w:r w:rsidRPr="005A7B37">
        <w:t>улиц, проездов, нуждающихся в уборке летом и зимой, определяет проезды, снег с которых перебрасывается роторными снегоочистителями, места размещения снежных свалок; пунктов выгрузки смета, количество песка и химических материалов, заготовляемых для посыпки дорог зимой; число самосвалов с наращенными бортами, выделяемых автотранспортными предприятиями</w:t>
      </w:r>
      <w:r w:rsidR="00765453">
        <w:t>.</w:t>
      </w:r>
      <w:r w:rsidRPr="005A7B37">
        <w:t xml:space="preserve"> </w:t>
      </w:r>
    </w:p>
    <w:p w:rsidR="00FF259F" w:rsidRDefault="00FF259F" w:rsidP="00FF259F">
      <w:pPr>
        <w:pStyle w:val="a3"/>
        <w:spacing w:line="276" w:lineRule="auto"/>
        <w:jc w:val="both"/>
        <w:rPr>
          <w:szCs w:val="24"/>
        </w:rPr>
      </w:pPr>
      <w:r w:rsidRPr="005A7B37">
        <w:rPr>
          <w:szCs w:val="24"/>
        </w:rPr>
        <w:t>Исходя из объемов работ и производительности машин деление на маршруты производят на карте плане участка, на который предварительно наносят протяженность улиц,  расположение баз технологических материалов, стоянок дежурных машин, наличие больших уклонов, кривых малых радиусов и т.д. Основываясь на характерных сведениях о снегопадах, их интенсивности и продолжительности за зиму, определяют необходимое число уборочных машин и организацию их работы на участке.</w:t>
      </w:r>
    </w:p>
    <w:p w:rsidR="00FF259F" w:rsidRPr="005A7B37" w:rsidRDefault="00FF259F" w:rsidP="00FF259F">
      <w:pPr>
        <w:pStyle w:val="a3"/>
        <w:spacing w:line="276" w:lineRule="auto"/>
        <w:jc w:val="both"/>
        <w:rPr>
          <w:szCs w:val="24"/>
        </w:rPr>
      </w:pPr>
      <w:r w:rsidRPr="005A7B37">
        <w:rPr>
          <w:szCs w:val="24"/>
        </w:rPr>
        <w:t>При подготовке к летней уборке предварительно устанавливают режимы уборки, которые, в первую очередь, зависят от значимости улицы, интенсивности транспортного движения и других показателей, приводимых в паспорте улицы. Улицы группируют по категориям, в каждой из которых выбирают характерную улицу, по ней устанавливают режимы уборки всех улиц этой категории и объемы работ. Исходя из объемов работ определяют необходимое число машин для выполнения технологических операций.</w:t>
      </w:r>
    </w:p>
    <w:p w:rsidR="00FF259F" w:rsidRPr="00321F04" w:rsidRDefault="00321F04" w:rsidP="00FF259F">
      <w:pPr>
        <w:pStyle w:val="a3"/>
        <w:spacing w:line="276" w:lineRule="auto"/>
        <w:jc w:val="both"/>
        <w:rPr>
          <w:szCs w:val="24"/>
        </w:rPr>
      </w:pPr>
      <w:r w:rsidRPr="00321F04">
        <w:rPr>
          <w:szCs w:val="24"/>
        </w:rPr>
        <w:t>Для каждой машины, выполняющей работы по летней или зимней уборке, составляют маршрутную карту, т.е. графическое выражение пути следования машин, последовательность и периодичность выполнения той или иной технологической операции.</w:t>
      </w:r>
    </w:p>
    <w:p w:rsidR="006124EF" w:rsidRPr="00970717" w:rsidRDefault="00970717" w:rsidP="00970717">
      <w:pPr>
        <w:spacing w:line="276" w:lineRule="auto"/>
        <w:ind w:firstLine="708"/>
        <w:jc w:val="both"/>
      </w:pPr>
      <w:r>
        <w:t>Улично-дорожную сеть  обслужива</w:t>
      </w:r>
      <w:r w:rsidR="00562A6B">
        <w:t>ю</w:t>
      </w:r>
      <w:r>
        <w:t xml:space="preserve">т </w:t>
      </w:r>
      <w:r w:rsidR="00562A6B">
        <w:t xml:space="preserve">индивидуальные предприниматели </w:t>
      </w:r>
      <w:r w:rsidR="001C4CA7">
        <w:t xml:space="preserve"> по договору, ГКУ Дорожное </w:t>
      </w:r>
      <w:r w:rsidR="00B756E6">
        <w:t>агентство</w:t>
      </w:r>
      <w:r w:rsidR="001C4CA7">
        <w:t xml:space="preserve"> «Арх</w:t>
      </w:r>
      <w:r w:rsidR="00562A6B">
        <w:t>ангельска</w:t>
      </w:r>
      <w:r w:rsidR="001C4CA7">
        <w:t>втодор».</w:t>
      </w:r>
      <w:r w:rsidR="006124EF" w:rsidRPr="00970717">
        <w:t xml:space="preserve"> </w:t>
      </w:r>
    </w:p>
    <w:p w:rsidR="006124EF" w:rsidRPr="00970717" w:rsidRDefault="006124EF" w:rsidP="00970717">
      <w:pPr>
        <w:spacing w:line="276" w:lineRule="auto"/>
        <w:ind w:firstLine="708"/>
        <w:jc w:val="both"/>
      </w:pPr>
      <w:r w:rsidRPr="00970717">
        <w:t xml:space="preserve">В </w:t>
      </w:r>
      <w:r w:rsidR="00EF54BB">
        <w:t>сельском поселении</w:t>
      </w:r>
      <w:r w:rsidR="0088337D">
        <w:t xml:space="preserve"> «</w:t>
      </w:r>
      <w:r w:rsidR="00C35BE5">
        <w:t>Липовское</w:t>
      </w:r>
      <w:r w:rsidR="001C4CA7">
        <w:t>»</w:t>
      </w:r>
      <w:r w:rsidRPr="00970717">
        <w:t xml:space="preserve"> свалка снега</w:t>
      </w:r>
      <w:r w:rsidR="001C4CA7">
        <w:t xml:space="preserve"> не организована</w:t>
      </w:r>
      <w:r w:rsidRPr="00970717">
        <w:t>.</w:t>
      </w:r>
    </w:p>
    <w:p w:rsidR="006124EF" w:rsidRPr="00970717" w:rsidRDefault="006124EF" w:rsidP="00970717">
      <w:pPr>
        <w:spacing w:line="276" w:lineRule="auto"/>
        <w:ind w:firstLine="442"/>
        <w:jc w:val="both"/>
      </w:pPr>
      <w:r w:rsidRPr="00970717">
        <w:t xml:space="preserve"> </w:t>
      </w:r>
      <w:r w:rsidR="00970717">
        <w:tab/>
        <w:t>О</w:t>
      </w:r>
      <w:r w:rsidRPr="00970717">
        <w:t xml:space="preserve">бщая протяженность / площадь улично-дорожной сети в поселении, убираемая механизированным способом – </w:t>
      </w:r>
      <w:r w:rsidR="005E7CA5">
        <w:t>33,075</w:t>
      </w:r>
      <w:r w:rsidR="00970717">
        <w:t xml:space="preserve"> км /</w:t>
      </w:r>
      <w:r w:rsidR="00C35BE5">
        <w:t>194202</w:t>
      </w:r>
      <w:r w:rsidR="00970717">
        <w:t xml:space="preserve"> м</w:t>
      </w:r>
      <w:r w:rsidR="00970717" w:rsidRPr="00970717">
        <w:rPr>
          <w:vertAlign w:val="superscript"/>
        </w:rPr>
        <w:t>2</w:t>
      </w:r>
      <w:r w:rsidR="00970717">
        <w:t>.</w:t>
      </w:r>
    </w:p>
    <w:p w:rsidR="006E5D72" w:rsidRDefault="006124EF" w:rsidP="00B91697">
      <w:pPr>
        <w:spacing w:line="276" w:lineRule="auto"/>
        <w:ind w:firstLine="442"/>
        <w:jc w:val="both"/>
        <w:rPr>
          <w:b/>
        </w:rPr>
      </w:pPr>
      <w:r w:rsidRPr="00970717">
        <w:t xml:space="preserve"> </w:t>
      </w:r>
      <w:r w:rsidR="00970717">
        <w:tab/>
      </w:r>
      <w:r w:rsidR="00EF54BB" w:rsidRPr="00EF54BB">
        <w:rPr>
          <w:b/>
        </w:rPr>
        <w:t>Таблица 7.2.1.</w:t>
      </w:r>
      <w:r w:rsidR="00EF54BB">
        <w:rPr>
          <w:b/>
        </w:rPr>
        <w:t xml:space="preserve"> Дороги общего пользования мастного значения</w:t>
      </w:r>
    </w:p>
    <w:p w:rsidR="005E7CA5" w:rsidRPr="00EF54BB" w:rsidRDefault="00EF54BB" w:rsidP="00B91697">
      <w:pPr>
        <w:spacing w:line="276" w:lineRule="auto"/>
        <w:ind w:firstLine="442"/>
        <w:jc w:val="both"/>
        <w:rPr>
          <w:b/>
        </w:rPr>
      </w:pPr>
      <w:r>
        <w:rPr>
          <w:b/>
        </w:rPr>
        <w:t xml:space="preserve"> сельского поселения «Липовское»</w:t>
      </w:r>
    </w:p>
    <w:tbl>
      <w:tblPr>
        <w:tblW w:w="8072" w:type="dxa"/>
        <w:jc w:val="center"/>
        <w:tblLook w:val="04A0" w:firstRow="1" w:lastRow="0" w:firstColumn="1" w:lastColumn="0" w:noHBand="0" w:noVBand="1"/>
      </w:tblPr>
      <w:tblGrid>
        <w:gridCol w:w="2709"/>
        <w:gridCol w:w="3543"/>
        <w:gridCol w:w="1820"/>
      </w:tblGrid>
      <w:tr w:rsidR="005E7CA5" w:rsidRPr="00DC6399" w:rsidTr="00EF54BB">
        <w:trPr>
          <w:trHeight w:val="345"/>
          <w:jc w:val="center"/>
        </w:trPr>
        <w:tc>
          <w:tcPr>
            <w:tcW w:w="6252" w:type="dxa"/>
            <w:gridSpan w:val="2"/>
            <w:tcBorders>
              <w:top w:val="single" w:sz="4" w:space="0" w:color="auto"/>
              <w:left w:val="single" w:sz="4" w:space="0" w:color="auto"/>
              <w:bottom w:val="single" w:sz="4" w:space="0" w:color="auto"/>
              <w:right w:val="nil"/>
            </w:tcBorders>
            <w:shd w:val="clear" w:color="auto" w:fill="auto"/>
            <w:vAlign w:val="center"/>
            <w:hideMark/>
          </w:tcPr>
          <w:p w:rsidR="005E7CA5" w:rsidRPr="00DC6399" w:rsidRDefault="005E7CA5" w:rsidP="00153740">
            <w:pPr>
              <w:rPr>
                <w:b/>
                <w:bCs/>
                <w:sz w:val="20"/>
                <w:szCs w:val="20"/>
              </w:rPr>
            </w:pPr>
            <w:r w:rsidRPr="00DC6399">
              <w:rPr>
                <w:b/>
                <w:bCs/>
                <w:sz w:val="20"/>
                <w:szCs w:val="20"/>
              </w:rPr>
              <w:t>Сельское поселение "Липовское"</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 </w:t>
            </w:r>
          </w:p>
        </w:tc>
      </w:tr>
      <w:tr w:rsidR="00EF54BB"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EF54BB" w:rsidRPr="00DC6399" w:rsidRDefault="00EF54BB" w:rsidP="00153740">
            <w:pPr>
              <w:jc w:val="center"/>
              <w:rPr>
                <w:sz w:val="20"/>
                <w:szCs w:val="20"/>
              </w:rPr>
            </w:pPr>
            <w:r>
              <w:rPr>
                <w:sz w:val="20"/>
                <w:szCs w:val="20"/>
              </w:rPr>
              <w:t>Идентификационный номер автодороги</w:t>
            </w:r>
          </w:p>
        </w:tc>
        <w:tc>
          <w:tcPr>
            <w:tcW w:w="3543" w:type="dxa"/>
            <w:tcBorders>
              <w:top w:val="nil"/>
              <w:left w:val="nil"/>
              <w:bottom w:val="single" w:sz="4" w:space="0" w:color="auto"/>
              <w:right w:val="single" w:sz="4" w:space="0" w:color="auto"/>
            </w:tcBorders>
            <w:shd w:val="clear" w:color="auto" w:fill="auto"/>
            <w:vAlign w:val="center"/>
            <w:hideMark/>
          </w:tcPr>
          <w:p w:rsidR="00EF54BB" w:rsidRPr="00DC6399" w:rsidRDefault="00EF54BB" w:rsidP="00153740">
            <w:pPr>
              <w:rPr>
                <w:sz w:val="20"/>
                <w:szCs w:val="20"/>
              </w:rPr>
            </w:pPr>
            <w:r>
              <w:rPr>
                <w:sz w:val="20"/>
                <w:szCs w:val="20"/>
              </w:rPr>
              <w:t>Наименование</w:t>
            </w:r>
          </w:p>
        </w:tc>
        <w:tc>
          <w:tcPr>
            <w:tcW w:w="1820" w:type="dxa"/>
            <w:tcBorders>
              <w:top w:val="nil"/>
              <w:left w:val="nil"/>
              <w:bottom w:val="single" w:sz="4" w:space="0" w:color="auto"/>
              <w:right w:val="single" w:sz="4" w:space="0" w:color="auto"/>
            </w:tcBorders>
            <w:shd w:val="clear" w:color="auto" w:fill="auto"/>
            <w:vAlign w:val="center"/>
            <w:hideMark/>
          </w:tcPr>
          <w:p w:rsidR="00EF54BB" w:rsidRPr="00DC6399" w:rsidRDefault="00EF54BB" w:rsidP="00153740">
            <w:pPr>
              <w:jc w:val="center"/>
              <w:rPr>
                <w:sz w:val="20"/>
                <w:szCs w:val="20"/>
              </w:rPr>
            </w:pPr>
            <w:r>
              <w:rPr>
                <w:sz w:val="20"/>
                <w:szCs w:val="20"/>
              </w:rPr>
              <w:t>Протяженность, км.</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249</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Андричевская, ул. Нагорная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1,090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251</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Доровская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1,010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252</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Залеменьга, пер. Валовский</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0,257</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252</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Залеменьга, ул. Центральная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0,450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253</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Колоколовская, пер. Новый</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0,085</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lastRenderedPageBreak/>
              <w:t>11 205 816 ОП МП 253</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Колоколовская, ул. Приозерная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1,057</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253</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Колоколовская, ул. Южная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0,509</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270</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д. Кузнецовская, ул. Молодёжная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0,484</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254</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Кузнецовская, ул. Северная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0,610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277</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д. Кузнецовская, ул. Студенческая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0,114</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255</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Леменьга</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0,611</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266</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Малая Липовка, ул. Заручевская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0,383</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279</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Малая Липовка, ул. Новая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0,090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262</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Малая Липовка, ул. Одиновская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2,412</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262</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Малая Липовка, ул. Школьная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0,555</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256</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Михайловка</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0,086</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257</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Палкино, подъезд к кладбищу</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0,348</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276</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Палкино, подъезд от а/д ДНКП</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0,369</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274</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Палкино, ул. Набережная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0,213</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275</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Палкино, ул. Садовая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0,289</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258</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Подпялусье</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0,720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259</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Сидоровская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0,503</w:t>
            </w:r>
          </w:p>
        </w:tc>
      </w:tr>
      <w:tr w:rsidR="005E7CA5" w:rsidRPr="00DC6399" w:rsidTr="00EF54BB">
        <w:trPr>
          <w:trHeight w:val="360"/>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260</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Туймино</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0,610</w:t>
            </w:r>
          </w:p>
        </w:tc>
      </w:tr>
      <w:tr w:rsidR="005E7CA5" w:rsidRPr="00DC6399" w:rsidTr="00EF54BB">
        <w:trPr>
          <w:trHeight w:val="360"/>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261</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 Фоминская, ул. Нагорная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0,330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267</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п. Тимонино, ул. Лесная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0,310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269</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п. Тимонино, ул. Мира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0,348</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263</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п. Тимонино, ул. Советская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0,540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268</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п. Тимонино, ул. Хуторная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0,631</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278</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п.Тимонино, ул.Юбилейная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0,190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264</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с. Георгиевское, пер. Южный</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0,186</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272</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с. Георгиевское, ул. Гагарина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1,102</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264</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с. Георгиевское, ул. Набережная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0,258</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264</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с. Георгиевское, ул. Центральная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1,790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271</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с. Павловское, пер. Лесной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0,415</w:t>
            </w:r>
          </w:p>
        </w:tc>
      </w:tr>
      <w:tr w:rsidR="005E7CA5" w:rsidRPr="00DC6399" w:rsidTr="00EF54BB">
        <w:trPr>
          <w:trHeight w:val="345"/>
          <w:jc w:val="center"/>
        </w:trPr>
        <w:tc>
          <w:tcPr>
            <w:tcW w:w="2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273</w:t>
            </w:r>
          </w:p>
        </w:tc>
        <w:tc>
          <w:tcPr>
            <w:tcW w:w="3543" w:type="dxa"/>
            <w:tcBorders>
              <w:top w:val="single" w:sz="4" w:space="0" w:color="auto"/>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с. Павловское, пер. Новый  </w:t>
            </w:r>
          </w:p>
        </w:tc>
        <w:tc>
          <w:tcPr>
            <w:tcW w:w="1820" w:type="dxa"/>
            <w:tcBorders>
              <w:top w:val="single" w:sz="4" w:space="0" w:color="auto"/>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0,110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МП 265</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с. Павловское, ул. Центральная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1,010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35</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Андричевская - Фоминская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1,090</w:t>
            </w:r>
          </w:p>
        </w:tc>
      </w:tr>
      <w:tr w:rsidR="005E7CA5" w:rsidRPr="00DC6399" w:rsidTr="00EF54BB">
        <w:trPr>
          <w:trHeight w:val="660"/>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36</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xml:space="preserve">Подъезд к д.Подпялусье от а/д  Долматово-Няндома-Каргополь-Пудож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0,310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37</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Доровская - Георгиевское</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1,167</w:t>
            </w:r>
          </w:p>
        </w:tc>
      </w:tr>
      <w:tr w:rsidR="005E7CA5" w:rsidRPr="00DC6399" w:rsidTr="00EF54BB">
        <w:trPr>
          <w:trHeight w:val="660"/>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43</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Подъезд к д.Доровская от а.д. Доровская-Георгиевское</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0,880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38</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Леменьга - Залеменьга</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0,310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39</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Залеменьга - Малая Липовка</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0,334</w:t>
            </w:r>
          </w:p>
        </w:tc>
      </w:tr>
      <w:tr w:rsidR="005E7CA5" w:rsidRPr="00DC6399" w:rsidTr="00EF54BB">
        <w:trPr>
          <w:trHeight w:val="660"/>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40</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Подъезд к д.Туймино от а/д Долматово-Няндома-Каргополь-Пудож</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0,856</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lastRenderedPageBreak/>
              <w:t>11 205 816 ОП МР 41</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Георгиевское - Сидоровская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1,140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42</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Георгиевское - Колоколовская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0,870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44</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Палкино - Георгиевское</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5,023</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11 205 816 ОП МР 45</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Павловское - Фоминская</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sz w:val="20"/>
                <w:szCs w:val="20"/>
              </w:rPr>
            </w:pPr>
            <w:r w:rsidRPr="00DC6399">
              <w:rPr>
                <w:sz w:val="20"/>
                <w:szCs w:val="20"/>
              </w:rPr>
              <w:t>1,020</w:t>
            </w:r>
          </w:p>
        </w:tc>
      </w:tr>
      <w:tr w:rsidR="005E7CA5" w:rsidRPr="00DC6399" w:rsidTr="00EF54BB">
        <w:trPr>
          <w:trHeight w:val="345"/>
          <w:jc w:val="center"/>
        </w:trPr>
        <w:tc>
          <w:tcPr>
            <w:tcW w:w="2709" w:type="dxa"/>
            <w:tcBorders>
              <w:top w:val="nil"/>
              <w:left w:val="single" w:sz="4" w:space="0" w:color="auto"/>
              <w:bottom w:val="single" w:sz="4" w:space="0" w:color="auto"/>
              <w:right w:val="single" w:sz="4" w:space="0" w:color="auto"/>
            </w:tcBorders>
            <w:shd w:val="clear" w:color="auto" w:fill="auto"/>
            <w:noWrap/>
            <w:vAlign w:val="bottom"/>
            <w:hideMark/>
          </w:tcPr>
          <w:p w:rsidR="005E7CA5" w:rsidRPr="00DC6399" w:rsidRDefault="005E7CA5" w:rsidP="00153740">
            <w:pPr>
              <w:jc w:val="center"/>
              <w:rPr>
                <w:b/>
                <w:bCs/>
                <w:sz w:val="20"/>
                <w:szCs w:val="20"/>
              </w:rPr>
            </w:pPr>
            <w:r w:rsidRPr="00DC6399">
              <w:rPr>
                <w:b/>
                <w:bCs/>
                <w:sz w:val="20"/>
                <w:szCs w:val="20"/>
              </w:rPr>
              <w:t>Итого:</w:t>
            </w:r>
          </w:p>
        </w:tc>
        <w:tc>
          <w:tcPr>
            <w:tcW w:w="3543"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rPr>
                <w:sz w:val="20"/>
                <w:szCs w:val="20"/>
              </w:rPr>
            </w:pPr>
            <w:r w:rsidRPr="00DC6399">
              <w:rPr>
                <w:sz w:val="20"/>
                <w:szCs w:val="20"/>
              </w:rPr>
              <w:t> </w:t>
            </w:r>
          </w:p>
        </w:tc>
        <w:tc>
          <w:tcPr>
            <w:tcW w:w="1820" w:type="dxa"/>
            <w:tcBorders>
              <w:top w:val="nil"/>
              <w:left w:val="nil"/>
              <w:bottom w:val="single" w:sz="4" w:space="0" w:color="auto"/>
              <w:right w:val="single" w:sz="4" w:space="0" w:color="auto"/>
            </w:tcBorders>
            <w:shd w:val="clear" w:color="auto" w:fill="auto"/>
            <w:vAlign w:val="center"/>
            <w:hideMark/>
          </w:tcPr>
          <w:p w:rsidR="005E7CA5" w:rsidRPr="00DC6399" w:rsidRDefault="005E7CA5" w:rsidP="00153740">
            <w:pPr>
              <w:jc w:val="center"/>
              <w:rPr>
                <w:b/>
                <w:bCs/>
                <w:sz w:val="20"/>
                <w:szCs w:val="20"/>
              </w:rPr>
            </w:pPr>
            <w:r w:rsidRPr="00DC6399">
              <w:rPr>
                <w:b/>
                <w:bCs/>
                <w:sz w:val="20"/>
                <w:szCs w:val="20"/>
              </w:rPr>
              <w:t>33,075</w:t>
            </w:r>
          </w:p>
        </w:tc>
      </w:tr>
    </w:tbl>
    <w:p w:rsidR="00D07DFC" w:rsidRDefault="00D07DFC" w:rsidP="00B91697">
      <w:pPr>
        <w:spacing w:line="276" w:lineRule="auto"/>
        <w:ind w:firstLine="442"/>
        <w:jc w:val="both"/>
      </w:pPr>
    </w:p>
    <w:p w:rsidR="00D07DFC" w:rsidRDefault="00D07DFC" w:rsidP="00D07DFC">
      <w:pPr>
        <w:spacing w:line="276" w:lineRule="auto"/>
        <w:jc w:val="both"/>
        <w:rPr>
          <w:b/>
        </w:rPr>
      </w:pPr>
      <w:r w:rsidRPr="00D07DFC">
        <w:rPr>
          <w:b/>
        </w:rPr>
        <w:t xml:space="preserve">7.3 Летняя и зимняя уборка территорий, </w:t>
      </w:r>
      <w:r w:rsidR="00B756E6">
        <w:rPr>
          <w:b/>
        </w:rPr>
        <w:t xml:space="preserve"> </w:t>
      </w:r>
      <w:r w:rsidRPr="00D07DFC">
        <w:rPr>
          <w:b/>
        </w:rPr>
        <w:t>выполняемая вручную</w:t>
      </w:r>
      <w:r w:rsidR="00B91697">
        <w:rPr>
          <w:b/>
        </w:rPr>
        <w:t xml:space="preserve"> не осуществляется.</w:t>
      </w:r>
    </w:p>
    <w:p w:rsidR="00920A09" w:rsidRDefault="00920A09" w:rsidP="00153740">
      <w:pPr>
        <w:pStyle w:val="11"/>
        <w:spacing w:beforeLines="20" w:before="48" w:afterLines="20" w:after="48" w:line="276" w:lineRule="auto"/>
        <w:ind w:firstLine="0"/>
        <w:rPr>
          <w:b/>
          <w:bCs/>
          <w:szCs w:val="24"/>
        </w:rPr>
      </w:pPr>
    </w:p>
    <w:p w:rsidR="002207A1" w:rsidRDefault="004A145D" w:rsidP="00153740">
      <w:pPr>
        <w:pStyle w:val="11"/>
        <w:spacing w:beforeLines="20" w:before="48" w:afterLines="20" w:after="48" w:line="276" w:lineRule="auto"/>
        <w:ind w:firstLine="0"/>
        <w:rPr>
          <w:b/>
          <w:bCs/>
          <w:szCs w:val="24"/>
        </w:rPr>
      </w:pPr>
      <w:r w:rsidRPr="004A145D">
        <w:rPr>
          <w:b/>
          <w:bCs/>
          <w:szCs w:val="24"/>
        </w:rPr>
        <w:t xml:space="preserve">7.4 Летняя </w:t>
      </w:r>
      <w:r>
        <w:rPr>
          <w:b/>
          <w:bCs/>
          <w:szCs w:val="24"/>
        </w:rPr>
        <w:t>уборка дорожных покрытий</w:t>
      </w:r>
      <w:r w:rsidR="00B91697">
        <w:rPr>
          <w:b/>
          <w:bCs/>
          <w:szCs w:val="24"/>
        </w:rPr>
        <w:t xml:space="preserve"> не осуществляется</w:t>
      </w:r>
    </w:p>
    <w:p w:rsidR="00920A09" w:rsidRDefault="00920A09" w:rsidP="00915D81">
      <w:pPr>
        <w:spacing w:line="276" w:lineRule="auto"/>
        <w:jc w:val="both"/>
        <w:rPr>
          <w:b/>
        </w:rPr>
      </w:pPr>
    </w:p>
    <w:p w:rsidR="00915D81" w:rsidRPr="00915D81" w:rsidRDefault="00915D81" w:rsidP="00915D81">
      <w:pPr>
        <w:spacing w:line="276" w:lineRule="auto"/>
        <w:jc w:val="both"/>
        <w:rPr>
          <w:b/>
        </w:rPr>
      </w:pPr>
      <w:r w:rsidRPr="00915D81">
        <w:rPr>
          <w:b/>
        </w:rPr>
        <w:t>7.5 Зимняя уборка дорожных покрытий</w:t>
      </w:r>
    </w:p>
    <w:p w:rsidR="00915D81" w:rsidRDefault="00915D81" w:rsidP="00915D81">
      <w:pPr>
        <w:spacing w:line="276" w:lineRule="auto"/>
        <w:ind w:firstLine="709"/>
        <w:jc w:val="both"/>
      </w:pPr>
    </w:p>
    <w:p w:rsidR="00915D81" w:rsidRPr="00915D81" w:rsidRDefault="00915D81" w:rsidP="00915D81">
      <w:pPr>
        <w:spacing w:line="276" w:lineRule="auto"/>
        <w:ind w:firstLine="709"/>
        <w:jc w:val="both"/>
      </w:pPr>
      <w:r w:rsidRPr="00915D81">
        <w:t>Основной задачей зимней уборки дорожных покрытий является обеспечение нормальной работы  транспорта и движения пешеходов. Уборка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w:t>
      </w:r>
      <w:r w:rsidR="00D25C4A">
        <w:t xml:space="preserve"> температурных условий.  Т</w:t>
      </w:r>
      <w:r w:rsidRPr="00915D81">
        <w:t>ерритории зимой убирают в два этапа:</w:t>
      </w:r>
      <w:r>
        <w:t xml:space="preserve"> р</w:t>
      </w:r>
      <w:r w:rsidRPr="00915D81">
        <w:t>асчистка проезжей части и проездов;</w:t>
      </w:r>
      <w:r>
        <w:t xml:space="preserve"> у</w:t>
      </w:r>
      <w:r w:rsidRPr="00915D81">
        <w:t>даление с  проездов собранного в валы снега.</w:t>
      </w:r>
    </w:p>
    <w:p w:rsidR="00D25C4A" w:rsidRPr="00D25C4A" w:rsidRDefault="00D25C4A" w:rsidP="00D25C4A">
      <w:pPr>
        <w:spacing w:line="276" w:lineRule="auto"/>
        <w:ind w:firstLine="851"/>
        <w:jc w:val="both"/>
      </w:pPr>
      <w:r w:rsidRPr="00D25C4A">
        <w:t>Работы по зимней уборке улиц и дорог делятся на три группы: снегоочистка, удаление снега и скола, ликвидация гололеда и борьба со скользкостью дорог.</w:t>
      </w:r>
    </w:p>
    <w:p w:rsidR="00D25C4A" w:rsidRPr="00D25C4A" w:rsidRDefault="00D25C4A" w:rsidP="00D25C4A">
      <w:pPr>
        <w:spacing w:line="276" w:lineRule="auto"/>
        <w:ind w:firstLine="851"/>
        <w:jc w:val="both"/>
      </w:pPr>
      <w:r w:rsidRPr="00D25C4A">
        <w:t>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w:t>
      </w:r>
    </w:p>
    <w:p w:rsidR="00D25C4A" w:rsidRPr="00D25C4A" w:rsidRDefault="00D25C4A" w:rsidP="00D25C4A">
      <w:pPr>
        <w:spacing w:line="276" w:lineRule="auto"/>
        <w:ind w:firstLine="851"/>
        <w:jc w:val="both"/>
      </w:pPr>
      <w:r w:rsidRPr="00D25C4A">
        <w:t>При интенсивности движения транспорта не более 100-120 авт</w:t>
      </w:r>
      <w:r>
        <w:t>омобилей</w:t>
      </w:r>
      <w:r w:rsidRPr="00D25C4A">
        <w:t xml:space="preserve">/ч, а также при снегопадах, интенсивность которых меньше 5 мм/ч (по высоте слоя неуплотненного снега) снегоочистку выполняют одними только плужно-щеточными очистителями без применения химических реагентов. В зависимости от интенсивности движения и температуры воздуха, очистку проезжей части снегоочистителями </w:t>
      </w:r>
      <w:r>
        <w:t>начинают выполнять не позднее 0,</w:t>
      </w:r>
      <w:r w:rsidRPr="00D25C4A">
        <w:t>5-1 ч после начала снего</w:t>
      </w:r>
      <w:r>
        <w:t>пада и повторяют через каждые 1,</w:t>
      </w:r>
      <w:r w:rsidRPr="00D25C4A">
        <w:t>5-2 ч по мере накопления снега. После окончания снегопада производится завершающее сгребание и подметание снега.</w:t>
      </w:r>
    </w:p>
    <w:p w:rsidR="00D25C4A" w:rsidRPr="00D25C4A" w:rsidRDefault="00D25C4A" w:rsidP="00D25C4A">
      <w:pPr>
        <w:spacing w:line="276" w:lineRule="auto"/>
        <w:ind w:firstLine="851"/>
        <w:jc w:val="both"/>
      </w:pPr>
      <w:r w:rsidRPr="00D25C4A">
        <w:t>При интенсивности движения более 100-120 авт</w:t>
      </w:r>
      <w:r>
        <w:t>омобилей</w:t>
      </w:r>
      <w:r w:rsidRPr="00D25C4A">
        <w:t>/ч снегоочистка проезжей части механическим способом затруднена и неэффективна, т.к. происходит уплотнение снега колесами автомобилей и образование снежно-ледяного наката. В этих случаях применяют комбинированный способ снегоочистки – с помощью средств механизации и химических реагентов. Химические реагенты препятствуют уплотнению снега колесами автомобилей и снижают величину смерзания снежно-ледяных отложений с поверхностью дорожного покрытия.</w:t>
      </w:r>
    </w:p>
    <w:p w:rsidR="00D25C4A" w:rsidRPr="00D25C4A" w:rsidRDefault="00D25C4A" w:rsidP="00D25C4A">
      <w:pPr>
        <w:spacing w:line="276" w:lineRule="auto"/>
        <w:ind w:firstLine="851"/>
        <w:jc w:val="both"/>
      </w:pPr>
      <w:r w:rsidRPr="00D25C4A">
        <w:t>Технологический процесс механохимического способа снегоочистки состоит из следующих этапов: выдержки, обработки дорожных покрытий реагентами, интервала, сгребания и подметания снега.</w:t>
      </w:r>
    </w:p>
    <w:p w:rsidR="00D25C4A" w:rsidRPr="00D25C4A" w:rsidRDefault="00D25C4A" w:rsidP="00D25C4A">
      <w:pPr>
        <w:spacing w:line="276" w:lineRule="auto"/>
        <w:ind w:firstLine="851"/>
        <w:jc w:val="both"/>
      </w:pPr>
      <w:r w:rsidRPr="00D25C4A">
        <w:t xml:space="preserve">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w:t>
      </w:r>
      <w:r w:rsidRPr="00D25C4A">
        <w:lastRenderedPageBreak/>
        <w:t>вала посредине проезжей части можно производить при любой интенсивности и продолжительности снегопада.</w:t>
      </w:r>
    </w:p>
    <w:p w:rsidR="00D25C4A" w:rsidRPr="00D25C4A" w:rsidRDefault="00D25C4A" w:rsidP="00D25C4A">
      <w:pPr>
        <w:spacing w:line="276" w:lineRule="auto"/>
        <w:ind w:firstLine="851"/>
        <w:jc w:val="both"/>
      </w:pPr>
      <w:r w:rsidRPr="00D25C4A">
        <w:t>На перекрестках и пешеходных переходах снежный вал необходимо расчищать на ширину 2-</w:t>
      </w:r>
      <w:r>
        <w:t>5</w:t>
      </w:r>
      <w:r w:rsidRPr="00D25C4A">
        <w:t xml:space="preserve">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D25C4A" w:rsidRPr="00D25C4A" w:rsidRDefault="00D25C4A" w:rsidP="00D25C4A">
      <w:pPr>
        <w:spacing w:line="276" w:lineRule="auto"/>
        <w:ind w:firstLine="851"/>
        <w:jc w:val="both"/>
      </w:pPr>
      <w:r w:rsidRPr="00D25C4A">
        <w:t>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w:t>
      </w:r>
    </w:p>
    <w:p w:rsidR="00D25C4A" w:rsidRPr="00D25C4A" w:rsidRDefault="00D25C4A" w:rsidP="00D25C4A">
      <w:pPr>
        <w:spacing w:line="276" w:lineRule="auto"/>
        <w:ind w:firstLine="851"/>
        <w:jc w:val="both"/>
      </w:pPr>
      <w:r w:rsidRPr="00D25C4A">
        <w:t>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w:t>
      </w:r>
    </w:p>
    <w:p w:rsidR="00D25C4A" w:rsidRPr="00D25C4A" w:rsidRDefault="00D25C4A" w:rsidP="00D25C4A">
      <w:pPr>
        <w:spacing w:line="276" w:lineRule="auto"/>
        <w:ind w:firstLine="851"/>
        <w:jc w:val="both"/>
      </w:pPr>
      <w:r w:rsidRPr="00D25C4A">
        <w:t>Для ликвидации тонких гололедных пленок на дорожном покрытии лучше всего использовать мелкозернистые соли, чешуированный хлористый кальций и жидкие хлориды, позволяющие быстро устранять обледенение проезжей части.</w:t>
      </w:r>
    </w:p>
    <w:p w:rsidR="00D25C4A" w:rsidRPr="00D25C4A" w:rsidRDefault="00D25C4A" w:rsidP="00D25C4A">
      <w:pPr>
        <w:spacing w:line="276" w:lineRule="auto"/>
        <w:ind w:firstLine="851"/>
        <w:jc w:val="both"/>
      </w:pPr>
      <w:r w:rsidRPr="00D25C4A">
        <w:t xml:space="preserve">Следует отметить, что снижение скользкости обледененного дорожного покрытия путем обработки его чистыми фрикционными материалами не дает желаемых результатов. Так, при посыпке песка по обледененному покрытию коэффициент сцепления не превышает 0,15, а при интенсивном движении транспорта практически полностью сдувается в прибордюрную часть дороги через 20-30 мин. </w:t>
      </w:r>
    </w:p>
    <w:p w:rsidR="00D25C4A" w:rsidRPr="00D25C4A" w:rsidRDefault="00D25C4A" w:rsidP="00D25C4A">
      <w:pPr>
        <w:spacing w:line="276" w:lineRule="auto"/>
        <w:ind w:firstLine="851"/>
        <w:jc w:val="both"/>
      </w:pPr>
      <w:r w:rsidRPr="00D25C4A">
        <w:t>Добавление соли к песку улучшает его закрепление на поверхности ледяного слоя, однако и в этих случаях коэффициент сцепления лишь изредка прибл</w:t>
      </w:r>
      <w:r>
        <w:t>ижается к величине 0,</w:t>
      </w:r>
      <w:r w:rsidRPr="00D25C4A">
        <w:t>4, т.е. к тому предельному значению, ниже которого безопасность движения не может считаться обеспеченной.</w:t>
      </w:r>
    </w:p>
    <w:p w:rsidR="00D25C4A" w:rsidRPr="00D25C4A" w:rsidRDefault="00D25C4A" w:rsidP="00D25C4A">
      <w:pPr>
        <w:spacing w:line="276" w:lineRule="auto"/>
        <w:ind w:firstLine="851"/>
        <w:jc w:val="both"/>
      </w:pPr>
      <w:r w:rsidRPr="00D25C4A">
        <w:t>Снегоочистку тротуаров и внутриквартальных проездов выполняют механическим способом и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w:t>
      </w:r>
    </w:p>
    <w:p w:rsidR="00D25C4A" w:rsidRPr="00D25C4A" w:rsidRDefault="00D25C4A" w:rsidP="00D25C4A">
      <w:pPr>
        <w:spacing w:line="276" w:lineRule="auto"/>
        <w:ind w:firstLine="851"/>
        <w:jc w:val="both"/>
      </w:pPr>
      <w:r w:rsidRPr="00D25C4A">
        <w:t>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w:t>
      </w:r>
    </w:p>
    <w:p w:rsidR="00D25C4A" w:rsidRPr="00D25C4A" w:rsidRDefault="00D25C4A" w:rsidP="00D25C4A">
      <w:pPr>
        <w:spacing w:line="276" w:lineRule="auto"/>
        <w:ind w:firstLine="851"/>
        <w:jc w:val="both"/>
      </w:pPr>
      <w:r w:rsidRPr="00D25C4A">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p>
    <w:p w:rsidR="004506BB" w:rsidRDefault="004506BB" w:rsidP="00474D27">
      <w:pPr>
        <w:pStyle w:val="Default"/>
        <w:spacing w:line="276" w:lineRule="auto"/>
        <w:jc w:val="both"/>
        <w:rPr>
          <w:rFonts w:eastAsiaTheme="minorHAnsi"/>
          <w:b/>
          <w:lang w:eastAsia="en-US"/>
        </w:rPr>
      </w:pPr>
    </w:p>
    <w:p w:rsidR="007E19C0" w:rsidRDefault="007E19C0" w:rsidP="007E19C0">
      <w:pPr>
        <w:spacing w:line="276" w:lineRule="auto"/>
        <w:jc w:val="both"/>
      </w:pPr>
      <w:r>
        <w:lastRenderedPageBreak/>
        <w:t>8. ТРАНСПОРТНО-ПРОИЗВОДСТВЕННАЯ БАЗА</w:t>
      </w:r>
    </w:p>
    <w:p w:rsidR="007E19C0" w:rsidRDefault="007E19C0" w:rsidP="002207A1">
      <w:pPr>
        <w:spacing w:line="276" w:lineRule="auto"/>
        <w:ind w:left="40" w:firstLine="669"/>
        <w:jc w:val="both"/>
      </w:pPr>
    </w:p>
    <w:p w:rsidR="007E19C0" w:rsidRDefault="007E19C0" w:rsidP="007E19C0">
      <w:pPr>
        <w:autoSpaceDE w:val="0"/>
        <w:autoSpaceDN w:val="0"/>
        <w:adjustRightInd w:val="0"/>
        <w:spacing w:line="276" w:lineRule="auto"/>
        <w:ind w:firstLine="708"/>
        <w:jc w:val="both"/>
        <w:rPr>
          <w:rFonts w:eastAsiaTheme="minorHAnsi"/>
          <w:color w:val="000000"/>
          <w:lang w:eastAsia="en-US"/>
        </w:rPr>
      </w:pPr>
      <w:r>
        <w:rPr>
          <w:rFonts w:eastAsiaTheme="minorHAnsi"/>
          <w:color w:val="000000"/>
          <w:lang w:eastAsia="en-US"/>
        </w:rPr>
        <w:t xml:space="preserve">На территории </w:t>
      </w:r>
      <w:r w:rsidR="008466D6">
        <w:rPr>
          <w:rFonts w:eastAsiaTheme="minorHAnsi"/>
          <w:color w:val="000000"/>
          <w:lang w:eastAsia="en-US"/>
        </w:rPr>
        <w:t>СП</w:t>
      </w:r>
      <w:r w:rsidR="0088337D">
        <w:rPr>
          <w:rFonts w:eastAsiaTheme="minorHAnsi"/>
          <w:color w:val="000000"/>
          <w:lang w:eastAsia="en-US"/>
        </w:rPr>
        <w:t xml:space="preserve"> «</w:t>
      </w:r>
      <w:r w:rsidR="00FA336C">
        <w:rPr>
          <w:rFonts w:eastAsiaTheme="minorHAnsi"/>
          <w:color w:val="000000"/>
          <w:lang w:eastAsia="en-US"/>
        </w:rPr>
        <w:t>Липовское</w:t>
      </w:r>
      <w:r w:rsidR="003A73D9">
        <w:rPr>
          <w:rFonts w:eastAsiaTheme="minorHAnsi"/>
          <w:color w:val="000000"/>
          <w:lang w:eastAsia="en-US"/>
        </w:rPr>
        <w:t>»</w:t>
      </w:r>
      <w:r>
        <w:rPr>
          <w:rFonts w:eastAsiaTheme="minorHAnsi"/>
          <w:color w:val="000000"/>
          <w:lang w:eastAsia="en-US"/>
        </w:rPr>
        <w:t xml:space="preserve"> транспортно-производственную баз</w:t>
      </w:r>
      <w:r w:rsidR="00FA336C">
        <w:rPr>
          <w:rFonts w:eastAsiaTheme="minorHAnsi"/>
          <w:color w:val="000000"/>
          <w:lang w:eastAsia="en-US"/>
        </w:rPr>
        <w:t>а</w:t>
      </w:r>
      <w:r>
        <w:rPr>
          <w:rFonts w:eastAsiaTheme="minorHAnsi"/>
          <w:color w:val="000000"/>
          <w:lang w:eastAsia="en-US"/>
        </w:rPr>
        <w:t xml:space="preserve"> по содержанию и ремонту техники</w:t>
      </w:r>
      <w:r w:rsidR="0088337D">
        <w:rPr>
          <w:rFonts w:eastAsiaTheme="minorHAnsi"/>
          <w:color w:val="000000"/>
          <w:lang w:eastAsia="en-US"/>
        </w:rPr>
        <w:t xml:space="preserve"> отсутствуют</w:t>
      </w:r>
      <w:r>
        <w:rPr>
          <w:rFonts w:eastAsiaTheme="minorHAnsi"/>
          <w:color w:val="000000"/>
          <w:lang w:eastAsia="en-US"/>
        </w:rPr>
        <w:t>.</w:t>
      </w:r>
    </w:p>
    <w:p w:rsidR="007E19C0" w:rsidRPr="007E19C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 xml:space="preserve">Предприятия, принимающие участие в санитарной очистке и уборке </w:t>
      </w:r>
      <w:r w:rsidR="008466D6">
        <w:rPr>
          <w:rFonts w:eastAsiaTheme="minorHAnsi"/>
          <w:color w:val="000000"/>
          <w:lang w:eastAsia="en-US"/>
        </w:rPr>
        <w:t>СП</w:t>
      </w:r>
      <w:r w:rsidR="0088337D">
        <w:rPr>
          <w:rFonts w:eastAsiaTheme="minorHAnsi"/>
          <w:color w:val="000000"/>
          <w:lang w:eastAsia="en-US"/>
        </w:rPr>
        <w:t xml:space="preserve"> </w:t>
      </w:r>
      <w:r w:rsidR="00FA336C">
        <w:rPr>
          <w:rFonts w:eastAsiaTheme="minorHAnsi"/>
          <w:color w:val="000000"/>
          <w:lang w:eastAsia="en-US"/>
        </w:rPr>
        <w:t>«Липовское</w:t>
      </w:r>
      <w:r w:rsidR="0088337D">
        <w:rPr>
          <w:rFonts w:eastAsiaTheme="minorHAnsi"/>
          <w:color w:val="000000"/>
          <w:lang w:eastAsia="en-US"/>
        </w:rPr>
        <w:t>»</w:t>
      </w:r>
      <w:r w:rsidRPr="007E19C0">
        <w:rPr>
          <w:rFonts w:eastAsiaTheme="minorHAnsi"/>
          <w:color w:val="000000"/>
          <w:lang w:eastAsia="en-US"/>
        </w:rPr>
        <w:t xml:space="preserve">, обеспечены средствами </w:t>
      </w:r>
      <w:r w:rsidRPr="00380DE1">
        <w:rPr>
          <w:rFonts w:eastAsiaTheme="minorHAnsi"/>
          <w:color w:val="000000"/>
          <w:lang w:eastAsia="en-US"/>
        </w:rPr>
        <w:t>для ремонта и содержания спецавтотранспорта в достаточном количестве. Ремонтные базы соответствуют санитарным нормам.</w:t>
      </w:r>
      <w:r w:rsidRPr="007E19C0">
        <w:rPr>
          <w:rFonts w:eastAsiaTheme="minorHAnsi"/>
          <w:color w:val="000000"/>
          <w:lang w:eastAsia="en-US"/>
        </w:rPr>
        <w:t xml:space="preserve"> </w:t>
      </w:r>
    </w:p>
    <w:p w:rsidR="007E19C0" w:rsidRPr="007E19C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Производственн</w:t>
      </w:r>
      <w:r>
        <w:rPr>
          <w:rFonts w:eastAsiaTheme="minorHAnsi"/>
          <w:color w:val="000000"/>
          <w:lang w:eastAsia="en-US"/>
        </w:rPr>
        <w:t>ые</w:t>
      </w:r>
      <w:r w:rsidRPr="007E19C0">
        <w:rPr>
          <w:rFonts w:eastAsiaTheme="minorHAnsi"/>
          <w:color w:val="000000"/>
          <w:lang w:eastAsia="en-US"/>
        </w:rPr>
        <w:t xml:space="preserve"> баз</w:t>
      </w:r>
      <w:r>
        <w:rPr>
          <w:rFonts w:eastAsiaTheme="minorHAnsi"/>
          <w:color w:val="000000"/>
          <w:lang w:eastAsia="en-US"/>
        </w:rPr>
        <w:t xml:space="preserve">ы </w:t>
      </w:r>
      <w:r w:rsidRPr="007E19C0">
        <w:rPr>
          <w:rFonts w:eastAsiaTheme="minorHAnsi"/>
          <w:color w:val="000000"/>
          <w:lang w:eastAsia="en-US"/>
        </w:rPr>
        <w:t xml:space="preserve">специализированных организаций находятся в удовлетворительном </w:t>
      </w:r>
      <w:r w:rsidRPr="00380DE1">
        <w:rPr>
          <w:rFonts w:eastAsiaTheme="minorHAnsi"/>
          <w:color w:val="000000"/>
          <w:lang w:eastAsia="en-US"/>
        </w:rPr>
        <w:t xml:space="preserve">состоянии, </w:t>
      </w:r>
      <w:r w:rsidR="00380DE1" w:rsidRPr="00380DE1">
        <w:rPr>
          <w:rFonts w:eastAsiaTheme="minorHAnsi"/>
          <w:color w:val="000000"/>
          <w:lang w:eastAsia="en-US"/>
        </w:rPr>
        <w:t xml:space="preserve">соответствуют </w:t>
      </w:r>
      <w:r w:rsidRPr="00380DE1">
        <w:rPr>
          <w:rFonts w:eastAsiaTheme="minorHAnsi"/>
          <w:color w:val="000000"/>
          <w:lang w:eastAsia="en-US"/>
        </w:rPr>
        <w:t>санитарным и</w:t>
      </w:r>
      <w:r w:rsidRPr="007E19C0">
        <w:rPr>
          <w:rFonts w:eastAsiaTheme="minorHAnsi"/>
          <w:color w:val="000000"/>
          <w:lang w:eastAsia="en-US"/>
        </w:rPr>
        <w:t xml:space="preserve"> техническим требованиям. </w:t>
      </w:r>
    </w:p>
    <w:p w:rsidR="002207A1" w:rsidRPr="005D15B9" w:rsidRDefault="002207A1" w:rsidP="00153740">
      <w:pPr>
        <w:pStyle w:val="11"/>
        <w:spacing w:beforeLines="20" w:before="48" w:afterLines="20" w:after="48" w:line="276" w:lineRule="auto"/>
        <w:ind w:firstLine="0"/>
        <w:rPr>
          <w:szCs w:val="24"/>
        </w:rPr>
      </w:pPr>
    </w:p>
    <w:p w:rsidR="008E59F6" w:rsidRDefault="008E59F6" w:rsidP="008E59F6">
      <w:pPr>
        <w:tabs>
          <w:tab w:val="left" w:pos="0"/>
        </w:tabs>
        <w:spacing w:line="276" w:lineRule="auto"/>
        <w:jc w:val="both"/>
      </w:pPr>
      <w:r w:rsidRPr="00887134">
        <w:t>9. КАПИТАЛОВЛОЖЕНИЯ НА МЕРОПРИЯТИЯ ПО ОЧИСТКЕ ТЕРРИТОРИЙ</w:t>
      </w:r>
    </w:p>
    <w:p w:rsidR="008E59F6" w:rsidRDefault="008E59F6" w:rsidP="008E59F6">
      <w:pPr>
        <w:autoSpaceDE w:val="0"/>
        <w:autoSpaceDN w:val="0"/>
        <w:adjustRightInd w:val="0"/>
        <w:spacing w:line="276" w:lineRule="auto"/>
        <w:ind w:firstLine="709"/>
        <w:jc w:val="both"/>
        <w:rPr>
          <w:rFonts w:eastAsia="Calibri"/>
        </w:rPr>
      </w:pPr>
    </w:p>
    <w:p w:rsidR="00920A09" w:rsidRDefault="008E59F6" w:rsidP="008E59F6">
      <w:pPr>
        <w:autoSpaceDE w:val="0"/>
        <w:autoSpaceDN w:val="0"/>
        <w:adjustRightInd w:val="0"/>
        <w:spacing w:line="276" w:lineRule="auto"/>
        <w:ind w:firstLine="709"/>
        <w:jc w:val="both"/>
        <w:rPr>
          <w:rFonts w:eastAsia="Calibri"/>
        </w:rPr>
      </w:pPr>
      <w:r>
        <w:rPr>
          <w:rFonts w:eastAsia="Calibri"/>
        </w:rPr>
        <w:t xml:space="preserve">Ежегодно в бюджете </w:t>
      </w:r>
      <w:r w:rsidR="008466D6">
        <w:rPr>
          <w:rFonts w:eastAsia="Calibri"/>
        </w:rPr>
        <w:t>сельского поселения</w:t>
      </w:r>
      <w:r>
        <w:rPr>
          <w:rFonts w:eastAsia="Calibri"/>
        </w:rPr>
        <w:t xml:space="preserve"> «</w:t>
      </w:r>
      <w:r w:rsidR="00FA336C">
        <w:rPr>
          <w:rFonts w:eastAsia="Calibri"/>
        </w:rPr>
        <w:t>Липовское</w:t>
      </w:r>
      <w:r>
        <w:rPr>
          <w:rFonts w:eastAsia="Calibri"/>
        </w:rPr>
        <w:t>» предусматривается ф</w:t>
      </w:r>
      <w:r w:rsidRPr="00BB6ABD">
        <w:rPr>
          <w:rFonts w:eastAsia="Calibri"/>
        </w:rPr>
        <w:t xml:space="preserve">инансирование на благоустройство </w:t>
      </w:r>
      <w:r>
        <w:rPr>
          <w:rFonts w:eastAsia="Calibri"/>
        </w:rPr>
        <w:t xml:space="preserve">и санитарную очистку территории поселения. </w:t>
      </w:r>
    </w:p>
    <w:p w:rsidR="00920A09" w:rsidRDefault="00920A09">
      <w:pPr>
        <w:spacing w:after="200" w:line="276" w:lineRule="auto"/>
        <w:rPr>
          <w:rFonts w:eastAsia="Calibri"/>
        </w:rPr>
      </w:pPr>
      <w:r>
        <w:rPr>
          <w:rFonts w:eastAsia="Calibri"/>
        </w:rPr>
        <w:br w:type="page"/>
      </w:r>
    </w:p>
    <w:p w:rsidR="00920A09" w:rsidRDefault="00920A09" w:rsidP="00920A09">
      <w:pPr>
        <w:spacing w:line="276" w:lineRule="auto"/>
        <w:ind w:left="3480"/>
        <w:jc w:val="right"/>
      </w:pPr>
      <w:r>
        <w:lastRenderedPageBreak/>
        <w:t>Приложение № 1</w:t>
      </w:r>
    </w:p>
    <w:p w:rsidR="00D72C96" w:rsidRDefault="00920A09" w:rsidP="00920A09">
      <w:pPr>
        <w:spacing w:line="276" w:lineRule="auto"/>
        <w:ind w:left="3480"/>
        <w:jc w:val="right"/>
      </w:pPr>
      <w:r>
        <w:t>к генеральной схеме очистки территории</w:t>
      </w:r>
    </w:p>
    <w:p w:rsidR="00D72C96" w:rsidRDefault="00920A09" w:rsidP="00920A09">
      <w:pPr>
        <w:spacing w:line="276" w:lineRule="auto"/>
        <w:ind w:left="3480"/>
        <w:jc w:val="right"/>
      </w:pPr>
      <w:r>
        <w:t xml:space="preserve"> </w:t>
      </w:r>
      <w:r w:rsidR="008466D6">
        <w:t>СП</w:t>
      </w:r>
      <w:r>
        <w:t xml:space="preserve">  «Липовское» </w:t>
      </w:r>
    </w:p>
    <w:p w:rsidR="00920A09" w:rsidRDefault="00920A09" w:rsidP="00920A09">
      <w:pPr>
        <w:spacing w:line="276" w:lineRule="auto"/>
        <w:ind w:left="3480"/>
        <w:jc w:val="right"/>
      </w:pPr>
      <w:r>
        <w:t>Вельского муниципального района</w:t>
      </w:r>
    </w:p>
    <w:p w:rsidR="00920A09" w:rsidRDefault="00920A09" w:rsidP="00920A09">
      <w:pPr>
        <w:spacing w:line="276" w:lineRule="auto"/>
        <w:ind w:left="4560"/>
        <w:jc w:val="right"/>
      </w:pPr>
    </w:p>
    <w:p w:rsidR="00920A09" w:rsidRDefault="00920A09" w:rsidP="00920A09">
      <w:pPr>
        <w:spacing w:line="276" w:lineRule="auto"/>
        <w:jc w:val="center"/>
      </w:pPr>
      <w:r w:rsidRPr="002B60FA">
        <w:t>КАРТ</w:t>
      </w:r>
      <w:r>
        <w:t>Ы</w:t>
      </w:r>
      <w:r w:rsidRPr="002B60FA">
        <w:t xml:space="preserve"> РАЗМЕЩЕНИЯ </w:t>
      </w:r>
    </w:p>
    <w:p w:rsidR="00920A09" w:rsidRDefault="00920A09" w:rsidP="00920A09">
      <w:pPr>
        <w:spacing w:line="276" w:lineRule="auto"/>
        <w:jc w:val="center"/>
      </w:pPr>
      <w:r w:rsidRPr="002B60FA">
        <w:t xml:space="preserve">контейнерных площадок в населенных пунктах </w:t>
      </w:r>
      <w:r w:rsidR="008466D6">
        <w:t>СП</w:t>
      </w:r>
      <w:r w:rsidRPr="002B60FA">
        <w:t xml:space="preserve"> «</w:t>
      </w:r>
      <w:r>
        <w:t>Липовское</w:t>
      </w:r>
      <w:r w:rsidRPr="002B60FA">
        <w:t>»</w:t>
      </w:r>
    </w:p>
    <w:p w:rsidR="001571F3" w:rsidRDefault="001571F3" w:rsidP="00920A09">
      <w:pPr>
        <w:spacing w:line="276" w:lineRule="auto"/>
        <w:jc w:val="center"/>
      </w:pPr>
    </w:p>
    <w:p w:rsidR="001571F3" w:rsidRDefault="001571F3" w:rsidP="001571F3">
      <w:pPr>
        <w:spacing w:line="276" w:lineRule="auto"/>
      </w:pPr>
      <w:r>
        <w:t>д. Малая Липовка</w:t>
      </w:r>
      <w:r w:rsidR="00917411">
        <w:t xml:space="preserve"> (2 контейнерные площадки)</w:t>
      </w:r>
    </w:p>
    <w:p w:rsidR="001571F3" w:rsidRDefault="001571F3" w:rsidP="001571F3">
      <w:pPr>
        <w:spacing w:line="276" w:lineRule="auto"/>
      </w:pPr>
    </w:p>
    <w:p w:rsidR="00920A09" w:rsidRDefault="00391F66" w:rsidP="00920A09">
      <w:pPr>
        <w:spacing w:line="276" w:lineRule="auto"/>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4358640</wp:posOffset>
                </wp:positionH>
                <wp:positionV relativeFrom="paragraph">
                  <wp:posOffset>1952625</wp:posOffset>
                </wp:positionV>
                <wp:extent cx="190500" cy="333375"/>
                <wp:effectExtent l="20320" t="12700" r="17780" b="6350"/>
                <wp:wrapNone/>
                <wp:docPr id="4"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333375"/>
                        </a:xfrm>
                        <a:prstGeom prst="downArrow">
                          <a:avLst>
                            <a:gd name="adj1" fmla="val 60000"/>
                            <a:gd name="adj2" fmla="val 4366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B073B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47" o:spid="_x0000_s1026" type="#_x0000_t67" style="position:absolute;margin-left:343.2pt;margin-top:153.75pt;width:1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" adj="16210,4320">
                <v:textbox style="layout-flow:vertical-ideographic"/>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2434590</wp:posOffset>
                </wp:positionH>
                <wp:positionV relativeFrom="paragraph">
                  <wp:posOffset>1152525</wp:posOffset>
                </wp:positionV>
                <wp:extent cx="190500" cy="333375"/>
                <wp:effectExtent l="20320" t="12700" r="17780" b="15875"/>
                <wp:wrapNone/>
                <wp:docPr id="3"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333375"/>
                        </a:xfrm>
                        <a:prstGeom prst="downArrow">
                          <a:avLst>
                            <a:gd name="adj1" fmla="val 60000"/>
                            <a:gd name="adj2" fmla="val 4366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D6543D" id="AutoShape 46" o:spid="_x0000_s1026" type="#_x0000_t67" style="position:absolute;margin-left:191.7pt;margin-top:90.75pt;width:1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" adj="16210,4320">
                <v:textbox style="layout-flow:vertical-ideographic"/>
              </v:shape>
            </w:pict>
          </mc:Fallback>
        </mc:AlternateContent>
      </w:r>
      <w:r w:rsidR="001571F3">
        <w:rPr>
          <w:noProof/>
        </w:rPr>
        <w:drawing>
          <wp:inline distT="0" distB="0" distL="0" distR="0">
            <wp:extent cx="5810250" cy="3952875"/>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28701" t="17704" r="8605" b="19177"/>
                    <a:stretch>
                      <a:fillRect/>
                    </a:stretch>
                  </pic:blipFill>
                  <pic:spPr bwMode="auto">
                    <a:xfrm>
                      <a:off x="0" y="0"/>
                      <a:ext cx="5817530" cy="3957828"/>
                    </a:xfrm>
                    <a:prstGeom prst="rect">
                      <a:avLst/>
                    </a:prstGeom>
                    <a:noFill/>
                    <a:ln w="9525">
                      <a:noFill/>
                      <a:miter lim="800000"/>
                      <a:headEnd/>
                      <a:tailEnd/>
                    </a:ln>
                  </pic:spPr>
                </pic:pic>
              </a:graphicData>
            </a:graphic>
          </wp:inline>
        </w:drawing>
      </w:r>
    </w:p>
    <w:p w:rsidR="00D72C96" w:rsidRDefault="00D72C96" w:rsidP="00920A09">
      <w:pPr>
        <w:spacing w:line="276" w:lineRule="auto"/>
        <w:jc w:val="center"/>
      </w:pPr>
    </w:p>
    <w:p w:rsidR="00D72C96" w:rsidRDefault="00D72C96" w:rsidP="00920A09">
      <w:pPr>
        <w:spacing w:line="276" w:lineRule="auto"/>
        <w:jc w:val="center"/>
      </w:pPr>
    </w:p>
    <w:p w:rsidR="00D72C96" w:rsidRDefault="00D72C96" w:rsidP="00920A09">
      <w:pPr>
        <w:spacing w:line="276" w:lineRule="auto"/>
        <w:jc w:val="center"/>
      </w:pPr>
    </w:p>
    <w:p w:rsidR="00D72C96" w:rsidRDefault="00D72C96" w:rsidP="00920A09">
      <w:pPr>
        <w:spacing w:line="276" w:lineRule="auto"/>
        <w:jc w:val="center"/>
      </w:pPr>
    </w:p>
    <w:p w:rsidR="00920A09" w:rsidRPr="00A0570E" w:rsidRDefault="00920A09" w:rsidP="00920A09">
      <w:pPr>
        <w:spacing w:line="276" w:lineRule="auto"/>
        <w:jc w:val="center"/>
      </w:pPr>
      <w:r>
        <w:t>____________</w:t>
      </w:r>
    </w:p>
    <w:sectPr w:rsidR="00920A09" w:rsidRPr="00A0570E" w:rsidSect="00153740">
      <w:pgSz w:w="11906" w:h="16838"/>
      <w:pgMar w:top="851" w:right="567" w:bottom="567"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4C50" w:rsidRDefault="00324C50" w:rsidP="008D28E3">
      <w:r>
        <w:separator/>
      </w:r>
    </w:p>
  </w:endnote>
  <w:endnote w:type="continuationSeparator" w:id="0">
    <w:p w:rsidR="00324C50" w:rsidRDefault="00324C50" w:rsidP="008D28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PT Astra Serif">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14217"/>
      <w:docPartObj>
        <w:docPartGallery w:val="Page Numbers (Bottom of Page)"/>
        <w:docPartUnique/>
      </w:docPartObj>
    </w:sdtPr>
    <w:sdtEndPr/>
    <w:sdtContent>
      <w:p w:rsidR="00490FAC" w:rsidRDefault="00324C50">
        <w:pPr>
          <w:pStyle w:val="a9"/>
          <w:jc w:val="right"/>
        </w:pPr>
        <w:r>
          <w:fldChar w:fldCharType="begin"/>
        </w:r>
        <w:r>
          <w:instrText xml:space="preserve"> PAGE   \* MERGEFORMAT </w:instrText>
        </w:r>
        <w:r>
          <w:fldChar w:fldCharType="separate"/>
        </w:r>
        <w:r w:rsidR="00391F66">
          <w:rPr>
            <w:noProof/>
          </w:rPr>
          <w:t>2</w:t>
        </w:r>
        <w:r>
          <w:rPr>
            <w:noProof/>
          </w:rPr>
          <w:fldChar w:fldCharType="end"/>
        </w:r>
      </w:p>
    </w:sdtContent>
  </w:sdt>
  <w:p w:rsidR="00490FAC" w:rsidRDefault="00490FA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4C50" w:rsidRDefault="00324C50" w:rsidP="008D28E3">
      <w:r>
        <w:separator/>
      </w:r>
    </w:p>
  </w:footnote>
  <w:footnote w:type="continuationSeparator" w:id="0">
    <w:p w:rsidR="00324C50" w:rsidRDefault="00324C50" w:rsidP="008D28E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4B5E7A"/>
    <w:multiLevelType w:val="hybridMultilevel"/>
    <w:tmpl w:val="7D1AB8B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6F5B9E"/>
    <w:multiLevelType w:val="hybridMultilevel"/>
    <w:tmpl w:val="1B1C806A"/>
    <w:lvl w:ilvl="0" w:tplc="A118C162">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 w15:restartNumberingAfterBreak="0">
    <w:nsid w:val="17F43319"/>
    <w:multiLevelType w:val="hybridMultilevel"/>
    <w:tmpl w:val="A6BC0F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2E8D185A"/>
    <w:multiLevelType w:val="hybridMultilevel"/>
    <w:tmpl w:val="C05E8898"/>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 w15:restartNumberingAfterBreak="0">
    <w:nsid w:val="392E5A37"/>
    <w:multiLevelType w:val="hybridMultilevel"/>
    <w:tmpl w:val="8F4A8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50E53698"/>
    <w:multiLevelType w:val="hybridMultilevel"/>
    <w:tmpl w:val="82E881C6"/>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6" w15:restartNumberingAfterBreak="0">
    <w:nsid w:val="52E860DB"/>
    <w:multiLevelType w:val="hybridMultilevel"/>
    <w:tmpl w:val="B23C1C7E"/>
    <w:lvl w:ilvl="0" w:tplc="23F84910">
      <w:start w:val="1"/>
      <w:numFmt w:val="bullet"/>
      <w:lvlText w:val=""/>
      <w:lvlJc w:val="left"/>
      <w:pPr>
        <w:ind w:left="360" w:hanging="360"/>
      </w:pPr>
      <w:rPr>
        <w:rFonts w:ascii="Symbol" w:hAnsi="Symbol" w:hint="default"/>
      </w:rPr>
    </w:lvl>
    <w:lvl w:ilvl="1" w:tplc="04190003" w:tentative="1">
      <w:start w:val="1"/>
      <w:numFmt w:val="bullet"/>
      <w:lvlText w:val="o"/>
      <w:lvlJc w:val="left"/>
      <w:pPr>
        <w:ind w:left="1332" w:hanging="360"/>
      </w:pPr>
      <w:rPr>
        <w:rFonts w:ascii="Courier New" w:hAnsi="Courier New" w:cs="Courier New" w:hint="default"/>
      </w:rPr>
    </w:lvl>
    <w:lvl w:ilvl="2" w:tplc="04190005" w:tentative="1">
      <w:start w:val="1"/>
      <w:numFmt w:val="bullet"/>
      <w:lvlText w:val=""/>
      <w:lvlJc w:val="left"/>
      <w:pPr>
        <w:ind w:left="2052" w:hanging="360"/>
      </w:pPr>
      <w:rPr>
        <w:rFonts w:ascii="Wingdings" w:hAnsi="Wingdings" w:hint="default"/>
      </w:rPr>
    </w:lvl>
    <w:lvl w:ilvl="3" w:tplc="04190001" w:tentative="1">
      <w:start w:val="1"/>
      <w:numFmt w:val="bullet"/>
      <w:lvlText w:val=""/>
      <w:lvlJc w:val="left"/>
      <w:pPr>
        <w:ind w:left="2772" w:hanging="360"/>
      </w:pPr>
      <w:rPr>
        <w:rFonts w:ascii="Symbol" w:hAnsi="Symbol" w:hint="default"/>
      </w:rPr>
    </w:lvl>
    <w:lvl w:ilvl="4" w:tplc="04190003" w:tentative="1">
      <w:start w:val="1"/>
      <w:numFmt w:val="bullet"/>
      <w:lvlText w:val="o"/>
      <w:lvlJc w:val="left"/>
      <w:pPr>
        <w:ind w:left="3492" w:hanging="360"/>
      </w:pPr>
      <w:rPr>
        <w:rFonts w:ascii="Courier New" w:hAnsi="Courier New" w:cs="Courier New" w:hint="default"/>
      </w:rPr>
    </w:lvl>
    <w:lvl w:ilvl="5" w:tplc="04190005" w:tentative="1">
      <w:start w:val="1"/>
      <w:numFmt w:val="bullet"/>
      <w:lvlText w:val=""/>
      <w:lvlJc w:val="left"/>
      <w:pPr>
        <w:ind w:left="4212" w:hanging="360"/>
      </w:pPr>
      <w:rPr>
        <w:rFonts w:ascii="Wingdings" w:hAnsi="Wingdings" w:hint="default"/>
      </w:rPr>
    </w:lvl>
    <w:lvl w:ilvl="6" w:tplc="04190001" w:tentative="1">
      <w:start w:val="1"/>
      <w:numFmt w:val="bullet"/>
      <w:lvlText w:val=""/>
      <w:lvlJc w:val="left"/>
      <w:pPr>
        <w:ind w:left="4932" w:hanging="360"/>
      </w:pPr>
      <w:rPr>
        <w:rFonts w:ascii="Symbol" w:hAnsi="Symbol" w:hint="default"/>
      </w:rPr>
    </w:lvl>
    <w:lvl w:ilvl="7" w:tplc="04190003" w:tentative="1">
      <w:start w:val="1"/>
      <w:numFmt w:val="bullet"/>
      <w:lvlText w:val="o"/>
      <w:lvlJc w:val="left"/>
      <w:pPr>
        <w:ind w:left="5652" w:hanging="360"/>
      </w:pPr>
      <w:rPr>
        <w:rFonts w:ascii="Courier New" w:hAnsi="Courier New" w:cs="Courier New" w:hint="default"/>
      </w:rPr>
    </w:lvl>
    <w:lvl w:ilvl="8" w:tplc="04190005" w:tentative="1">
      <w:start w:val="1"/>
      <w:numFmt w:val="bullet"/>
      <w:lvlText w:val=""/>
      <w:lvlJc w:val="left"/>
      <w:pPr>
        <w:ind w:left="6372" w:hanging="360"/>
      </w:pPr>
      <w:rPr>
        <w:rFonts w:ascii="Wingdings" w:hAnsi="Wingdings" w:hint="default"/>
      </w:rPr>
    </w:lvl>
  </w:abstractNum>
  <w:abstractNum w:abstractNumId="7" w15:restartNumberingAfterBreak="0">
    <w:nsid w:val="641078E2"/>
    <w:multiLevelType w:val="hybridMultilevel"/>
    <w:tmpl w:val="7B783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6F6B18AB"/>
    <w:multiLevelType w:val="multilevel"/>
    <w:tmpl w:val="2DC8AE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7E205FE5"/>
    <w:multiLevelType w:val="multilevel"/>
    <w:tmpl w:val="19FE66D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7E8744DC"/>
    <w:multiLevelType w:val="multilevel"/>
    <w:tmpl w:val="C1CC552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7"/>
  </w:num>
  <w:num w:numId="3">
    <w:abstractNumId w:val="1"/>
  </w:num>
  <w:num w:numId="4">
    <w:abstractNumId w:val="0"/>
  </w:num>
  <w:num w:numId="5">
    <w:abstractNumId w:val="2"/>
  </w:num>
  <w:num w:numId="6">
    <w:abstractNumId w:val="5"/>
  </w:num>
  <w:num w:numId="7">
    <w:abstractNumId w:val="3"/>
  </w:num>
  <w:num w:numId="8">
    <w:abstractNumId w:val="6"/>
  </w:num>
  <w:num w:numId="9">
    <w:abstractNumId w:val="9"/>
  </w:num>
  <w:num w:numId="10">
    <w:abstractNumId w:val="8"/>
  </w:num>
  <w:num w:numId="11">
    <w:abstractNumId w:val="1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601"/>
    <w:rsid w:val="000043F1"/>
    <w:rsid w:val="000169B3"/>
    <w:rsid w:val="00025A3D"/>
    <w:rsid w:val="00025CE5"/>
    <w:rsid w:val="000262A8"/>
    <w:rsid w:val="00046FBC"/>
    <w:rsid w:val="000537A7"/>
    <w:rsid w:val="00055F82"/>
    <w:rsid w:val="00063693"/>
    <w:rsid w:val="000664D6"/>
    <w:rsid w:val="000672A5"/>
    <w:rsid w:val="000737B7"/>
    <w:rsid w:val="000A7A20"/>
    <w:rsid w:val="000B2009"/>
    <w:rsid w:val="000B3E07"/>
    <w:rsid w:val="000C1F6C"/>
    <w:rsid w:val="000D2F2F"/>
    <w:rsid w:val="000D3F73"/>
    <w:rsid w:val="000E074F"/>
    <w:rsid w:val="000E0878"/>
    <w:rsid w:val="000E2FCD"/>
    <w:rsid w:val="000F245C"/>
    <w:rsid w:val="000F4673"/>
    <w:rsid w:val="000F6CB9"/>
    <w:rsid w:val="000F7E15"/>
    <w:rsid w:val="001051D3"/>
    <w:rsid w:val="001076D3"/>
    <w:rsid w:val="0011193E"/>
    <w:rsid w:val="00146BAF"/>
    <w:rsid w:val="00147183"/>
    <w:rsid w:val="00151067"/>
    <w:rsid w:val="00153740"/>
    <w:rsid w:val="00155651"/>
    <w:rsid w:val="001571F3"/>
    <w:rsid w:val="00160CF4"/>
    <w:rsid w:val="00161A94"/>
    <w:rsid w:val="00161EE0"/>
    <w:rsid w:val="00177B00"/>
    <w:rsid w:val="00184140"/>
    <w:rsid w:val="00191AE2"/>
    <w:rsid w:val="00194C70"/>
    <w:rsid w:val="001A5D88"/>
    <w:rsid w:val="001B1D36"/>
    <w:rsid w:val="001C4CA7"/>
    <w:rsid w:val="001D465C"/>
    <w:rsid w:val="001D5C96"/>
    <w:rsid w:val="001E302F"/>
    <w:rsid w:val="001E50ED"/>
    <w:rsid w:val="001E5324"/>
    <w:rsid w:val="001F23EC"/>
    <w:rsid w:val="00210BBB"/>
    <w:rsid w:val="00216EED"/>
    <w:rsid w:val="002207A1"/>
    <w:rsid w:val="00225D23"/>
    <w:rsid w:val="00237AF9"/>
    <w:rsid w:val="002422F8"/>
    <w:rsid w:val="00247D69"/>
    <w:rsid w:val="0025232B"/>
    <w:rsid w:val="00252770"/>
    <w:rsid w:val="002533D2"/>
    <w:rsid w:val="00277E7F"/>
    <w:rsid w:val="0028511B"/>
    <w:rsid w:val="002912A3"/>
    <w:rsid w:val="00295841"/>
    <w:rsid w:val="00295FE7"/>
    <w:rsid w:val="002A419D"/>
    <w:rsid w:val="002A606F"/>
    <w:rsid w:val="002A62D0"/>
    <w:rsid w:val="002A6A22"/>
    <w:rsid w:val="002B0CA2"/>
    <w:rsid w:val="002B4FFA"/>
    <w:rsid w:val="002C1B78"/>
    <w:rsid w:val="002C3587"/>
    <w:rsid w:val="002C4EDF"/>
    <w:rsid w:val="002C5FD5"/>
    <w:rsid w:val="002D5EFD"/>
    <w:rsid w:val="002E732C"/>
    <w:rsid w:val="002F7F8D"/>
    <w:rsid w:val="00305CD9"/>
    <w:rsid w:val="0031646A"/>
    <w:rsid w:val="00317204"/>
    <w:rsid w:val="00321F04"/>
    <w:rsid w:val="00324C50"/>
    <w:rsid w:val="00324E37"/>
    <w:rsid w:val="00333BC1"/>
    <w:rsid w:val="003415BB"/>
    <w:rsid w:val="003441A6"/>
    <w:rsid w:val="00344379"/>
    <w:rsid w:val="00346922"/>
    <w:rsid w:val="00380696"/>
    <w:rsid w:val="00380DE1"/>
    <w:rsid w:val="003879DF"/>
    <w:rsid w:val="00391F66"/>
    <w:rsid w:val="003A73D9"/>
    <w:rsid w:val="003C2BEE"/>
    <w:rsid w:val="003D58EA"/>
    <w:rsid w:val="003E00E1"/>
    <w:rsid w:val="003E1183"/>
    <w:rsid w:val="003E2C2D"/>
    <w:rsid w:val="003E3BBD"/>
    <w:rsid w:val="003E4953"/>
    <w:rsid w:val="003F384A"/>
    <w:rsid w:val="003F644C"/>
    <w:rsid w:val="00413EDE"/>
    <w:rsid w:val="00430CCE"/>
    <w:rsid w:val="00446510"/>
    <w:rsid w:val="004506BB"/>
    <w:rsid w:val="00463916"/>
    <w:rsid w:val="00472733"/>
    <w:rsid w:val="00474D27"/>
    <w:rsid w:val="00482EE7"/>
    <w:rsid w:val="004840F9"/>
    <w:rsid w:val="00490F52"/>
    <w:rsid w:val="00490FAC"/>
    <w:rsid w:val="00495726"/>
    <w:rsid w:val="00497A45"/>
    <w:rsid w:val="004A145D"/>
    <w:rsid w:val="004A192F"/>
    <w:rsid w:val="004A62B4"/>
    <w:rsid w:val="004B1154"/>
    <w:rsid w:val="004B5F1C"/>
    <w:rsid w:val="004B7B0F"/>
    <w:rsid w:val="004B7C42"/>
    <w:rsid w:val="004C0488"/>
    <w:rsid w:val="004C73CD"/>
    <w:rsid w:val="004D0E58"/>
    <w:rsid w:val="004D2F37"/>
    <w:rsid w:val="004D5000"/>
    <w:rsid w:val="004D664D"/>
    <w:rsid w:val="004E3BD7"/>
    <w:rsid w:val="004E4771"/>
    <w:rsid w:val="004F61BB"/>
    <w:rsid w:val="005003C8"/>
    <w:rsid w:val="00500484"/>
    <w:rsid w:val="00513243"/>
    <w:rsid w:val="00516677"/>
    <w:rsid w:val="0053471B"/>
    <w:rsid w:val="00541711"/>
    <w:rsid w:val="00551FF2"/>
    <w:rsid w:val="00552070"/>
    <w:rsid w:val="005543D6"/>
    <w:rsid w:val="00562A6B"/>
    <w:rsid w:val="00567080"/>
    <w:rsid w:val="0057023E"/>
    <w:rsid w:val="005734C0"/>
    <w:rsid w:val="00590E82"/>
    <w:rsid w:val="00596614"/>
    <w:rsid w:val="005A0EAE"/>
    <w:rsid w:val="005A7B37"/>
    <w:rsid w:val="005B4706"/>
    <w:rsid w:val="005C1F7D"/>
    <w:rsid w:val="005D15B9"/>
    <w:rsid w:val="005E7CA5"/>
    <w:rsid w:val="005F3B64"/>
    <w:rsid w:val="005F42D4"/>
    <w:rsid w:val="006011C9"/>
    <w:rsid w:val="00602314"/>
    <w:rsid w:val="00607F67"/>
    <w:rsid w:val="006124EF"/>
    <w:rsid w:val="00615B09"/>
    <w:rsid w:val="00616AFF"/>
    <w:rsid w:val="00622995"/>
    <w:rsid w:val="00622DE4"/>
    <w:rsid w:val="00625E04"/>
    <w:rsid w:val="00631EB4"/>
    <w:rsid w:val="00643714"/>
    <w:rsid w:val="00650563"/>
    <w:rsid w:val="0065068B"/>
    <w:rsid w:val="006508DA"/>
    <w:rsid w:val="00652465"/>
    <w:rsid w:val="006570EA"/>
    <w:rsid w:val="00661568"/>
    <w:rsid w:val="00664BF5"/>
    <w:rsid w:val="006673BF"/>
    <w:rsid w:val="00675D3A"/>
    <w:rsid w:val="00680D17"/>
    <w:rsid w:val="00692D58"/>
    <w:rsid w:val="00696273"/>
    <w:rsid w:val="006975EE"/>
    <w:rsid w:val="00697E13"/>
    <w:rsid w:val="006A56CB"/>
    <w:rsid w:val="006B3E64"/>
    <w:rsid w:val="006C4556"/>
    <w:rsid w:val="006C5856"/>
    <w:rsid w:val="006C6CEA"/>
    <w:rsid w:val="006E48C9"/>
    <w:rsid w:val="006E5D72"/>
    <w:rsid w:val="006E6DFE"/>
    <w:rsid w:val="006E7BF2"/>
    <w:rsid w:val="006F0CC6"/>
    <w:rsid w:val="006F6921"/>
    <w:rsid w:val="006F7E07"/>
    <w:rsid w:val="0070210C"/>
    <w:rsid w:val="007034CC"/>
    <w:rsid w:val="007060C3"/>
    <w:rsid w:val="007119ED"/>
    <w:rsid w:val="00714CC8"/>
    <w:rsid w:val="007152B6"/>
    <w:rsid w:val="00730D87"/>
    <w:rsid w:val="00732BC7"/>
    <w:rsid w:val="00734D4F"/>
    <w:rsid w:val="0073586F"/>
    <w:rsid w:val="0073720F"/>
    <w:rsid w:val="007401F7"/>
    <w:rsid w:val="00745E6F"/>
    <w:rsid w:val="0075590C"/>
    <w:rsid w:val="00765453"/>
    <w:rsid w:val="00767568"/>
    <w:rsid w:val="0077592E"/>
    <w:rsid w:val="00776670"/>
    <w:rsid w:val="007854E3"/>
    <w:rsid w:val="00787043"/>
    <w:rsid w:val="00790EB6"/>
    <w:rsid w:val="007A7917"/>
    <w:rsid w:val="007B0DA5"/>
    <w:rsid w:val="007C7601"/>
    <w:rsid w:val="007D19E5"/>
    <w:rsid w:val="007D3FA9"/>
    <w:rsid w:val="007E19C0"/>
    <w:rsid w:val="007E51C5"/>
    <w:rsid w:val="007E6C30"/>
    <w:rsid w:val="00803126"/>
    <w:rsid w:val="00812580"/>
    <w:rsid w:val="00814444"/>
    <w:rsid w:val="00822340"/>
    <w:rsid w:val="00831E40"/>
    <w:rsid w:val="008333FF"/>
    <w:rsid w:val="00835AA7"/>
    <w:rsid w:val="0083756A"/>
    <w:rsid w:val="00840296"/>
    <w:rsid w:val="00841DAC"/>
    <w:rsid w:val="008466D6"/>
    <w:rsid w:val="00851564"/>
    <w:rsid w:val="00866081"/>
    <w:rsid w:val="008667B9"/>
    <w:rsid w:val="00871561"/>
    <w:rsid w:val="008803A9"/>
    <w:rsid w:val="00882700"/>
    <w:rsid w:val="0088337D"/>
    <w:rsid w:val="00892435"/>
    <w:rsid w:val="008A2F38"/>
    <w:rsid w:val="008A7162"/>
    <w:rsid w:val="008B79AD"/>
    <w:rsid w:val="008C590B"/>
    <w:rsid w:val="008D1DE1"/>
    <w:rsid w:val="008D2421"/>
    <w:rsid w:val="008D28E3"/>
    <w:rsid w:val="008E59F6"/>
    <w:rsid w:val="008F29B6"/>
    <w:rsid w:val="00903CFF"/>
    <w:rsid w:val="00915D81"/>
    <w:rsid w:val="00917411"/>
    <w:rsid w:val="0092054F"/>
    <w:rsid w:val="00920A09"/>
    <w:rsid w:val="0095526B"/>
    <w:rsid w:val="00956411"/>
    <w:rsid w:val="009627BE"/>
    <w:rsid w:val="00963EE5"/>
    <w:rsid w:val="00965E29"/>
    <w:rsid w:val="00970717"/>
    <w:rsid w:val="00970DAE"/>
    <w:rsid w:val="009715FD"/>
    <w:rsid w:val="009733C7"/>
    <w:rsid w:val="009870D4"/>
    <w:rsid w:val="00994CEA"/>
    <w:rsid w:val="0099632D"/>
    <w:rsid w:val="009975DD"/>
    <w:rsid w:val="009A14EF"/>
    <w:rsid w:val="009C6CC0"/>
    <w:rsid w:val="009D19E6"/>
    <w:rsid w:val="009E3B16"/>
    <w:rsid w:val="009E4586"/>
    <w:rsid w:val="009E5183"/>
    <w:rsid w:val="009F0A84"/>
    <w:rsid w:val="009F4C2D"/>
    <w:rsid w:val="009F5730"/>
    <w:rsid w:val="00A0501F"/>
    <w:rsid w:val="00A0570E"/>
    <w:rsid w:val="00A13FB0"/>
    <w:rsid w:val="00A15685"/>
    <w:rsid w:val="00A237D3"/>
    <w:rsid w:val="00A23DF2"/>
    <w:rsid w:val="00A274EE"/>
    <w:rsid w:val="00A278B3"/>
    <w:rsid w:val="00A31B67"/>
    <w:rsid w:val="00A31CA0"/>
    <w:rsid w:val="00A325EC"/>
    <w:rsid w:val="00A37657"/>
    <w:rsid w:val="00A4200E"/>
    <w:rsid w:val="00A70655"/>
    <w:rsid w:val="00A7262B"/>
    <w:rsid w:val="00A74334"/>
    <w:rsid w:val="00A744B2"/>
    <w:rsid w:val="00A7688F"/>
    <w:rsid w:val="00A76958"/>
    <w:rsid w:val="00A86AE9"/>
    <w:rsid w:val="00A96787"/>
    <w:rsid w:val="00A97C9D"/>
    <w:rsid w:val="00AA1ED8"/>
    <w:rsid w:val="00AB509A"/>
    <w:rsid w:val="00AB68D6"/>
    <w:rsid w:val="00AD4D36"/>
    <w:rsid w:val="00AF06E4"/>
    <w:rsid w:val="00AF41C8"/>
    <w:rsid w:val="00B0313B"/>
    <w:rsid w:val="00B04D3C"/>
    <w:rsid w:val="00B11D65"/>
    <w:rsid w:val="00B14C72"/>
    <w:rsid w:val="00B2293B"/>
    <w:rsid w:val="00B27BCC"/>
    <w:rsid w:val="00B32AC2"/>
    <w:rsid w:val="00B41CC3"/>
    <w:rsid w:val="00B43941"/>
    <w:rsid w:val="00B60237"/>
    <w:rsid w:val="00B6082F"/>
    <w:rsid w:val="00B70165"/>
    <w:rsid w:val="00B756E6"/>
    <w:rsid w:val="00B77C96"/>
    <w:rsid w:val="00B824E7"/>
    <w:rsid w:val="00B85975"/>
    <w:rsid w:val="00B87FBB"/>
    <w:rsid w:val="00B91697"/>
    <w:rsid w:val="00B93A3E"/>
    <w:rsid w:val="00BA3F97"/>
    <w:rsid w:val="00BA47E7"/>
    <w:rsid w:val="00BB5A98"/>
    <w:rsid w:val="00BC4AEA"/>
    <w:rsid w:val="00BD00B6"/>
    <w:rsid w:val="00BD5061"/>
    <w:rsid w:val="00BD59C2"/>
    <w:rsid w:val="00BE34B5"/>
    <w:rsid w:val="00BE4628"/>
    <w:rsid w:val="00BE4FDE"/>
    <w:rsid w:val="00BF2F06"/>
    <w:rsid w:val="00C00C3B"/>
    <w:rsid w:val="00C03254"/>
    <w:rsid w:val="00C122B7"/>
    <w:rsid w:val="00C13609"/>
    <w:rsid w:val="00C23E32"/>
    <w:rsid w:val="00C33F96"/>
    <w:rsid w:val="00C34975"/>
    <w:rsid w:val="00C35BE5"/>
    <w:rsid w:val="00C36EC7"/>
    <w:rsid w:val="00C402D2"/>
    <w:rsid w:val="00C4182E"/>
    <w:rsid w:val="00C47427"/>
    <w:rsid w:val="00C5376C"/>
    <w:rsid w:val="00C573E9"/>
    <w:rsid w:val="00C635DD"/>
    <w:rsid w:val="00C6548F"/>
    <w:rsid w:val="00C65816"/>
    <w:rsid w:val="00C65E4E"/>
    <w:rsid w:val="00C661E9"/>
    <w:rsid w:val="00C86440"/>
    <w:rsid w:val="00C91E31"/>
    <w:rsid w:val="00C92B81"/>
    <w:rsid w:val="00C971E3"/>
    <w:rsid w:val="00CB2CE6"/>
    <w:rsid w:val="00CB4F09"/>
    <w:rsid w:val="00CC3A51"/>
    <w:rsid w:val="00CC6F8D"/>
    <w:rsid w:val="00CE3668"/>
    <w:rsid w:val="00CE5205"/>
    <w:rsid w:val="00CF2E78"/>
    <w:rsid w:val="00CF6F66"/>
    <w:rsid w:val="00D07DFC"/>
    <w:rsid w:val="00D12A8E"/>
    <w:rsid w:val="00D13AC1"/>
    <w:rsid w:val="00D13D62"/>
    <w:rsid w:val="00D201F7"/>
    <w:rsid w:val="00D22C87"/>
    <w:rsid w:val="00D23DF1"/>
    <w:rsid w:val="00D25C4A"/>
    <w:rsid w:val="00D3407D"/>
    <w:rsid w:val="00D369A3"/>
    <w:rsid w:val="00D4174F"/>
    <w:rsid w:val="00D54236"/>
    <w:rsid w:val="00D55A85"/>
    <w:rsid w:val="00D629C5"/>
    <w:rsid w:val="00D70FE3"/>
    <w:rsid w:val="00D71219"/>
    <w:rsid w:val="00D72C96"/>
    <w:rsid w:val="00D764A2"/>
    <w:rsid w:val="00D85653"/>
    <w:rsid w:val="00D87275"/>
    <w:rsid w:val="00D97C23"/>
    <w:rsid w:val="00DA4E15"/>
    <w:rsid w:val="00DA4F55"/>
    <w:rsid w:val="00DB023C"/>
    <w:rsid w:val="00DB2CC5"/>
    <w:rsid w:val="00DB2F28"/>
    <w:rsid w:val="00DB573D"/>
    <w:rsid w:val="00DC060A"/>
    <w:rsid w:val="00DC53E9"/>
    <w:rsid w:val="00DC6499"/>
    <w:rsid w:val="00DD2B54"/>
    <w:rsid w:val="00DD5361"/>
    <w:rsid w:val="00DE3F5B"/>
    <w:rsid w:val="00DF1D87"/>
    <w:rsid w:val="00DF47EB"/>
    <w:rsid w:val="00DF63CE"/>
    <w:rsid w:val="00E04CAB"/>
    <w:rsid w:val="00E07844"/>
    <w:rsid w:val="00E153AB"/>
    <w:rsid w:val="00E357AE"/>
    <w:rsid w:val="00E4015D"/>
    <w:rsid w:val="00E435A5"/>
    <w:rsid w:val="00E53607"/>
    <w:rsid w:val="00E70479"/>
    <w:rsid w:val="00E86981"/>
    <w:rsid w:val="00E966E2"/>
    <w:rsid w:val="00EC089E"/>
    <w:rsid w:val="00EE02FC"/>
    <w:rsid w:val="00EE5E6B"/>
    <w:rsid w:val="00EE6270"/>
    <w:rsid w:val="00EF54BB"/>
    <w:rsid w:val="00F008CA"/>
    <w:rsid w:val="00F02590"/>
    <w:rsid w:val="00F04842"/>
    <w:rsid w:val="00F0521E"/>
    <w:rsid w:val="00F14F2F"/>
    <w:rsid w:val="00F15D43"/>
    <w:rsid w:val="00F20499"/>
    <w:rsid w:val="00F40EE8"/>
    <w:rsid w:val="00F46CDA"/>
    <w:rsid w:val="00F519D4"/>
    <w:rsid w:val="00F548BF"/>
    <w:rsid w:val="00F6153F"/>
    <w:rsid w:val="00F63554"/>
    <w:rsid w:val="00F647E6"/>
    <w:rsid w:val="00F676C8"/>
    <w:rsid w:val="00F82062"/>
    <w:rsid w:val="00F8244B"/>
    <w:rsid w:val="00F917C2"/>
    <w:rsid w:val="00F9676D"/>
    <w:rsid w:val="00FA031D"/>
    <w:rsid w:val="00FA336C"/>
    <w:rsid w:val="00FD296E"/>
    <w:rsid w:val="00FD4F4A"/>
    <w:rsid w:val="00FD6F20"/>
    <w:rsid w:val="00FE27D5"/>
    <w:rsid w:val="00FE3DFA"/>
    <w:rsid w:val="00FF0221"/>
    <w:rsid w:val="00FF259F"/>
    <w:rsid w:val="00FF43CE"/>
    <w:rsid w:val="00FF59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54B47EBB-C0E0-4F00-9154-5FC1EF947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A9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D5000"/>
    <w:pPr>
      <w:keepNext/>
      <w:autoSpaceDE w:val="0"/>
      <w:autoSpaceDN w:val="0"/>
      <w:adjustRightInd w:val="0"/>
      <w:spacing w:before="20"/>
      <w:outlineLvl w:val="0"/>
    </w:pPr>
    <w:rPr>
      <w:b/>
      <w:bCs/>
      <w:color w:val="000000"/>
      <w:sz w:val="16"/>
      <w:szCs w:val="16"/>
    </w:rPr>
  </w:style>
  <w:style w:type="paragraph" w:styleId="2">
    <w:name w:val="heading 2"/>
    <w:basedOn w:val="a"/>
    <w:next w:val="a"/>
    <w:link w:val="20"/>
    <w:qFormat/>
    <w:rsid w:val="004D5000"/>
    <w:pPr>
      <w:keepNext/>
      <w:outlineLvl w:val="1"/>
    </w:pPr>
    <w:rPr>
      <w:b/>
      <w:bCs/>
      <w:sz w:val="20"/>
    </w:rPr>
  </w:style>
  <w:style w:type="paragraph" w:styleId="3">
    <w:name w:val="heading 3"/>
    <w:basedOn w:val="a"/>
    <w:next w:val="a"/>
    <w:link w:val="30"/>
    <w:qFormat/>
    <w:rsid w:val="004D5000"/>
    <w:pPr>
      <w:keepNext/>
      <w:outlineLvl w:val="2"/>
    </w:pPr>
    <w:rPr>
      <w:b/>
      <w:bCs/>
    </w:rPr>
  </w:style>
  <w:style w:type="paragraph" w:styleId="4">
    <w:name w:val="heading 4"/>
    <w:basedOn w:val="a"/>
    <w:next w:val="a"/>
    <w:link w:val="40"/>
    <w:qFormat/>
    <w:rsid w:val="004D5000"/>
    <w:pPr>
      <w:keepNext/>
      <w:spacing w:line="312" w:lineRule="auto"/>
      <w:jc w:val="both"/>
      <w:outlineLvl w:val="3"/>
    </w:pPr>
    <w:rPr>
      <w:iCs/>
      <w:color w:val="000000"/>
      <w:sz w:val="28"/>
    </w:rPr>
  </w:style>
  <w:style w:type="paragraph" w:styleId="5">
    <w:name w:val="heading 5"/>
    <w:basedOn w:val="a"/>
    <w:next w:val="a"/>
    <w:link w:val="50"/>
    <w:qFormat/>
    <w:rsid w:val="004D5000"/>
    <w:pPr>
      <w:keepNext/>
      <w:autoSpaceDE w:val="0"/>
      <w:autoSpaceDN w:val="0"/>
      <w:adjustRightInd w:val="0"/>
      <w:spacing w:before="20"/>
      <w:outlineLvl w:val="4"/>
    </w:pPr>
    <w:rPr>
      <w:b/>
      <w:bCs/>
      <w:color w:val="000000"/>
      <w:szCs w:val="16"/>
    </w:rPr>
  </w:style>
  <w:style w:type="paragraph" w:styleId="6">
    <w:name w:val="heading 6"/>
    <w:basedOn w:val="a"/>
    <w:next w:val="a"/>
    <w:link w:val="60"/>
    <w:qFormat/>
    <w:rsid w:val="004D5000"/>
    <w:pPr>
      <w:keepNext/>
      <w:spacing w:line="312" w:lineRule="auto"/>
      <w:jc w:val="both"/>
      <w:outlineLvl w:val="5"/>
    </w:pPr>
    <w:rPr>
      <w:b/>
      <w:bCs/>
    </w:rPr>
  </w:style>
  <w:style w:type="paragraph" w:styleId="7">
    <w:name w:val="heading 7"/>
    <w:basedOn w:val="a"/>
    <w:next w:val="a"/>
    <w:link w:val="70"/>
    <w:qFormat/>
    <w:rsid w:val="004D5000"/>
    <w:pPr>
      <w:keepNext/>
      <w:autoSpaceDE w:val="0"/>
      <w:autoSpaceDN w:val="0"/>
      <w:adjustRightInd w:val="0"/>
      <w:spacing w:line="300" w:lineRule="auto"/>
      <w:jc w:val="right"/>
      <w:outlineLvl w:val="6"/>
    </w:pPr>
    <w:rPr>
      <w:b/>
      <w:bCs/>
    </w:rPr>
  </w:style>
  <w:style w:type="paragraph" w:styleId="8">
    <w:name w:val="heading 8"/>
    <w:basedOn w:val="a"/>
    <w:next w:val="a"/>
    <w:link w:val="80"/>
    <w:qFormat/>
    <w:rsid w:val="004D5000"/>
    <w:pPr>
      <w:keepNext/>
      <w:autoSpaceDE w:val="0"/>
      <w:autoSpaceDN w:val="0"/>
      <w:adjustRightInd w:val="0"/>
      <w:spacing w:line="360" w:lineRule="auto"/>
      <w:outlineLvl w:val="7"/>
    </w:pPr>
    <w:rPr>
      <w:u w:val="single"/>
    </w:rPr>
  </w:style>
  <w:style w:type="paragraph" w:styleId="9">
    <w:name w:val="heading 9"/>
    <w:basedOn w:val="a"/>
    <w:next w:val="a"/>
    <w:link w:val="90"/>
    <w:unhideWhenUsed/>
    <w:qFormat/>
    <w:rsid w:val="004D500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D5000"/>
    <w:rPr>
      <w:rFonts w:ascii="Times New Roman" w:eastAsia="Times New Roman" w:hAnsi="Times New Roman" w:cs="Times New Roman"/>
      <w:b/>
      <w:bCs/>
      <w:color w:val="000000"/>
      <w:sz w:val="16"/>
      <w:szCs w:val="16"/>
      <w:lang w:eastAsia="ru-RU"/>
    </w:rPr>
  </w:style>
  <w:style w:type="character" w:customStyle="1" w:styleId="20">
    <w:name w:val="Заголовок 2 Знак"/>
    <w:basedOn w:val="a0"/>
    <w:link w:val="2"/>
    <w:rsid w:val="004D5000"/>
    <w:rPr>
      <w:rFonts w:ascii="Times New Roman" w:eastAsia="Times New Roman" w:hAnsi="Times New Roman" w:cs="Times New Roman"/>
      <w:b/>
      <w:bCs/>
      <w:sz w:val="20"/>
      <w:szCs w:val="24"/>
    </w:rPr>
  </w:style>
  <w:style w:type="character" w:customStyle="1" w:styleId="30">
    <w:name w:val="Заголовок 3 Знак"/>
    <w:basedOn w:val="a0"/>
    <w:link w:val="3"/>
    <w:rsid w:val="004D5000"/>
    <w:rPr>
      <w:rFonts w:ascii="Times New Roman" w:eastAsia="Times New Roman" w:hAnsi="Times New Roman" w:cs="Times New Roman"/>
      <w:b/>
      <w:bCs/>
      <w:sz w:val="24"/>
      <w:szCs w:val="24"/>
    </w:rPr>
  </w:style>
  <w:style w:type="character" w:customStyle="1" w:styleId="40">
    <w:name w:val="Заголовок 4 Знак"/>
    <w:basedOn w:val="a0"/>
    <w:link w:val="4"/>
    <w:rsid w:val="004D5000"/>
    <w:rPr>
      <w:rFonts w:ascii="Times New Roman" w:eastAsia="Times New Roman" w:hAnsi="Times New Roman" w:cs="Times New Roman"/>
      <w:iCs/>
      <w:color w:val="000000"/>
      <w:sz w:val="28"/>
      <w:szCs w:val="24"/>
    </w:rPr>
  </w:style>
  <w:style w:type="character" w:customStyle="1" w:styleId="50">
    <w:name w:val="Заголовок 5 Знак"/>
    <w:basedOn w:val="a0"/>
    <w:link w:val="5"/>
    <w:rsid w:val="004D5000"/>
    <w:rPr>
      <w:rFonts w:ascii="Times New Roman" w:eastAsia="Times New Roman" w:hAnsi="Times New Roman" w:cs="Times New Roman"/>
      <w:b/>
      <w:bCs/>
      <w:color w:val="000000"/>
      <w:sz w:val="24"/>
      <w:szCs w:val="16"/>
    </w:rPr>
  </w:style>
  <w:style w:type="character" w:customStyle="1" w:styleId="60">
    <w:name w:val="Заголовок 6 Знак"/>
    <w:basedOn w:val="a0"/>
    <w:link w:val="6"/>
    <w:rsid w:val="004D5000"/>
    <w:rPr>
      <w:rFonts w:ascii="Times New Roman" w:eastAsia="Times New Roman" w:hAnsi="Times New Roman" w:cs="Times New Roman"/>
      <w:b/>
      <w:bCs/>
      <w:sz w:val="24"/>
      <w:szCs w:val="24"/>
    </w:rPr>
  </w:style>
  <w:style w:type="character" w:customStyle="1" w:styleId="70">
    <w:name w:val="Заголовок 7 Знак"/>
    <w:basedOn w:val="a0"/>
    <w:link w:val="7"/>
    <w:rsid w:val="004D5000"/>
    <w:rPr>
      <w:rFonts w:ascii="Times New Roman" w:eastAsia="Times New Roman" w:hAnsi="Times New Roman" w:cs="Times New Roman"/>
      <w:b/>
      <w:bCs/>
      <w:sz w:val="24"/>
      <w:szCs w:val="24"/>
    </w:rPr>
  </w:style>
  <w:style w:type="character" w:customStyle="1" w:styleId="80">
    <w:name w:val="Заголовок 8 Знак"/>
    <w:basedOn w:val="a0"/>
    <w:link w:val="8"/>
    <w:rsid w:val="004D5000"/>
    <w:rPr>
      <w:rFonts w:ascii="Times New Roman" w:eastAsia="Times New Roman" w:hAnsi="Times New Roman" w:cs="Times New Roman"/>
      <w:sz w:val="24"/>
      <w:szCs w:val="24"/>
      <w:u w:val="single"/>
    </w:rPr>
  </w:style>
  <w:style w:type="character" w:customStyle="1" w:styleId="90">
    <w:name w:val="Заголовок 9 Знак"/>
    <w:basedOn w:val="a0"/>
    <w:link w:val="9"/>
    <w:rsid w:val="004D5000"/>
    <w:rPr>
      <w:rFonts w:asciiTheme="majorHAnsi" w:eastAsiaTheme="majorEastAsia" w:hAnsiTheme="majorHAnsi" w:cstheme="majorBidi"/>
      <w:i/>
      <w:iCs/>
      <w:color w:val="404040" w:themeColor="text1" w:themeTint="BF"/>
      <w:sz w:val="20"/>
      <w:szCs w:val="20"/>
      <w:lang w:eastAsia="ru-RU"/>
    </w:rPr>
  </w:style>
  <w:style w:type="paragraph" w:styleId="a3">
    <w:name w:val="Body Text Indent"/>
    <w:basedOn w:val="a"/>
    <w:link w:val="a4"/>
    <w:rsid w:val="00840296"/>
    <w:pPr>
      <w:ind w:firstLine="709"/>
    </w:pPr>
    <w:rPr>
      <w:szCs w:val="20"/>
    </w:rPr>
  </w:style>
  <w:style w:type="character" w:customStyle="1" w:styleId="a4">
    <w:name w:val="Основной текст с отступом Знак"/>
    <w:basedOn w:val="a0"/>
    <w:link w:val="a3"/>
    <w:rsid w:val="00840296"/>
    <w:rPr>
      <w:rFonts w:ascii="Times New Roman" w:eastAsia="Times New Roman" w:hAnsi="Times New Roman" w:cs="Times New Roman"/>
      <w:sz w:val="24"/>
      <w:szCs w:val="20"/>
    </w:rPr>
  </w:style>
  <w:style w:type="paragraph" w:styleId="a5">
    <w:name w:val="List Paragraph"/>
    <w:basedOn w:val="a"/>
    <w:uiPriority w:val="34"/>
    <w:qFormat/>
    <w:rsid w:val="00840296"/>
    <w:pPr>
      <w:ind w:left="720"/>
      <w:contextualSpacing/>
    </w:pPr>
  </w:style>
  <w:style w:type="paragraph" w:customStyle="1" w:styleId="11">
    <w:name w:val="Обычный1"/>
    <w:uiPriority w:val="99"/>
    <w:rsid w:val="003E3BBD"/>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Default">
    <w:name w:val="Default"/>
    <w:rsid w:val="004840F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a6">
    <w:name w:val="Table Grid"/>
    <w:basedOn w:val="a1"/>
    <w:uiPriority w:val="59"/>
    <w:rsid w:val="004840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w:basedOn w:val="a"/>
    <w:link w:val="a8"/>
    <w:rsid w:val="004D5000"/>
    <w:pPr>
      <w:jc w:val="center"/>
    </w:pPr>
    <w:rPr>
      <w:szCs w:val="20"/>
    </w:rPr>
  </w:style>
  <w:style w:type="character" w:customStyle="1" w:styleId="a8">
    <w:name w:val="Основной текст Знак"/>
    <w:basedOn w:val="a0"/>
    <w:link w:val="a7"/>
    <w:rsid w:val="004D5000"/>
    <w:rPr>
      <w:rFonts w:ascii="Times New Roman" w:eastAsia="Times New Roman" w:hAnsi="Times New Roman" w:cs="Times New Roman"/>
      <w:sz w:val="24"/>
      <w:szCs w:val="20"/>
    </w:rPr>
  </w:style>
  <w:style w:type="paragraph" w:styleId="21">
    <w:name w:val="Body Text 2"/>
    <w:basedOn w:val="a"/>
    <w:link w:val="22"/>
    <w:rsid w:val="004D5000"/>
    <w:pPr>
      <w:autoSpaceDE w:val="0"/>
      <w:autoSpaceDN w:val="0"/>
      <w:adjustRightInd w:val="0"/>
      <w:spacing w:before="40"/>
      <w:jc w:val="center"/>
    </w:pPr>
    <w:rPr>
      <w:i/>
      <w:iCs/>
      <w:color w:val="000000"/>
      <w:sz w:val="16"/>
      <w:szCs w:val="16"/>
    </w:rPr>
  </w:style>
  <w:style w:type="character" w:customStyle="1" w:styleId="22">
    <w:name w:val="Основной текст 2 Знак"/>
    <w:basedOn w:val="a0"/>
    <w:link w:val="21"/>
    <w:rsid w:val="004D5000"/>
    <w:rPr>
      <w:rFonts w:ascii="Times New Roman" w:eastAsia="Times New Roman" w:hAnsi="Times New Roman" w:cs="Times New Roman"/>
      <w:i/>
      <w:iCs/>
      <w:color w:val="000000"/>
      <w:sz w:val="16"/>
      <w:szCs w:val="16"/>
    </w:rPr>
  </w:style>
  <w:style w:type="paragraph" w:styleId="23">
    <w:name w:val="Body Text Indent 2"/>
    <w:basedOn w:val="a"/>
    <w:link w:val="24"/>
    <w:rsid w:val="004D5000"/>
    <w:pPr>
      <w:autoSpaceDE w:val="0"/>
      <w:autoSpaceDN w:val="0"/>
      <w:adjustRightInd w:val="0"/>
      <w:spacing w:before="240" w:line="300" w:lineRule="auto"/>
      <w:ind w:firstLine="740"/>
      <w:jc w:val="both"/>
    </w:pPr>
  </w:style>
  <w:style w:type="character" w:customStyle="1" w:styleId="24">
    <w:name w:val="Основной текст с отступом 2 Знак"/>
    <w:basedOn w:val="a0"/>
    <w:link w:val="23"/>
    <w:rsid w:val="004D5000"/>
    <w:rPr>
      <w:rFonts w:ascii="Times New Roman" w:eastAsia="Times New Roman" w:hAnsi="Times New Roman" w:cs="Times New Roman"/>
      <w:sz w:val="24"/>
      <w:szCs w:val="24"/>
    </w:rPr>
  </w:style>
  <w:style w:type="paragraph" w:customStyle="1" w:styleId="210">
    <w:name w:val="Основной текст 21"/>
    <w:basedOn w:val="a"/>
    <w:rsid w:val="004D5000"/>
    <w:pPr>
      <w:overflowPunct w:val="0"/>
      <w:autoSpaceDE w:val="0"/>
      <w:autoSpaceDN w:val="0"/>
      <w:adjustRightInd w:val="0"/>
      <w:ind w:firstLine="851"/>
      <w:jc w:val="both"/>
      <w:textAlignment w:val="baseline"/>
    </w:pPr>
    <w:rPr>
      <w:sz w:val="28"/>
      <w:szCs w:val="20"/>
    </w:rPr>
  </w:style>
  <w:style w:type="paragraph" w:styleId="31">
    <w:name w:val="Body Text 3"/>
    <w:basedOn w:val="a"/>
    <w:link w:val="32"/>
    <w:rsid w:val="004D5000"/>
    <w:pPr>
      <w:jc w:val="both"/>
    </w:pPr>
  </w:style>
  <w:style w:type="character" w:customStyle="1" w:styleId="32">
    <w:name w:val="Основной текст 3 Знак"/>
    <w:basedOn w:val="a0"/>
    <w:link w:val="31"/>
    <w:rsid w:val="004D5000"/>
    <w:rPr>
      <w:rFonts w:ascii="Times New Roman" w:eastAsia="Times New Roman" w:hAnsi="Times New Roman" w:cs="Times New Roman"/>
      <w:sz w:val="24"/>
      <w:szCs w:val="24"/>
    </w:rPr>
  </w:style>
  <w:style w:type="paragraph" w:styleId="33">
    <w:name w:val="Body Text Indent 3"/>
    <w:basedOn w:val="a"/>
    <w:link w:val="34"/>
    <w:uiPriority w:val="99"/>
    <w:rsid w:val="004D5000"/>
    <w:pPr>
      <w:autoSpaceDE w:val="0"/>
      <w:autoSpaceDN w:val="0"/>
      <w:adjustRightInd w:val="0"/>
      <w:spacing w:line="300" w:lineRule="auto"/>
      <w:ind w:firstLine="680"/>
      <w:jc w:val="both"/>
    </w:pPr>
  </w:style>
  <w:style w:type="character" w:customStyle="1" w:styleId="34">
    <w:name w:val="Основной текст с отступом 3 Знак"/>
    <w:basedOn w:val="a0"/>
    <w:link w:val="33"/>
    <w:uiPriority w:val="99"/>
    <w:rsid w:val="004D5000"/>
    <w:rPr>
      <w:rFonts w:ascii="Times New Roman" w:eastAsia="Times New Roman" w:hAnsi="Times New Roman" w:cs="Times New Roman"/>
      <w:sz w:val="24"/>
      <w:szCs w:val="24"/>
    </w:rPr>
  </w:style>
  <w:style w:type="paragraph" w:styleId="a9">
    <w:name w:val="footer"/>
    <w:basedOn w:val="a"/>
    <w:link w:val="aa"/>
    <w:uiPriority w:val="99"/>
    <w:rsid w:val="004D5000"/>
    <w:pPr>
      <w:tabs>
        <w:tab w:val="center" w:pos="4677"/>
        <w:tab w:val="right" w:pos="9355"/>
      </w:tabs>
    </w:pPr>
  </w:style>
  <w:style w:type="character" w:customStyle="1" w:styleId="aa">
    <w:name w:val="Нижний колонтитул Знак"/>
    <w:basedOn w:val="a0"/>
    <w:link w:val="a9"/>
    <w:uiPriority w:val="99"/>
    <w:rsid w:val="004D5000"/>
    <w:rPr>
      <w:rFonts w:ascii="Times New Roman" w:eastAsia="Times New Roman" w:hAnsi="Times New Roman" w:cs="Times New Roman"/>
      <w:sz w:val="24"/>
      <w:szCs w:val="24"/>
    </w:rPr>
  </w:style>
  <w:style w:type="character" w:styleId="ab">
    <w:name w:val="page number"/>
    <w:basedOn w:val="a0"/>
    <w:rsid w:val="004D5000"/>
  </w:style>
  <w:style w:type="paragraph" w:styleId="ac">
    <w:name w:val="header"/>
    <w:basedOn w:val="a"/>
    <w:link w:val="ad"/>
    <w:rsid w:val="004D5000"/>
    <w:pPr>
      <w:tabs>
        <w:tab w:val="center" w:pos="4677"/>
        <w:tab w:val="right" w:pos="9355"/>
      </w:tabs>
    </w:pPr>
  </w:style>
  <w:style w:type="character" w:customStyle="1" w:styleId="ad">
    <w:name w:val="Верхний колонтитул Знак"/>
    <w:basedOn w:val="a0"/>
    <w:link w:val="ac"/>
    <w:rsid w:val="004D5000"/>
    <w:rPr>
      <w:rFonts w:ascii="Times New Roman" w:eastAsia="Times New Roman" w:hAnsi="Times New Roman" w:cs="Times New Roman"/>
      <w:sz w:val="24"/>
      <w:szCs w:val="24"/>
    </w:rPr>
  </w:style>
  <w:style w:type="paragraph" w:styleId="ae">
    <w:name w:val="Block Text"/>
    <w:basedOn w:val="a"/>
    <w:rsid w:val="004D5000"/>
    <w:pPr>
      <w:autoSpaceDE w:val="0"/>
      <w:autoSpaceDN w:val="0"/>
      <w:adjustRightInd w:val="0"/>
      <w:spacing w:before="40"/>
      <w:ind w:left="113" w:right="113"/>
      <w:jc w:val="center"/>
    </w:pPr>
    <w:rPr>
      <w:color w:val="000000"/>
      <w:sz w:val="20"/>
      <w:szCs w:val="20"/>
    </w:rPr>
  </w:style>
  <w:style w:type="character" w:styleId="af">
    <w:name w:val="Hyperlink"/>
    <w:uiPriority w:val="99"/>
    <w:rsid w:val="004D5000"/>
    <w:rPr>
      <w:color w:val="0000FF"/>
      <w:u w:val="single"/>
    </w:rPr>
  </w:style>
  <w:style w:type="paragraph" w:styleId="12">
    <w:name w:val="toc 1"/>
    <w:basedOn w:val="a"/>
    <w:next w:val="a"/>
    <w:autoRedefine/>
    <w:uiPriority w:val="39"/>
    <w:rsid w:val="004D5000"/>
    <w:pPr>
      <w:tabs>
        <w:tab w:val="right" w:leader="dot" w:pos="9344"/>
      </w:tabs>
      <w:spacing w:before="120" w:after="120"/>
      <w:jc w:val="both"/>
    </w:pPr>
    <w:rPr>
      <w:rFonts w:ascii="Tahoma" w:hAnsi="Tahoma" w:cs="Tahoma"/>
      <w:bCs/>
      <w:caps/>
      <w:noProof/>
      <w:w w:val="90"/>
      <w:sz w:val="20"/>
      <w:szCs w:val="20"/>
    </w:rPr>
  </w:style>
  <w:style w:type="paragraph" w:styleId="25">
    <w:name w:val="toc 2"/>
    <w:basedOn w:val="a"/>
    <w:next w:val="a"/>
    <w:autoRedefine/>
    <w:uiPriority w:val="39"/>
    <w:rsid w:val="004D5000"/>
    <w:pPr>
      <w:tabs>
        <w:tab w:val="right" w:leader="dot" w:pos="9360"/>
      </w:tabs>
      <w:ind w:left="240"/>
    </w:pPr>
    <w:rPr>
      <w:rFonts w:ascii="Arial" w:hAnsi="Arial" w:cs="Arial"/>
      <w:noProof/>
      <w:w w:val="90"/>
      <w:sz w:val="20"/>
    </w:rPr>
  </w:style>
  <w:style w:type="paragraph" w:styleId="af0">
    <w:name w:val="Normal (Web)"/>
    <w:aliases w:val="Обычный (Web),Обычный (веб) Знак,Обычный (Web)1"/>
    <w:basedOn w:val="a"/>
    <w:uiPriority w:val="99"/>
    <w:rsid w:val="004D5000"/>
    <w:pPr>
      <w:spacing w:before="100" w:beforeAutospacing="1" w:after="100" w:afterAutospacing="1"/>
    </w:pPr>
  </w:style>
  <w:style w:type="character" w:styleId="af1">
    <w:name w:val="Strong"/>
    <w:uiPriority w:val="22"/>
    <w:qFormat/>
    <w:rsid w:val="004D5000"/>
    <w:rPr>
      <w:b/>
      <w:bCs/>
    </w:rPr>
  </w:style>
  <w:style w:type="character" w:customStyle="1" w:styleId="af2">
    <w:name w:val="Цветовое выделение"/>
    <w:rsid w:val="004D5000"/>
    <w:rPr>
      <w:b/>
      <w:bCs/>
      <w:color w:val="000080"/>
      <w:sz w:val="20"/>
      <w:szCs w:val="20"/>
    </w:rPr>
  </w:style>
  <w:style w:type="paragraph" w:styleId="35">
    <w:name w:val="toc 3"/>
    <w:aliases w:val="Огла 3"/>
    <w:basedOn w:val="a"/>
    <w:next w:val="a"/>
    <w:autoRedefine/>
    <w:uiPriority w:val="39"/>
    <w:rsid w:val="004D5000"/>
    <w:pPr>
      <w:ind w:left="480"/>
    </w:pPr>
  </w:style>
  <w:style w:type="paragraph" w:styleId="af3">
    <w:name w:val="footnote text"/>
    <w:basedOn w:val="a"/>
    <w:link w:val="af4"/>
    <w:uiPriority w:val="99"/>
    <w:semiHidden/>
    <w:rsid w:val="004D5000"/>
    <w:rPr>
      <w:sz w:val="20"/>
      <w:szCs w:val="20"/>
    </w:rPr>
  </w:style>
  <w:style w:type="character" w:customStyle="1" w:styleId="af4">
    <w:name w:val="Текст сноски Знак"/>
    <w:basedOn w:val="a0"/>
    <w:link w:val="af3"/>
    <w:uiPriority w:val="99"/>
    <w:semiHidden/>
    <w:rsid w:val="004D5000"/>
    <w:rPr>
      <w:rFonts w:ascii="Times New Roman" w:eastAsia="Times New Roman" w:hAnsi="Times New Roman" w:cs="Times New Roman"/>
      <w:sz w:val="20"/>
      <w:szCs w:val="20"/>
      <w:lang w:eastAsia="ru-RU"/>
    </w:rPr>
  </w:style>
  <w:style w:type="paragraph" w:customStyle="1" w:styleId="xl25">
    <w:name w:val="xl25"/>
    <w:basedOn w:val="a"/>
    <w:rsid w:val="004D5000"/>
    <w:pPr>
      <w:spacing w:before="100" w:beforeAutospacing="1" w:after="100" w:afterAutospacing="1"/>
      <w:jc w:val="center"/>
    </w:pPr>
    <w:rPr>
      <w:rFonts w:ascii="Arial" w:eastAsia="Arial Unicode MS" w:hAnsi="Arial" w:cs="Arial"/>
      <w:sz w:val="22"/>
      <w:szCs w:val="22"/>
    </w:rPr>
  </w:style>
  <w:style w:type="paragraph" w:customStyle="1" w:styleId="xl46">
    <w:name w:val="xl46"/>
    <w:basedOn w:val="a"/>
    <w:rsid w:val="004D5000"/>
    <w:pPr>
      <w:pBdr>
        <w:left w:val="single" w:sz="8" w:space="0" w:color="auto"/>
        <w:bottom w:val="single" w:sz="8" w:space="0" w:color="auto"/>
      </w:pBdr>
      <w:spacing w:before="100" w:beforeAutospacing="1" w:after="100" w:afterAutospacing="1"/>
      <w:jc w:val="center"/>
      <w:textAlignment w:val="center"/>
    </w:pPr>
    <w:rPr>
      <w:rFonts w:ascii="Arial" w:eastAsia="Arial Unicode MS" w:hAnsi="Arial" w:cs="Arial"/>
      <w:b/>
      <w:bCs/>
      <w:sz w:val="22"/>
      <w:szCs w:val="22"/>
    </w:rPr>
  </w:style>
  <w:style w:type="paragraph" w:customStyle="1" w:styleId="font5">
    <w:name w:val="font5"/>
    <w:basedOn w:val="a"/>
    <w:rsid w:val="004D5000"/>
    <w:pPr>
      <w:spacing w:before="100" w:beforeAutospacing="1" w:after="100" w:afterAutospacing="1"/>
    </w:pPr>
    <w:rPr>
      <w:rFonts w:ascii="Arial" w:eastAsia="Arial Unicode MS" w:hAnsi="Arial" w:cs="Arial"/>
      <w:sz w:val="22"/>
      <w:szCs w:val="22"/>
    </w:rPr>
  </w:style>
  <w:style w:type="paragraph" w:customStyle="1" w:styleId="FR3">
    <w:name w:val="FR3"/>
    <w:rsid w:val="004D5000"/>
    <w:pPr>
      <w:widowControl w:val="0"/>
      <w:autoSpaceDE w:val="0"/>
      <w:autoSpaceDN w:val="0"/>
      <w:adjustRightInd w:val="0"/>
      <w:spacing w:before="1080" w:after="0" w:line="240" w:lineRule="auto"/>
      <w:ind w:left="320"/>
    </w:pPr>
    <w:rPr>
      <w:rFonts w:ascii="Arial" w:eastAsia="Times New Roman" w:hAnsi="Arial" w:cs="Arial"/>
      <w:i/>
      <w:iCs/>
      <w:sz w:val="12"/>
      <w:szCs w:val="12"/>
      <w:lang w:val="en-US" w:eastAsia="ru-RU"/>
    </w:rPr>
  </w:style>
  <w:style w:type="character" w:styleId="af5">
    <w:name w:val="FollowedHyperlink"/>
    <w:rsid w:val="004D5000"/>
    <w:rPr>
      <w:color w:val="800080"/>
      <w:u w:val="single"/>
    </w:rPr>
  </w:style>
  <w:style w:type="paragraph" w:styleId="af6">
    <w:name w:val="Balloon Text"/>
    <w:basedOn w:val="a"/>
    <w:link w:val="af7"/>
    <w:uiPriority w:val="99"/>
    <w:semiHidden/>
    <w:rsid w:val="004D5000"/>
    <w:rPr>
      <w:rFonts w:ascii="Tahoma" w:hAnsi="Tahoma"/>
      <w:sz w:val="16"/>
      <w:szCs w:val="16"/>
    </w:rPr>
  </w:style>
  <w:style w:type="character" w:customStyle="1" w:styleId="af7">
    <w:name w:val="Текст выноски Знак"/>
    <w:basedOn w:val="a0"/>
    <w:link w:val="af6"/>
    <w:uiPriority w:val="99"/>
    <w:semiHidden/>
    <w:rsid w:val="004D5000"/>
    <w:rPr>
      <w:rFonts w:ascii="Tahoma" w:eastAsia="Times New Roman" w:hAnsi="Tahoma" w:cs="Times New Roman"/>
      <w:sz w:val="16"/>
      <w:szCs w:val="16"/>
    </w:rPr>
  </w:style>
  <w:style w:type="paragraph" w:styleId="af8">
    <w:name w:val="Title"/>
    <w:basedOn w:val="a"/>
    <w:link w:val="af9"/>
    <w:qFormat/>
    <w:rsid w:val="004D5000"/>
    <w:pPr>
      <w:jc w:val="center"/>
    </w:pPr>
    <w:rPr>
      <w:b/>
      <w:bCs/>
      <w:sz w:val="28"/>
      <w:szCs w:val="28"/>
    </w:rPr>
  </w:style>
  <w:style w:type="character" w:customStyle="1" w:styleId="af9">
    <w:name w:val="Название Знак"/>
    <w:basedOn w:val="a0"/>
    <w:link w:val="af8"/>
    <w:rsid w:val="004D5000"/>
    <w:rPr>
      <w:rFonts w:ascii="Times New Roman" w:eastAsia="Times New Roman" w:hAnsi="Times New Roman" w:cs="Times New Roman"/>
      <w:b/>
      <w:bCs/>
      <w:sz w:val="28"/>
      <w:szCs w:val="28"/>
    </w:rPr>
  </w:style>
  <w:style w:type="paragraph" w:customStyle="1" w:styleId="Aaoieeeieiioeooe">
    <w:name w:val="Aa?oiee eieiioeooe"/>
    <w:basedOn w:val="a"/>
    <w:rsid w:val="004D5000"/>
    <w:pPr>
      <w:widowControl w:val="0"/>
      <w:tabs>
        <w:tab w:val="center" w:pos="4153"/>
        <w:tab w:val="right" w:pos="8306"/>
      </w:tabs>
      <w:overflowPunct w:val="0"/>
      <w:autoSpaceDE w:val="0"/>
      <w:autoSpaceDN w:val="0"/>
      <w:adjustRightInd w:val="0"/>
      <w:textAlignment w:val="baseline"/>
    </w:pPr>
    <w:rPr>
      <w:szCs w:val="20"/>
    </w:rPr>
  </w:style>
  <w:style w:type="paragraph" w:customStyle="1" w:styleId="xl41">
    <w:name w:val="xl41"/>
    <w:basedOn w:val="a"/>
    <w:rsid w:val="004D500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2"/>
      <w:szCs w:val="22"/>
    </w:rPr>
  </w:style>
  <w:style w:type="paragraph" w:customStyle="1" w:styleId="FR2">
    <w:name w:val="FR2"/>
    <w:rsid w:val="004D5000"/>
    <w:pPr>
      <w:widowControl w:val="0"/>
      <w:autoSpaceDE w:val="0"/>
      <w:autoSpaceDN w:val="0"/>
      <w:adjustRightInd w:val="0"/>
      <w:spacing w:before="220" w:after="0" w:line="240" w:lineRule="auto"/>
      <w:ind w:left="2640"/>
    </w:pPr>
    <w:rPr>
      <w:rFonts w:ascii="Arial" w:eastAsia="Times New Roman" w:hAnsi="Arial" w:cs="Arial"/>
      <w:b/>
      <w:bCs/>
      <w:sz w:val="16"/>
      <w:szCs w:val="16"/>
      <w:lang w:eastAsia="ru-RU"/>
    </w:rPr>
  </w:style>
  <w:style w:type="paragraph" w:customStyle="1" w:styleId="caaieiaie2">
    <w:name w:val="caaieiaie 2"/>
    <w:basedOn w:val="a"/>
    <w:next w:val="a"/>
    <w:rsid w:val="004D5000"/>
    <w:pPr>
      <w:keepNext/>
      <w:overflowPunct w:val="0"/>
      <w:autoSpaceDE w:val="0"/>
      <w:autoSpaceDN w:val="0"/>
      <w:adjustRightInd w:val="0"/>
      <w:ind w:firstLine="851"/>
      <w:jc w:val="both"/>
      <w:textAlignment w:val="baseline"/>
    </w:pPr>
    <w:rPr>
      <w:sz w:val="28"/>
      <w:szCs w:val="28"/>
    </w:rPr>
  </w:style>
  <w:style w:type="character" w:styleId="afa">
    <w:name w:val="Emphasis"/>
    <w:qFormat/>
    <w:rsid w:val="004D5000"/>
    <w:rPr>
      <w:i/>
      <w:iCs/>
    </w:rPr>
  </w:style>
  <w:style w:type="character" w:customStyle="1" w:styleId="articletitle">
    <w:name w:val="articletitle"/>
    <w:rsid w:val="004D5000"/>
    <w:rPr>
      <w:rFonts w:ascii="Arial" w:hAnsi="Arial" w:cs="Arial" w:hint="default"/>
      <w:b/>
      <w:bCs/>
      <w:color w:val="000000"/>
      <w:sz w:val="28"/>
      <w:szCs w:val="28"/>
    </w:rPr>
  </w:style>
  <w:style w:type="paragraph" w:customStyle="1" w:styleId="FR1">
    <w:name w:val="FR1"/>
    <w:rsid w:val="004D5000"/>
    <w:pPr>
      <w:widowControl w:val="0"/>
      <w:autoSpaceDE w:val="0"/>
      <w:autoSpaceDN w:val="0"/>
      <w:adjustRightInd w:val="0"/>
      <w:spacing w:after="0" w:line="240" w:lineRule="auto"/>
      <w:ind w:left="120" w:firstLine="720"/>
      <w:jc w:val="both"/>
    </w:pPr>
    <w:rPr>
      <w:rFonts w:ascii="Arial" w:eastAsia="Times New Roman" w:hAnsi="Arial" w:cs="Arial"/>
      <w:b/>
      <w:bCs/>
      <w:i/>
      <w:iCs/>
      <w:lang w:eastAsia="ru-RU"/>
    </w:rPr>
  </w:style>
  <w:style w:type="paragraph" w:customStyle="1" w:styleId="13">
    <w:name w:val="Стиль1"/>
    <w:basedOn w:val="4"/>
    <w:rsid w:val="004D5000"/>
    <w:pPr>
      <w:spacing w:line="240" w:lineRule="auto"/>
      <w:ind w:firstLine="357"/>
      <w:jc w:val="right"/>
    </w:pPr>
    <w:rPr>
      <w:rFonts w:ascii="Arial" w:hAnsi="Arial" w:cs="Arial"/>
      <w:b/>
      <w:bCs/>
      <w:iCs w:val="0"/>
      <w:color w:val="auto"/>
      <w:sz w:val="22"/>
    </w:rPr>
  </w:style>
  <w:style w:type="paragraph" w:customStyle="1" w:styleId="26">
    <w:name w:val="Стиль2"/>
    <w:basedOn w:val="1"/>
    <w:rsid w:val="004D5000"/>
    <w:pPr>
      <w:tabs>
        <w:tab w:val="num" w:pos="432"/>
      </w:tabs>
      <w:autoSpaceDE/>
      <w:autoSpaceDN/>
      <w:adjustRightInd/>
      <w:spacing w:before="240" w:after="240" w:line="480" w:lineRule="auto"/>
      <w:ind w:left="432" w:hanging="432"/>
      <w:jc w:val="right"/>
    </w:pPr>
    <w:rPr>
      <w:rFonts w:ascii="Arial" w:hAnsi="Arial" w:cs="Arial"/>
      <w:bCs w:val="0"/>
      <w:color w:val="auto"/>
      <w:sz w:val="28"/>
      <w:szCs w:val="24"/>
    </w:rPr>
  </w:style>
  <w:style w:type="paragraph" w:customStyle="1" w:styleId="font6">
    <w:name w:val="font6"/>
    <w:basedOn w:val="a"/>
    <w:rsid w:val="004D5000"/>
    <w:pPr>
      <w:spacing w:before="100" w:beforeAutospacing="1" w:after="100" w:afterAutospacing="1"/>
    </w:pPr>
    <w:rPr>
      <w:rFonts w:ascii="Arial" w:eastAsia="Arial Unicode MS" w:hAnsi="Arial" w:cs="Arial"/>
      <w:sz w:val="20"/>
      <w:szCs w:val="20"/>
    </w:rPr>
  </w:style>
  <w:style w:type="paragraph" w:customStyle="1" w:styleId="font7">
    <w:name w:val="font7"/>
    <w:basedOn w:val="a"/>
    <w:rsid w:val="004D5000"/>
    <w:pPr>
      <w:spacing w:before="100" w:beforeAutospacing="1" w:after="100" w:afterAutospacing="1"/>
    </w:pPr>
    <w:rPr>
      <w:rFonts w:ascii="Arial" w:eastAsia="Arial Unicode MS" w:hAnsi="Arial" w:cs="Arial"/>
      <w:sz w:val="20"/>
      <w:szCs w:val="20"/>
    </w:rPr>
  </w:style>
  <w:style w:type="paragraph" w:customStyle="1" w:styleId="xl24">
    <w:name w:val="xl24"/>
    <w:basedOn w:val="a"/>
    <w:rsid w:val="004D5000"/>
    <w:pPr>
      <w:pBdr>
        <w:top w:val="single" w:sz="4" w:space="0" w:color="auto"/>
        <w:bottom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26">
    <w:name w:val="xl26"/>
    <w:basedOn w:val="a"/>
    <w:rsid w:val="004D5000"/>
    <w:pPr>
      <w:pBdr>
        <w:left w:val="single" w:sz="4" w:space="0" w:color="auto"/>
        <w:bottom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27">
    <w:name w:val="xl27"/>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8">
    <w:name w:val="xl28"/>
    <w:basedOn w:val="a"/>
    <w:rsid w:val="004D500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9">
    <w:name w:val="xl29"/>
    <w:basedOn w:val="a"/>
    <w:rsid w:val="004D5000"/>
    <w:pPr>
      <w:pBdr>
        <w:left w:val="single" w:sz="4" w:space="0" w:color="auto"/>
        <w:bottom w:val="single" w:sz="4" w:space="0" w:color="auto"/>
      </w:pBdr>
      <w:spacing w:before="100" w:beforeAutospacing="1" w:after="100" w:afterAutospacing="1"/>
      <w:textAlignment w:val="top"/>
    </w:pPr>
    <w:rPr>
      <w:rFonts w:ascii="Arial" w:eastAsia="Arial Unicode MS" w:hAnsi="Arial" w:cs="Arial"/>
    </w:rPr>
  </w:style>
  <w:style w:type="paragraph" w:customStyle="1" w:styleId="xl30">
    <w:name w:val="xl30"/>
    <w:basedOn w:val="a"/>
    <w:rsid w:val="004D5000"/>
    <w:pPr>
      <w:pBdr>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1">
    <w:name w:val="xl31"/>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2">
    <w:name w:val="xl32"/>
    <w:basedOn w:val="a"/>
    <w:rsid w:val="004D5000"/>
    <w:pPr>
      <w:pBdr>
        <w:lef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3">
    <w:name w:val="xl33"/>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4">
    <w:name w:val="xl34"/>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i/>
      <w:iCs/>
    </w:rPr>
  </w:style>
  <w:style w:type="paragraph" w:customStyle="1" w:styleId="xl35">
    <w:name w:val="xl35"/>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6">
    <w:name w:val="xl36"/>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7">
    <w:name w:val="xl37"/>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rPr>
  </w:style>
  <w:style w:type="paragraph" w:customStyle="1" w:styleId="xl38">
    <w:name w:val="xl38"/>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i/>
      <w:iCs/>
    </w:rPr>
  </w:style>
  <w:style w:type="paragraph" w:customStyle="1" w:styleId="xl39">
    <w:name w:val="xl39"/>
    <w:basedOn w:val="a"/>
    <w:rsid w:val="004D5000"/>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eastAsia="Arial Unicode MS" w:hAnsi="Arial" w:cs="Arial"/>
      <w:b/>
      <w:bCs/>
      <w:i/>
      <w:iCs/>
    </w:rPr>
  </w:style>
  <w:style w:type="paragraph" w:customStyle="1" w:styleId="xl40">
    <w:name w:val="xl40"/>
    <w:basedOn w:val="a"/>
    <w:rsid w:val="004D500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2">
    <w:name w:val="xl42"/>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43">
    <w:name w:val="xl43"/>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ConsNormal">
    <w:name w:val="ConsNormal"/>
    <w:rsid w:val="004D50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mmon">
    <w:name w:val="common"/>
    <w:basedOn w:val="a"/>
    <w:rsid w:val="004D5000"/>
    <w:pPr>
      <w:spacing w:before="100" w:beforeAutospacing="1" w:after="100" w:afterAutospacing="1"/>
      <w:ind w:firstLine="300"/>
      <w:jc w:val="both"/>
    </w:pPr>
    <w:rPr>
      <w:rFonts w:ascii="Arial" w:hAnsi="Arial" w:cs="Arial"/>
      <w:color w:val="000000"/>
      <w:sz w:val="20"/>
      <w:szCs w:val="20"/>
    </w:rPr>
  </w:style>
  <w:style w:type="paragraph" w:customStyle="1" w:styleId="ConsPlusNormal">
    <w:name w:val="ConsPlusNormal"/>
    <w:rsid w:val="004D500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41">
    <w:name w:val="toc 4"/>
    <w:basedOn w:val="a"/>
    <w:next w:val="a"/>
    <w:autoRedefine/>
    <w:uiPriority w:val="39"/>
    <w:rsid w:val="004D5000"/>
    <w:pPr>
      <w:ind w:left="720"/>
    </w:pPr>
  </w:style>
  <w:style w:type="paragraph" w:customStyle="1" w:styleId="ConsTitle">
    <w:name w:val="ConsTitle"/>
    <w:rsid w:val="004D5000"/>
    <w:pPr>
      <w:widowControl w:val="0"/>
      <w:overflowPunct w:val="0"/>
      <w:autoSpaceDE w:val="0"/>
      <w:autoSpaceDN w:val="0"/>
      <w:adjustRightInd w:val="0"/>
      <w:spacing w:after="0" w:line="240" w:lineRule="auto"/>
    </w:pPr>
    <w:rPr>
      <w:rFonts w:ascii="Arial" w:eastAsia="Times New Roman" w:hAnsi="Arial" w:cs="Times New Roman"/>
      <w:b/>
      <w:sz w:val="16"/>
      <w:szCs w:val="20"/>
      <w:lang w:eastAsia="ru-RU"/>
    </w:rPr>
  </w:style>
  <w:style w:type="paragraph" w:customStyle="1" w:styleId="27">
    <w:name w:val="Обычный2"/>
    <w:rsid w:val="00776670"/>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36">
    <w:name w:val="Обычный3"/>
    <w:rsid w:val="00A0570E"/>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styleId="afb">
    <w:name w:val="Plain Text"/>
    <w:basedOn w:val="a"/>
    <w:link w:val="afc"/>
    <w:rsid w:val="00BA47E7"/>
    <w:pPr>
      <w:widowControl w:val="0"/>
      <w:autoSpaceDE w:val="0"/>
      <w:autoSpaceDN w:val="0"/>
      <w:adjustRightInd w:val="0"/>
    </w:pPr>
    <w:rPr>
      <w:rFonts w:ascii="Courier New" w:hAnsi="Courier New"/>
      <w:sz w:val="20"/>
      <w:szCs w:val="20"/>
    </w:rPr>
  </w:style>
  <w:style w:type="character" w:customStyle="1" w:styleId="afc">
    <w:name w:val="Текст Знак"/>
    <w:basedOn w:val="a0"/>
    <w:link w:val="afb"/>
    <w:rsid w:val="00BA47E7"/>
    <w:rPr>
      <w:rFonts w:ascii="Courier New" w:eastAsia="Times New Roman" w:hAnsi="Courier New" w:cs="Times New Roman"/>
      <w:sz w:val="20"/>
      <w:szCs w:val="20"/>
      <w:lang w:eastAsia="ru-RU"/>
    </w:rPr>
  </w:style>
  <w:style w:type="paragraph" w:customStyle="1" w:styleId="Style4">
    <w:name w:val="Style4"/>
    <w:basedOn w:val="a"/>
    <w:uiPriority w:val="99"/>
    <w:rsid w:val="00BA47E7"/>
    <w:pPr>
      <w:widowControl w:val="0"/>
      <w:autoSpaceDE w:val="0"/>
      <w:autoSpaceDN w:val="0"/>
      <w:adjustRightInd w:val="0"/>
      <w:spacing w:line="324" w:lineRule="exact"/>
    </w:pPr>
    <w:rPr>
      <w:rFonts w:ascii="Calibri" w:hAnsi="Calibri"/>
    </w:rPr>
  </w:style>
  <w:style w:type="character" w:customStyle="1" w:styleId="FontStyle28">
    <w:name w:val="Font Style28"/>
    <w:uiPriority w:val="99"/>
    <w:rsid w:val="00BA47E7"/>
    <w:rPr>
      <w:rFonts w:ascii="Times New Roman" w:hAnsi="Times New Roman" w:cs="Times New Roman"/>
      <w:sz w:val="26"/>
      <w:szCs w:val="26"/>
    </w:rPr>
  </w:style>
  <w:style w:type="paragraph" w:styleId="afd">
    <w:name w:val="Document Map"/>
    <w:basedOn w:val="a"/>
    <w:link w:val="afe"/>
    <w:semiHidden/>
    <w:rsid w:val="00BA47E7"/>
    <w:pPr>
      <w:shd w:val="clear" w:color="auto" w:fill="000080"/>
    </w:pPr>
    <w:rPr>
      <w:rFonts w:ascii="Tahoma" w:hAnsi="Tahoma"/>
      <w:sz w:val="20"/>
      <w:szCs w:val="20"/>
    </w:rPr>
  </w:style>
  <w:style w:type="character" w:customStyle="1" w:styleId="afe">
    <w:name w:val="Схема документа Знак"/>
    <w:basedOn w:val="a0"/>
    <w:link w:val="afd"/>
    <w:semiHidden/>
    <w:rsid w:val="00BA47E7"/>
    <w:rPr>
      <w:rFonts w:ascii="Tahoma" w:eastAsia="Times New Roman" w:hAnsi="Tahoma" w:cs="Times New Roman"/>
      <w:sz w:val="20"/>
      <w:szCs w:val="20"/>
      <w:shd w:val="clear" w:color="auto" w:fill="000080"/>
      <w:lang w:eastAsia="ru-RU"/>
    </w:rPr>
  </w:style>
  <w:style w:type="paragraph" w:customStyle="1" w:styleId="Style6">
    <w:name w:val="Style6"/>
    <w:basedOn w:val="a"/>
    <w:rsid w:val="00BA47E7"/>
    <w:pPr>
      <w:widowControl w:val="0"/>
      <w:autoSpaceDE w:val="0"/>
      <w:autoSpaceDN w:val="0"/>
      <w:adjustRightInd w:val="0"/>
    </w:pPr>
  </w:style>
  <w:style w:type="paragraph" w:customStyle="1" w:styleId="Style5">
    <w:name w:val="Style5"/>
    <w:basedOn w:val="a"/>
    <w:rsid w:val="00BA47E7"/>
    <w:pPr>
      <w:widowControl w:val="0"/>
      <w:autoSpaceDE w:val="0"/>
      <w:autoSpaceDN w:val="0"/>
      <w:adjustRightInd w:val="0"/>
      <w:spacing w:line="413" w:lineRule="exact"/>
      <w:ind w:firstLine="691"/>
      <w:jc w:val="both"/>
    </w:pPr>
  </w:style>
  <w:style w:type="paragraph" w:customStyle="1" w:styleId="Style2">
    <w:name w:val="Style2"/>
    <w:basedOn w:val="a"/>
    <w:next w:val="a"/>
    <w:uiPriority w:val="99"/>
    <w:rsid w:val="00BA47E7"/>
    <w:pPr>
      <w:widowControl w:val="0"/>
      <w:autoSpaceDE w:val="0"/>
      <w:autoSpaceDN w:val="0"/>
      <w:adjustRightInd w:val="0"/>
    </w:pPr>
    <w:rPr>
      <w:b/>
    </w:rPr>
  </w:style>
  <w:style w:type="paragraph" w:customStyle="1" w:styleId="Style1">
    <w:name w:val="Style1"/>
    <w:basedOn w:val="a"/>
    <w:next w:val="a"/>
    <w:rsid w:val="00BA47E7"/>
    <w:pPr>
      <w:widowControl w:val="0"/>
      <w:autoSpaceDE w:val="0"/>
      <w:autoSpaceDN w:val="0"/>
      <w:adjustRightInd w:val="0"/>
      <w:contextualSpacing/>
      <w:jc w:val="both"/>
    </w:pPr>
    <w:rPr>
      <w:b/>
      <w:sz w:val="28"/>
    </w:rPr>
  </w:style>
  <w:style w:type="paragraph" w:styleId="aff">
    <w:name w:val="List"/>
    <w:basedOn w:val="a"/>
    <w:rsid w:val="00BA47E7"/>
    <w:pPr>
      <w:ind w:left="283" w:hanging="283"/>
    </w:pPr>
    <w:rPr>
      <w:szCs w:val="20"/>
    </w:rPr>
  </w:style>
  <w:style w:type="paragraph" w:styleId="28">
    <w:name w:val="List 2"/>
    <w:basedOn w:val="a"/>
    <w:rsid w:val="00BA47E7"/>
    <w:pPr>
      <w:ind w:left="566" w:hanging="283"/>
    </w:pPr>
    <w:rPr>
      <w:szCs w:val="20"/>
    </w:rPr>
  </w:style>
  <w:style w:type="paragraph" w:styleId="37">
    <w:name w:val="List 3"/>
    <w:basedOn w:val="a"/>
    <w:rsid w:val="00BA47E7"/>
    <w:pPr>
      <w:ind w:left="849" w:hanging="283"/>
    </w:pPr>
    <w:rPr>
      <w:szCs w:val="20"/>
    </w:rPr>
  </w:style>
  <w:style w:type="paragraph" w:styleId="42">
    <w:name w:val="List 4"/>
    <w:basedOn w:val="a"/>
    <w:rsid w:val="00BA47E7"/>
    <w:pPr>
      <w:ind w:left="1132" w:hanging="283"/>
    </w:pPr>
    <w:rPr>
      <w:szCs w:val="20"/>
    </w:rPr>
  </w:style>
  <w:style w:type="paragraph" w:styleId="aff0">
    <w:name w:val="List Continue"/>
    <w:basedOn w:val="a"/>
    <w:rsid w:val="00BA47E7"/>
    <w:pPr>
      <w:spacing w:after="120"/>
      <w:ind w:left="283"/>
    </w:pPr>
    <w:rPr>
      <w:szCs w:val="20"/>
    </w:rPr>
  </w:style>
  <w:style w:type="paragraph" w:styleId="29">
    <w:name w:val="List Continue 2"/>
    <w:basedOn w:val="a"/>
    <w:rsid w:val="00BA47E7"/>
    <w:pPr>
      <w:spacing w:after="120"/>
      <w:ind w:left="566"/>
    </w:pPr>
    <w:rPr>
      <w:szCs w:val="20"/>
    </w:rPr>
  </w:style>
  <w:style w:type="paragraph" w:styleId="38">
    <w:name w:val="List Continue 3"/>
    <w:basedOn w:val="a"/>
    <w:rsid w:val="00BA47E7"/>
    <w:pPr>
      <w:spacing w:after="120"/>
      <w:ind w:left="849"/>
    </w:pPr>
    <w:rPr>
      <w:szCs w:val="20"/>
    </w:rPr>
  </w:style>
  <w:style w:type="paragraph" w:styleId="43">
    <w:name w:val="List Continue 4"/>
    <w:basedOn w:val="a"/>
    <w:rsid w:val="00BA47E7"/>
    <w:pPr>
      <w:spacing w:after="120"/>
      <w:ind w:left="1132"/>
    </w:pPr>
    <w:rPr>
      <w:szCs w:val="20"/>
    </w:rPr>
  </w:style>
  <w:style w:type="paragraph" w:customStyle="1" w:styleId="aff1">
    <w:name w:val="Обратный адрес"/>
    <w:basedOn w:val="a"/>
    <w:rsid w:val="00BA47E7"/>
    <w:rPr>
      <w:szCs w:val="20"/>
    </w:rPr>
  </w:style>
  <w:style w:type="paragraph" w:customStyle="1" w:styleId="aff2">
    <w:name w:val="Строка ссылки"/>
    <w:basedOn w:val="a7"/>
    <w:rsid w:val="00BA47E7"/>
    <w:pPr>
      <w:jc w:val="left"/>
    </w:pPr>
    <w:rPr>
      <w:sz w:val="28"/>
    </w:rPr>
  </w:style>
  <w:style w:type="paragraph" w:styleId="aff3">
    <w:name w:val="Normal Indent"/>
    <w:basedOn w:val="a"/>
    <w:rsid w:val="00BA47E7"/>
    <w:pPr>
      <w:ind w:left="708"/>
    </w:pPr>
    <w:rPr>
      <w:szCs w:val="20"/>
    </w:rPr>
  </w:style>
  <w:style w:type="paragraph" w:styleId="aff4">
    <w:name w:val="Signature"/>
    <w:basedOn w:val="a"/>
    <w:link w:val="aff5"/>
    <w:rsid w:val="00BA47E7"/>
    <w:pPr>
      <w:ind w:left="4252"/>
    </w:pPr>
    <w:rPr>
      <w:szCs w:val="20"/>
    </w:rPr>
  </w:style>
  <w:style w:type="character" w:customStyle="1" w:styleId="aff5">
    <w:name w:val="Подпись Знак"/>
    <w:basedOn w:val="a0"/>
    <w:link w:val="aff4"/>
    <w:rsid w:val="00BA47E7"/>
    <w:rPr>
      <w:rFonts w:ascii="Times New Roman" w:eastAsia="Times New Roman" w:hAnsi="Times New Roman" w:cs="Times New Roman"/>
      <w:sz w:val="24"/>
      <w:szCs w:val="20"/>
      <w:lang w:eastAsia="ru-RU"/>
    </w:rPr>
  </w:style>
  <w:style w:type="paragraph" w:customStyle="1" w:styleId="PP">
    <w:name w:val="Строка PP"/>
    <w:basedOn w:val="aff4"/>
    <w:rsid w:val="00BA47E7"/>
  </w:style>
  <w:style w:type="paragraph" w:styleId="91">
    <w:name w:val="toc 9"/>
    <w:basedOn w:val="a"/>
    <w:next w:val="a"/>
    <w:autoRedefine/>
    <w:uiPriority w:val="39"/>
    <w:rsid w:val="00BA47E7"/>
    <w:pPr>
      <w:ind w:left="1920"/>
    </w:pPr>
    <w:rPr>
      <w:rFonts w:ascii="Calibri" w:hAnsi="Calibri"/>
      <w:sz w:val="20"/>
      <w:szCs w:val="20"/>
    </w:rPr>
  </w:style>
  <w:style w:type="paragraph" w:styleId="51">
    <w:name w:val="toc 5"/>
    <w:basedOn w:val="a"/>
    <w:next w:val="a"/>
    <w:autoRedefine/>
    <w:uiPriority w:val="39"/>
    <w:rsid w:val="00BA47E7"/>
    <w:pPr>
      <w:ind w:left="960"/>
    </w:pPr>
    <w:rPr>
      <w:rFonts w:ascii="Calibri" w:hAnsi="Calibri"/>
      <w:sz w:val="20"/>
      <w:szCs w:val="20"/>
    </w:rPr>
  </w:style>
  <w:style w:type="paragraph" w:styleId="61">
    <w:name w:val="toc 6"/>
    <w:basedOn w:val="a"/>
    <w:next w:val="a"/>
    <w:autoRedefine/>
    <w:uiPriority w:val="39"/>
    <w:rsid w:val="00BA47E7"/>
    <w:pPr>
      <w:ind w:left="1200"/>
    </w:pPr>
    <w:rPr>
      <w:rFonts w:ascii="Calibri" w:hAnsi="Calibri"/>
      <w:sz w:val="20"/>
      <w:szCs w:val="20"/>
    </w:rPr>
  </w:style>
  <w:style w:type="paragraph" w:styleId="71">
    <w:name w:val="toc 7"/>
    <w:basedOn w:val="a"/>
    <w:next w:val="a"/>
    <w:autoRedefine/>
    <w:uiPriority w:val="39"/>
    <w:rsid w:val="00BA47E7"/>
    <w:pPr>
      <w:ind w:left="1440"/>
    </w:pPr>
    <w:rPr>
      <w:rFonts w:ascii="Calibri" w:hAnsi="Calibri"/>
      <w:sz w:val="20"/>
      <w:szCs w:val="20"/>
    </w:rPr>
  </w:style>
  <w:style w:type="paragraph" w:styleId="81">
    <w:name w:val="toc 8"/>
    <w:basedOn w:val="a"/>
    <w:next w:val="a"/>
    <w:autoRedefine/>
    <w:uiPriority w:val="39"/>
    <w:rsid w:val="00BA47E7"/>
    <w:pPr>
      <w:ind w:left="1680"/>
    </w:pPr>
    <w:rPr>
      <w:rFonts w:ascii="Calibri" w:hAnsi="Calibri"/>
      <w:sz w:val="20"/>
      <w:szCs w:val="20"/>
    </w:rPr>
  </w:style>
  <w:style w:type="character" w:customStyle="1" w:styleId="aff6">
    <w:name w:val="Текст в табл"/>
    <w:rsid w:val="00BA47E7"/>
    <w:rPr>
      <w:rFonts w:ascii="Arial" w:hAnsi="Arial"/>
      <w:noProof w:val="0"/>
      <w:sz w:val="16"/>
      <w:lang w:val="ru-RU"/>
    </w:rPr>
  </w:style>
  <w:style w:type="paragraph" w:customStyle="1" w:styleId="aff7">
    <w:name w:val="Заголовок таблицы"/>
    <w:basedOn w:val="a"/>
    <w:next w:val="a"/>
    <w:link w:val="aff8"/>
    <w:rsid w:val="00BA47E7"/>
    <w:pPr>
      <w:spacing w:before="60" w:after="60"/>
      <w:jc w:val="center"/>
      <w:outlineLvl w:val="3"/>
    </w:pPr>
    <w:rPr>
      <w:rFonts w:ascii="Arial" w:hAnsi="Arial"/>
      <w:b/>
      <w:sz w:val="20"/>
      <w:szCs w:val="18"/>
    </w:rPr>
  </w:style>
  <w:style w:type="character" w:customStyle="1" w:styleId="aff8">
    <w:name w:val="Заголовок таблицы Знак"/>
    <w:link w:val="aff7"/>
    <w:rsid w:val="00BA47E7"/>
    <w:rPr>
      <w:rFonts w:ascii="Arial" w:eastAsia="Times New Roman" w:hAnsi="Arial" w:cs="Times New Roman"/>
      <w:b/>
      <w:sz w:val="20"/>
      <w:szCs w:val="18"/>
      <w:lang w:eastAsia="ru-RU"/>
    </w:rPr>
  </w:style>
  <w:style w:type="paragraph" w:styleId="aff9">
    <w:name w:val="annotation text"/>
    <w:basedOn w:val="a"/>
    <w:link w:val="affa"/>
    <w:uiPriority w:val="99"/>
    <w:semiHidden/>
    <w:unhideWhenUsed/>
    <w:rsid w:val="00BA47E7"/>
    <w:pPr>
      <w:jc w:val="both"/>
    </w:pPr>
    <w:rPr>
      <w:rFonts w:eastAsia="Calibri"/>
      <w:sz w:val="20"/>
      <w:szCs w:val="20"/>
    </w:rPr>
  </w:style>
  <w:style w:type="character" w:customStyle="1" w:styleId="affa">
    <w:name w:val="Текст примечания Знак"/>
    <w:basedOn w:val="a0"/>
    <w:link w:val="aff9"/>
    <w:uiPriority w:val="99"/>
    <w:semiHidden/>
    <w:rsid w:val="00BA47E7"/>
    <w:rPr>
      <w:rFonts w:ascii="Times New Roman" w:eastAsia="Calibri" w:hAnsi="Times New Roman" w:cs="Times New Roman"/>
      <w:sz w:val="20"/>
      <w:szCs w:val="20"/>
    </w:rPr>
  </w:style>
  <w:style w:type="paragraph" w:customStyle="1" w:styleId="affb">
    <w:name w:val="Текст (прав)"/>
    <w:basedOn w:val="a"/>
    <w:next w:val="a"/>
    <w:rsid w:val="00BA47E7"/>
    <w:pPr>
      <w:jc w:val="right"/>
    </w:pPr>
    <w:rPr>
      <w:rFonts w:ascii="Arial" w:hAnsi="Arial"/>
      <w:sz w:val="16"/>
      <w:szCs w:val="20"/>
    </w:rPr>
  </w:style>
  <w:style w:type="paragraph" w:styleId="affc">
    <w:name w:val="annotation subject"/>
    <w:basedOn w:val="aff9"/>
    <w:next w:val="aff9"/>
    <w:link w:val="affd"/>
    <w:uiPriority w:val="99"/>
    <w:semiHidden/>
    <w:unhideWhenUsed/>
    <w:rsid w:val="00BA47E7"/>
    <w:pPr>
      <w:jc w:val="left"/>
    </w:pPr>
    <w:rPr>
      <w:rFonts w:eastAsia="Times New Roman"/>
      <w:b/>
      <w:bCs/>
    </w:rPr>
  </w:style>
  <w:style w:type="character" w:customStyle="1" w:styleId="affd">
    <w:name w:val="Тема примечания Знак"/>
    <w:basedOn w:val="affa"/>
    <w:link w:val="affc"/>
    <w:uiPriority w:val="99"/>
    <w:semiHidden/>
    <w:rsid w:val="00BA47E7"/>
    <w:rPr>
      <w:rFonts w:ascii="Times New Roman" w:eastAsia="Times New Roman" w:hAnsi="Times New Roman" w:cs="Times New Roman"/>
      <w:b/>
      <w:bCs/>
      <w:sz w:val="20"/>
      <w:szCs w:val="20"/>
      <w:lang w:eastAsia="ru-RU"/>
    </w:rPr>
  </w:style>
  <w:style w:type="paragraph" w:customStyle="1" w:styleId="Style3">
    <w:name w:val="Style3"/>
    <w:basedOn w:val="a"/>
    <w:rsid w:val="00BA47E7"/>
    <w:pPr>
      <w:widowControl w:val="0"/>
      <w:autoSpaceDE w:val="0"/>
      <w:autoSpaceDN w:val="0"/>
      <w:adjustRightInd w:val="0"/>
      <w:spacing w:line="324" w:lineRule="exact"/>
    </w:pPr>
  </w:style>
  <w:style w:type="character" w:customStyle="1" w:styleId="FontStyle14">
    <w:name w:val="Font Style14"/>
    <w:uiPriority w:val="99"/>
    <w:rsid w:val="00BA47E7"/>
    <w:rPr>
      <w:rFonts w:ascii="Times New Roman" w:hAnsi="Times New Roman" w:cs="Times New Roman"/>
      <w:sz w:val="24"/>
      <w:szCs w:val="24"/>
    </w:rPr>
  </w:style>
  <w:style w:type="paragraph" w:customStyle="1" w:styleId="Style10">
    <w:name w:val="Style10"/>
    <w:basedOn w:val="a"/>
    <w:rsid w:val="00BA47E7"/>
    <w:pPr>
      <w:widowControl w:val="0"/>
      <w:autoSpaceDE w:val="0"/>
      <w:autoSpaceDN w:val="0"/>
      <w:adjustRightInd w:val="0"/>
    </w:pPr>
  </w:style>
  <w:style w:type="paragraph" w:customStyle="1" w:styleId="Style11">
    <w:name w:val="Style11"/>
    <w:basedOn w:val="a"/>
    <w:uiPriority w:val="99"/>
    <w:rsid w:val="00BA47E7"/>
    <w:pPr>
      <w:widowControl w:val="0"/>
      <w:autoSpaceDE w:val="0"/>
      <w:autoSpaceDN w:val="0"/>
      <w:adjustRightInd w:val="0"/>
    </w:pPr>
  </w:style>
  <w:style w:type="character" w:customStyle="1" w:styleId="FontStyle21">
    <w:name w:val="Font Style21"/>
    <w:uiPriority w:val="99"/>
    <w:rsid w:val="00BA47E7"/>
    <w:rPr>
      <w:rFonts w:ascii="Times New Roman" w:hAnsi="Times New Roman" w:cs="Times New Roman"/>
      <w:b/>
      <w:bCs/>
      <w:sz w:val="18"/>
      <w:szCs w:val="18"/>
    </w:rPr>
  </w:style>
  <w:style w:type="character" w:customStyle="1" w:styleId="FontStyle22">
    <w:name w:val="Font Style22"/>
    <w:uiPriority w:val="99"/>
    <w:rsid w:val="00BA47E7"/>
    <w:rPr>
      <w:rFonts w:ascii="Times New Roman" w:hAnsi="Times New Roman" w:cs="Times New Roman"/>
      <w:sz w:val="18"/>
      <w:szCs w:val="18"/>
    </w:rPr>
  </w:style>
  <w:style w:type="paragraph" w:styleId="affe">
    <w:name w:val="TOC Heading"/>
    <w:basedOn w:val="1"/>
    <w:next w:val="a"/>
    <w:uiPriority w:val="39"/>
    <w:semiHidden/>
    <w:unhideWhenUsed/>
    <w:qFormat/>
    <w:rsid w:val="00BA47E7"/>
    <w:pPr>
      <w:keepLines/>
      <w:autoSpaceDE/>
      <w:autoSpaceDN/>
      <w:adjustRightInd/>
      <w:spacing w:before="480" w:line="276" w:lineRule="auto"/>
      <w:outlineLvl w:val="9"/>
    </w:pPr>
    <w:rPr>
      <w:rFonts w:ascii="Cambria" w:hAnsi="Cambria"/>
      <w:b w:val="0"/>
      <w:color w:val="365F91"/>
      <w:sz w:val="28"/>
      <w:szCs w:val="28"/>
      <w:lang w:eastAsia="en-US"/>
    </w:rPr>
  </w:style>
  <w:style w:type="character" w:customStyle="1" w:styleId="apple-converted-space">
    <w:name w:val="apple-converted-space"/>
    <w:basedOn w:val="a0"/>
    <w:rsid w:val="00BA47E7"/>
  </w:style>
  <w:style w:type="paragraph" w:customStyle="1" w:styleId="Style7">
    <w:name w:val="Style7"/>
    <w:basedOn w:val="a"/>
    <w:uiPriority w:val="99"/>
    <w:rsid w:val="00BA47E7"/>
    <w:pPr>
      <w:widowControl w:val="0"/>
      <w:autoSpaceDE w:val="0"/>
      <w:autoSpaceDN w:val="0"/>
      <w:adjustRightInd w:val="0"/>
    </w:pPr>
    <w:rPr>
      <w:rFonts w:ascii="Arial" w:hAnsi="Arial" w:cs="Arial"/>
    </w:rPr>
  </w:style>
  <w:style w:type="paragraph" w:customStyle="1" w:styleId="Style8">
    <w:name w:val="Style8"/>
    <w:basedOn w:val="a"/>
    <w:uiPriority w:val="99"/>
    <w:rsid w:val="00BA47E7"/>
    <w:pPr>
      <w:widowControl w:val="0"/>
      <w:autoSpaceDE w:val="0"/>
      <w:autoSpaceDN w:val="0"/>
      <w:adjustRightInd w:val="0"/>
    </w:pPr>
    <w:rPr>
      <w:rFonts w:ascii="Arial" w:hAnsi="Arial" w:cs="Arial"/>
    </w:rPr>
  </w:style>
  <w:style w:type="paragraph" w:customStyle="1" w:styleId="Style9">
    <w:name w:val="Style9"/>
    <w:basedOn w:val="a"/>
    <w:uiPriority w:val="99"/>
    <w:rsid w:val="00BA47E7"/>
    <w:pPr>
      <w:widowControl w:val="0"/>
      <w:autoSpaceDE w:val="0"/>
      <w:autoSpaceDN w:val="0"/>
      <w:adjustRightInd w:val="0"/>
    </w:pPr>
    <w:rPr>
      <w:rFonts w:ascii="Arial" w:hAnsi="Arial" w:cs="Arial"/>
    </w:rPr>
  </w:style>
  <w:style w:type="paragraph" w:customStyle="1" w:styleId="Style12">
    <w:name w:val="Style12"/>
    <w:basedOn w:val="a"/>
    <w:uiPriority w:val="99"/>
    <w:rsid w:val="00BA47E7"/>
    <w:pPr>
      <w:widowControl w:val="0"/>
      <w:autoSpaceDE w:val="0"/>
      <w:autoSpaceDN w:val="0"/>
      <w:adjustRightInd w:val="0"/>
      <w:spacing w:line="259" w:lineRule="exact"/>
      <w:ind w:firstLine="1114"/>
    </w:pPr>
    <w:rPr>
      <w:rFonts w:ascii="Arial" w:hAnsi="Arial" w:cs="Arial"/>
    </w:rPr>
  </w:style>
  <w:style w:type="paragraph" w:customStyle="1" w:styleId="Style13">
    <w:name w:val="Style13"/>
    <w:basedOn w:val="a"/>
    <w:uiPriority w:val="99"/>
    <w:rsid w:val="00BA47E7"/>
    <w:pPr>
      <w:widowControl w:val="0"/>
      <w:autoSpaceDE w:val="0"/>
      <w:autoSpaceDN w:val="0"/>
      <w:adjustRightInd w:val="0"/>
    </w:pPr>
    <w:rPr>
      <w:rFonts w:ascii="Arial" w:hAnsi="Arial" w:cs="Arial"/>
    </w:rPr>
  </w:style>
  <w:style w:type="character" w:customStyle="1" w:styleId="FontStyle15">
    <w:name w:val="Font Style15"/>
    <w:uiPriority w:val="99"/>
    <w:rsid w:val="00BA47E7"/>
    <w:rPr>
      <w:rFonts w:ascii="Arial" w:hAnsi="Arial" w:cs="Arial"/>
      <w:b/>
      <w:bCs/>
      <w:sz w:val="26"/>
      <w:szCs w:val="26"/>
    </w:rPr>
  </w:style>
  <w:style w:type="character" w:customStyle="1" w:styleId="FontStyle17">
    <w:name w:val="Font Style17"/>
    <w:uiPriority w:val="99"/>
    <w:rsid w:val="00BA47E7"/>
    <w:rPr>
      <w:rFonts w:ascii="Arial" w:hAnsi="Arial" w:cs="Arial"/>
      <w:sz w:val="18"/>
      <w:szCs w:val="18"/>
    </w:rPr>
  </w:style>
  <w:style w:type="character" w:customStyle="1" w:styleId="FontStyle18">
    <w:name w:val="Font Style18"/>
    <w:uiPriority w:val="99"/>
    <w:rsid w:val="00BA47E7"/>
    <w:rPr>
      <w:rFonts w:ascii="Arial" w:hAnsi="Arial" w:cs="Arial"/>
      <w:b/>
      <w:bCs/>
      <w:sz w:val="18"/>
      <w:szCs w:val="18"/>
    </w:rPr>
  </w:style>
  <w:style w:type="character" w:customStyle="1" w:styleId="FontStyle19">
    <w:name w:val="Font Style19"/>
    <w:uiPriority w:val="99"/>
    <w:rsid w:val="00BA47E7"/>
    <w:rPr>
      <w:rFonts w:ascii="Arial" w:hAnsi="Arial" w:cs="Arial"/>
      <w:b/>
      <w:bCs/>
      <w:sz w:val="18"/>
      <w:szCs w:val="18"/>
    </w:rPr>
  </w:style>
  <w:style w:type="character" w:customStyle="1" w:styleId="FontStyle20">
    <w:name w:val="Font Style20"/>
    <w:uiPriority w:val="99"/>
    <w:rsid w:val="00BA47E7"/>
    <w:rPr>
      <w:rFonts w:ascii="Arial Narrow" w:hAnsi="Arial Narrow" w:cs="Arial Narrow"/>
      <w:sz w:val="50"/>
      <w:szCs w:val="50"/>
    </w:rPr>
  </w:style>
  <w:style w:type="paragraph" w:customStyle="1" w:styleId="14">
    <w:name w:val="Знак1"/>
    <w:basedOn w:val="a"/>
    <w:rsid w:val="00BA47E7"/>
    <w:pPr>
      <w:spacing w:after="160" w:line="240" w:lineRule="exact"/>
    </w:pPr>
    <w:rPr>
      <w:rFonts w:ascii="Verdana" w:hAnsi="Verdana"/>
      <w:sz w:val="20"/>
      <w:szCs w:val="20"/>
      <w:lang w:val="en-US" w:eastAsia="en-US"/>
    </w:rPr>
  </w:style>
  <w:style w:type="paragraph" w:customStyle="1" w:styleId="afff">
    <w:name w:val="Содержимое таблицы"/>
    <w:basedOn w:val="a"/>
    <w:rsid w:val="00BA47E7"/>
    <w:pPr>
      <w:suppressLineNumbers/>
    </w:pPr>
    <w:rPr>
      <w:sz w:val="20"/>
      <w:szCs w:val="20"/>
      <w:lang w:eastAsia="ar-SA"/>
    </w:rPr>
  </w:style>
  <w:style w:type="paragraph" w:styleId="afff0">
    <w:name w:val="No Spacing"/>
    <w:qFormat/>
    <w:rsid w:val="00BA47E7"/>
    <w:pPr>
      <w:spacing w:after="0" w:line="240" w:lineRule="auto"/>
    </w:pPr>
    <w:rPr>
      <w:rFonts w:ascii="Calibri" w:eastAsia="Calibri" w:hAnsi="Calibri" w:cs="Times New Roman"/>
    </w:rPr>
  </w:style>
  <w:style w:type="paragraph" w:customStyle="1" w:styleId="afff1">
    <w:name w:val="Табличный"/>
    <w:basedOn w:val="a"/>
    <w:uiPriority w:val="99"/>
    <w:rsid w:val="00BA47E7"/>
    <w:pPr>
      <w:jc w:val="center"/>
    </w:pPr>
    <w:rPr>
      <w:snapToGrid w:val="0"/>
      <w:szCs w:val="20"/>
    </w:rPr>
  </w:style>
  <w:style w:type="paragraph" w:customStyle="1" w:styleId="ConsPlusTitle">
    <w:name w:val="ConsPlusTitle"/>
    <w:uiPriority w:val="99"/>
    <w:rsid w:val="00BA47E7"/>
    <w:pPr>
      <w:widowControl w:val="0"/>
      <w:autoSpaceDE w:val="0"/>
      <w:autoSpaceDN w:val="0"/>
      <w:adjustRightInd w:val="0"/>
      <w:spacing w:after="0" w:line="240" w:lineRule="auto"/>
    </w:pPr>
    <w:rPr>
      <w:rFonts w:ascii="Calibri" w:eastAsia="Times New Roman" w:hAnsi="Calibri" w:cs="Calibri"/>
      <w:b/>
      <w:bCs/>
      <w:lang w:eastAsia="ru-RU"/>
    </w:rPr>
  </w:style>
  <w:style w:type="character" w:customStyle="1" w:styleId="2a">
    <w:name w:val="Основной текст (2)_"/>
    <w:basedOn w:val="a0"/>
    <w:link w:val="2b"/>
    <w:rsid w:val="00BA47E7"/>
    <w:rPr>
      <w:rFonts w:ascii="Times New Roman" w:eastAsia="Times New Roman" w:hAnsi="Times New Roman"/>
      <w:shd w:val="clear" w:color="auto" w:fill="FFFFFF"/>
    </w:rPr>
  </w:style>
  <w:style w:type="paragraph" w:customStyle="1" w:styleId="2b">
    <w:name w:val="Основной текст (2)"/>
    <w:basedOn w:val="a"/>
    <w:link w:val="2a"/>
    <w:rsid w:val="00BA47E7"/>
    <w:pPr>
      <w:widowControl w:val="0"/>
      <w:shd w:val="clear" w:color="auto" w:fill="FFFFFF"/>
      <w:spacing w:line="274" w:lineRule="exact"/>
      <w:jc w:val="center"/>
    </w:pPr>
    <w:rPr>
      <w:rFonts w:cstheme="minorBidi"/>
      <w:sz w:val="22"/>
      <w:szCs w:val="22"/>
      <w:lang w:eastAsia="en-US"/>
    </w:rPr>
  </w:style>
  <w:style w:type="paragraph" w:customStyle="1" w:styleId="44">
    <w:name w:val="Обычный4"/>
    <w:rsid w:val="00BA47E7"/>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formattext">
    <w:name w:val="formattext"/>
    <w:basedOn w:val="a"/>
    <w:rsid w:val="00BA47E7"/>
    <w:pPr>
      <w:spacing w:before="100" w:beforeAutospacing="1" w:after="100" w:afterAutospacing="1"/>
    </w:pPr>
  </w:style>
  <w:style w:type="paragraph" w:customStyle="1" w:styleId="220">
    <w:name w:val="Основной текст 22"/>
    <w:basedOn w:val="a"/>
    <w:rsid w:val="00BA47E7"/>
    <w:pPr>
      <w:overflowPunct w:val="0"/>
      <w:autoSpaceDE w:val="0"/>
      <w:autoSpaceDN w:val="0"/>
      <w:adjustRightInd w:val="0"/>
      <w:ind w:firstLine="851"/>
      <w:jc w:val="both"/>
      <w:textAlignment w:val="baseline"/>
    </w:pPr>
    <w:rPr>
      <w:sz w:val="28"/>
      <w:szCs w:val="20"/>
    </w:rPr>
  </w:style>
  <w:style w:type="paragraph" w:customStyle="1" w:styleId="pboth">
    <w:name w:val="pboth"/>
    <w:basedOn w:val="a"/>
    <w:rsid w:val="00BA47E7"/>
    <w:pPr>
      <w:spacing w:before="100" w:beforeAutospacing="1" w:after="100" w:afterAutospacing="1"/>
    </w:pPr>
  </w:style>
  <w:style w:type="paragraph" w:customStyle="1" w:styleId="221">
    <w:name w:val="Основной текст с отступом 22"/>
    <w:basedOn w:val="a"/>
    <w:rsid w:val="008E59F6"/>
    <w:pPr>
      <w:widowControl w:val="0"/>
      <w:suppressAutoHyphens/>
      <w:autoSpaceDE w:val="0"/>
      <w:spacing w:after="120" w:line="480" w:lineRule="auto"/>
      <w:ind w:left="283"/>
    </w:pPr>
    <w:rPr>
      <w:rFonts w:ascii="Arial" w:eastAsia="Arial Unicode MS" w:hAnsi="Arial"/>
      <w:kern w:val="1"/>
      <w:sz w:val="20"/>
      <w:szCs w:val="20"/>
    </w:rPr>
  </w:style>
  <w:style w:type="paragraph" w:customStyle="1" w:styleId="afff2">
    <w:name w:val="Абзац"/>
    <w:basedOn w:val="a"/>
    <w:link w:val="afff3"/>
    <w:rsid w:val="008E59F6"/>
    <w:pPr>
      <w:spacing w:before="120" w:after="60"/>
      <w:ind w:firstLine="567"/>
      <w:jc w:val="both"/>
    </w:pPr>
  </w:style>
  <w:style w:type="character" w:customStyle="1" w:styleId="afff3">
    <w:name w:val="Абзац Знак"/>
    <w:link w:val="afff2"/>
    <w:rsid w:val="008E59F6"/>
    <w:rPr>
      <w:rFonts w:ascii="Times New Roman" w:eastAsia="Times New Roman" w:hAnsi="Times New Roman" w:cs="Times New Roman"/>
      <w:sz w:val="24"/>
      <w:szCs w:val="24"/>
    </w:rPr>
  </w:style>
  <w:style w:type="paragraph" w:customStyle="1" w:styleId="afff4">
    <w:name w:val="Основное"/>
    <w:link w:val="afff5"/>
    <w:rsid w:val="008E59F6"/>
    <w:pPr>
      <w:spacing w:after="0" w:line="240" w:lineRule="auto"/>
      <w:ind w:firstLine="709"/>
      <w:jc w:val="both"/>
    </w:pPr>
    <w:rPr>
      <w:rFonts w:ascii="Times New Roman" w:eastAsia="Times New Roman" w:hAnsi="Times New Roman" w:cs="Times New Roman"/>
      <w:color w:val="000000"/>
      <w:sz w:val="24"/>
      <w:szCs w:val="24"/>
      <w:lang w:eastAsia="ru-RU"/>
    </w:rPr>
  </w:style>
  <w:style w:type="character" w:customStyle="1" w:styleId="afff5">
    <w:name w:val="Основное Знак"/>
    <w:basedOn w:val="a0"/>
    <w:link w:val="afff4"/>
    <w:rsid w:val="008E59F6"/>
    <w:rPr>
      <w:rFonts w:ascii="Times New Roman" w:eastAsia="Times New Roman" w:hAnsi="Times New Roman" w:cs="Times New Roman"/>
      <w:color w:val="000000"/>
      <w:sz w:val="24"/>
      <w:szCs w:val="24"/>
      <w:lang w:eastAsia="ru-RU"/>
    </w:rPr>
  </w:style>
  <w:style w:type="paragraph" w:customStyle="1" w:styleId="15">
    <w:name w:val="Стиль 1"/>
    <w:basedOn w:val="a"/>
    <w:rsid w:val="008E59F6"/>
    <w:pPr>
      <w:overflowPunct w:val="0"/>
      <w:autoSpaceDE w:val="0"/>
      <w:autoSpaceDN w:val="0"/>
      <w:adjustRightInd w:val="0"/>
      <w:spacing w:before="60" w:after="60"/>
      <w:ind w:firstLine="709"/>
      <w:jc w:val="both"/>
      <w:textAlignment w:val="baseline"/>
    </w:pPr>
    <w:rPr>
      <w:szCs w:val="26"/>
    </w:rPr>
  </w:style>
  <w:style w:type="character" w:customStyle="1" w:styleId="doc">
    <w:name w:val="doc"/>
    <w:basedOn w:val="a0"/>
    <w:rsid w:val="008E59F6"/>
  </w:style>
  <w:style w:type="paragraph" w:customStyle="1" w:styleId="52">
    <w:name w:val="Обычный5"/>
    <w:rsid w:val="004A62B4"/>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styleId="afff6">
    <w:name w:val="Placeholder Text"/>
    <w:basedOn w:val="a0"/>
    <w:uiPriority w:val="99"/>
    <w:semiHidden/>
    <w:rsid w:val="00866081"/>
    <w:rPr>
      <w:color w:val="808080"/>
    </w:rPr>
  </w:style>
  <w:style w:type="paragraph" w:customStyle="1" w:styleId="230">
    <w:name w:val="Основной текст 23"/>
    <w:basedOn w:val="a"/>
    <w:rsid w:val="00D70FE3"/>
    <w:pPr>
      <w:overflowPunct w:val="0"/>
      <w:autoSpaceDE w:val="0"/>
      <w:autoSpaceDN w:val="0"/>
      <w:adjustRightInd w:val="0"/>
      <w:ind w:firstLine="851"/>
      <w:jc w:val="both"/>
      <w:textAlignment w:val="baseline"/>
    </w:pPr>
    <w:rPr>
      <w:sz w:val="28"/>
      <w:szCs w:val="20"/>
    </w:rPr>
  </w:style>
  <w:style w:type="paragraph" w:customStyle="1" w:styleId="62">
    <w:name w:val="Обычный6"/>
    <w:rsid w:val="006124EF"/>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72">
    <w:name w:val="Обычный7"/>
    <w:rsid w:val="00915D81"/>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customStyle="1" w:styleId="licenseline">
    <w:name w:val="licenseline"/>
    <w:basedOn w:val="a0"/>
    <w:rsid w:val="00A278B3"/>
  </w:style>
  <w:style w:type="paragraph" w:customStyle="1" w:styleId="16">
    <w:name w:val="Без интервала1"/>
    <w:rsid w:val="00155651"/>
    <w:pPr>
      <w:suppressAutoHyphens/>
      <w:spacing w:after="0" w:line="100" w:lineRule="atLeast"/>
    </w:pPr>
    <w:rPr>
      <w:rFonts w:ascii="Times New Roman" w:eastAsia="SimSun" w:hAnsi="Times New Roman" w:cs="Mangal"/>
      <w:kern w:val="1"/>
      <w:sz w:val="24"/>
      <w:szCs w:val="24"/>
      <w:lang w:eastAsia="hi-IN" w:bidi="hi-IN"/>
    </w:rPr>
  </w:style>
  <w:style w:type="character" w:customStyle="1" w:styleId="2c">
    <w:name w:val="Основной текст (2) + Курсив"/>
    <w:basedOn w:val="2a"/>
    <w:rsid w:val="004C0488"/>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24044">
      <w:bodyDiv w:val="1"/>
      <w:marLeft w:val="0"/>
      <w:marRight w:val="0"/>
      <w:marTop w:val="0"/>
      <w:marBottom w:val="0"/>
      <w:divBdr>
        <w:top w:val="none" w:sz="0" w:space="0" w:color="auto"/>
        <w:left w:val="none" w:sz="0" w:space="0" w:color="auto"/>
        <w:bottom w:val="none" w:sz="0" w:space="0" w:color="auto"/>
        <w:right w:val="none" w:sz="0" w:space="0" w:color="auto"/>
      </w:divBdr>
    </w:div>
    <w:div w:id="53704148">
      <w:bodyDiv w:val="1"/>
      <w:marLeft w:val="0"/>
      <w:marRight w:val="0"/>
      <w:marTop w:val="0"/>
      <w:marBottom w:val="0"/>
      <w:divBdr>
        <w:top w:val="none" w:sz="0" w:space="0" w:color="auto"/>
        <w:left w:val="none" w:sz="0" w:space="0" w:color="auto"/>
        <w:bottom w:val="none" w:sz="0" w:space="0" w:color="auto"/>
        <w:right w:val="none" w:sz="0" w:space="0" w:color="auto"/>
      </w:divBdr>
    </w:div>
    <w:div w:id="73085906">
      <w:bodyDiv w:val="1"/>
      <w:marLeft w:val="0"/>
      <w:marRight w:val="0"/>
      <w:marTop w:val="0"/>
      <w:marBottom w:val="0"/>
      <w:divBdr>
        <w:top w:val="none" w:sz="0" w:space="0" w:color="auto"/>
        <w:left w:val="none" w:sz="0" w:space="0" w:color="auto"/>
        <w:bottom w:val="none" w:sz="0" w:space="0" w:color="auto"/>
        <w:right w:val="none" w:sz="0" w:space="0" w:color="auto"/>
      </w:divBdr>
    </w:div>
    <w:div w:id="127624194">
      <w:bodyDiv w:val="1"/>
      <w:marLeft w:val="0"/>
      <w:marRight w:val="0"/>
      <w:marTop w:val="0"/>
      <w:marBottom w:val="0"/>
      <w:divBdr>
        <w:top w:val="none" w:sz="0" w:space="0" w:color="auto"/>
        <w:left w:val="none" w:sz="0" w:space="0" w:color="auto"/>
        <w:bottom w:val="none" w:sz="0" w:space="0" w:color="auto"/>
        <w:right w:val="none" w:sz="0" w:space="0" w:color="auto"/>
      </w:divBdr>
    </w:div>
    <w:div w:id="262494001">
      <w:bodyDiv w:val="1"/>
      <w:marLeft w:val="0"/>
      <w:marRight w:val="0"/>
      <w:marTop w:val="0"/>
      <w:marBottom w:val="0"/>
      <w:divBdr>
        <w:top w:val="none" w:sz="0" w:space="0" w:color="auto"/>
        <w:left w:val="none" w:sz="0" w:space="0" w:color="auto"/>
        <w:bottom w:val="none" w:sz="0" w:space="0" w:color="auto"/>
        <w:right w:val="none" w:sz="0" w:space="0" w:color="auto"/>
      </w:divBdr>
    </w:div>
    <w:div w:id="364644981">
      <w:bodyDiv w:val="1"/>
      <w:marLeft w:val="0"/>
      <w:marRight w:val="0"/>
      <w:marTop w:val="0"/>
      <w:marBottom w:val="0"/>
      <w:divBdr>
        <w:top w:val="none" w:sz="0" w:space="0" w:color="auto"/>
        <w:left w:val="none" w:sz="0" w:space="0" w:color="auto"/>
        <w:bottom w:val="none" w:sz="0" w:space="0" w:color="auto"/>
        <w:right w:val="none" w:sz="0" w:space="0" w:color="auto"/>
      </w:divBdr>
    </w:div>
    <w:div w:id="403187859">
      <w:bodyDiv w:val="1"/>
      <w:marLeft w:val="0"/>
      <w:marRight w:val="0"/>
      <w:marTop w:val="0"/>
      <w:marBottom w:val="0"/>
      <w:divBdr>
        <w:top w:val="none" w:sz="0" w:space="0" w:color="auto"/>
        <w:left w:val="none" w:sz="0" w:space="0" w:color="auto"/>
        <w:bottom w:val="none" w:sz="0" w:space="0" w:color="auto"/>
        <w:right w:val="none" w:sz="0" w:space="0" w:color="auto"/>
      </w:divBdr>
    </w:div>
    <w:div w:id="724567633">
      <w:bodyDiv w:val="1"/>
      <w:marLeft w:val="0"/>
      <w:marRight w:val="0"/>
      <w:marTop w:val="0"/>
      <w:marBottom w:val="0"/>
      <w:divBdr>
        <w:top w:val="none" w:sz="0" w:space="0" w:color="auto"/>
        <w:left w:val="none" w:sz="0" w:space="0" w:color="auto"/>
        <w:bottom w:val="none" w:sz="0" w:space="0" w:color="auto"/>
        <w:right w:val="none" w:sz="0" w:space="0" w:color="auto"/>
      </w:divBdr>
      <w:divsChild>
        <w:div w:id="1172338297">
          <w:marLeft w:val="0"/>
          <w:marRight w:val="0"/>
          <w:marTop w:val="0"/>
          <w:marBottom w:val="0"/>
          <w:divBdr>
            <w:top w:val="none" w:sz="0" w:space="0" w:color="auto"/>
            <w:left w:val="none" w:sz="0" w:space="0" w:color="auto"/>
            <w:bottom w:val="none" w:sz="0" w:space="0" w:color="auto"/>
            <w:right w:val="none" w:sz="0" w:space="0" w:color="auto"/>
          </w:divBdr>
        </w:div>
      </w:divsChild>
    </w:div>
    <w:div w:id="842163293">
      <w:bodyDiv w:val="1"/>
      <w:marLeft w:val="0"/>
      <w:marRight w:val="0"/>
      <w:marTop w:val="0"/>
      <w:marBottom w:val="0"/>
      <w:divBdr>
        <w:top w:val="none" w:sz="0" w:space="0" w:color="auto"/>
        <w:left w:val="none" w:sz="0" w:space="0" w:color="auto"/>
        <w:bottom w:val="none" w:sz="0" w:space="0" w:color="auto"/>
        <w:right w:val="none" w:sz="0" w:space="0" w:color="auto"/>
      </w:divBdr>
    </w:div>
    <w:div w:id="894588242">
      <w:bodyDiv w:val="1"/>
      <w:marLeft w:val="0"/>
      <w:marRight w:val="0"/>
      <w:marTop w:val="0"/>
      <w:marBottom w:val="0"/>
      <w:divBdr>
        <w:top w:val="none" w:sz="0" w:space="0" w:color="auto"/>
        <w:left w:val="none" w:sz="0" w:space="0" w:color="auto"/>
        <w:bottom w:val="none" w:sz="0" w:space="0" w:color="auto"/>
        <w:right w:val="none" w:sz="0" w:space="0" w:color="auto"/>
      </w:divBdr>
    </w:div>
    <w:div w:id="1048529972">
      <w:bodyDiv w:val="1"/>
      <w:marLeft w:val="0"/>
      <w:marRight w:val="0"/>
      <w:marTop w:val="0"/>
      <w:marBottom w:val="0"/>
      <w:divBdr>
        <w:top w:val="none" w:sz="0" w:space="0" w:color="auto"/>
        <w:left w:val="none" w:sz="0" w:space="0" w:color="auto"/>
        <w:bottom w:val="none" w:sz="0" w:space="0" w:color="auto"/>
        <w:right w:val="none" w:sz="0" w:space="0" w:color="auto"/>
      </w:divBdr>
    </w:div>
    <w:div w:id="1112942287">
      <w:bodyDiv w:val="1"/>
      <w:marLeft w:val="0"/>
      <w:marRight w:val="0"/>
      <w:marTop w:val="0"/>
      <w:marBottom w:val="0"/>
      <w:divBdr>
        <w:top w:val="none" w:sz="0" w:space="0" w:color="auto"/>
        <w:left w:val="none" w:sz="0" w:space="0" w:color="auto"/>
        <w:bottom w:val="none" w:sz="0" w:space="0" w:color="auto"/>
        <w:right w:val="none" w:sz="0" w:space="0" w:color="auto"/>
      </w:divBdr>
    </w:div>
    <w:div w:id="1161429285">
      <w:bodyDiv w:val="1"/>
      <w:marLeft w:val="0"/>
      <w:marRight w:val="0"/>
      <w:marTop w:val="0"/>
      <w:marBottom w:val="0"/>
      <w:divBdr>
        <w:top w:val="none" w:sz="0" w:space="0" w:color="auto"/>
        <w:left w:val="none" w:sz="0" w:space="0" w:color="auto"/>
        <w:bottom w:val="none" w:sz="0" w:space="0" w:color="auto"/>
        <w:right w:val="none" w:sz="0" w:space="0" w:color="auto"/>
      </w:divBdr>
    </w:div>
    <w:div w:id="1625114951">
      <w:bodyDiv w:val="1"/>
      <w:marLeft w:val="0"/>
      <w:marRight w:val="0"/>
      <w:marTop w:val="0"/>
      <w:marBottom w:val="0"/>
      <w:divBdr>
        <w:top w:val="none" w:sz="0" w:space="0" w:color="auto"/>
        <w:left w:val="none" w:sz="0" w:space="0" w:color="auto"/>
        <w:bottom w:val="none" w:sz="0" w:space="0" w:color="auto"/>
        <w:right w:val="none" w:sz="0" w:space="0" w:color="auto"/>
      </w:divBdr>
    </w:div>
    <w:div w:id="1765303004">
      <w:bodyDiv w:val="1"/>
      <w:marLeft w:val="0"/>
      <w:marRight w:val="0"/>
      <w:marTop w:val="0"/>
      <w:marBottom w:val="0"/>
      <w:divBdr>
        <w:top w:val="none" w:sz="0" w:space="0" w:color="auto"/>
        <w:left w:val="none" w:sz="0" w:space="0" w:color="auto"/>
        <w:bottom w:val="none" w:sz="0" w:space="0" w:color="auto"/>
        <w:right w:val="none" w:sz="0" w:space="0" w:color="auto"/>
      </w:divBdr>
    </w:div>
    <w:div w:id="1829401209">
      <w:bodyDiv w:val="1"/>
      <w:marLeft w:val="0"/>
      <w:marRight w:val="0"/>
      <w:marTop w:val="0"/>
      <w:marBottom w:val="0"/>
      <w:divBdr>
        <w:top w:val="none" w:sz="0" w:space="0" w:color="auto"/>
        <w:left w:val="none" w:sz="0" w:space="0" w:color="auto"/>
        <w:bottom w:val="none" w:sz="0" w:space="0" w:color="auto"/>
        <w:right w:val="none" w:sz="0" w:space="0" w:color="auto"/>
      </w:divBdr>
    </w:div>
    <w:div w:id="1855529471">
      <w:bodyDiv w:val="1"/>
      <w:marLeft w:val="0"/>
      <w:marRight w:val="0"/>
      <w:marTop w:val="0"/>
      <w:marBottom w:val="0"/>
      <w:divBdr>
        <w:top w:val="none" w:sz="0" w:space="0" w:color="auto"/>
        <w:left w:val="none" w:sz="0" w:space="0" w:color="auto"/>
        <w:bottom w:val="none" w:sz="0" w:space="0" w:color="auto"/>
        <w:right w:val="none" w:sz="0" w:space="0" w:color="auto"/>
      </w:divBdr>
    </w:div>
    <w:div w:id="1891765990">
      <w:bodyDiv w:val="1"/>
      <w:marLeft w:val="0"/>
      <w:marRight w:val="0"/>
      <w:marTop w:val="0"/>
      <w:marBottom w:val="0"/>
      <w:divBdr>
        <w:top w:val="none" w:sz="0" w:space="0" w:color="auto"/>
        <w:left w:val="none" w:sz="0" w:space="0" w:color="auto"/>
        <w:bottom w:val="none" w:sz="0" w:space="0" w:color="auto"/>
        <w:right w:val="none" w:sz="0" w:space="0" w:color="auto"/>
      </w:divBdr>
    </w:div>
    <w:div w:id="1980989281">
      <w:bodyDiv w:val="1"/>
      <w:marLeft w:val="0"/>
      <w:marRight w:val="0"/>
      <w:marTop w:val="0"/>
      <w:marBottom w:val="0"/>
      <w:divBdr>
        <w:top w:val="none" w:sz="0" w:space="0" w:color="auto"/>
        <w:left w:val="none" w:sz="0" w:space="0" w:color="auto"/>
        <w:bottom w:val="none" w:sz="0" w:space="0" w:color="auto"/>
        <w:right w:val="none" w:sz="0" w:space="0" w:color="auto"/>
      </w:divBdr>
    </w:div>
    <w:div w:id="2112779687">
      <w:bodyDiv w:val="1"/>
      <w:marLeft w:val="0"/>
      <w:marRight w:val="0"/>
      <w:marTop w:val="0"/>
      <w:marBottom w:val="0"/>
      <w:divBdr>
        <w:top w:val="none" w:sz="0" w:space="0" w:color="auto"/>
        <w:left w:val="none" w:sz="0" w:space="0" w:color="auto"/>
        <w:bottom w:val="none" w:sz="0" w:space="0" w:color="auto"/>
        <w:right w:val="none" w:sz="0" w:space="0" w:color="auto"/>
      </w:divBdr>
    </w:div>
    <w:div w:id="2133134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FAFB73-0B9B-4E2A-B0BF-64BE9161EF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10136</Words>
  <Characters>57780</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67781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Z</cp:lastModifiedBy>
  <cp:revision>3</cp:revision>
  <cp:lastPrinted>2023-10-27T09:17:00Z</cp:lastPrinted>
  <dcterms:created xsi:type="dcterms:W3CDTF">2023-11-13T07:57:00Z</dcterms:created>
  <dcterms:modified xsi:type="dcterms:W3CDTF">2023-11-13T07:57:00Z</dcterms:modified>
</cp:coreProperties>
</file>