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70E" w:rsidRPr="007A1631" w:rsidRDefault="00A0570E" w:rsidP="00A0570E">
      <w:pPr>
        <w:pStyle w:val="11"/>
        <w:spacing w:line="240" w:lineRule="auto"/>
        <w:ind w:firstLine="0"/>
        <w:jc w:val="center"/>
        <w:rPr>
          <w:snapToGrid/>
          <w:szCs w:val="24"/>
        </w:rPr>
      </w:pPr>
      <w:bookmarkStart w:id="0" w:name="_Toc191286053"/>
      <w:bookmarkStart w:id="1" w:name="_Toc216581983"/>
      <w:bookmarkStart w:id="2" w:name="_GoBack"/>
      <w:bookmarkEnd w:id="2"/>
    </w:p>
    <w:p w:rsidR="00A0570E" w:rsidRPr="007A1631"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7A1631" w:rsidRDefault="00A0570E" w:rsidP="00A0570E">
      <w:pPr>
        <w:pStyle w:val="11"/>
        <w:spacing w:line="240" w:lineRule="auto"/>
        <w:ind w:firstLine="0"/>
        <w:jc w:val="center"/>
        <w:rPr>
          <w:snapToGrid/>
          <w:szCs w:val="24"/>
        </w:rPr>
      </w:pPr>
    </w:p>
    <w:p w:rsidR="00A0570E" w:rsidRPr="00A90642" w:rsidRDefault="00A0570E" w:rsidP="00A0570E">
      <w:pPr>
        <w:pStyle w:val="11"/>
        <w:spacing w:line="276" w:lineRule="auto"/>
        <w:ind w:firstLine="0"/>
        <w:rPr>
          <w:snapToGrid/>
          <w:sz w:val="28"/>
          <w:szCs w:val="28"/>
        </w:rPr>
      </w:pPr>
    </w:p>
    <w:p w:rsidR="00A0570E" w:rsidRPr="00A90642" w:rsidRDefault="00A0570E" w:rsidP="00A0570E">
      <w:pPr>
        <w:pStyle w:val="11"/>
        <w:spacing w:before="0" w:line="276" w:lineRule="auto"/>
        <w:ind w:firstLine="0"/>
        <w:jc w:val="center"/>
        <w:rPr>
          <w:b/>
          <w:snapToGrid/>
          <w:sz w:val="28"/>
          <w:szCs w:val="28"/>
        </w:rPr>
      </w:pPr>
      <w:r w:rsidRPr="00A90642">
        <w:rPr>
          <w:b/>
          <w:snapToGrid/>
          <w:sz w:val="28"/>
          <w:szCs w:val="28"/>
        </w:rPr>
        <w:t>ГЕНЕРАЛЬНАЯ СХЕМА ОЧИСТКИ ТЕРРИТОРИИ</w:t>
      </w:r>
    </w:p>
    <w:p w:rsidR="00A0570E" w:rsidRPr="00A90642" w:rsidRDefault="00BF0251" w:rsidP="00A0570E">
      <w:pPr>
        <w:pStyle w:val="11"/>
        <w:spacing w:before="0" w:line="276" w:lineRule="auto"/>
        <w:ind w:firstLine="0"/>
        <w:jc w:val="center"/>
        <w:rPr>
          <w:b/>
          <w:snapToGrid/>
          <w:sz w:val="28"/>
          <w:szCs w:val="28"/>
        </w:rPr>
      </w:pPr>
      <w:r w:rsidRPr="00A90642">
        <w:rPr>
          <w:b/>
          <w:snapToGrid/>
          <w:sz w:val="28"/>
          <w:szCs w:val="28"/>
        </w:rPr>
        <w:t>СЕЛЬСКОГО ПОСЕЛЕНИЯ</w:t>
      </w:r>
      <w:r w:rsidR="00A0570E" w:rsidRPr="00A90642">
        <w:rPr>
          <w:b/>
          <w:snapToGrid/>
          <w:sz w:val="28"/>
          <w:szCs w:val="28"/>
        </w:rPr>
        <w:t xml:space="preserve"> «</w:t>
      </w:r>
      <w:r w:rsidR="00B57BCD" w:rsidRPr="00A90642">
        <w:rPr>
          <w:b/>
          <w:snapToGrid/>
          <w:sz w:val="28"/>
          <w:szCs w:val="28"/>
        </w:rPr>
        <w:t>ВЕРХНЕШОНОШСКОЕ</w:t>
      </w:r>
      <w:r w:rsidR="00A0570E" w:rsidRPr="00A90642">
        <w:rPr>
          <w:b/>
          <w:snapToGrid/>
          <w:sz w:val="28"/>
          <w:szCs w:val="28"/>
        </w:rPr>
        <w:t>»</w:t>
      </w:r>
    </w:p>
    <w:p w:rsidR="00A0570E" w:rsidRPr="00A90642" w:rsidRDefault="00A0570E" w:rsidP="00A0570E">
      <w:pPr>
        <w:pStyle w:val="11"/>
        <w:spacing w:before="0" w:line="276" w:lineRule="auto"/>
        <w:ind w:firstLine="0"/>
        <w:jc w:val="center"/>
        <w:rPr>
          <w:b/>
          <w:snapToGrid/>
          <w:sz w:val="28"/>
          <w:szCs w:val="28"/>
        </w:rPr>
      </w:pPr>
      <w:r w:rsidRPr="00A90642">
        <w:rPr>
          <w:b/>
          <w:snapToGrid/>
          <w:sz w:val="28"/>
          <w:szCs w:val="28"/>
        </w:rPr>
        <w:t xml:space="preserve">ВЕЛЬСКОГО МУНИЦИПАЛЬНОГО </w:t>
      </w:r>
      <w:r w:rsidR="00970835" w:rsidRPr="00A90642">
        <w:rPr>
          <w:b/>
          <w:snapToGrid/>
          <w:sz w:val="28"/>
          <w:szCs w:val="28"/>
        </w:rPr>
        <w:t>РАЙОНА</w:t>
      </w:r>
    </w:p>
    <w:p w:rsidR="00A0570E" w:rsidRPr="00A90642" w:rsidRDefault="00A0570E" w:rsidP="00A0570E">
      <w:pPr>
        <w:pStyle w:val="11"/>
        <w:spacing w:before="0" w:line="276" w:lineRule="auto"/>
        <w:ind w:firstLine="0"/>
        <w:jc w:val="center"/>
        <w:rPr>
          <w:b/>
          <w:snapToGrid/>
          <w:sz w:val="28"/>
          <w:szCs w:val="28"/>
        </w:rPr>
      </w:pPr>
      <w:r w:rsidRPr="00A90642">
        <w:rPr>
          <w:b/>
          <w:snapToGrid/>
          <w:sz w:val="28"/>
          <w:szCs w:val="28"/>
        </w:rPr>
        <w:t>АРХАНГЕЛЬСКОЙ ОБЛАСТИ</w:t>
      </w:r>
    </w:p>
    <w:p w:rsidR="00A0570E" w:rsidRPr="00A90642" w:rsidRDefault="00A0570E" w:rsidP="00A0570E">
      <w:pPr>
        <w:pStyle w:val="11"/>
        <w:spacing w:before="0" w:line="276" w:lineRule="auto"/>
        <w:ind w:firstLine="0"/>
        <w:rPr>
          <w:b/>
          <w:snapToGrid/>
          <w:sz w:val="28"/>
          <w:szCs w:val="28"/>
        </w:rPr>
      </w:pPr>
    </w:p>
    <w:p w:rsidR="00A0570E" w:rsidRPr="00A0570E" w:rsidRDefault="00A0570E" w:rsidP="00A0570E">
      <w:pPr>
        <w:pStyle w:val="11"/>
        <w:spacing w:before="0"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rPr>
          <w:snapToGrid/>
          <w:szCs w:val="24"/>
        </w:rPr>
      </w:pPr>
    </w:p>
    <w:p w:rsidR="00A0570E" w:rsidRPr="00A0570E" w:rsidRDefault="00A0570E" w:rsidP="00A0570E">
      <w:pPr>
        <w:pStyle w:val="11"/>
        <w:spacing w:line="276" w:lineRule="auto"/>
        <w:ind w:firstLine="0"/>
        <w:jc w:val="center"/>
        <w:rPr>
          <w:snapToGrid/>
          <w:szCs w:val="24"/>
        </w:rPr>
      </w:pPr>
      <w:r w:rsidRPr="00A0570E">
        <w:rPr>
          <w:snapToGrid/>
          <w:szCs w:val="24"/>
        </w:rPr>
        <w:t>20</w:t>
      </w:r>
      <w:r w:rsidR="00BF0251">
        <w:rPr>
          <w:snapToGrid/>
          <w:szCs w:val="24"/>
        </w:rPr>
        <w:t>23</w:t>
      </w:r>
      <w:r w:rsidRPr="00A0570E">
        <w:rPr>
          <w:snapToGrid/>
          <w:szCs w:val="24"/>
        </w:rPr>
        <w:t xml:space="preserve"> г.</w:t>
      </w:r>
    </w:p>
    <w:p w:rsidR="00A0570E" w:rsidRDefault="00A0570E" w:rsidP="00A0570E">
      <w:pPr>
        <w:pStyle w:val="11"/>
        <w:spacing w:line="276" w:lineRule="auto"/>
        <w:ind w:firstLine="0"/>
        <w:jc w:val="center"/>
        <w:rPr>
          <w:snapToGrid/>
          <w:szCs w:val="24"/>
        </w:rPr>
      </w:pPr>
      <w:r w:rsidRPr="00A0570E">
        <w:rPr>
          <w:snapToGrid/>
          <w:szCs w:val="24"/>
        </w:rPr>
        <w:lastRenderedPageBreak/>
        <w:t>СОДЕРЖАНИЕ</w:t>
      </w:r>
    </w:p>
    <w:p w:rsidR="00A0570E" w:rsidRPr="00A0570E" w:rsidRDefault="00A0570E" w:rsidP="00A0570E">
      <w:pPr>
        <w:pStyle w:val="11"/>
        <w:spacing w:line="276" w:lineRule="auto"/>
        <w:ind w:firstLine="0"/>
        <w:jc w:val="center"/>
        <w:rPr>
          <w:snapToGrid/>
          <w:szCs w:val="24"/>
        </w:rPr>
      </w:pPr>
    </w:p>
    <w:tbl>
      <w:tblPr>
        <w:tblW w:w="97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567"/>
        <w:gridCol w:w="275"/>
        <w:gridCol w:w="8012"/>
        <w:gridCol w:w="467"/>
      </w:tblGrid>
      <w:tr w:rsidR="00A0570E" w:rsidRPr="00A0570E" w:rsidTr="00106ADC">
        <w:tc>
          <w:tcPr>
            <w:tcW w:w="9322" w:type="dxa"/>
            <w:gridSpan w:val="4"/>
          </w:tcPr>
          <w:p w:rsidR="00A0570E" w:rsidRPr="00A0570E" w:rsidRDefault="00A0570E" w:rsidP="00A0570E">
            <w:pPr>
              <w:pStyle w:val="11"/>
              <w:spacing w:before="0" w:line="240" w:lineRule="auto"/>
              <w:ind w:firstLine="0"/>
              <w:rPr>
                <w:caps/>
                <w:szCs w:val="24"/>
              </w:rPr>
            </w:pPr>
            <w:r w:rsidRPr="00BD59C2">
              <w:rPr>
                <w:snapToGrid/>
                <w:szCs w:val="24"/>
              </w:rPr>
              <w:t>ВВЕДЕНИЕ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1</w:t>
            </w:r>
          </w:p>
        </w:tc>
        <w:tc>
          <w:tcPr>
            <w:tcW w:w="567" w:type="dxa"/>
          </w:tcPr>
          <w:p w:rsidR="00A0570E" w:rsidRPr="00A0570E" w:rsidRDefault="00A0570E" w:rsidP="00A0570E">
            <w:pPr>
              <w:pStyle w:val="11"/>
              <w:suppressAutoHyphens/>
              <w:spacing w:before="0" w:line="240" w:lineRule="auto"/>
              <w:ind w:firstLine="0"/>
              <w:jc w:val="center"/>
              <w:rPr>
                <w:snapToGrid/>
                <w:szCs w:val="24"/>
              </w:rPr>
            </w:pPr>
          </w:p>
        </w:tc>
        <w:tc>
          <w:tcPr>
            <w:tcW w:w="8287" w:type="dxa"/>
            <w:gridSpan w:val="2"/>
          </w:tcPr>
          <w:p w:rsidR="00A0570E" w:rsidRPr="00A0570E" w:rsidRDefault="00A0570E" w:rsidP="00BF0251">
            <w:pPr>
              <w:pStyle w:val="11"/>
              <w:suppressAutoHyphens/>
              <w:spacing w:before="0" w:line="240" w:lineRule="auto"/>
              <w:ind w:firstLine="0"/>
              <w:rPr>
                <w:caps/>
                <w:szCs w:val="24"/>
              </w:rPr>
            </w:pPr>
            <w:r w:rsidRPr="00A0570E">
              <w:rPr>
                <w:snapToGrid/>
                <w:szCs w:val="24"/>
              </w:rPr>
              <w:t xml:space="preserve">КРАТКАЯ ХАРАКТЕРИСТИКА </w:t>
            </w:r>
            <w:r w:rsidR="00BF0251">
              <w:rPr>
                <w:snapToGrid/>
                <w:szCs w:val="24"/>
              </w:rPr>
              <w:t>СЕЛЬСКОГО ПОСЕЛЕНИЯ</w:t>
            </w:r>
            <w:r w:rsidRPr="00A0570E">
              <w:rPr>
                <w:snapToGrid/>
                <w:szCs w:val="24"/>
              </w:rPr>
              <w:t xml:space="preserve"> «</w:t>
            </w:r>
            <w:r w:rsidR="00B57BCD">
              <w:rPr>
                <w:snapToGrid/>
                <w:szCs w:val="24"/>
              </w:rPr>
              <w:t>ВЕРХНЕШОНОШСКОЕ</w:t>
            </w:r>
            <w:r w:rsidRPr="00A0570E">
              <w:rPr>
                <w:snapToGrid/>
                <w:szCs w:val="24"/>
              </w:rPr>
              <w:t>» И ПРИРОДНО-КЛИМАТИЧЕКИЕ УСЛОВИЯ</w:t>
            </w:r>
          </w:p>
        </w:tc>
        <w:tc>
          <w:tcPr>
            <w:tcW w:w="467" w:type="dxa"/>
          </w:tcPr>
          <w:p w:rsidR="00A0570E" w:rsidRPr="00A0570E" w:rsidRDefault="00106ADC" w:rsidP="00A0570E">
            <w:pPr>
              <w:pStyle w:val="11"/>
              <w:suppressAutoHyphens/>
              <w:spacing w:before="0" w:line="240" w:lineRule="auto"/>
              <w:ind w:firstLine="0"/>
              <w:rPr>
                <w:caps/>
                <w:szCs w:val="24"/>
              </w:rPr>
            </w:pPr>
            <w:r>
              <w:rPr>
                <w:caps/>
                <w:szCs w:val="24"/>
              </w:rPr>
              <w:t>5</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1.1</w:t>
            </w:r>
          </w:p>
        </w:tc>
        <w:tc>
          <w:tcPr>
            <w:tcW w:w="8287" w:type="dxa"/>
            <w:gridSpan w:val="2"/>
          </w:tcPr>
          <w:p w:rsidR="00A0570E" w:rsidRPr="00BD59C2" w:rsidRDefault="00A0570E" w:rsidP="00BF0251">
            <w:pPr>
              <w:pStyle w:val="11"/>
              <w:suppressAutoHyphens/>
              <w:spacing w:before="0" w:line="240" w:lineRule="auto"/>
              <w:ind w:firstLine="0"/>
              <w:rPr>
                <w:caps/>
                <w:szCs w:val="24"/>
              </w:rPr>
            </w:pPr>
            <w:r w:rsidRPr="00BD59C2">
              <w:rPr>
                <w:szCs w:val="24"/>
              </w:rPr>
              <w:t xml:space="preserve">Местоположение </w:t>
            </w:r>
            <w:r w:rsidR="00BF0251">
              <w:rPr>
                <w:szCs w:val="24"/>
              </w:rPr>
              <w:t>СП</w:t>
            </w:r>
            <w:r w:rsidRPr="00BD59C2">
              <w:rPr>
                <w:szCs w:val="24"/>
              </w:rPr>
              <w:t xml:space="preserve"> «</w:t>
            </w:r>
            <w:r w:rsidR="00B57BCD">
              <w:rPr>
                <w:szCs w:val="24"/>
              </w:rPr>
              <w:t>Верхнешоношское</w:t>
            </w:r>
            <w:r w:rsidRPr="00BD59C2">
              <w:rPr>
                <w:szCs w:val="24"/>
              </w:rPr>
              <w:t>», его административное и промышленно-экономическое значение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rPr>
          <w:trHeight w:val="309"/>
        </w:trPr>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szCs w:val="24"/>
              </w:rPr>
            </w:pPr>
            <w:r w:rsidRPr="00BD59C2">
              <w:rPr>
                <w:szCs w:val="24"/>
              </w:rPr>
              <w:t>1.2</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szCs w:val="24"/>
              </w:rPr>
              <w:t xml:space="preserve">Характеристика природно-климатических условий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2</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СУЩЕСТВУЮЩЕЕ СОСТОЯНИЕ И РАЗВИТИЕ НА ПЕРСПЕКТИВУ</w:t>
            </w:r>
          </w:p>
        </w:tc>
        <w:tc>
          <w:tcPr>
            <w:tcW w:w="467" w:type="dxa"/>
          </w:tcPr>
          <w:p w:rsidR="00A0570E" w:rsidRPr="00A0570E" w:rsidRDefault="00106ADC" w:rsidP="00A0570E">
            <w:pPr>
              <w:pStyle w:val="11"/>
              <w:suppressAutoHyphens/>
              <w:spacing w:before="0" w:line="240" w:lineRule="auto"/>
              <w:ind w:firstLine="0"/>
              <w:rPr>
                <w:caps/>
                <w:szCs w:val="24"/>
              </w:rPr>
            </w:pPr>
            <w:r>
              <w:rPr>
                <w:caps/>
                <w:szCs w:val="24"/>
              </w:rPr>
              <w:t>6</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2.1</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rPr>
              <w:t>Существующая и расчетная численность населения</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2.2</w:t>
            </w:r>
          </w:p>
        </w:tc>
        <w:tc>
          <w:tcPr>
            <w:tcW w:w="8287" w:type="dxa"/>
            <w:gridSpan w:val="2"/>
            <w:shd w:val="clear" w:color="auto" w:fill="auto"/>
          </w:tcPr>
          <w:p w:rsidR="00A0570E" w:rsidRPr="00BD59C2" w:rsidRDefault="00A0570E" w:rsidP="00A0570E">
            <w:pPr>
              <w:pStyle w:val="Default"/>
              <w:jc w:val="both"/>
              <w:rPr>
                <w:rFonts w:eastAsia="Times New Roman"/>
              </w:rPr>
            </w:pPr>
            <w:r w:rsidRPr="00BD59C2">
              <w:rPr>
                <w:rFonts w:eastAsia="Times New Roman"/>
              </w:rPr>
              <w:t>Жилой фонд (ведомственная принадлежность, уровень благоустройства, этажность)</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2.3</w:t>
            </w:r>
          </w:p>
        </w:tc>
        <w:tc>
          <w:tcPr>
            <w:tcW w:w="8287" w:type="dxa"/>
            <w:gridSpan w:val="2"/>
          </w:tcPr>
          <w:p w:rsidR="00A0570E" w:rsidRPr="00BD59C2" w:rsidRDefault="001E5324" w:rsidP="00A0570E">
            <w:pPr>
              <w:pStyle w:val="Default"/>
              <w:jc w:val="both"/>
              <w:rPr>
                <w:rFonts w:eastAsia="Times New Roman"/>
              </w:rPr>
            </w:pPr>
            <w:r w:rsidRPr="00BD59C2">
              <w:rPr>
                <w:rFonts w:eastAsia="Times New Roman"/>
                <w:bCs/>
              </w:rPr>
              <w:t xml:space="preserve">Обеспеченность </w:t>
            </w:r>
            <w:r w:rsidR="00A0570E" w:rsidRPr="00BD59C2">
              <w:rPr>
                <w:rFonts w:eastAsia="Times New Roman"/>
                <w:bCs/>
              </w:rPr>
              <w:t>объектами социальной инфраструктуры</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2.4</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Показатели по улично-дорожной сети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2.5</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Водоотведение</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2.6</w:t>
            </w:r>
          </w:p>
        </w:tc>
        <w:tc>
          <w:tcPr>
            <w:tcW w:w="8287" w:type="dxa"/>
            <w:gridSpan w:val="2"/>
          </w:tcPr>
          <w:p w:rsidR="00A0570E" w:rsidRPr="00BD59C2" w:rsidRDefault="00A0570E" w:rsidP="00A0570E">
            <w:pPr>
              <w:pStyle w:val="Default"/>
              <w:jc w:val="both"/>
              <w:rPr>
                <w:rFonts w:eastAsia="Times New Roman"/>
              </w:rPr>
            </w:pPr>
            <w:r w:rsidRPr="00BD59C2">
              <w:rPr>
                <w:rFonts w:eastAsia="Times New Roman"/>
                <w:bCs/>
              </w:rPr>
              <w:t xml:space="preserve">Зеленые насаждения общего пользования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Default"/>
              <w:jc w:val="center"/>
              <w:rPr>
                <w:rFonts w:eastAsia="Times New Roman"/>
              </w:rPr>
            </w:pPr>
            <w:r w:rsidRPr="00BD59C2">
              <w:rPr>
                <w:rFonts w:eastAsia="Times New Roman"/>
              </w:rPr>
              <w:t>2.7</w:t>
            </w:r>
          </w:p>
        </w:tc>
        <w:tc>
          <w:tcPr>
            <w:tcW w:w="8287" w:type="dxa"/>
            <w:gridSpan w:val="2"/>
          </w:tcPr>
          <w:p w:rsidR="00A0570E" w:rsidRPr="00BD59C2" w:rsidRDefault="00A0570E" w:rsidP="00A0570E">
            <w:pPr>
              <w:pStyle w:val="11"/>
              <w:suppressAutoHyphens/>
              <w:spacing w:before="0" w:line="240" w:lineRule="auto"/>
              <w:ind w:firstLine="0"/>
              <w:rPr>
                <w:szCs w:val="24"/>
              </w:rPr>
            </w:pPr>
            <w:r w:rsidRPr="00BD59C2">
              <w:rPr>
                <w:szCs w:val="24"/>
              </w:rPr>
              <w:t xml:space="preserve">Основные экологические проблемы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3</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СОВРЕМЕННОЕ СОСТОЯНИЕ СИСТЕМЫ САНИТАРНОЙ ОЧИСТКИ И УБОРКИ</w:t>
            </w:r>
          </w:p>
        </w:tc>
        <w:tc>
          <w:tcPr>
            <w:tcW w:w="467" w:type="dxa"/>
          </w:tcPr>
          <w:p w:rsidR="00A0570E" w:rsidRPr="00A0570E" w:rsidRDefault="00106ADC" w:rsidP="00A0570E">
            <w:pPr>
              <w:pStyle w:val="11"/>
              <w:suppressAutoHyphens/>
              <w:spacing w:before="0" w:line="240" w:lineRule="auto"/>
              <w:ind w:firstLine="0"/>
              <w:rPr>
                <w:caps/>
                <w:szCs w:val="24"/>
              </w:rPr>
            </w:pPr>
            <w:r>
              <w:rPr>
                <w:caps/>
                <w:szCs w:val="24"/>
              </w:rPr>
              <w:t>9</w:t>
            </w:r>
          </w:p>
        </w:tc>
      </w:tr>
      <w:tr w:rsidR="00063693" w:rsidRPr="00A0570E" w:rsidTr="00106ADC">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A0570E">
            <w:pPr>
              <w:pStyle w:val="11"/>
              <w:suppressAutoHyphens/>
              <w:spacing w:before="0" w:line="240" w:lineRule="auto"/>
              <w:ind w:firstLine="0"/>
              <w:jc w:val="center"/>
              <w:rPr>
                <w:caps/>
                <w:szCs w:val="24"/>
              </w:rPr>
            </w:pPr>
            <w:r>
              <w:rPr>
                <w:caps/>
                <w:szCs w:val="24"/>
              </w:rPr>
              <w:t>3.1</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Организационная структура предприятий по очистке и механизированной уборке территорий</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063693">
            <w:pPr>
              <w:pStyle w:val="11"/>
              <w:suppressAutoHyphens/>
              <w:spacing w:before="0" w:line="240" w:lineRule="auto"/>
              <w:ind w:firstLine="0"/>
              <w:jc w:val="center"/>
              <w:rPr>
                <w:caps/>
                <w:szCs w:val="24"/>
              </w:rPr>
            </w:pPr>
            <w:r w:rsidRPr="00A0570E">
              <w:rPr>
                <w:caps/>
                <w:szCs w:val="24"/>
              </w:rPr>
              <w:t>3.</w:t>
            </w:r>
            <w:r w:rsidR="00063693">
              <w:rPr>
                <w:caps/>
                <w:szCs w:val="24"/>
              </w:rPr>
              <w:t>2</w:t>
            </w:r>
          </w:p>
        </w:tc>
        <w:tc>
          <w:tcPr>
            <w:tcW w:w="8287" w:type="dxa"/>
            <w:gridSpan w:val="2"/>
          </w:tcPr>
          <w:p w:rsidR="00A0570E" w:rsidRPr="00BD59C2" w:rsidRDefault="00A0570E" w:rsidP="00A0570E">
            <w:pPr>
              <w:pStyle w:val="Default"/>
              <w:jc w:val="both"/>
              <w:rPr>
                <w:rFonts w:eastAsia="Times New Roman"/>
                <w:caps/>
              </w:rPr>
            </w:pPr>
            <w:r w:rsidRPr="00BD59C2">
              <w:rPr>
                <w:rFonts w:eastAsia="Times New Roman"/>
                <w:bCs/>
              </w:rPr>
              <w:t>Охват населения планово-регулярной системой сбора и вывоза ТКО, методы сбора и вывоза</w:t>
            </w:r>
          </w:p>
        </w:tc>
        <w:tc>
          <w:tcPr>
            <w:tcW w:w="467" w:type="dxa"/>
          </w:tcPr>
          <w:p w:rsidR="00A0570E" w:rsidRPr="00A0570E" w:rsidRDefault="00A0570E" w:rsidP="00A0570E">
            <w:pPr>
              <w:pStyle w:val="11"/>
              <w:suppressAutoHyphens/>
              <w:spacing w:before="0" w:line="240" w:lineRule="auto"/>
              <w:ind w:firstLine="0"/>
              <w:rPr>
                <w:caps/>
                <w:szCs w:val="24"/>
              </w:rPr>
            </w:pPr>
          </w:p>
        </w:tc>
      </w:tr>
      <w:tr w:rsidR="00063693" w:rsidRPr="00A0570E" w:rsidTr="00106ADC">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Pr="00A0570E" w:rsidRDefault="00063693" w:rsidP="00063693">
            <w:pPr>
              <w:pStyle w:val="11"/>
              <w:suppressAutoHyphens/>
              <w:spacing w:before="0" w:line="240" w:lineRule="auto"/>
              <w:ind w:firstLine="0"/>
              <w:jc w:val="center"/>
              <w:rPr>
                <w:caps/>
                <w:szCs w:val="24"/>
              </w:rPr>
            </w:pPr>
            <w:r>
              <w:rPr>
                <w:caps/>
                <w:szCs w:val="24"/>
              </w:rPr>
              <w:t>3.3</w:t>
            </w:r>
          </w:p>
        </w:tc>
        <w:tc>
          <w:tcPr>
            <w:tcW w:w="8287" w:type="dxa"/>
            <w:gridSpan w:val="2"/>
          </w:tcPr>
          <w:p w:rsidR="00063693" w:rsidRPr="00BD59C2" w:rsidRDefault="00063693" w:rsidP="00A0570E">
            <w:pPr>
              <w:pStyle w:val="Default"/>
              <w:jc w:val="both"/>
              <w:rPr>
                <w:rFonts w:eastAsia="Times New Roman"/>
                <w:bCs/>
              </w:rPr>
            </w:pPr>
            <w:r w:rsidRPr="00BD59C2">
              <w:rPr>
                <w:rFonts w:eastAsia="Times New Roman"/>
                <w:bCs/>
              </w:rPr>
              <w:t>Состояние контейнерных площадок, количество эксплуатируемых мусоросборников, организация их мойки и дезинфекции</w:t>
            </w:r>
          </w:p>
        </w:tc>
        <w:tc>
          <w:tcPr>
            <w:tcW w:w="467" w:type="dxa"/>
          </w:tcPr>
          <w:p w:rsidR="00063693" w:rsidRPr="00A0570E" w:rsidRDefault="00063693" w:rsidP="00A0570E">
            <w:pPr>
              <w:pStyle w:val="11"/>
              <w:suppressAutoHyphens/>
              <w:spacing w:before="0" w:line="240" w:lineRule="auto"/>
              <w:ind w:firstLine="0"/>
              <w:rPr>
                <w:caps/>
                <w:szCs w:val="24"/>
              </w:rPr>
            </w:pPr>
          </w:p>
        </w:tc>
      </w:tr>
      <w:tr w:rsidR="00063693" w:rsidRPr="00A0570E" w:rsidTr="00106ADC">
        <w:tc>
          <w:tcPr>
            <w:tcW w:w="468" w:type="dxa"/>
          </w:tcPr>
          <w:p w:rsidR="00063693" w:rsidRPr="00A0570E" w:rsidRDefault="00063693" w:rsidP="00A0570E">
            <w:pPr>
              <w:pStyle w:val="11"/>
              <w:suppressAutoHyphens/>
              <w:spacing w:before="0" w:line="240" w:lineRule="auto"/>
              <w:ind w:firstLine="0"/>
              <w:jc w:val="center"/>
              <w:rPr>
                <w:caps/>
                <w:szCs w:val="24"/>
              </w:rPr>
            </w:pPr>
          </w:p>
        </w:tc>
        <w:tc>
          <w:tcPr>
            <w:tcW w:w="567" w:type="dxa"/>
          </w:tcPr>
          <w:p w:rsidR="00063693" w:rsidRDefault="00063693" w:rsidP="00063693">
            <w:pPr>
              <w:pStyle w:val="11"/>
              <w:suppressAutoHyphens/>
              <w:spacing w:before="0" w:line="240" w:lineRule="auto"/>
              <w:ind w:firstLine="0"/>
              <w:jc w:val="center"/>
              <w:rPr>
                <w:caps/>
                <w:szCs w:val="24"/>
              </w:rPr>
            </w:pPr>
            <w:r>
              <w:rPr>
                <w:caps/>
                <w:szCs w:val="24"/>
              </w:rPr>
              <w:t>3.4</w:t>
            </w:r>
          </w:p>
        </w:tc>
        <w:tc>
          <w:tcPr>
            <w:tcW w:w="8287" w:type="dxa"/>
            <w:gridSpan w:val="2"/>
          </w:tcPr>
          <w:p w:rsidR="00063693" w:rsidRPr="00BD59C2" w:rsidRDefault="00063693" w:rsidP="00A0570E">
            <w:pPr>
              <w:pStyle w:val="Default"/>
              <w:jc w:val="both"/>
              <w:rPr>
                <w:rFonts w:eastAsia="Times New Roman"/>
                <w:bCs/>
              </w:rPr>
            </w:pPr>
            <w:r>
              <w:rPr>
                <w:rFonts w:eastAsia="Times New Roman"/>
                <w:bCs/>
              </w:rPr>
              <w:t>Действующие тарифы по вывозу и захоронению ТКО</w:t>
            </w:r>
          </w:p>
        </w:tc>
        <w:tc>
          <w:tcPr>
            <w:tcW w:w="467" w:type="dxa"/>
          </w:tcPr>
          <w:p w:rsidR="00063693" w:rsidRPr="00A0570E" w:rsidRDefault="00063693"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063693" w:rsidRDefault="00A0570E" w:rsidP="00A0570E">
            <w:pPr>
              <w:pStyle w:val="11"/>
              <w:suppressAutoHyphens/>
              <w:spacing w:before="0" w:line="240" w:lineRule="auto"/>
              <w:ind w:firstLine="0"/>
              <w:jc w:val="center"/>
              <w:rPr>
                <w:caps/>
                <w:szCs w:val="24"/>
              </w:rPr>
            </w:pPr>
            <w:r w:rsidRPr="00063693">
              <w:rPr>
                <w:caps/>
                <w:szCs w:val="24"/>
              </w:rPr>
              <w:t>3.5</w:t>
            </w:r>
          </w:p>
        </w:tc>
        <w:tc>
          <w:tcPr>
            <w:tcW w:w="8287" w:type="dxa"/>
            <w:gridSpan w:val="2"/>
          </w:tcPr>
          <w:p w:rsidR="00A0570E" w:rsidRPr="00063693" w:rsidRDefault="00A0570E" w:rsidP="00063693">
            <w:pPr>
              <w:pStyle w:val="Default"/>
              <w:jc w:val="both"/>
              <w:rPr>
                <w:rFonts w:eastAsia="Times New Roman"/>
              </w:rPr>
            </w:pPr>
            <w:r w:rsidRPr="00063693">
              <w:rPr>
                <w:rFonts w:eastAsia="Times New Roman"/>
                <w:bCs/>
              </w:rPr>
              <w:t xml:space="preserve">Организация уборки </w:t>
            </w:r>
            <w:r w:rsidR="00063693" w:rsidRPr="00063693">
              <w:rPr>
                <w:rFonts w:eastAsia="Times New Roman"/>
                <w:bCs/>
              </w:rPr>
              <w:t>территории</w:t>
            </w:r>
            <w:r w:rsidRPr="00063693">
              <w:rPr>
                <w:rFonts w:eastAsia="Times New Roman"/>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ТВЕРДЫЕ КОММУНАЛЬНЫЕ ОТХОДЫ</w:t>
            </w:r>
          </w:p>
        </w:tc>
        <w:tc>
          <w:tcPr>
            <w:tcW w:w="467" w:type="dxa"/>
          </w:tcPr>
          <w:p w:rsidR="00A0570E" w:rsidRPr="00A0570E" w:rsidRDefault="00106ADC" w:rsidP="0079247B">
            <w:pPr>
              <w:pStyle w:val="11"/>
              <w:suppressAutoHyphens/>
              <w:spacing w:before="0" w:line="240" w:lineRule="auto"/>
              <w:ind w:firstLine="0"/>
              <w:rPr>
                <w:caps/>
                <w:szCs w:val="24"/>
              </w:rPr>
            </w:pPr>
            <w:r>
              <w:rPr>
                <w:caps/>
                <w:szCs w:val="24"/>
              </w:rPr>
              <w:t>1</w:t>
            </w:r>
            <w:r w:rsidR="0079247B">
              <w:rPr>
                <w:caps/>
                <w:szCs w:val="24"/>
              </w:rPr>
              <w:t>3</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4.1</w:t>
            </w: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bCs/>
                <w:szCs w:val="24"/>
              </w:rPr>
              <w:t>Нормы накопления и объемы образования твердых коммунальных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4.2</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Методы сбора и удаления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4.3</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szCs w:val="24"/>
              </w:rPr>
              <w:t>К</w:t>
            </w:r>
            <w:r w:rsidRPr="00A0570E">
              <w:rPr>
                <w:bCs/>
                <w:szCs w:val="24"/>
              </w:rPr>
              <w:t>онструкции контейнерных площадок, требования по их эксплуатации</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4.4</w:t>
            </w:r>
          </w:p>
        </w:tc>
        <w:tc>
          <w:tcPr>
            <w:tcW w:w="8287" w:type="dxa"/>
            <w:gridSpan w:val="2"/>
          </w:tcPr>
          <w:p w:rsidR="00A0570E" w:rsidRPr="00A0570E" w:rsidRDefault="003E00E1" w:rsidP="00A0570E">
            <w:pPr>
              <w:pStyle w:val="11"/>
              <w:suppressAutoHyphens/>
              <w:spacing w:before="0" w:line="240" w:lineRule="auto"/>
              <w:ind w:firstLine="0"/>
              <w:rPr>
                <w:caps/>
                <w:szCs w:val="24"/>
              </w:rPr>
            </w:pPr>
            <w:r w:rsidRPr="00A0570E">
              <w:rPr>
                <w:bCs/>
                <w:szCs w:val="24"/>
              </w:rPr>
              <w:t>Определение необходимого количества мусоровозного транспорта и мусоросборников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106ADC">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842" w:type="dxa"/>
            <w:gridSpan w:val="2"/>
          </w:tcPr>
          <w:p w:rsidR="003E00E1" w:rsidRPr="00A0570E" w:rsidRDefault="003E00E1" w:rsidP="00A0570E">
            <w:pPr>
              <w:pStyle w:val="11"/>
              <w:suppressAutoHyphens/>
              <w:spacing w:before="0" w:line="240" w:lineRule="auto"/>
              <w:ind w:firstLine="0"/>
              <w:rPr>
                <w:bCs/>
                <w:szCs w:val="24"/>
              </w:rPr>
            </w:pPr>
            <w:r>
              <w:rPr>
                <w:caps/>
                <w:szCs w:val="24"/>
              </w:rPr>
              <w:t>4.4.1</w:t>
            </w:r>
          </w:p>
        </w:tc>
        <w:tc>
          <w:tcPr>
            <w:tcW w:w="8012" w:type="dxa"/>
          </w:tcPr>
          <w:p w:rsidR="003E00E1" w:rsidRPr="00A0570E" w:rsidRDefault="003E00E1" w:rsidP="00A0570E">
            <w:pPr>
              <w:pStyle w:val="11"/>
              <w:suppressAutoHyphens/>
              <w:spacing w:before="0" w:line="240" w:lineRule="auto"/>
              <w:ind w:firstLine="0"/>
              <w:rPr>
                <w:bCs/>
                <w:szCs w:val="24"/>
              </w:rPr>
            </w:pPr>
            <w:r>
              <w:rPr>
                <w:bCs/>
                <w:szCs w:val="24"/>
              </w:rPr>
              <w:t>Определение необходимого количества контейнеров для сбора ТКО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7262B" w:rsidRPr="00A0570E" w:rsidTr="00106ADC">
        <w:tc>
          <w:tcPr>
            <w:tcW w:w="468" w:type="dxa"/>
          </w:tcPr>
          <w:p w:rsidR="00A7262B" w:rsidRPr="00A0570E" w:rsidRDefault="00A7262B" w:rsidP="00A0570E">
            <w:pPr>
              <w:pStyle w:val="11"/>
              <w:suppressAutoHyphens/>
              <w:spacing w:before="0" w:line="240" w:lineRule="auto"/>
              <w:ind w:firstLine="0"/>
              <w:jc w:val="center"/>
              <w:rPr>
                <w:caps/>
                <w:szCs w:val="24"/>
              </w:rPr>
            </w:pPr>
          </w:p>
        </w:tc>
        <w:tc>
          <w:tcPr>
            <w:tcW w:w="842" w:type="dxa"/>
            <w:gridSpan w:val="2"/>
          </w:tcPr>
          <w:p w:rsidR="00A7262B" w:rsidRPr="00A0570E" w:rsidRDefault="00A7262B" w:rsidP="00A0570E">
            <w:pPr>
              <w:pStyle w:val="11"/>
              <w:suppressAutoHyphens/>
              <w:spacing w:before="0" w:line="240" w:lineRule="auto"/>
              <w:ind w:firstLine="0"/>
              <w:rPr>
                <w:szCs w:val="24"/>
              </w:rPr>
            </w:pPr>
            <w:r>
              <w:rPr>
                <w:szCs w:val="24"/>
              </w:rPr>
              <w:t>4.4.2</w:t>
            </w:r>
          </w:p>
        </w:tc>
        <w:tc>
          <w:tcPr>
            <w:tcW w:w="8012" w:type="dxa"/>
          </w:tcPr>
          <w:p w:rsidR="00A7262B" w:rsidRPr="00A0570E" w:rsidRDefault="00A7262B" w:rsidP="00063693">
            <w:pPr>
              <w:pStyle w:val="11"/>
              <w:suppressAutoHyphens/>
              <w:spacing w:before="0" w:line="240" w:lineRule="auto"/>
              <w:ind w:firstLine="0"/>
              <w:rPr>
                <w:szCs w:val="24"/>
              </w:rPr>
            </w:pPr>
            <w:r>
              <w:rPr>
                <w:szCs w:val="24"/>
              </w:rPr>
              <w:t xml:space="preserve">Определение </w:t>
            </w:r>
            <w:r w:rsidR="00063693">
              <w:rPr>
                <w:bCs/>
                <w:szCs w:val="24"/>
              </w:rPr>
              <w:t>необходимого количества мусоровозного транспорта для сбора ТКО</w:t>
            </w:r>
          </w:p>
        </w:tc>
        <w:tc>
          <w:tcPr>
            <w:tcW w:w="467" w:type="dxa"/>
          </w:tcPr>
          <w:p w:rsidR="00A7262B" w:rsidRPr="00A0570E" w:rsidRDefault="00A7262B"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ЖИДКИЕ БЫТОВЫЕ ОТХОДЫ</w:t>
            </w:r>
          </w:p>
        </w:tc>
        <w:tc>
          <w:tcPr>
            <w:tcW w:w="467" w:type="dxa"/>
          </w:tcPr>
          <w:p w:rsidR="00A0570E" w:rsidRPr="00A0570E" w:rsidRDefault="00106ADC" w:rsidP="0079247B">
            <w:pPr>
              <w:pStyle w:val="11"/>
              <w:suppressAutoHyphens/>
              <w:spacing w:before="0" w:line="240" w:lineRule="auto"/>
              <w:ind w:firstLine="0"/>
              <w:rPr>
                <w:caps/>
                <w:szCs w:val="24"/>
              </w:rPr>
            </w:pPr>
            <w:r>
              <w:rPr>
                <w:caps/>
                <w:szCs w:val="24"/>
              </w:rPr>
              <w:t>2</w:t>
            </w:r>
            <w:r w:rsidR="0079247B">
              <w:rPr>
                <w:caps/>
                <w:szCs w:val="24"/>
              </w:rPr>
              <w:t>3</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5.1</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Сбор и вывоз жидких бытовых отходов</w:t>
            </w:r>
            <w:r w:rsidR="003E00E1">
              <w:rPr>
                <w:bCs/>
                <w:szCs w:val="24"/>
              </w:rPr>
              <w:t xml:space="preserve"> от неблагоустроенного жилищного фонда, организации и предприятий</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5.2</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Нормы накопления и объемы образования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3E00E1" w:rsidRPr="00A0570E" w:rsidTr="00106ADC">
        <w:tc>
          <w:tcPr>
            <w:tcW w:w="468" w:type="dxa"/>
          </w:tcPr>
          <w:p w:rsidR="003E00E1" w:rsidRPr="00A0570E" w:rsidRDefault="003E00E1" w:rsidP="00A0570E">
            <w:pPr>
              <w:pStyle w:val="11"/>
              <w:suppressAutoHyphens/>
              <w:spacing w:before="0" w:line="240" w:lineRule="auto"/>
              <w:ind w:firstLine="0"/>
              <w:jc w:val="center"/>
              <w:rPr>
                <w:caps/>
                <w:szCs w:val="24"/>
              </w:rPr>
            </w:pPr>
          </w:p>
        </w:tc>
        <w:tc>
          <w:tcPr>
            <w:tcW w:w="567" w:type="dxa"/>
          </w:tcPr>
          <w:p w:rsidR="003E00E1" w:rsidRPr="00A0570E" w:rsidRDefault="003E00E1" w:rsidP="00A0570E">
            <w:pPr>
              <w:pStyle w:val="11"/>
              <w:suppressAutoHyphens/>
              <w:spacing w:before="0" w:line="240" w:lineRule="auto"/>
              <w:ind w:firstLine="0"/>
              <w:jc w:val="center"/>
              <w:rPr>
                <w:caps/>
                <w:szCs w:val="24"/>
              </w:rPr>
            </w:pPr>
            <w:r>
              <w:rPr>
                <w:caps/>
                <w:szCs w:val="24"/>
              </w:rPr>
              <w:t>5.3</w:t>
            </w:r>
          </w:p>
        </w:tc>
        <w:tc>
          <w:tcPr>
            <w:tcW w:w="8287" w:type="dxa"/>
            <w:gridSpan w:val="2"/>
          </w:tcPr>
          <w:p w:rsidR="003E00E1" w:rsidRPr="00A0570E" w:rsidRDefault="003E00E1" w:rsidP="00A0570E">
            <w:pPr>
              <w:pStyle w:val="11"/>
              <w:suppressAutoHyphens/>
              <w:spacing w:before="0" w:line="240" w:lineRule="auto"/>
              <w:ind w:firstLine="0"/>
              <w:rPr>
                <w:bCs/>
                <w:szCs w:val="24"/>
              </w:rPr>
            </w:pPr>
            <w:r>
              <w:rPr>
                <w:bCs/>
                <w:szCs w:val="24"/>
              </w:rPr>
              <w:t>Тарифы на вывоз и обезвреживание ЖБО</w:t>
            </w:r>
          </w:p>
        </w:tc>
        <w:tc>
          <w:tcPr>
            <w:tcW w:w="467" w:type="dxa"/>
          </w:tcPr>
          <w:p w:rsidR="003E00E1" w:rsidRPr="00A0570E" w:rsidRDefault="003E00E1"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3E00E1">
            <w:pPr>
              <w:pStyle w:val="11"/>
              <w:suppressAutoHyphens/>
              <w:spacing w:before="0" w:line="240" w:lineRule="auto"/>
              <w:ind w:firstLine="0"/>
              <w:jc w:val="center"/>
              <w:rPr>
                <w:caps/>
                <w:szCs w:val="24"/>
              </w:rPr>
            </w:pPr>
            <w:r w:rsidRPr="00A0570E">
              <w:rPr>
                <w:caps/>
                <w:szCs w:val="24"/>
              </w:rPr>
              <w:t>5.</w:t>
            </w:r>
            <w:r w:rsidR="003E00E1">
              <w:rPr>
                <w:caps/>
                <w:szCs w:val="24"/>
              </w:rPr>
              <w:t>4</w:t>
            </w: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bCs/>
                <w:szCs w:val="24"/>
              </w:rPr>
              <w:t>Определение необходимого количества спецтранспорта для вывоза жидких бытовых отходов</w:t>
            </w:r>
          </w:p>
        </w:tc>
        <w:tc>
          <w:tcPr>
            <w:tcW w:w="467" w:type="dxa"/>
          </w:tcPr>
          <w:p w:rsidR="00A0570E" w:rsidRPr="00A0570E" w:rsidRDefault="00A0570E"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6</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ОТХОДЫ 1-2 КЛАССА ОПАСНОСТИ</w:t>
            </w:r>
          </w:p>
        </w:tc>
        <w:tc>
          <w:tcPr>
            <w:tcW w:w="467" w:type="dxa"/>
          </w:tcPr>
          <w:p w:rsidR="00A0570E" w:rsidRPr="00A0570E" w:rsidRDefault="00645F14" w:rsidP="0079247B">
            <w:pPr>
              <w:pStyle w:val="11"/>
              <w:suppressAutoHyphens/>
              <w:spacing w:before="0" w:line="240" w:lineRule="auto"/>
              <w:ind w:firstLine="0"/>
              <w:rPr>
                <w:caps/>
                <w:szCs w:val="24"/>
              </w:rPr>
            </w:pPr>
            <w:r>
              <w:rPr>
                <w:caps/>
                <w:szCs w:val="24"/>
              </w:rPr>
              <w:t>2</w:t>
            </w:r>
            <w:r w:rsidR="0079247B">
              <w:rPr>
                <w:caps/>
                <w:szCs w:val="24"/>
              </w:rPr>
              <w:t>6</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СОДЕРЖАНИЕ И УБОРКА ПРИДОМОВЫХ И ОБОСОБЛЕННЫХ ТЕРРИТОРИЙ</w:t>
            </w:r>
          </w:p>
        </w:tc>
        <w:tc>
          <w:tcPr>
            <w:tcW w:w="467" w:type="dxa"/>
          </w:tcPr>
          <w:p w:rsidR="00A0570E" w:rsidRPr="00A0570E" w:rsidRDefault="00645F14" w:rsidP="0079247B">
            <w:pPr>
              <w:pStyle w:val="11"/>
              <w:suppressAutoHyphens/>
              <w:spacing w:before="0" w:line="240" w:lineRule="auto"/>
              <w:ind w:firstLine="0"/>
              <w:rPr>
                <w:caps/>
                <w:szCs w:val="24"/>
              </w:rPr>
            </w:pPr>
            <w:r>
              <w:rPr>
                <w:caps/>
                <w:szCs w:val="24"/>
              </w:rPr>
              <w:t>2</w:t>
            </w:r>
            <w:r w:rsidR="0079247B">
              <w:rPr>
                <w:caps/>
                <w:szCs w:val="24"/>
              </w:rPr>
              <w:t>6</w:t>
            </w: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p>
        </w:tc>
        <w:tc>
          <w:tcPr>
            <w:tcW w:w="567"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7.1</w:t>
            </w:r>
          </w:p>
        </w:tc>
        <w:tc>
          <w:tcPr>
            <w:tcW w:w="8287" w:type="dxa"/>
            <w:gridSpan w:val="2"/>
          </w:tcPr>
          <w:p w:rsidR="00A0570E" w:rsidRPr="00A0570E" w:rsidRDefault="002C3587" w:rsidP="002C3587">
            <w:pPr>
              <w:pStyle w:val="Default"/>
              <w:jc w:val="both"/>
              <w:rPr>
                <w:caps/>
              </w:rPr>
            </w:pPr>
            <w:r>
              <w:rPr>
                <w:bCs/>
              </w:rPr>
              <w:t>М</w:t>
            </w:r>
            <w:r w:rsidR="00A0570E" w:rsidRPr="00A0570E">
              <w:rPr>
                <w:bCs/>
              </w:rPr>
              <w:t>еханизированн</w:t>
            </w:r>
            <w:r>
              <w:rPr>
                <w:bCs/>
              </w:rPr>
              <w:t>ая уборка территорий</w:t>
            </w:r>
            <w:r w:rsidR="00A0570E" w:rsidRPr="00A0570E">
              <w:rPr>
                <w:bCs/>
              </w:rPr>
              <w:t xml:space="preserve"> </w:t>
            </w:r>
          </w:p>
        </w:tc>
        <w:tc>
          <w:tcPr>
            <w:tcW w:w="467" w:type="dxa"/>
          </w:tcPr>
          <w:p w:rsidR="00A0570E" w:rsidRPr="00A0570E" w:rsidRDefault="00A0570E" w:rsidP="00A0570E">
            <w:pPr>
              <w:pStyle w:val="11"/>
              <w:suppressAutoHyphens/>
              <w:spacing w:before="0" w:line="240" w:lineRule="auto"/>
              <w:ind w:firstLine="0"/>
              <w:rPr>
                <w:caps/>
                <w:szCs w:val="24"/>
              </w:rPr>
            </w:pPr>
          </w:p>
        </w:tc>
      </w:tr>
      <w:tr w:rsidR="002C3587" w:rsidRPr="00A0570E" w:rsidTr="00106ADC">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Pr="00A0570E" w:rsidRDefault="002C3587" w:rsidP="00A0570E">
            <w:pPr>
              <w:pStyle w:val="11"/>
              <w:suppressAutoHyphens/>
              <w:spacing w:before="0" w:line="240" w:lineRule="auto"/>
              <w:ind w:firstLine="0"/>
              <w:jc w:val="center"/>
              <w:rPr>
                <w:caps/>
                <w:szCs w:val="24"/>
              </w:rPr>
            </w:pPr>
            <w:r>
              <w:rPr>
                <w:caps/>
                <w:szCs w:val="24"/>
              </w:rPr>
              <w:t>7.2</w:t>
            </w:r>
          </w:p>
        </w:tc>
        <w:tc>
          <w:tcPr>
            <w:tcW w:w="8287" w:type="dxa"/>
            <w:gridSpan w:val="2"/>
          </w:tcPr>
          <w:p w:rsidR="002C3587" w:rsidRDefault="002C3587" w:rsidP="002C3587">
            <w:pPr>
              <w:pStyle w:val="Default"/>
              <w:jc w:val="both"/>
              <w:rPr>
                <w:bCs/>
              </w:rPr>
            </w:pPr>
            <w:r>
              <w:rPr>
                <w:bCs/>
              </w:rPr>
              <w:t>Организация работ по летней и зимней уборке</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106ADC">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7.3</w:t>
            </w:r>
          </w:p>
        </w:tc>
        <w:tc>
          <w:tcPr>
            <w:tcW w:w="8287" w:type="dxa"/>
            <w:gridSpan w:val="2"/>
          </w:tcPr>
          <w:p w:rsidR="002C3587" w:rsidRDefault="002C3587" w:rsidP="002C3587">
            <w:pPr>
              <w:pStyle w:val="Default"/>
              <w:jc w:val="both"/>
              <w:rPr>
                <w:bCs/>
              </w:rPr>
            </w:pPr>
            <w:r>
              <w:rPr>
                <w:bCs/>
              </w:rPr>
              <w:t>Летняя и зимняя уборка территорий, выполняемая вручную</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106ADC">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 xml:space="preserve">7.4 </w:t>
            </w:r>
          </w:p>
        </w:tc>
        <w:tc>
          <w:tcPr>
            <w:tcW w:w="8287" w:type="dxa"/>
            <w:gridSpan w:val="2"/>
          </w:tcPr>
          <w:p w:rsidR="002C3587" w:rsidRDefault="002C3587" w:rsidP="002C3587">
            <w:pPr>
              <w:pStyle w:val="Default"/>
              <w:jc w:val="both"/>
              <w:rPr>
                <w:bCs/>
              </w:rPr>
            </w:pPr>
            <w:r>
              <w:rPr>
                <w:bCs/>
              </w:rPr>
              <w:t>Летняя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2C3587" w:rsidRPr="00A0570E" w:rsidTr="00106ADC">
        <w:tc>
          <w:tcPr>
            <w:tcW w:w="468" w:type="dxa"/>
          </w:tcPr>
          <w:p w:rsidR="002C3587" w:rsidRPr="00A0570E" w:rsidRDefault="002C3587" w:rsidP="00A0570E">
            <w:pPr>
              <w:pStyle w:val="11"/>
              <w:suppressAutoHyphens/>
              <w:spacing w:before="0" w:line="240" w:lineRule="auto"/>
              <w:ind w:firstLine="0"/>
              <w:jc w:val="center"/>
              <w:rPr>
                <w:caps/>
                <w:szCs w:val="24"/>
              </w:rPr>
            </w:pPr>
          </w:p>
        </w:tc>
        <w:tc>
          <w:tcPr>
            <w:tcW w:w="567" w:type="dxa"/>
          </w:tcPr>
          <w:p w:rsidR="002C3587" w:rsidRDefault="002C3587" w:rsidP="00A0570E">
            <w:pPr>
              <w:pStyle w:val="11"/>
              <w:suppressAutoHyphens/>
              <w:spacing w:before="0" w:line="240" w:lineRule="auto"/>
              <w:ind w:firstLine="0"/>
              <w:jc w:val="center"/>
              <w:rPr>
                <w:caps/>
                <w:szCs w:val="24"/>
              </w:rPr>
            </w:pPr>
            <w:r>
              <w:rPr>
                <w:caps/>
                <w:szCs w:val="24"/>
              </w:rPr>
              <w:t>7.5</w:t>
            </w:r>
          </w:p>
        </w:tc>
        <w:tc>
          <w:tcPr>
            <w:tcW w:w="8287" w:type="dxa"/>
            <w:gridSpan w:val="2"/>
          </w:tcPr>
          <w:p w:rsidR="002C3587" w:rsidRDefault="002C3587" w:rsidP="002C3587">
            <w:pPr>
              <w:pStyle w:val="Default"/>
              <w:jc w:val="both"/>
              <w:rPr>
                <w:bCs/>
              </w:rPr>
            </w:pPr>
            <w:r>
              <w:rPr>
                <w:bCs/>
              </w:rPr>
              <w:t>Зимняя уборка дорожных покрытий</w:t>
            </w:r>
          </w:p>
        </w:tc>
        <w:tc>
          <w:tcPr>
            <w:tcW w:w="467" w:type="dxa"/>
          </w:tcPr>
          <w:p w:rsidR="002C3587" w:rsidRPr="00A0570E" w:rsidRDefault="002C3587" w:rsidP="00A0570E">
            <w:pPr>
              <w:pStyle w:val="11"/>
              <w:suppressAutoHyphens/>
              <w:spacing w:before="0" w:line="240" w:lineRule="auto"/>
              <w:ind w:firstLine="0"/>
              <w:rPr>
                <w:caps/>
                <w:szCs w:val="24"/>
              </w:rPr>
            </w:pPr>
          </w:p>
        </w:tc>
      </w:tr>
      <w:tr w:rsidR="00D25C4A" w:rsidRPr="00A0570E" w:rsidTr="00106ADC">
        <w:tc>
          <w:tcPr>
            <w:tcW w:w="468" w:type="dxa"/>
          </w:tcPr>
          <w:p w:rsidR="00D25C4A" w:rsidRPr="00A0570E" w:rsidRDefault="00D25C4A" w:rsidP="00A0570E">
            <w:pPr>
              <w:pStyle w:val="11"/>
              <w:suppressAutoHyphens/>
              <w:spacing w:before="0" w:line="240" w:lineRule="auto"/>
              <w:ind w:firstLine="0"/>
              <w:jc w:val="center"/>
              <w:rPr>
                <w:caps/>
                <w:szCs w:val="24"/>
              </w:rPr>
            </w:pPr>
          </w:p>
        </w:tc>
        <w:tc>
          <w:tcPr>
            <w:tcW w:w="567" w:type="dxa"/>
          </w:tcPr>
          <w:p w:rsidR="00D25C4A" w:rsidRPr="00A0570E" w:rsidRDefault="00D25C4A" w:rsidP="00A0570E">
            <w:pPr>
              <w:pStyle w:val="11"/>
              <w:suppressAutoHyphens/>
              <w:spacing w:before="0" w:line="240" w:lineRule="auto"/>
              <w:ind w:firstLine="0"/>
              <w:jc w:val="center"/>
              <w:rPr>
                <w:caps/>
                <w:szCs w:val="24"/>
              </w:rPr>
            </w:pPr>
            <w:r>
              <w:rPr>
                <w:caps/>
                <w:szCs w:val="24"/>
              </w:rPr>
              <w:t>7.6</w:t>
            </w:r>
          </w:p>
        </w:tc>
        <w:tc>
          <w:tcPr>
            <w:tcW w:w="8287" w:type="dxa"/>
            <w:gridSpan w:val="2"/>
          </w:tcPr>
          <w:p w:rsidR="00D25C4A" w:rsidRPr="00A0570E" w:rsidRDefault="00D25C4A" w:rsidP="00D25C4A">
            <w:pPr>
              <w:pStyle w:val="11"/>
              <w:suppressAutoHyphens/>
              <w:spacing w:before="0" w:line="240" w:lineRule="auto"/>
              <w:ind w:firstLine="0"/>
              <w:rPr>
                <w:bCs/>
                <w:szCs w:val="24"/>
              </w:rPr>
            </w:pPr>
            <w:r>
              <w:rPr>
                <w:bCs/>
                <w:szCs w:val="24"/>
              </w:rPr>
              <w:t>Необходимое количество рабочих, технологических материалов, спецмашин</w:t>
            </w:r>
          </w:p>
        </w:tc>
        <w:tc>
          <w:tcPr>
            <w:tcW w:w="467" w:type="dxa"/>
          </w:tcPr>
          <w:p w:rsidR="00D25C4A" w:rsidRPr="00A0570E" w:rsidRDefault="00D25C4A" w:rsidP="00A0570E">
            <w:pPr>
              <w:pStyle w:val="11"/>
              <w:suppressAutoHyphens/>
              <w:spacing w:before="0" w:line="240" w:lineRule="auto"/>
              <w:ind w:firstLine="0"/>
              <w:rPr>
                <w:caps/>
                <w:szCs w:val="24"/>
              </w:rPr>
            </w:pPr>
          </w:p>
        </w:tc>
      </w:tr>
      <w:tr w:rsidR="00A0570E" w:rsidRPr="00A0570E" w:rsidTr="00106ADC">
        <w:tc>
          <w:tcPr>
            <w:tcW w:w="468" w:type="dxa"/>
          </w:tcPr>
          <w:p w:rsidR="00A0570E" w:rsidRPr="00A0570E" w:rsidRDefault="00A0570E" w:rsidP="00A0570E">
            <w:pPr>
              <w:pStyle w:val="11"/>
              <w:suppressAutoHyphens/>
              <w:spacing w:before="0" w:line="240" w:lineRule="auto"/>
              <w:ind w:firstLine="0"/>
              <w:jc w:val="center"/>
              <w:rPr>
                <w:caps/>
                <w:szCs w:val="24"/>
              </w:rPr>
            </w:pPr>
            <w:r w:rsidRPr="00A0570E">
              <w:rPr>
                <w:caps/>
                <w:szCs w:val="24"/>
              </w:rPr>
              <w:t>8</w:t>
            </w:r>
          </w:p>
        </w:tc>
        <w:tc>
          <w:tcPr>
            <w:tcW w:w="567" w:type="dxa"/>
          </w:tcPr>
          <w:p w:rsidR="00A0570E" w:rsidRPr="00A0570E" w:rsidRDefault="00A0570E" w:rsidP="00A0570E">
            <w:pPr>
              <w:pStyle w:val="11"/>
              <w:suppressAutoHyphens/>
              <w:spacing w:before="0" w:line="240" w:lineRule="auto"/>
              <w:ind w:firstLine="0"/>
              <w:jc w:val="center"/>
              <w:rPr>
                <w:caps/>
                <w:szCs w:val="24"/>
              </w:rPr>
            </w:pPr>
          </w:p>
        </w:tc>
        <w:tc>
          <w:tcPr>
            <w:tcW w:w="8287" w:type="dxa"/>
            <w:gridSpan w:val="2"/>
          </w:tcPr>
          <w:p w:rsidR="00A0570E" w:rsidRPr="00A0570E" w:rsidRDefault="00A0570E" w:rsidP="00A0570E">
            <w:pPr>
              <w:pStyle w:val="11"/>
              <w:suppressAutoHyphens/>
              <w:spacing w:before="0" w:line="240" w:lineRule="auto"/>
              <w:ind w:firstLine="0"/>
              <w:rPr>
                <w:caps/>
                <w:szCs w:val="24"/>
              </w:rPr>
            </w:pPr>
            <w:r w:rsidRPr="00A0570E">
              <w:rPr>
                <w:caps/>
                <w:szCs w:val="24"/>
              </w:rPr>
              <w:t>ТРАНСПОРТНО-ПРОИЗВОДСТВЕННАЯ БАЗА</w:t>
            </w:r>
          </w:p>
        </w:tc>
        <w:tc>
          <w:tcPr>
            <w:tcW w:w="467" w:type="dxa"/>
          </w:tcPr>
          <w:p w:rsidR="00A0570E" w:rsidRPr="00A0570E" w:rsidRDefault="0079247B" w:rsidP="00A0570E">
            <w:pPr>
              <w:pStyle w:val="11"/>
              <w:suppressAutoHyphens/>
              <w:spacing w:before="0" w:line="240" w:lineRule="auto"/>
              <w:ind w:firstLine="0"/>
              <w:rPr>
                <w:caps/>
                <w:szCs w:val="24"/>
              </w:rPr>
            </w:pPr>
            <w:r>
              <w:rPr>
                <w:caps/>
                <w:szCs w:val="24"/>
              </w:rPr>
              <w:t>32</w:t>
            </w:r>
          </w:p>
        </w:tc>
      </w:tr>
      <w:tr w:rsidR="00A0570E" w:rsidRPr="00BD59C2" w:rsidTr="00106ADC">
        <w:tc>
          <w:tcPr>
            <w:tcW w:w="468" w:type="dxa"/>
          </w:tcPr>
          <w:p w:rsidR="00A0570E" w:rsidRPr="00BD59C2" w:rsidRDefault="00A0570E" w:rsidP="00A0570E">
            <w:pPr>
              <w:pStyle w:val="11"/>
              <w:suppressAutoHyphens/>
              <w:spacing w:before="0" w:line="240" w:lineRule="auto"/>
              <w:ind w:firstLine="0"/>
              <w:jc w:val="center"/>
              <w:rPr>
                <w:caps/>
                <w:szCs w:val="24"/>
              </w:rPr>
            </w:pPr>
            <w:r w:rsidRPr="00BD59C2">
              <w:rPr>
                <w:caps/>
                <w:szCs w:val="24"/>
              </w:rPr>
              <w:t>9</w:t>
            </w:r>
          </w:p>
        </w:tc>
        <w:tc>
          <w:tcPr>
            <w:tcW w:w="567" w:type="dxa"/>
          </w:tcPr>
          <w:p w:rsidR="00A0570E" w:rsidRPr="00BD59C2" w:rsidRDefault="00A0570E" w:rsidP="00A0570E">
            <w:pPr>
              <w:pStyle w:val="11"/>
              <w:suppressAutoHyphens/>
              <w:spacing w:before="0" w:line="240" w:lineRule="auto"/>
              <w:ind w:firstLine="0"/>
              <w:jc w:val="center"/>
              <w:rPr>
                <w:caps/>
                <w:szCs w:val="24"/>
              </w:rPr>
            </w:pPr>
          </w:p>
        </w:tc>
        <w:tc>
          <w:tcPr>
            <w:tcW w:w="8287" w:type="dxa"/>
            <w:gridSpan w:val="2"/>
          </w:tcPr>
          <w:p w:rsidR="00A0570E" w:rsidRPr="00BD59C2" w:rsidRDefault="00A0570E" w:rsidP="00A0570E">
            <w:pPr>
              <w:pStyle w:val="11"/>
              <w:suppressAutoHyphens/>
              <w:spacing w:before="0" w:line="240" w:lineRule="auto"/>
              <w:ind w:firstLine="0"/>
              <w:rPr>
                <w:caps/>
                <w:szCs w:val="24"/>
              </w:rPr>
            </w:pPr>
            <w:r w:rsidRPr="00BD59C2">
              <w:rPr>
                <w:caps/>
                <w:szCs w:val="24"/>
              </w:rPr>
              <w:t>КАПИТАЛОВЛОЖЕНИЯ НА МЕРОПРИЯТИЯ ПО ОЧИСТКЕ ТЕРРИТОРИЙ</w:t>
            </w:r>
          </w:p>
        </w:tc>
        <w:tc>
          <w:tcPr>
            <w:tcW w:w="467" w:type="dxa"/>
          </w:tcPr>
          <w:p w:rsidR="00A0570E" w:rsidRDefault="0079247B" w:rsidP="00A0570E">
            <w:pPr>
              <w:pStyle w:val="11"/>
              <w:suppressAutoHyphens/>
              <w:spacing w:before="0" w:line="240" w:lineRule="auto"/>
              <w:ind w:firstLine="0"/>
              <w:rPr>
                <w:caps/>
                <w:szCs w:val="24"/>
              </w:rPr>
            </w:pPr>
            <w:r>
              <w:rPr>
                <w:caps/>
                <w:szCs w:val="24"/>
              </w:rPr>
              <w:t>32</w:t>
            </w:r>
          </w:p>
          <w:p w:rsidR="00645F14" w:rsidRPr="00BD59C2" w:rsidRDefault="00645F14" w:rsidP="00A0570E">
            <w:pPr>
              <w:pStyle w:val="11"/>
              <w:suppressAutoHyphens/>
              <w:spacing w:before="0" w:line="240" w:lineRule="auto"/>
              <w:ind w:firstLine="0"/>
              <w:rPr>
                <w:caps/>
                <w:szCs w:val="24"/>
              </w:rPr>
            </w:pPr>
          </w:p>
        </w:tc>
      </w:tr>
      <w:tr w:rsidR="00970835" w:rsidRPr="00BD59C2" w:rsidTr="00106ADC">
        <w:tc>
          <w:tcPr>
            <w:tcW w:w="468" w:type="dxa"/>
          </w:tcPr>
          <w:p w:rsidR="00970835" w:rsidRPr="00BD59C2" w:rsidRDefault="00970835" w:rsidP="00A0570E">
            <w:pPr>
              <w:pStyle w:val="11"/>
              <w:suppressAutoHyphens/>
              <w:spacing w:before="0" w:line="240" w:lineRule="auto"/>
              <w:ind w:firstLine="0"/>
              <w:jc w:val="center"/>
              <w:rPr>
                <w:caps/>
                <w:szCs w:val="24"/>
              </w:rPr>
            </w:pPr>
            <w:r>
              <w:rPr>
                <w:caps/>
                <w:szCs w:val="24"/>
              </w:rPr>
              <w:t>10</w:t>
            </w:r>
          </w:p>
        </w:tc>
        <w:tc>
          <w:tcPr>
            <w:tcW w:w="567" w:type="dxa"/>
          </w:tcPr>
          <w:p w:rsidR="00970835" w:rsidRPr="00BD59C2" w:rsidRDefault="00970835" w:rsidP="00A0570E">
            <w:pPr>
              <w:pStyle w:val="11"/>
              <w:suppressAutoHyphens/>
              <w:spacing w:before="0" w:line="240" w:lineRule="auto"/>
              <w:ind w:firstLine="0"/>
              <w:jc w:val="center"/>
              <w:rPr>
                <w:caps/>
                <w:szCs w:val="24"/>
              </w:rPr>
            </w:pPr>
          </w:p>
        </w:tc>
        <w:tc>
          <w:tcPr>
            <w:tcW w:w="8287" w:type="dxa"/>
            <w:gridSpan w:val="2"/>
          </w:tcPr>
          <w:p w:rsidR="00970835" w:rsidRPr="00BD59C2" w:rsidRDefault="00970835" w:rsidP="00A0570E">
            <w:pPr>
              <w:pStyle w:val="11"/>
              <w:suppressAutoHyphens/>
              <w:spacing w:before="0" w:line="240" w:lineRule="auto"/>
              <w:ind w:firstLine="0"/>
              <w:rPr>
                <w:caps/>
                <w:szCs w:val="24"/>
              </w:rPr>
            </w:pPr>
            <w:r>
              <w:rPr>
                <w:caps/>
                <w:szCs w:val="24"/>
              </w:rPr>
              <w:t>ПРИЛОЖЕНИЯ</w:t>
            </w:r>
          </w:p>
        </w:tc>
        <w:tc>
          <w:tcPr>
            <w:tcW w:w="467" w:type="dxa"/>
          </w:tcPr>
          <w:p w:rsidR="00970835" w:rsidRPr="00BD59C2" w:rsidRDefault="00970835" w:rsidP="00A0570E">
            <w:pPr>
              <w:pStyle w:val="11"/>
              <w:suppressAutoHyphens/>
              <w:spacing w:before="0" w:line="240" w:lineRule="auto"/>
              <w:ind w:firstLine="0"/>
              <w:rPr>
                <w:caps/>
                <w:szCs w:val="24"/>
              </w:rPr>
            </w:pPr>
          </w:p>
        </w:tc>
      </w:tr>
      <w:bookmarkEnd w:id="0"/>
      <w:bookmarkEnd w:id="1"/>
    </w:tbl>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BD59C2">
      <w:pPr>
        <w:pStyle w:val="11"/>
        <w:suppressAutoHyphens/>
        <w:spacing w:before="0" w:line="276" w:lineRule="auto"/>
        <w:ind w:firstLine="0"/>
        <w:jc w:val="center"/>
        <w:rPr>
          <w:caps/>
          <w:szCs w:val="24"/>
        </w:rPr>
      </w:pPr>
    </w:p>
    <w:p w:rsidR="00063693" w:rsidRDefault="00063693" w:rsidP="000B3C81">
      <w:pPr>
        <w:pStyle w:val="11"/>
        <w:suppressAutoHyphens/>
        <w:spacing w:before="0" w:line="276" w:lineRule="auto"/>
        <w:ind w:firstLine="0"/>
        <w:rPr>
          <w:caps/>
          <w:szCs w:val="24"/>
        </w:rPr>
      </w:pPr>
    </w:p>
    <w:p w:rsidR="00E960D3" w:rsidRDefault="00E960D3" w:rsidP="000B3C81">
      <w:pPr>
        <w:pStyle w:val="11"/>
        <w:suppressAutoHyphens/>
        <w:spacing w:before="0" w:line="276" w:lineRule="auto"/>
        <w:ind w:firstLine="0"/>
        <w:rPr>
          <w:caps/>
          <w:szCs w:val="24"/>
        </w:rPr>
      </w:pPr>
    </w:p>
    <w:p w:rsidR="000B3C81" w:rsidRDefault="000B3C81" w:rsidP="000B3C81">
      <w:pPr>
        <w:pStyle w:val="11"/>
        <w:suppressAutoHyphens/>
        <w:spacing w:before="0" w:line="276" w:lineRule="auto"/>
        <w:ind w:firstLine="0"/>
        <w:rPr>
          <w:caps/>
          <w:szCs w:val="24"/>
        </w:rPr>
      </w:pPr>
    </w:p>
    <w:p w:rsidR="00A0570E" w:rsidRPr="007C2A9F" w:rsidRDefault="00A0570E" w:rsidP="00BD59C2">
      <w:pPr>
        <w:pStyle w:val="11"/>
        <w:suppressAutoHyphens/>
        <w:spacing w:before="0" w:line="276" w:lineRule="auto"/>
        <w:ind w:firstLine="0"/>
        <w:jc w:val="center"/>
        <w:rPr>
          <w:caps/>
          <w:szCs w:val="24"/>
        </w:rPr>
      </w:pPr>
      <w:r w:rsidRPr="007C2A9F">
        <w:rPr>
          <w:caps/>
          <w:szCs w:val="24"/>
        </w:rPr>
        <w:t>ВВедение</w:t>
      </w:r>
    </w:p>
    <w:p w:rsidR="00BD59C2" w:rsidRDefault="00BD59C2" w:rsidP="00BD59C2">
      <w:pPr>
        <w:spacing w:line="276" w:lineRule="auto"/>
        <w:ind w:firstLine="709"/>
        <w:jc w:val="both"/>
      </w:pPr>
    </w:p>
    <w:p w:rsidR="00A0570E" w:rsidRPr="007C2A9F" w:rsidRDefault="00A0570E" w:rsidP="00BD59C2">
      <w:pPr>
        <w:spacing w:line="276" w:lineRule="auto"/>
        <w:ind w:firstLine="709"/>
        <w:jc w:val="both"/>
      </w:pPr>
      <w:r w:rsidRPr="007C2A9F">
        <w:t>Очистка территорий населенных пунктов является одним из важнейших мероприятий, направленных на обеспечение экологического и санитарно-эпидемиологического благополучия населения</w:t>
      </w:r>
      <w:r>
        <w:t>,</w:t>
      </w:r>
      <w:r w:rsidRPr="007C2A9F">
        <w:t xml:space="preserve"> и охрану окружающей среды.</w:t>
      </w:r>
    </w:p>
    <w:p w:rsidR="00A0570E" w:rsidRPr="007C2A9F" w:rsidRDefault="00A0570E" w:rsidP="00A0570E">
      <w:pPr>
        <w:spacing w:line="276" w:lineRule="auto"/>
        <w:ind w:firstLine="709"/>
        <w:jc w:val="both"/>
      </w:pPr>
      <w:r w:rsidRPr="007C2A9F">
        <w:t>Генеральная схема санитарной очистки представляет собой комплекс работ по организации, сбору, удалению, обезвреживанию бытовых отходов и уборке территорий населенных пунктов. Схема определяет очередность осуществления мероприятий, объем работ по всем видам очистки и уборки, системы и методы сбора, удаления, обезвреживания и переработки отходов, необходимое количество уборочных машин, механизмов, оборудования и инвентаря.</w:t>
      </w:r>
    </w:p>
    <w:p w:rsidR="00A0570E" w:rsidRPr="007C2A9F" w:rsidRDefault="00A0570E" w:rsidP="00EE3088">
      <w:pPr>
        <w:spacing w:line="276" w:lineRule="auto"/>
        <w:ind w:firstLine="709"/>
        <w:jc w:val="both"/>
      </w:pPr>
      <w:r w:rsidRPr="007C2A9F">
        <w:t>Необходимость разработки генеральной схемы очистки территорий населенных пунктов определена «</w:t>
      </w:r>
      <w:r w:rsidR="0016475D">
        <w:t>Санитарно-эпидемиологическими требованиями к содержанию территорий городских и сельских пос</w:t>
      </w:r>
      <w:r w:rsidR="00EF3AD7">
        <w:t>е</w:t>
      </w:r>
      <w:r w:rsidR="0016475D">
        <w:t>лений</w:t>
      </w:r>
      <w:r w:rsidR="00776916">
        <w:t xml:space="preserve">, к водным объектам, </w:t>
      </w:r>
      <w:r w:rsidR="00EE3088">
        <w:t>питьевой воде и питьевому водоснабжению, атмосферному воздуху, почвам, жилым помещениям, эксплуатации производственных и общественных помещений</w:t>
      </w:r>
      <w:r w:rsidR="00043AEA">
        <w:t>, организации и проведен</w:t>
      </w:r>
      <w:r w:rsidR="002E5769">
        <w:t>и</w:t>
      </w:r>
      <w:r w:rsidR="00043AEA">
        <w:t>ю санитарно-противоэпидемиологических (профилактических) мероприятий</w:t>
      </w:r>
      <w:r w:rsidRPr="007C2A9F">
        <w:t xml:space="preserve">» (СанПиН </w:t>
      </w:r>
      <w:r w:rsidR="0043626C">
        <w:t>2.1.3684-21</w:t>
      </w:r>
      <w:r w:rsidRPr="007C2A9F">
        <w:t>).</w:t>
      </w:r>
      <w:r w:rsidR="006143B7">
        <w:t xml:space="preserve"> </w:t>
      </w:r>
    </w:p>
    <w:p w:rsidR="00A0570E" w:rsidRPr="007C2A9F" w:rsidRDefault="00A0570E" w:rsidP="00A0570E">
      <w:pPr>
        <w:pStyle w:val="Default"/>
        <w:spacing w:line="276" w:lineRule="auto"/>
        <w:ind w:firstLine="709"/>
        <w:jc w:val="both"/>
      </w:pPr>
      <w:r>
        <w:t>К</w:t>
      </w:r>
      <w:r w:rsidRPr="007C2A9F">
        <w:t xml:space="preserve">аждые пять лет схема корректируется путем внесения необходимых уточнений и дополнений (с учетом динамики развития промышленности, производства, инфраструктуры и численности проживающего населения). </w:t>
      </w:r>
    </w:p>
    <w:p w:rsidR="00A0570E" w:rsidRDefault="00A0570E" w:rsidP="00A0570E">
      <w:pPr>
        <w:spacing w:line="276" w:lineRule="auto"/>
        <w:ind w:firstLine="709"/>
        <w:jc w:val="both"/>
      </w:pPr>
      <w:r w:rsidRPr="007C2A9F">
        <w:t xml:space="preserve">Генеральная схема санитарной очистки территорий </w:t>
      </w:r>
      <w:r>
        <w:t xml:space="preserve">Вельского муниципального района </w:t>
      </w:r>
      <w:r w:rsidRPr="007C2A9F">
        <w:t>разработана в соответствии с Методическими рекомендациями о порядке разработки генеральных схем очистки территорий населенных пунктов Российской Федерации, утвержденными Постановлением Госстроя Р</w:t>
      </w:r>
      <w:r>
        <w:t xml:space="preserve">оссии </w:t>
      </w:r>
      <w:r w:rsidRPr="007C2A9F">
        <w:t>от 21</w:t>
      </w:r>
      <w:r>
        <w:t xml:space="preserve"> августа </w:t>
      </w:r>
      <w:r w:rsidRPr="007C2A9F">
        <w:t>2003</w:t>
      </w:r>
      <w:r>
        <w:t xml:space="preserve"> года</w:t>
      </w:r>
      <w:r w:rsidRPr="007C2A9F">
        <w:t xml:space="preserve"> </w:t>
      </w:r>
      <w:r>
        <w:t xml:space="preserve">   </w:t>
      </w:r>
      <w:r w:rsidRPr="007C2A9F">
        <w:t>№</w:t>
      </w:r>
      <w:r>
        <w:t xml:space="preserve"> 152</w:t>
      </w:r>
      <w:r w:rsidRPr="007C2A9F">
        <w:t>.</w:t>
      </w:r>
    </w:p>
    <w:p w:rsidR="003E1183" w:rsidRPr="007C2A9F" w:rsidRDefault="003E1183" w:rsidP="003E1183">
      <w:pPr>
        <w:spacing w:line="276" w:lineRule="auto"/>
        <w:ind w:firstLine="709"/>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C169D9" w:rsidP="00A0570E">
      <w:pPr>
        <w:spacing w:line="276" w:lineRule="auto"/>
        <w:jc w:val="both"/>
      </w:pPr>
      <w:r>
        <w:t xml:space="preserve"> </w:t>
      </w: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A0570E" w:rsidRDefault="00A0570E" w:rsidP="00A0570E">
      <w:pPr>
        <w:spacing w:line="276" w:lineRule="auto"/>
        <w:jc w:val="both"/>
      </w:pPr>
    </w:p>
    <w:p w:rsidR="00631B99" w:rsidRDefault="00631B99" w:rsidP="00A0570E">
      <w:pPr>
        <w:spacing w:line="276" w:lineRule="auto"/>
        <w:jc w:val="both"/>
      </w:pPr>
    </w:p>
    <w:p w:rsidR="00631B99" w:rsidRDefault="00631B99"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063693" w:rsidRDefault="00063693" w:rsidP="00A0570E">
      <w:pPr>
        <w:spacing w:line="276" w:lineRule="auto"/>
        <w:jc w:val="both"/>
      </w:pPr>
    </w:p>
    <w:p w:rsidR="003E3BBD" w:rsidRDefault="00A0570E" w:rsidP="00A0570E">
      <w:pPr>
        <w:spacing w:line="276" w:lineRule="auto"/>
        <w:jc w:val="both"/>
      </w:pPr>
      <w:r>
        <w:t xml:space="preserve">1. </w:t>
      </w:r>
      <w:r w:rsidRPr="00A0570E">
        <w:t xml:space="preserve">КРАТКАЯ ХАРАКТЕРИСТИКА </w:t>
      </w:r>
      <w:r w:rsidR="00043AEA">
        <w:t>СЕЛЬСКОГО ПОСЕЛЕНИЯ</w:t>
      </w:r>
      <w:r w:rsidRPr="00A0570E">
        <w:t xml:space="preserve"> «</w:t>
      </w:r>
      <w:r w:rsidR="00B57BCD">
        <w:t>ВЕРХНЕШОНОШСКОЕ</w:t>
      </w:r>
      <w:r w:rsidRPr="00A0570E">
        <w:t>» И ПРИРОДНО-КЛИМАТИЧЕКИЕ УСЛОВИЯ</w:t>
      </w:r>
    </w:p>
    <w:p w:rsidR="00A0570E" w:rsidRPr="00A0570E" w:rsidRDefault="00A0570E" w:rsidP="00A0570E">
      <w:pPr>
        <w:spacing w:line="276" w:lineRule="auto"/>
        <w:jc w:val="both"/>
        <w:rPr>
          <w:b/>
        </w:rPr>
      </w:pPr>
    </w:p>
    <w:p w:rsidR="00161A94" w:rsidRPr="00A0570E" w:rsidRDefault="003E3BBD" w:rsidP="00A0570E">
      <w:pPr>
        <w:spacing w:line="276" w:lineRule="auto"/>
        <w:jc w:val="both"/>
        <w:rPr>
          <w:b/>
        </w:rPr>
      </w:pPr>
      <w:r w:rsidRPr="00A0570E">
        <w:rPr>
          <w:b/>
        </w:rPr>
        <w:t xml:space="preserve">1.1 Местоположение </w:t>
      </w:r>
      <w:r w:rsidR="0032694B">
        <w:rPr>
          <w:b/>
        </w:rPr>
        <w:t>сельского поселения</w:t>
      </w:r>
      <w:r w:rsidRPr="00A0570E">
        <w:rPr>
          <w:b/>
        </w:rPr>
        <w:t xml:space="preserve"> «</w:t>
      </w:r>
      <w:r w:rsidR="00970835">
        <w:rPr>
          <w:b/>
        </w:rPr>
        <w:t>Верхнешонош</w:t>
      </w:r>
      <w:r w:rsidR="00B57BCD">
        <w:rPr>
          <w:b/>
        </w:rPr>
        <w:t>ское</w:t>
      </w:r>
      <w:r w:rsidRPr="00A0570E">
        <w:rPr>
          <w:b/>
        </w:rPr>
        <w:t>» Вельского муниципального района, его административное и промышленно-экономическое значение</w:t>
      </w:r>
    </w:p>
    <w:p w:rsidR="00840296" w:rsidRPr="00A0570E" w:rsidRDefault="00840296" w:rsidP="00A0570E">
      <w:pPr>
        <w:pStyle w:val="a5"/>
        <w:spacing w:line="276" w:lineRule="auto"/>
        <w:jc w:val="both"/>
        <w:rPr>
          <w:b/>
        </w:rPr>
      </w:pPr>
    </w:p>
    <w:p w:rsidR="00A0570E" w:rsidRDefault="003B1B48" w:rsidP="00D852D7">
      <w:pPr>
        <w:pStyle w:val="36"/>
        <w:spacing w:before="0" w:line="240" w:lineRule="auto"/>
        <w:ind w:firstLine="709"/>
        <w:rPr>
          <w:b/>
          <w:szCs w:val="24"/>
        </w:rPr>
      </w:pPr>
      <w:r>
        <w:rPr>
          <w:szCs w:val="24"/>
        </w:rPr>
        <w:t>Сельское поселение</w:t>
      </w:r>
      <w:r w:rsidR="00840296" w:rsidRPr="00A0570E">
        <w:rPr>
          <w:szCs w:val="24"/>
        </w:rPr>
        <w:t xml:space="preserve"> «</w:t>
      </w:r>
      <w:r w:rsidR="0044061A">
        <w:rPr>
          <w:szCs w:val="24"/>
        </w:rPr>
        <w:t>Верхнешоношское</w:t>
      </w:r>
      <w:r w:rsidR="00840296" w:rsidRPr="00A0570E">
        <w:rPr>
          <w:szCs w:val="24"/>
        </w:rPr>
        <w:t>»</w:t>
      </w:r>
      <w:r w:rsidR="00A0570E">
        <w:rPr>
          <w:szCs w:val="24"/>
        </w:rPr>
        <w:t xml:space="preserve"> </w:t>
      </w:r>
      <w:r w:rsidR="00840296" w:rsidRPr="00A0570E">
        <w:rPr>
          <w:szCs w:val="24"/>
        </w:rPr>
        <w:t xml:space="preserve">- с административным центром в </w:t>
      </w:r>
      <w:r w:rsidR="0044061A">
        <w:rPr>
          <w:szCs w:val="24"/>
        </w:rPr>
        <w:t>поселке Комсомольский</w:t>
      </w:r>
      <w:r w:rsidR="00840296" w:rsidRPr="00A0570E">
        <w:rPr>
          <w:szCs w:val="24"/>
        </w:rPr>
        <w:t xml:space="preserve">. </w:t>
      </w:r>
      <w:r w:rsidR="00611E7C">
        <w:rPr>
          <w:szCs w:val="24"/>
        </w:rPr>
        <w:t>Сельское поселение</w:t>
      </w:r>
      <w:r w:rsidR="00840296" w:rsidRPr="00A0570E">
        <w:rPr>
          <w:szCs w:val="24"/>
        </w:rPr>
        <w:t xml:space="preserve"> «</w:t>
      </w:r>
      <w:r w:rsidR="0044061A">
        <w:rPr>
          <w:szCs w:val="24"/>
        </w:rPr>
        <w:t>Верхнешоношское</w:t>
      </w:r>
      <w:r w:rsidR="00840296" w:rsidRPr="00A0570E">
        <w:rPr>
          <w:szCs w:val="24"/>
        </w:rPr>
        <w:t xml:space="preserve">» располагается в </w:t>
      </w:r>
      <w:r w:rsidR="00A905DA">
        <w:rPr>
          <w:szCs w:val="24"/>
        </w:rPr>
        <w:t>западной</w:t>
      </w:r>
      <w:r w:rsidR="00840296" w:rsidRPr="00A0570E">
        <w:rPr>
          <w:szCs w:val="24"/>
        </w:rPr>
        <w:t xml:space="preserve"> части Вельского района Архангельской области и граничит на севере с </w:t>
      </w:r>
      <w:r>
        <w:rPr>
          <w:szCs w:val="24"/>
        </w:rPr>
        <w:t>сельским поселением</w:t>
      </w:r>
      <w:r w:rsidR="00840296" w:rsidRPr="00A0570E">
        <w:rPr>
          <w:szCs w:val="24"/>
        </w:rPr>
        <w:t xml:space="preserve"> «</w:t>
      </w:r>
      <w:r w:rsidR="00A905DA">
        <w:rPr>
          <w:szCs w:val="24"/>
        </w:rPr>
        <w:t>Тегринское</w:t>
      </w:r>
      <w:r w:rsidR="00840296" w:rsidRPr="00A0570E">
        <w:rPr>
          <w:szCs w:val="24"/>
        </w:rPr>
        <w:t>», на северо-востоке</w:t>
      </w:r>
      <w:r w:rsidR="00A0570E">
        <w:rPr>
          <w:szCs w:val="24"/>
        </w:rPr>
        <w:t xml:space="preserve"> </w:t>
      </w:r>
      <w:r w:rsidR="00840296" w:rsidRPr="00A0570E">
        <w:rPr>
          <w:szCs w:val="24"/>
        </w:rPr>
        <w:t xml:space="preserve">- с  </w:t>
      </w:r>
      <w:r>
        <w:rPr>
          <w:szCs w:val="24"/>
        </w:rPr>
        <w:t>сельским поселением</w:t>
      </w:r>
      <w:r w:rsidR="00840296" w:rsidRPr="00A0570E">
        <w:rPr>
          <w:szCs w:val="24"/>
        </w:rPr>
        <w:t xml:space="preserve"> «</w:t>
      </w:r>
      <w:r w:rsidR="00A905DA">
        <w:rPr>
          <w:szCs w:val="24"/>
        </w:rPr>
        <w:t>Хозьминское</w:t>
      </w:r>
      <w:r w:rsidR="00840296" w:rsidRPr="00A0570E">
        <w:rPr>
          <w:szCs w:val="24"/>
        </w:rPr>
        <w:t xml:space="preserve">», на юго-востоке- с  </w:t>
      </w:r>
      <w:r>
        <w:rPr>
          <w:szCs w:val="24"/>
        </w:rPr>
        <w:t>сельским поселением</w:t>
      </w:r>
      <w:r w:rsidR="00840296" w:rsidRPr="00A0570E">
        <w:rPr>
          <w:szCs w:val="24"/>
        </w:rPr>
        <w:t xml:space="preserve"> «</w:t>
      </w:r>
      <w:r w:rsidR="00A905DA">
        <w:rPr>
          <w:szCs w:val="24"/>
        </w:rPr>
        <w:t>Усть-Шоношское</w:t>
      </w:r>
      <w:r w:rsidR="00E363FA">
        <w:rPr>
          <w:szCs w:val="24"/>
        </w:rPr>
        <w:t>»</w:t>
      </w:r>
      <w:r w:rsidR="00840296" w:rsidRPr="00A0570E">
        <w:rPr>
          <w:szCs w:val="24"/>
        </w:rPr>
        <w:t>.</w:t>
      </w:r>
      <w:r w:rsidR="00A0570E">
        <w:rPr>
          <w:szCs w:val="24"/>
        </w:rPr>
        <w:t xml:space="preserve"> </w:t>
      </w:r>
      <w:r w:rsidR="00840296" w:rsidRPr="00A0570E">
        <w:rPr>
          <w:szCs w:val="24"/>
        </w:rPr>
        <w:t>Площадь поселения —</w:t>
      </w:r>
      <w:r w:rsidR="00A905DA">
        <w:rPr>
          <w:szCs w:val="24"/>
        </w:rPr>
        <w:t>83140</w:t>
      </w:r>
      <w:r w:rsidR="00840296" w:rsidRPr="00A0570E">
        <w:rPr>
          <w:szCs w:val="24"/>
        </w:rPr>
        <w:t xml:space="preserve"> га</w:t>
      </w:r>
      <w:r w:rsidR="00A0570E">
        <w:t xml:space="preserve">, что составляет </w:t>
      </w:r>
      <w:r w:rsidR="00A905DA">
        <w:t>8,3</w:t>
      </w:r>
      <w:r w:rsidR="00840296" w:rsidRPr="00A0570E">
        <w:rPr>
          <w:szCs w:val="24"/>
        </w:rPr>
        <w:t xml:space="preserve"> % площади района.</w:t>
      </w:r>
      <w:r w:rsidR="00A0570E" w:rsidRPr="00A0570E">
        <w:rPr>
          <w:szCs w:val="24"/>
        </w:rPr>
        <w:t xml:space="preserve"> </w:t>
      </w:r>
    </w:p>
    <w:p w:rsidR="00305CD9" w:rsidRPr="00305CD9" w:rsidRDefault="00305CD9" w:rsidP="00A0570E">
      <w:pPr>
        <w:pStyle w:val="36"/>
        <w:spacing w:before="0" w:line="276" w:lineRule="auto"/>
        <w:ind w:firstLine="0"/>
        <w:jc w:val="center"/>
        <w:rPr>
          <w:b/>
          <w:szCs w:val="24"/>
        </w:rPr>
      </w:pPr>
    </w:p>
    <w:p w:rsidR="00A0570E" w:rsidRPr="00305CD9" w:rsidRDefault="00305CD9" w:rsidP="00A0570E">
      <w:pPr>
        <w:pStyle w:val="a3"/>
        <w:spacing w:after="120"/>
        <w:ind w:firstLine="0"/>
        <w:jc w:val="center"/>
        <w:rPr>
          <w:szCs w:val="24"/>
        </w:rPr>
      </w:pPr>
      <w:r>
        <w:rPr>
          <w:b/>
          <w:szCs w:val="24"/>
        </w:rPr>
        <w:t>Таблица 1</w:t>
      </w:r>
      <w:r w:rsidR="008D3FF9">
        <w:rPr>
          <w:b/>
          <w:szCs w:val="24"/>
        </w:rPr>
        <w:t>.1</w:t>
      </w:r>
      <w:r>
        <w:rPr>
          <w:b/>
          <w:szCs w:val="24"/>
        </w:rPr>
        <w:t xml:space="preserve">. </w:t>
      </w:r>
      <w:r w:rsidR="00A0570E" w:rsidRPr="00305CD9">
        <w:rPr>
          <w:b/>
          <w:szCs w:val="24"/>
        </w:rPr>
        <w:t xml:space="preserve">Расстояние от </w:t>
      </w:r>
      <w:r w:rsidR="00C85CED">
        <w:rPr>
          <w:b/>
          <w:szCs w:val="24"/>
        </w:rPr>
        <w:t>административного центра п.</w:t>
      </w:r>
      <w:r w:rsidR="003B1B48">
        <w:rPr>
          <w:b/>
          <w:szCs w:val="24"/>
        </w:rPr>
        <w:t xml:space="preserve"> </w:t>
      </w:r>
      <w:r w:rsidR="00C85CED">
        <w:rPr>
          <w:b/>
          <w:szCs w:val="24"/>
        </w:rPr>
        <w:t>Комсомо</w:t>
      </w:r>
      <w:r w:rsidR="00A905DA">
        <w:rPr>
          <w:b/>
          <w:szCs w:val="24"/>
        </w:rPr>
        <w:t>льский</w:t>
      </w:r>
      <w:r w:rsidR="00F20499">
        <w:rPr>
          <w:b/>
          <w:szCs w:val="24"/>
        </w:rPr>
        <w:t xml:space="preserve"> до ближайших городов </w:t>
      </w:r>
      <w:r w:rsidR="00A0570E" w:rsidRPr="00305CD9">
        <w:rPr>
          <w:b/>
          <w:szCs w:val="24"/>
        </w:rPr>
        <w:t>по карте</w:t>
      </w:r>
      <w:r w:rsidRPr="00305CD9">
        <w:rPr>
          <w:b/>
          <w:szCs w:val="24"/>
        </w:rPr>
        <w:t xml:space="preserve"> </w:t>
      </w:r>
      <w:r w:rsidR="00A0570E" w:rsidRPr="00305CD9">
        <w:rPr>
          <w:b/>
          <w:szCs w:val="24"/>
        </w:rPr>
        <w:t>и направление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3240"/>
        <w:gridCol w:w="2393"/>
        <w:gridCol w:w="1777"/>
      </w:tblGrid>
      <w:tr w:rsidR="00A0570E" w:rsidRPr="00305CD9" w:rsidTr="00A0570E">
        <w:trPr>
          <w:jc w:val="center"/>
        </w:trPr>
        <w:tc>
          <w:tcPr>
            <w:tcW w:w="828" w:type="dxa"/>
          </w:tcPr>
          <w:p w:rsidR="00A0570E" w:rsidRPr="00305CD9" w:rsidRDefault="00A0570E" w:rsidP="00611E7C">
            <w:pPr>
              <w:pStyle w:val="a3"/>
              <w:spacing w:beforeLines="20" w:before="48" w:afterLines="20" w:after="48"/>
              <w:ind w:firstLine="0"/>
              <w:jc w:val="center"/>
              <w:rPr>
                <w:szCs w:val="24"/>
              </w:rPr>
            </w:pPr>
            <w:r w:rsidRPr="00305CD9">
              <w:rPr>
                <w:szCs w:val="24"/>
              </w:rPr>
              <w:t>№ п/п</w:t>
            </w:r>
          </w:p>
        </w:tc>
        <w:tc>
          <w:tcPr>
            <w:tcW w:w="3240" w:type="dxa"/>
          </w:tcPr>
          <w:p w:rsidR="00A0570E" w:rsidRPr="00305CD9" w:rsidRDefault="00A0570E" w:rsidP="00611E7C">
            <w:pPr>
              <w:pStyle w:val="a3"/>
              <w:spacing w:beforeLines="20" w:before="48" w:afterLines="20" w:after="48"/>
              <w:ind w:firstLine="0"/>
              <w:jc w:val="center"/>
              <w:rPr>
                <w:szCs w:val="24"/>
              </w:rPr>
            </w:pPr>
            <w:r w:rsidRPr="00305CD9">
              <w:rPr>
                <w:szCs w:val="24"/>
              </w:rPr>
              <w:t>Название населённого</w:t>
            </w:r>
            <w:r w:rsidR="00305CD9">
              <w:rPr>
                <w:szCs w:val="24"/>
              </w:rPr>
              <w:t xml:space="preserve"> </w:t>
            </w:r>
            <w:r w:rsidRPr="00305CD9">
              <w:rPr>
                <w:szCs w:val="24"/>
              </w:rPr>
              <w:t>пункта</w:t>
            </w:r>
          </w:p>
        </w:tc>
        <w:tc>
          <w:tcPr>
            <w:tcW w:w="2393" w:type="dxa"/>
          </w:tcPr>
          <w:p w:rsidR="00A0570E" w:rsidRPr="00305CD9" w:rsidRDefault="00A0570E" w:rsidP="00611E7C">
            <w:pPr>
              <w:pStyle w:val="a3"/>
              <w:spacing w:beforeLines="20" w:before="48" w:afterLines="20" w:after="48"/>
              <w:ind w:firstLine="0"/>
              <w:jc w:val="center"/>
              <w:rPr>
                <w:szCs w:val="24"/>
              </w:rPr>
            </w:pPr>
            <w:r w:rsidRPr="00305CD9">
              <w:rPr>
                <w:szCs w:val="24"/>
              </w:rPr>
              <w:t>Расстояние, км</w:t>
            </w:r>
          </w:p>
        </w:tc>
        <w:tc>
          <w:tcPr>
            <w:tcW w:w="1777" w:type="dxa"/>
          </w:tcPr>
          <w:p w:rsidR="00A0570E" w:rsidRPr="00305CD9" w:rsidRDefault="00A0570E" w:rsidP="00611E7C">
            <w:pPr>
              <w:pStyle w:val="a3"/>
              <w:spacing w:beforeLines="20" w:before="48" w:afterLines="20" w:after="48"/>
              <w:ind w:firstLine="0"/>
              <w:jc w:val="center"/>
              <w:rPr>
                <w:szCs w:val="24"/>
              </w:rPr>
            </w:pPr>
            <w:r w:rsidRPr="00305CD9">
              <w:rPr>
                <w:szCs w:val="24"/>
              </w:rPr>
              <w:t>Направление</w:t>
            </w:r>
          </w:p>
        </w:tc>
      </w:tr>
      <w:tr w:rsidR="00A0570E" w:rsidRPr="00305CD9" w:rsidTr="00A0570E">
        <w:trPr>
          <w:jc w:val="center"/>
        </w:trPr>
        <w:tc>
          <w:tcPr>
            <w:tcW w:w="828" w:type="dxa"/>
            <w:vAlign w:val="center"/>
          </w:tcPr>
          <w:p w:rsidR="00A0570E" w:rsidRPr="00305CD9" w:rsidRDefault="00A0570E" w:rsidP="00611E7C">
            <w:pPr>
              <w:spacing w:beforeLines="20" w:before="48" w:afterLines="20" w:after="48"/>
              <w:jc w:val="center"/>
            </w:pPr>
            <w:r w:rsidRPr="00305CD9">
              <w:rPr>
                <w:bCs/>
              </w:rPr>
              <w:t>1</w:t>
            </w:r>
          </w:p>
        </w:tc>
        <w:tc>
          <w:tcPr>
            <w:tcW w:w="3240" w:type="dxa"/>
            <w:vAlign w:val="center"/>
          </w:tcPr>
          <w:p w:rsidR="00A0570E" w:rsidRPr="00305CD9" w:rsidRDefault="00A0570E" w:rsidP="00305CD9">
            <w:r w:rsidRPr="00305CD9">
              <w:t>Вельск</w:t>
            </w:r>
          </w:p>
        </w:tc>
        <w:tc>
          <w:tcPr>
            <w:tcW w:w="2393" w:type="dxa"/>
            <w:vAlign w:val="center"/>
          </w:tcPr>
          <w:p w:rsidR="00A0570E" w:rsidRPr="00305CD9" w:rsidRDefault="00CA7A20" w:rsidP="00305CD9">
            <w:pPr>
              <w:jc w:val="center"/>
            </w:pPr>
            <w:r>
              <w:t>75,7</w:t>
            </w:r>
          </w:p>
        </w:tc>
        <w:tc>
          <w:tcPr>
            <w:tcW w:w="1777" w:type="dxa"/>
            <w:vAlign w:val="center"/>
          </w:tcPr>
          <w:p w:rsidR="00A0570E" w:rsidRPr="00305CD9" w:rsidRDefault="00A0570E" w:rsidP="00305CD9">
            <w:pPr>
              <w:jc w:val="center"/>
            </w:pPr>
            <w:r w:rsidRPr="00305CD9">
              <w:t>Ю</w:t>
            </w:r>
            <w:r w:rsidR="00CA7A20">
              <w:t>В</w:t>
            </w:r>
          </w:p>
        </w:tc>
      </w:tr>
      <w:tr w:rsidR="00A0570E" w:rsidRPr="00305CD9" w:rsidTr="00A0570E">
        <w:trPr>
          <w:jc w:val="center"/>
        </w:trPr>
        <w:tc>
          <w:tcPr>
            <w:tcW w:w="828" w:type="dxa"/>
            <w:vAlign w:val="center"/>
          </w:tcPr>
          <w:p w:rsidR="00A0570E" w:rsidRPr="00305CD9" w:rsidRDefault="00A0570E" w:rsidP="00611E7C">
            <w:pPr>
              <w:spacing w:beforeLines="20" w:before="48" w:afterLines="20" w:after="48"/>
              <w:jc w:val="center"/>
            </w:pPr>
            <w:r w:rsidRPr="00305CD9">
              <w:rPr>
                <w:bCs/>
              </w:rPr>
              <w:t>2</w:t>
            </w:r>
          </w:p>
        </w:tc>
        <w:tc>
          <w:tcPr>
            <w:tcW w:w="3240" w:type="dxa"/>
            <w:vAlign w:val="center"/>
          </w:tcPr>
          <w:p w:rsidR="00A0570E" w:rsidRPr="00305CD9" w:rsidRDefault="00A0570E" w:rsidP="00305CD9">
            <w:r w:rsidRPr="00305CD9">
              <w:t>Вологда</w:t>
            </w:r>
          </w:p>
        </w:tc>
        <w:tc>
          <w:tcPr>
            <w:tcW w:w="2393" w:type="dxa"/>
            <w:vAlign w:val="center"/>
          </w:tcPr>
          <w:p w:rsidR="00A0570E" w:rsidRPr="00305CD9" w:rsidRDefault="00CA7A20" w:rsidP="00CA7A20">
            <w:pPr>
              <w:jc w:val="center"/>
            </w:pPr>
            <w:r>
              <w:t>353,2</w:t>
            </w:r>
          </w:p>
        </w:tc>
        <w:tc>
          <w:tcPr>
            <w:tcW w:w="1777" w:type="dxa"/>
            <w:vAlign w:val="center"/>
          </w:tcPr>
          <w:p w:rsidR="00A0570E" w:rsidRPr="00305CD9" w:rsidRDefault="00A0570E" w:rsidP="00305CD9">
            <w:pPr>
              <w:jc w:val="center"/>
            </w:pPr>
            <w:r w:rsidRPr="00305CD9">
              <w:t>Ю</w:t>
            </w:r>
            <w:r w:rsidR="00CA7A20">
              <w:t>В</w:t>
            </w:r>
          </w:p>
        </w:tc>
      </w:tr>
      <w:tr w:rsidR="00A0570E" w:rsidRPr="00305CD9" w:rsidTr="00A0570E">
        <w:trPr>
          <w:jc w:val="center"/>
        </w:trPr>
        <w:tc>
          <w:tcPr>
            <w:tcW w:w="828" w:type="dxa"/>
            <w:vAlign w:val="center"/>
          </w:tcPr>
          <w:p w:rsidR="00A0570E" w:rsidRPr="00305CD9" w:rsidRDefault="00A0570E" w:rsidP="00611E7C">
            <w:pPr>
              <w:spacing w:beforeLines="20" w:before="48" w:afterLines="20" w:after="48"/>
              <w:jc w:val="center"/>
            </w:pPr>
            <w:r w:rsidRPr="00305CD9">
              <w:rPr>
                <w:bCs/>
              </w:rPr>
              <w:t>3</w:t>
            </w:r>
          </w:p>
        </w:tc>
        <w:tc>
          <w:tcPr>
            <w:tcW w:w="3240" w:type="dxa"/>
            <w:vAlign w:val="center"/>
          </w:tcPr>
          <w:p w:rsidR="00A0570E" w:rsidRPr="00305CD9" w:rsidRDefault="00A0570E" w:rsidP="00305CD9">
            <w:r w:rsidRPr="00305CD9">
              <w:t>Архангельск</w:t>
            </w:r>
          </w:p>
        </w:tc>
        <w:tc>
          <w:tcPr>
            <w:tcW w:w="2393" w:type="dxa"/>
            <w:vAlign w:val="center"/>
          </w:tcPr>
          <w:p w:rsidR="00A0570E" w:rsidRPr="00305CD9" w:rsidRDefault="00A0570E" w:rsidP="00305CD9">
            <w:pPr>
              <w:jc w:val="center"/>
            </w:pPr>
            <w:r w:rsidRPr="00305CD9">
              <w:t>5</w:t>
            </w:r>
            <w:r w:rsidR="00CA7A20">
              <w:t>91,2</w:t>
            </w:r>
          </w:p>
        </w:tc>
        <w:tc>
          <w:tcPr>
            <w:tcW w:w="1777" w:type="dxa"/>
            <w:vAlign w:val="center"/>
          </w:tcPr>
          <w:p w:rsidR="00A0570E" w:rsidRPr="00305CD9" w:rsidRDefault="00A0570E" w:rsidP="00305CD9">
            <w:pPr>
              <w:jc w:val="center"/>
            </w:pPr>
            <w:r w:rsidRPr="00305CD9">
              <w:t>СВ</w:t>
            </w:r>
          </w:p>
        </w:tc>
      </w:tr>
      <w:tr w:rsidR="00A0570E" w:rsidRPr="00305CD9" w:rsidTr="00A0570E">
        <w:trPr>
          <w:jc w:val="center"/>
        </w:trPr>
        <w:tc>
          <w:tcPr>
            <w:tcW w:w="828" w:type="dxa"/>
            <w:vAlign w:val="center"/>
          </w:tcPr>
          <w:p w:rsidR="00A0570E" w:rsidRPr="00305CD9" w:rsidRDefault="00A0570E" w:rsidP="00611E7C">
            <w:pPr>
              <w:spacing w:beforeLines="20" w:before="48" w:afterLines="20" w:after="48"/>
              <w:jc w:val="center"/>
            </w:pPr>
            <w:r w:rsidRPr="00305CD9">
              <w:rPr>
                <w:bCs/>
              </w:rPr>
              <w:t>4</w:t>
            </w:r>
          </w:p>
        </w:tc>
        <w:tc>
          <w:tcPr>
            <w:tcW w:w="3240" w:type="dxa"/>
            <w:vAlign w:val="center"/>
          </w:tcPr>
          <w:p w:rsidR="00A0570E" w:rsidRPr="00305CD9" w:rsidRDefault="00A0570E" w:rsidP="00305CD9">
            <w:r w:rsidRPr="00305CD9">
              <w:t>Котлас</w:t>
            </w:r>
          </w:p>
        </w:tc>
        <w:tc>
          <w:tcPr>
            <w:tcW w:w="2393" w:type="dxa"/>
            <w:vAlign w:val="center"/>
          </w:tcPr>
          <w:p w:rsidR="00A0570E" w:rsidRPr="00305CD9" w:rsidRDefault="00A0570E" w:rsidP="00305CD9">
            <w:pPr>
              <w:jc w:val="center"/>
            </w:pPr>
            <w:r w:rsidRPr="00305CD9">
              <w:t>4</w:t>
            </w:r>
            <w:r w:rsidR="00CA7A20">
              <w:t>89,2</w:t>
            </w:r>
          </w:p>
        </w:tc>
        <w:tc>
          <w:tcPr>
            <w:tcW w:w="1777" w:type="dxa"/>
            <w:vAlign w:val="center"/>
          </w:tcPr>
          <w:p w:rsidR="00A0570E" w:rsidRPr="00305CD9" w:rsidRDefault="00A0570E" w:rsidP="00305CD9">
            <w:pPr>
              <w:jc w:val="center"/>
            </w:pPr>
            <w:r w:rsidRPr="00305CD9">
              <w:t>В</w:t>
            </w:r>
          </w:p>
        </w:tc>
      </w:tr>
    </w:tbl>
    <w:p w:rsidR="00A0570E" w:rsidRPr="00305CD9" w:rsidRDefault="00A0570E" w:rsidP="00A0570E">
      <w:pPr>
        <w:ind w:firstLine="709"/>
        <w:jc w:val="both"/>
      </w:pPr>
    </w:p>
    <w:p w:rsidR="00963EE5" w:rsidRPr="00D15AAD" w:rsidRDefault="00963EE5" w:rsidP="00D852D7">
      <w:pPr>
        <w:ind w:left="40" w:firstLine="669"/>
        <w:jc w:val="both"/>
        <w:rPr>
          <w:sz w:val="28"/>
          <w:szCs w:val="28"/>
          <w:highlight w:val="yellow"/>
        </w:rPr>
      </w:pPr>
      <w:r>
        <w:t xml:space="preserve">В состав </w:t>
      </w:r>
      <w:r w:rsidR="00CA7A20">
        <w:t>Верхнешоношского</w:t>
      </w:r>
      <w:r w:rsidRPr="00A0570E">
        <w:t xml:space="preserve"> сельского поселения входят </w:t>
      </w:r>
      <w:r w:rsidR="00CA7A20">
        <w:t>6</w:t>
      </w:r>
      <w:r w:rsidRPr="00A0570E">
        <w:t xml:space="preserve"> населенных пунктов: </w:t>
      </w:r>
      <w:r w:rsidR="00CA7A20">
        <w:t>Поселки Еменьга</w:t>
      </w:r>
      <w:r w:rsidR="00CC401F">
        <w:t xml:space="preserve">, </w:t>
      </w:r>
      <w:r w:rsidR="00CA7A20">
        <w:t>Тулма,</w:t>
      </w:r>
      <w:r w:rsidR="00043AEA">
        <w:t xml:space="preserve"> </w:t>
      </w:r>
      <w:r w:rsidR="00CA7A20">
        <w:t>Средний,</w:t>
      </w:r>
      <w:r w:rsidR="00F341C4">
        <w:t xml:space="preserve"> Комсомольский, станция Юра, разъезд Козье.</w:t>
      </w:r>
      <w:r w:rsidRPr="00305CD9">
        <w:rPr>
          <w:sz w:val="28"/>
          <w:szCs w:val="28"/>
          <w:highlight w:val="yellow"/>
        </w:rPr>
        <w:t xml:space="preserve"> </w:t>
      </w:r>
    </w:p>
    <w:p w:rsidR="003E3BBD" w:rsidRPr="00A0570E" w:rsidRDefault="00A0570E" w:rsidP="00D852D7">
      <w:pPr>
        <w:ind w:firstLine="708"/>
        <w:jc w:val="both"/>
      </w:pPr>
      <w:r>
        <w:t xml:space="preserve">На </w:t>
      </w:r>
      <w:r w:rsidR="003E3BBD" w:rsidRPr="00A0570E">
        <w:t xml:space="preserve">территории </w:t>
      </w:r>
      <w:r w:rsidR="00043AEA">
        <w:t>СП</w:t>
      </w:r>
      <w:r w:rsidR="003E3BBD" w:rsidRPr="00A0570E">
        <w:t xml:space="preserve"> «</w:t>
      </w:r>
      <w:r w:rsidR="00CA7A20">
        <w:t>Верхнешоношское</w:t>
      </w:r>
      <w:r w:rsidR="003E3BBD" w:rsidRPr="00A0570E">
        <w:t>» проходят транспортные магистрали:  региональные Вельск</w:t>
      </w:r>
      <w:r>
        <w:t xml:space="preserve"> – </w:t>
      </w:r>
      <w:r w:rsidR="003E3BBD" w:rsidRPr="00A0570E">
        <w:t>Хозьмино</w:t>
      </w:r>
      <w:r>
        <w:t xml:space="preserve"> – </w:t>
      </w:r>
      <w:r w:rsidR="003E3BBD" w:rsidRPr="00A0570E">
        <w:t>Шабаново</w:t>
      </w:r>
      <w:r>
        <w:t xml:space="preserve"> </w:t>
      </w:r>
      <w:r w:rsidR="00D019BB">
        <w:t>–</w:t>
      </w:r>
      <w:r>
        <w:t xml:space="preserve"> </w:t>
      </w:r>
      <w:r w:rsidR="003E3BBD" w:rsidRPr="00A0570E">
        <w:t>Комсомольский</w:t>
      </w:r>
      <w:r w:rsidR="00D019BB">
        <w:t xml:space="preserve"> и дороги местного значения общего пользования</w:t>
      </w:r>
      <w:r w:rsidR="003E3BBD" w:rsidRPr="00A0570E">
        <w:t xml:space="preserve"> </w:t>
      </w:r>
    </w:p>
    <w:p w:rsidR="00D019BB" w:rsidRDefault="00963EE5" w:rsidP="00D852D7">
      <w:pPr>
        <w:ind w:firstLine="708"/>
        <w:jc w:val="both"/>
      </w:pPr>
      <w:r w:rsidRPr="00963EE5">
        <w:t xml:space="preserve">Промышленное производство </w:t>
      </w:r>
      <w:r w:rsidR="004C3E22">
        <w:t>в сельском поселении</w:t>
      </w:r>
      <w:r w:rsidRPr="00963EE5">
        <w:t xml:space="preserve"> «</w:t>
      </w:r>
      <w:r w:rsidR="00D019BB">
        <w:t>Верхнешоношское» отсутствует.</w:t>
      </w:r>
    </w:p>
    <w:p w:rsidR="00963EE5" w:rsidRPr="00963EE5" w:rsidRDefault="00963EE5" w:rsidP="00963EE5">
      <w:pPr>
        <w:spacing w:line="276" w:lineRule="auto"/>
        <w:ind w:firstLine="708"/>
        <w:jc w:val="both"/>
        <w:rPr>
          <w:bCs/>
        </w:rPr>
      </w:pPr>
      <w:r w:rsidRPr="00963EE5">
        <w:rPr>
          <w:bCs/>
        </w:rPr>
        <w:t xml:space="preserve"> Расположены</w:t>
      </w:r>
      <w:r>
        <w:rPr>
          <w:bCs/>
        </w:rPr>
        <w:t xml:space="preserve"> следующие</w:t>
      </w:r>
      <w:r w:rsidRPr="00963EE5">
        <w:rPr>
          <w:bCs/>
        </w:rPr>
        <w:t xml:space="preserve">  учреждения: </w:t>
      </w:r>
    </w:p>
    <w:tbl>
      <w:tblPr>
        <w:tblW w:w="7901" w:type="dxa"/>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3"/>
        <w:gridCol w:w="2235"/>
        <w:gridCol w:w="1858"/>
        <w:gridCol w:w="1530"/>
        <w:gridCol w:w="1855"/>
      </w:tblGrid>
      <w:tr w:rsidR="00177B00" w:rsidRPr="00177B00" w:rsidTr="00026B5C">
        <w:trPr>
          <w:trHeight w:val="688"/>
          <w:tblCellSpacing w:w="0" w:type="dxa"/>
          <w:jc w:val="center"/>
        </w:trPr>
        <w:tc>
          <w:tcPr>
            <w:tcW w:w="423"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rPr>
                <w:sz w:val="18"/>
                <w:szCs w:val="18"/>
              </w:rPr>
            </w:pPr>
          </w:p>
        </w:tc>
        <w:tc>
          <w:tcPr>
            <w:tcW w:w="2235" w:type="dxa"/>
            <w:tcBorders>
              <w:top w:val="outset" w:sz="6" w:space="0" w:color="auto"/>
              <w:left w:val="outset" w:sz="6" w:space="0" w:color="auto"/>
              <w:bottom w:val="outset" w:sz="6" w:space="0" w:color="auto"/>
              <w:right w:val="outset" w:sz="6" w:space="0" w:color="auto"/>
            </w:tcBorders>
            <w:hideMark/>
          </w:tcPr>
          <w:p w:rsidR="00E363FA" w:rsidRDefault="00177B00" w:rsidP="00E363FA">
            <w:pPr>
              <w:jc w:val="center"/>
              <w:rPr>
                <w:sz w:val="18"/>
                <w:szCs w:val="18"/>
              </w:rPr>
            </w:pPr>
            <w:r w:rsidRPr="00177B00">
              <w:rPr>
                <w:b/>
                <w:bCs/>
                <w:sz w:val="18"/>
                <w:szCs w:val="18"/>
              </w:rPr>
              <w:t>Наименование</w:t>
            </w:r>
            <w:r w:rsidR="00E363FA">
              <w:rPr>
                <w:sz w:val="18"/>
                <w:szCs w:val="18"/>
              </w:rPr>
              <w:t xml:space="preserve"> </w:t>
            </w:r>
          </w:p>
          <w:p w:rsidR="00177B00" w:rsidRPr="00177B00" w:rsidRDefault="00177B00" w:rsidP="00E363FA">
            <w:pPr>
              <w:jc w:val="center"/>
              <w:rPr>
                <w:sz w:val="18"/>
                <w:szCs w:val="18"/>
              </w:rPr>
            </w:pPr>
            <w:r w:rsidRPr="00177B00">
              <w:rPr>
                <w:b/>
                <w:bCs/>
                <w:sz w:val="18"/>
                <w:szCs w:val="18"/>
              </w:rPr>
              <w:t>ЮЛ, ПБОЮЛ</w:t>
            </w:r>
          </w:p>
        </w:tc>
        <w:tc>
          <w:tcPr>
            <w:tcW w:w="1858"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b/>
                <w:bCs/>
                <w:sz w:val="18"/>
                <w:szCs w:val="18"/>
              </w:rPr>
              <w:t>Адрес осуществления деятельности</w:t>
            </w:r>
          </w:p>
        </w:tc>
        <w:tc>
          <w:tcPr>
            <w:tcW w:w="1530"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b/>
                <w:bCs/>
                <w:sz w:val="18"/>
                <w:szCs w:val="18"/>
              </w:rPr>
              <w:t>Контактный телефон</w:t>
            </w:r>
          </w:p>
        </w:tc>
        <w:tc>
          <w:tcPr>
            <w:tcW w:w="1855" w:type="dxa"/>
            <w:tcBorders>
              <w:top w:val="outset" w:sz="6" w:space="0" w:color="auto"/>
              <w:left w:val="outset" w:sz="6" w:space="0" w:color="auto"/>
              <w:bottom w:val="outset" w:sz="6" w:space="0" w:color="auto"/>
              <w:right w:val="outset" w:sz="6" w:space="0" w:color="auto"/>
            </w:tcBorders>
            <w:hideMark/>
          </w:tcPr>
          <w:p w:rsidR="00177B00" w:rsidRPr="00177B00" w:rsidRDefault="00177B00" w:rsidP="00177B00">
            <w:pPr>
              <w:spacing w:before="100" w:beforeAutospacing="1" w:after="100" w:afterAutospacing="1"/>
              <w:jc w:val="center"/>
              <w:rPr>
                <w:sz w:val="18"/>
                <w:szCs w:val="18"/>
              </w:rPr>
            </w:pPr>
            <w:r w:rsidRPr="00177B00">
              <w:rPr>
                <w:b/>
                <w:bCs/>
                <w:sz w:val="18"/>
                <w:szCs w:val="18"/>
              </w:rPr>
              <w:t>Вид осуществления деятельности</w:t>
            </w:r>
          </w:p>
        </w:tc>
      </w:tr>
      <w:tr w:rsidR="00177B00" w:rsidRPr="00177B00" w:rsidTr="00026B5C">
        <w:trPr>
          <w:trHeight w:val="544"/>
          <w:tblCellSpacing w:w="0" w:type="dxa"/>
          <w:jc w:val="center"/>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D019BB" w:rsidP="00E363FA">
            <w:pPr>
              <w:spacing w:before="100" w:beforeAutospacing="1" w:after="100" w:afterAutospacing="1"/>
              <w:jc w:val="center"/>
              <w:rPr>
                <w:sz w:val="18"/>
                <w:szCs w:val="18"/>
              </w:rPr>
            </w:pPr>
            <w:r>
              <w:rPr>
                <w:sz w:val="18"/>
                <w:szCs w:val="18"/>
              </w:rPr>
              <w:t>1</w:t>
            </w:r>
          </w:p>
        </w:tc>
        <w:tc>
          <w:tcPr>
            <w:tcW w:w="2235"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D019BB" w:rsidP="00E363FA">
            <w:pPr>
              <w:spacing w:before="100" w:beforeAutospacing="1" w:after="100" w:afterAutospacing="1"/>
              <w:jc w:val="center"/>
              <w:rPr>
                <w:sz w:val="18"/>
                <w:szCs w:val="18"/>
              </w:rPr>
            </w:pPr>
            <w:r>
              <w:rPr>
                <w:sz w:val="18"/>
                <w:szCs w:val="18"/>
              </w:rPr>
              <w:t>Вельская Ц</w:t>
            </w:r>
            <w:r w:rsidR="00177B00" w:rsidRPr="00177B00">
              <w:rPr>
                <w:sz w:val="18"/>
                <w:szCs w:val="18"/>
              </w:rPr>
              <w:t>РБ</w:t>
            </w:r>
          </w:p>
        </w:tc>
        <w:tc>
          <w:tcPr>
            <w:tcW w:w="1858"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D019BB" w:rsidP="00E363FA">
            <w:pPr>
              <w:spacing w:before="100" w:beforeAutospacing="1" w:after="100" w:afterAutospacing="1"/>
              <w:jc w:val="center"/>
              <w:rPr>
                <w:sz w:val="18"/>
                <w:szCs w:val="18"/>
              </w:rPr>
            </w:pPr>
            <w:r>
              <w:rPr>
                <w:sz w:val="18"/>
                <w:szCs w:val="18"/>
              </w:rPr>
              <w:t>п. Комсомольский</w:t>
            </w:r>
          </w:p>
        </w:tc>
        <w:tc>
          <w:tcPr>
            <w:tcW w:w="153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E363FA">
            <w:pPr>
              <w:spacing w:before="100" w:beforeAutospacing="1" w:after="100" w:afterAutospacing="1"/>
              <w:jc w:val="center"/>
              <w:rPr>
                <w:sz w:val="18"/>
                <w:szCs w:val="18"/>
              </w:rPr>
            </w:pPr>
          </w:p>
        </w:tc>
        <w:tc>
          <w:tcPr>
            <w:tcW w:w="1855"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E363FA">
            <w:pPr>
              <w:spacing w:before="100" w:beforeAutospacing="1" w:after="100" w:afterAutospacing="1"/>
              <w:jc w:val="center"/>
              <w:rPr>
                <w:sz w:val="18"/>
                <w:szCs w:val="18"/>
              </w:rPr>
            </w:pPr>
            <w:r w:rsidRPr="00177B00">
              <w:rPr>
                <w:sz w:val="18"/>
                <w:szCs w:val="18"/>
              </w:rPr>
              <w:t>Лечебно-профилактическая</w:t>
            </w:r>
          </w:p>
        </w:tc>
      </w:tr>
      <w:tr w:rsidR="00177B00" w:rsidRPr="00177B00" w:rsidTr="00026B5C">
        <w:trPr>
          <w:trHeight w:val="644"/>
          <w:tblCellSpacing w:w="0" w:type="dxa"/>
          <w:jc w:val="center"/>
        </w:trPr>
        <w:tc>
          <w:tcPr>
            <w:tcW w:w="423"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4221C3" w:rsidP="00E363FA">
            <w:pPr>
              <w:spacing w:before="100" w:beforeAutospacing="1" w:after="100" w:afterAutospacing="1"/>
              <w:jc w:val="center"/>
              <w:rPr>
                <w:sz w:val="18"/>
                <w:szCs w:val="18"/>
              </w:rPr>
            </w:pPr>
            <w:r>
              <w:rPr>
                <w:sz w:val="18"/>
                <w:szCs w:val="18"/>
              </w:rPr>
              <w:t>2</w:t>
            </w:r>
          </w:p>
        </w:tc>
        <w:tc>
          <w:tcPr>
            <w:tcW w:w="2235"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E363FA">
            <w:pPr>
              <w:spacing w:before="100" w:beforeAutospacing="1" w:after="100" w:afterAutospacing="1"/>
              <w:jc w:val="center"/>
              <w:rPr>
                <w:sz w:val="18"/>
                <w:szCs w:val="18"/>
              </w:rPr>
            </w:pPr>
            <w:r w:rsidRPr="00177B00">
              <w:rPr>
                <w:sz w:val="18"/>
                <w:szCs w:val="18"/>
              </w:rPr>
              <w:t>М</w:t>
            </w:r>
            <w:r w:rsidR="004221C3">
              <w:rPr>
                <w:sz w:val="18"/>
                <w:szCs w:val="18"/>
              </w:rPr>
              <w:t>Б</w:t>
            </w:r>
            <w:r w:rsidRPr="00177B00">
              <w:rPr>
                <w:sz w:val="18"/>
                <w:szCs w:val="18"/>
              </w:rPr>
              <w:t xml:space="preserve">УК </w:t>
            </w:r>
            <w:r w:rsidR="004221C3">
              <w:rPr>
                <w:sz w:val="18"/>
                <w:szCs w:val="18"/>
              </w:rPr>
              <w:t>Вельский РКЦ</w:t>
            </w:r>
          </w:p>
        </w:tc>
        <w:tc>
          <w:tcPr>
            <w:tcW w:w="1858"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4221C3" w:rsidP="00E363FA">
            <w:pPr>
              <w:spacing w:before="100" w:beforeAutospacing="1" w:after="100" w:afterAutospacing="1"/>
              <w:jc w:val="center"/>
              <w:rPr>
                <w:sz w:val="18"/>
                <w:szCs w:val="18"/>
              </w:rPr>
            </w:pPr>
            <w:r>
              <w:rPr>
                <w:sz w:val="18"/>
                <w:szCs w:val="18"/>
              </w:rPr>
              <w:t>п. Комсомольский</w:t>
            </w:r>
          </w:p>
        </w:tc>
        <w:tc>
          <w:tcPr>
            <w:tcW w:w="1530"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E363FA">
            <w:pPr>
              <w:spacing w:before="100" w:beforeAutospacing="1" w:after="100" w:afterAutospacing="1"/>
              <w:jc w:val="center"/>
              <w:rPr>
                <w:sz w:val="18"/>
                <w:szCs w:val="18"/>
              </w:rPr>
            </w:pPr>
          </w:p>
        </w:tc>
        <w:tc>
          <w:tcPr>
            <w:tcW w:w="1855" w:type="dxa"/>
            <w:tcBorders>
              <w:top w:val="outset" w:sz="6" w:space="0" w:color="auto"/>
              <w:left w:val="outset" w:sz="6" w:space="0" w:color="auto"/>
              <w:bottom w:val="outset" w:sz="6" w:space="0" w:color="auto"/>
              <w:right w:val="outset" w:sz="6" w:space="0" w:color="auto"/>
            </w:tcBorders>
            <w:vAlign w:val="center"/>
            <w:hideMark/>
          </w:tcPr>
          <w:p w:rsidR="00177B00" w:rsidRPr="00177B00" w:rsidRDefault="00177B00" w:rsidP="00E363FA">
            <w:pPr>
              <w:spacing w:before="100" w:beforeAutospacing="1" w:after="100" w:afterAutospacing="1"/>
              <w:jc w:val="center"/>
              <w:rPr>
                <w:sz w:val="18"/>
                <w:szCs w:val="18"/>
              </w:rPr>
            </w:pPr>
            <w:r w:rsidRPr="00177B00">
              <w:rPr>
                <w:sz w:val="18"/>
                <w:szCs w:val="18"/>
              </w:rPr>
              <w:t>Культурно-спортивно развлекательная</w:t>
            </w:r>
          </w:p>
        </w:tc>
      </w:tr>
      <w:tr w:rsidR="004221C3" w:rsidRPr="00177B00" w:rsidTr="00026B5C">
        <w:trPr>
          <w:tblCellSpacing w:w="0" w:type="dxa"/>
          <w:jc w:val="center"/>
        </w:trPr>
        <w:tc>
          <w:tcPr>
            <w:tcW w:w="423"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r>
              <w:rPr>
                <w:sz w:val="18"/>
                <w:szCs w:val="18"/>
              </w:rPr>
              <w:t>3</w:t>
            </w:r>
          </w:p>
        </w:tc>
        <w:tc>
          <w:tcPr>
            <w:tcW w:w="2235"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r w:rsidRPr="00177B00">
              <w:rPr>
                <w:sz w:val="18"/>
                <w:szCs w:val="18"/>
              </w:rPr>
              <w:t>Магазин</w:t>
            </w:r>
          </w:p>
        </w:tc>
        <w:tc>
          <w:tcPr>
            <w:tcW w:w="1858" w:type="dxa"/>
            <w:tcBorders>
              <w:top w:val="outset" w:sz="6" w:space="0" w:color="auto"/>
              <w:left w:val="outset" w:sz="6" w:space="0" w:color="auto"/>
              <w:bottom w:val="outset" w:sz="6" w:space="0" w:color="auto"/>
              <w:right w:val="outset" w:sz="6" w:space="0" w:color="auto"/>
            </w:tcBorders>
            <w:vAlign w:val="center"/>
            <w:hideMark/>
          </w:tcPr>
          <w:p w:rsidR="004221C3" w:rsidRDefault="004221C3" w:rsidP="00E363FA">
            <w:pPr>
              <w:jc w:val="center"/>
            </w:pPr>
            <w:r w:rsidRPr="00A850AD">
              <w:rPr>
                <w:sz w:val="18"/>
                <w:szCs w:val="18"/>
              </w:rPr>
              <w:t>п. Комсомольский</w:t>
            </w:r>
          </w:p>
        </w:tc>
        <w:tc>
          <w:tcPr>
            <w:tcW w:w="1530"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p>
        </w:tc>
        <w:tc>
          <w:tcPr>
            <w:tcW w:w="1855"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r w:rsidRPr="00177B00">
              <w:rPr>
                <w:sz w:val="18"/>
                <w:szCs w:val="18"/>
              </w:rPr>
              <w:t>Торговля</w:t>
            </w:r>
          </w:p>
        </w:tc>
      </w:tr>
      <w:tr w:rsidR="004221C3" w:rsidRPr="00177B00" w:rsidTr="00026B5C">
        <w:trPr>
          <w:trHeight w:val="600"/>
          <w:tblCellSpacing w:w="0" w:type="dxa"/>
          <w:jc w:val="center"/>
        </w:trPr>
        <w:tc>
          <w:tcPr>
            <w:tcW w:w="423"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r>
              <w:rPr>
                <w:sz w:val="18"/>
                <w:szCs w:val="18"/>
              </w:rPr>
              <w:t>4</w:t>
            </w:r>
          </w:p>
        </w:tc>
        <w:tc>
          <w:tcPr>
            <w:tcW w:w="2235"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r>
              <w:rPr>
                <w:sz w:val="18"/>
                <w:szCs w:val="18"/>
              </w:rPr>
              <w:t>Магазин</w:t>
            </w:r>
            <w:r w:rsidRPr="00177B00">
              <w:rPr>
                <w:sz w:val="18"/>
                <w:szCs w:val="18"/>
              </w:rPr>
              <w:t>.</w:t>
            </w:r>
          </w:p>
        </w:tc>
        <w:tc>
          <w:tcPr>
            <w:tcW w:w="1858" w:type="dxa"/>
            <w:tcBorders>
              <w:top w:val="outset" w:sz="6" w:space="0" w:color="auto"/>
              <w:left w:val="outset" w:sz="6" w:space="0" w:color="auto"/>
              <w:bottom w:val="outset" w:sz="6" w:space="0" w:color="auto"/>
              <w:right w:val="outset" w:sz="6" w:space="0" w:color="auto"/>
            </w:tcBorders>
            <w:vAlign w:val="center"/>
            <w:hideMark/>
          </w:tcPr>
          <w:p w:rsidR="004221C3" w:rsidRDefault="004221C3" w:rsidP="00E363FA">
            <w:pPr>
              <w:jc w:val="center"/>
            </w:pPr>
            <w:r w:rsidRPr="00A850AD">
              <w:rPr>
                <w:sz w:val="18"/>
                <w:szCs w:val="18"/>
              </w:rPr>
              <w:t>п. Комсомольский</w:t>
            </w:r>
          </w:p>
        </w:tc>
        <w:tc>
          <w:tcPr>
            <w:tcW w:w="1530"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4221C3" w:rsidP="00E363FA">
            <w:pPr>
              <w:spacing w:before="100" w:beforeAutospacing="1" w:after="100" w:afterAutospacing="1"/>
              <w:jc w:val="center"/>
              <w:rPr>
                <w:sz w:val="18"/>
                <w:szCs w:val="18"/>
              </w:rPr>
            </w:pPr>
          </w:p>
        </w:tc>
        <w:tc>
          <w:tcPr>
            <w:tcW w:w="1855" w:type="dxa"/>
            <w:tcBorders>
              <w:top w:val="outset" w:sz="6" w:space="0" w:color="auto"/>
              <w:left w:val="outset" w:sz="6" w:space="0" w:color="auto"/>
              <w:bottom w:val="outset" w:sz="6" w:space="0" w:color="auto"/>
              <w:right w:val="outset" w:sz="6" w:space="0" w:color="auto"/>
            </w:tcBorders>
            <w:vAlign w:val="center"/>
            <w:hideMark/>
          </w:tcPr>
          <w:p w:rsidR="004221C3" w:rsidRPr="00177B00" w:rsidRDefault="00D852D7" w:rsidP="00E363FA">
            <w:pPr>
              <w:spacing w:before="100" w:beforeAutospacing="1" w:after="100" w:afterAutospacing="1"/>
              <w:jc w:val="center"/>
              <w:rPr>
                <w:sz w:val="18"/>
                <w:szCs w:val="18"/>
              </w:rPr>
            </w:pPr>
            <w:r w:rsidRPr="00177B00">
              <w:rPr>
                <w:sz w:val="18"/>
                <w:szCs w:val="18"/>
              </w:rPr>
              <w:t>Торговля</w:t>
            </w:r>
          </w:p>
        </w:tc>
      </w:tr>
    </w:tbl>
    <w:p w:rsidR="00687BFC" w:rsidRDefault="00687BFC" w:rsidP="00DE3F5B">
      <w:pPr>
        <w:spacing w:line="276" w:lineRule="auto"/>
        <w:jc w:val="both"/>
        <w:rPr>
          <w:b/>
          <w:snapToGrid w:val="0"/>
        </w:rPr>
      </w:pPr>
    </w:p>
    <w:p w:rsidR="00344379" w:rsidRPr="00DE3F5B" w:rsidRDefault="00DE3F5B" w:rsidP="00DE3F5B">
      <w:pPr>
        <w:spacing w:line="276" w:lineRule="auto"/>
        <w:jc w:val="both"/>
        <w:rPr>
          <w:b/>
          <w:snapToGrid w:val="0"/>
        </w:rPr>
      </w:pPr>
      <w:r>
        <w:rPr>
          <w:b/>
          <w:snapToGrid w:val="0"/>
        </w:rPr>
        <w:t xml:space="preserve">1.2 </w:t>
      </w:r>
      <w:r w:rsidR="00344379" w:rsidRPr="00DE3F5B">
        <w:rPr>
          <w:b/>
          <w:snapToGrid w:val="0"/>
        </w:rPr>
        <w:t>Характеристика природно-климатических условий</w:t>
      </w:r>
    </w:p>
    <w:p w:rsidR="00344379" w:rsidRPr="00A0570E" w:rsidRDefault="00344379" w:rsidP="00D852D7">
      <w:pPr>
        <w:ind w:firstLine="708"/>
        <w:jc w:val="both"/>
      </w:pPr>
      <w:r w:rsidRPr="00A0570E">
        <w:t>Климат района умеренно-континентальный с продолжительной моро</w:t>
      </w:r>
      <w:r w:rsidR="0065068B">
        <w:t>зной и снежной зимой, умеренно-</w:t>
      </w:r>
      <w:r w:rsidRPr="00A0570E">
        <w:t>теплым коротким летом. Территория сельского поселения относится к зоне достаточного увлажнения. Годовое количество осадков 514-</w:t>
      </w:r>
      <w:r w:rsidR="0065068B">
        <w:t>560 мм.</w:t>
      </w:r>
    </w:p>
    <w:p w:rsidR="00344379" w:rsidRDefault="00344379" w:rsidP="00D852D7">
      <w:pPr>
        <w:ind w:firstLine="708"/>
        <w:jc w:val="both"/>
      </w:pPr>
      <w:r w:rsidRPr="00A0570E">
        <w:lastRenderedPageBreak/>
        <w:t>Среднегодовой ход температуры возду</w:t>
      </w:r>
      <w:r w:rsidR="0065068B">
        <w:t xml:space="preserve">ха характеризуется температурой самого теплого </w:t>
      </w:r>
      <w:r w:rsidRPr="00A0570E">
        <w:t>месяца июля +17,0°С,</w:t>
      </w:r>
      <w:r w:rsidR="0065068B">
        <w:t xml:space="preserve">  абсолютный максимум </w:t>
      </w:r>
      <w:r w:rsidR="0065068B" w:rsidRPr="001D465C">
        <w:t>+</w:t>
      </w:r>
      <w:r w:rsidR="001D465C" w:rsidRPr="001D465C">
        <w:t>3</w:t>
      </w:r>
      <w:r w:rsidR="0065068B" w:rsidRPr="001D465C">
        <w:t>7,0°С,</w:t>
      </w:r>
      <w:r w:rsidR="0065068B">
        <w:t xml:space="preserve"> </w:t>
      </w:r>
      <w:r w:rsidRPr="00A0570E">
        <w:t xml:space="preserve">и </w:t>
      </w:r>
      <w:r w:rsidR="0065068B">
        <w:t xml:space="preserve">самого холодного месяца января минус </w:t>
      </w:r>
      <w:r w:rsidRPr="00A0570E">
        <w:t>12,7°С, абсолютный минимум составил</w:t>
      </w:r>
      <w:r w:rsidR="0065068B">
        <w:t xml:space="preserve"> минус 50,0</w:t>
      </w:r>
      <w:r w:rsidRPr="00A0570E">
        <w:t>°С, при среднегодовой температуре + 1,8°С. Наступление первых и последних заморозков являются: октябрь и середина мая.</w:t>
      </w:r>
    </w:p>
    <w:p w:rsidR="001D465C" w:rsidRDefault="001D465C" w:rsidP="001D465C">
      <w:pPr>
        <w:spacing w:line="276" w:lineRule="auto"/>
        <w:ind w:firstLine="709"/>
        <w:jc w:val="center"/>
        <w:rPr>
          <w:b/>
        </w:rPr>
      </w:pPr>
    </w:p>
    <w:p w:rsidR="001D465C" w:rsidRPr="000737B7" w:rsidRDefault="001D465C" w:rsidP="001D465C">
      <w:pPr>
        <w:spacing w:line="276" w:lineRule="auto"/>
        <w:ind w:firstLine="709"/>
        <w:jc w:val="center"/>
        <w:rPr>
          <w:b/>
        </w:rPr>
      </w:pPr>
      <w:r w:rsidRPr="000737B7">
        <w:rPr>
          <w:b/>
        </w:rPr>
        <w:t xml:space="preserve">Таблица </w:t>
      </w:r>
      <w:r w:rsidR="008D3FF9">
        <w:rPr>
          <w:b/>
        </w:rPr>
        <w:t>1.</w:t>
      </w:r>
      <w:r>
        <w:rPr>
          <w:b/>
        </w:rPr>
        <w:t>2</w:t>
      </w:r>
      <w:r w:rsidRPr="000737B7">
        <w:rPr>
          <w:b/>
        </w:rPr>
        <w:t>. Средняя месячная и годовая температура воздуха, °С</w:t>
      </w:r>
    </w:p>
    <w:tbl>
      <w:tblPr>
        <w:tblW w:w="9678" w:type="dxa"/>
        <w:tblLayout w:type="fixed"/>
        <w:tblCellMar>
          <w:left w:w="39" w:type="dxa"/>
          <w:right w:w="39" w:type="dxa"/>
        </w:tblCellMar>
        <w:tblLook w:val="0000" w:firstRow="0" w:lastRow="0" w:firstColumn="0" w:lastColumn="0" w:noHBand="0" w:noVBand="0"/>
      </w:tblPr>
      <w:tblGrid>
        <w:gridCol w:w="761"/>
        <w:gridCol w:w="762"/>
        <w:gridCol w:w="761"/>
        <w:gridCol w:w="762"/>
        <w:gridCol w:w="761"/>
        <w:gridCol w:w="762"/>
        <w:gridCol w:w="761"/>
        <w:gridCol w:w="762"/>
        <w:gridCol w:w="761"/>
        <w:gridCol w:w="762"/>
        <w:gridCol w:w="761"/>
        <w:gridCol w:w="762"/>
        <w:gridCol w:w="540"/>
      </w:tblGrid>
      <w:tr w:rsidR="001D465C" w:rsidRPr="000737B7" w:rsidTr="00D852D7">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rPr>
                <w:lang w:val="en-US"/>
              </w:rPr>
              <w:t>I</w:t>
            </w:r>
          </w:p>
        </w:tc>
        <w:tc>
          <w:tcPr>
            <w:tcW w:w="762" w:type="dxa"/>
            <w:tcBorders>
              <w:top w:val="single" w:sz="6" w:space="0" w:color="auto"/>
            </w:tcBorders>
          </w:tcPr>
          <w:p w:rsidR="001D465C" w:rsidRPr="000737B7" w:rsidRDefault="001D465C" w:rsidP="006A56CB">
            <w:pPr>
              <w:spacing w:line="276" w:lineRule="auto"/>
              <w:jc w:val="both"/>
            </w:pPr>
            <w:r w:rsidRPr="000737B7">
              <w:t>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III</w:t>
            </w:r>
          </w:p>
        </w:tc>
        <w:tc>
          <w:tcPr>
            <w:tcW w:w="762" w:type="dxa"/>
            <w:tcBorders>
              <w:top w:val="single" w:sz="6" w:space="0" w:color="auto"/>
            </w:tcBorders>
          </w:tcPr>
          <w:p w:rsidR="001D465C" w:rsidRPr="000737B7" w:rsidRDefault="001D465C" w:rsidP="006A56CB">
            <w:pPr>
              <w:spacing w:line="276" w:lineRule="auto"/>
              <w:jc w:val="both"/>
            </w:pPr>
            <w:r w:rsidRPr="000737B7">
              <w:t>IV</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w:t>
            </w:r>
          </w:p>
        </w:tc>
        <w:tc>
          <w:tcPr>
            <w:tcW w:w="762" w:type="dxa"/>
            <w:tcBorders>
              <w:top w:val="single" w:sz="6" w:space="0" w:color="auto"/>
            </w:tcBorders>
          </w:tcPr>
          <w:p w:rsidR="001D465C" w:rsidRPr="000737B7" w:rsidRDefault="001D465C" w:rsidP="006A56CB">
            <w:pPr>
              <w:spacing w:line="276" w:lineRule="auto"/>
              <w:jc w:val="both"/>
            </w:pPr>
            <w:r w:rsidRPr="000737B7">
              <w:t>VI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VII</w:t>
            </w:r>
          </w:p>
        </w:tc>
        <w:tc>
          <w:tcPr>
            <w:tcW w:w="762" w:type="dxa"/>
            <w:tcBorders>
              <w:top w:val="single" w:sz="6" w:space="0" w:color="auto"/>
            </w:tcBorders>
          </w:tcPr>
          <w:p w:rsidR="001D465C" w:rsidRPr="000737B7" w:rsidRDefault="001D465C" w:rsidP="006A56CB">
            <w:pPr>
              <w:spacing w:line="276" w:lineRule="auto"/>
              <w:jc w:val="both"/>
            </w:pPr>
            <w:r w:rsidRPr="000737B7">
              <w:t>VIII</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IX</w:t>
            </w:r>
          </w:p>
        </w:tc>
        <w:tc>
          <w:tcPr>
            <w:tcW w:w="762" w:type="dxa"/>
            <w:tcBorders>
              <w:top w:val="single" w:sz="6" w:space="0" w:color="auto"/>
            </w:tcBorders>
          </w:tcPr>
          <w:p w:rsidR="001D465C" w:rsidRPr="000737B7" w:rsidRDefault="001D465C" w:rsidP="006A56CB">
            <w:pPr>
              <w:spacing w:line="276" w:lineRule="auto"/>
              <w:jc w:val="both"/>
            </w:pPr>
            <w:r w:rsidRPr="000737B7">
              <w:t>X</w:t>
            </w:r>
          </w:p>
        </w:tc>
        <w:tc>
          <w:tcPr>
            <w:tcW w:w="761"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XI</w:t>
            </w:r>
          </w:p>
        </w:tc>
        <w:tc>
          <w:tcPr>
            <w:tcW w:w="762" w:type="dxa"/>
            <w:tcBorders>
              <w:top w:val="single" w:sz="6" w:space="0" w:color="auto"/>
            </w:tcBorders>
          </w:tcPr>
          <w:p w:rsidR="001D465C" w:rsidRPr="000737B7" w:rsidRDefault="001D465C" w:rsidP="006A56CB">
            <w:pPr>
              <w:spacing w:line="276" w:lineRule="auto"/>
              <w:jc w:val="both"/>
            </w:pPr>
            <w:r w:rsidRPr="000737B7">
              <w:t>XII</w:t>
            </w:r>
          </w:p>
        </w:tc>
        <w:tc>
          <w:tcPr>
            <w:tcW w:w="540" w:type="dxa"/>
            <w:tcBorders>
              <w:top w:val="single" w:sz="6" w:space="0" w:color="auto"/>
              <w:left w:val="single" w:sz="6" w:space="0" w:color="auto"/>
              <w:right w:val="single" w:sz="6" w:space="0" w:color="auto"/>
            </w:tcBorders>
          </w:tcPr>
          <w:p w:rsidR="001D465C" w:rsidRPr="000737B7" w:rsidRDefault="001D465C" w:rsidP="006A56CB">
            <w:pPr>
              <w:spacing w:line="276" w:lineRule="auto"/>
              <w:jc w:val="both"/>
            </w:pPr>
            <w:r w:rsidRPr="000737B7">
              <w:t>Год</w:t>
            </w:r>
          </w:p>
        </w:tc>
      </w:tr>
      <w:tr w:rsidR="001D465C" w:rsidRPr="000737B7" w:rsidTr="00D852D7">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-12,7</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-11,9</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-6,4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2,0</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8,6</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14,4</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17,0</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14,5</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8,5</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-1,7</w:t>
            </w:r>
          </w:p>
        </w:tc>
        <w:tc>
          <w:tcPr>
            <w:tcW w:w="761"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-4,4</w:t>
            </w:r>
          </w:p>
        </w:tc>
        <w:tc>
          <w:tcPr>
            <w:tcW w:w="762" w:type="dxa"/>
            <w:tcBorders>
              <w:top w:val="single" w:sz="6" w:space="0" w:color="auto"/>
              <w:bottom w:val="single" w:sz="6" w:space="0" w:color="auto"/>
            </w:tcBorders>
          </w:tcPr>
          <w:p w:rsidR="001D465C" w:rsidRPr="000737B7" w:rsidRDefault="001D465C" w:rsidP="006A56CB">
            <w:pPr>
              <w:spacing w:line="276" w:lineRule="auto"/>
              <w:jc w:val="both"/>
            </w:pPr>
            <w:r w:rsidRPr="000737B7">
              <w:t>-10,1</w:t>
            </w:r>
          </w:p>
        </w:tc>
        <w:tc>
          <w:tcPr>
            <w:tcW w:w="540" w:type="dxa"/>
            <w:tcBorders>
              <w:top w:val="single" w:sz="6" w:space="0" w:color="auto"/>
              <w:left w:val="single" w:sz="6" w:space="0" w:color="auto"/>
              <w:bottom w:val="single" w:sz="6" w:space="0" w:color="auto"/>
              <w:right w:val="single" w:sz="6" w:space="0" w:color="auto"/>
            </w:tcBorders>
          </w:tcPr>
          <w:p w:rsidR="001D465C" w:rsidRPr="000737B7" w:rsidRDefault="001D465C" w:rsidP="006A56CB">
            <w:pPr>
              <w:spacing w:line="276" w:lineRule="auto"/>
              <w:jc w:val="both"/>
            </w:pPr>
            <w:r w:rsidRPr="000737B7">
              <w:t>1,8</w:t>
            </w:r>
          </w:p>
        </w:tc>
      </w:tr>
    </w:tbl>
    <w:p w:rsidR="001D465C" w:rsidRPr="00A0570E" w:rsidRDefault="001D465C" w:rsidP="00A0570E">
      <w:pPr>
        <w:spacing w:line="276" w:lineRule="auto"/>
        <w:ind w:firstLine="708"/>
        <w:jc w:val="both"/>
      </w:pPr>
    </w:p>
    <w:p w:rsidR="00344379" w:rsidRPr="00A0570E" w:rsidRDefault="00344379" w:rsidP="00D852D7">
      <w:pPr>
        <w:ind w:firstLine="708"/>
        <w:jc w:val="both"/>
      </w:pPr>
      <w:r w:rsidRPr="00A0570E">
        <w:t>Территория сельского поселения характеризуется вы</w:t>
      </w:r>
      <w:r w:rsidR="0065068B">
        <w:t xml:space="preserve">сокой влажностью воздуха осенью и в начале зимы – 86-88%. Среднегодовое количество </w:t>
      </w:r>
      <w:r w:rsidRPr="00A0570E">
        <w:t xml:space="preserve">осадков - 514  мм,  минимум  в  феврале </w:t>
      </w:r>
      <w:r w:rsidR="0065068B">
        <w:t>–</w:t>
      </w:r>
      <w:r w:rsidRPr="00A0570E">
        <w:t xml:space="preserve"> </w:t>
      </w:r>
      <w:r w:rsidR="0065068B">
        <w:t xml:space="preserve">21 </w:t>
      </w:r>
      <w:r w:rsidRPr="00A0570E">
        <w:t xml:space="preserve">мм, максимум в июне </w:t>
      </w:r>
      <w:r w:rsidR="0065068B">
        <w:t>–</w:t>
      </w:r>
      <w:r w:rsidRPr="00A0570E">
        <w:t xml:space="preserve"> </w:t>
      </w:r>
      <w:r w:rsidR="0065068B">
        <w:t>68 мм</w:t>
      </w:r>
      <w:r w:rsidR="00EC089E">
        <w:t xml:space="preserve">. </w:t>
      </w:r>
      <w:r w:rsidRPr="00A0570E">
        <w:t>Среднегодовая относ</w:t>
      </w:r>
      <w:r w:rsidR="00EC089E">
        <w:t>ительная влажность воздуха — 78</w:t>
      </w:r>
      <w:r w:rsidRPr="00A0570E">
        <w:t>%</w:t>
      </w:r>
      <w:r w:rsidR="00EC089E">
        <w:t>.</w:t>
      </w:r>
      <w:r w:rsidRPr="00A0570E">
        <w:t xml:space="preserve"> </w:t>
      </w:r>
    </w:p>
    <w:p w:rsidR="00344379" w:rsidRDefault="00344379" w:rsidP="00D852D7">
      <w:pPr>
        <w:ind w:firstLine="708"/>
        <w:jc w:val="both"/>
      </w:pPr>
      <w:r w:rsidRPr="00A0570E">
        <w:t xml:space="preserve">Снежный покров появляется в начале </w:t>
      </w:r>
      <w:r w:rsidR="000737B7">
        <w:t>ноября и сходит в начале апреля. Л</w:t>
      </w:r>
      <w:r w:rsidRPr="00A0570E">
        <w:t>едостав устанавливается в конце ноября - начале декабря, ледоход - в середине апреля. Высота снежного покрова</w:t>
      </w:r>
      <w:r w:rsidR="000737B7">
        <w:t xml:space="preserve"> - </w:t>
      </w:r>
      <w:r w:rsidRPr="00A0570E">
        <w:t xml:space="preserve">в среднем </w:t>
      </w:r>
      <w:r w:rsidR="000737B7">
        <w:t>55 см при максимуме 80 см</w:t>
      </w:r>
      <w:r w:rsidRPr="00A0570E">
        <w:t>, нормативная глубина промерзания</w:t>
      </w:r>
      <w:r w:rsidR="000737B7">
        <w:t xml:space="preserve"> - 1,4-1,8 м</w:t>
      </w:r>
      <w:r w:rsidRPr="00A0570E">
        <w:t>.</w:t>
      </w:r>
    </w:p>
    <w:p w:rsidR="000737B7" w:rsidRDefault="000737B7" w:rsidP="00D852D7">
      <w:pPr>
        <w:ind w:firstLine="708"/>
        <w:jc w:val="both"/>
      </w:pPr>
      <w:r w:rsidRPr="000737B7">
        <w:t xml:space="preserve">Годовой ветровой режим характеризуется преобладанием </w:t>
      </w:r>
      <w:r>
        <w:t xml:space="preserve"> в зимний период ветров южного и </w:t>
      </w:r>
      <w:r w:rsidRPr="000737B7">
        <w:t>юго-западного румбов, повторяемость каждого</w:t>
      </w:r>
      <w:r>
        <w:t xml:space="preserve"> - 20%. Ч</w:t>
      </w:r>
      <w:r w:rsidRPr="000737B7">
        <w:t>асто повторяются западные и юго-восточные ветры. В летний период доминируют ветры западные</w:t>
      </w:r>
      <w:r>
        <w:t xml:space="preserve"> –</w:t>
      </w:r>
      <w:r w:rsidRPr="000737B7">
        <w:t xml:space="preserve"> 19</w:t>
      </w:r>
      <w:r>
        <w:t xml:space="preserve"> </w:t>
      </w:r>
      <w:r w:rsidRPr="000737B7">
        <w:t>% и южные – 16 %. Превалирующим направлением в течении года явл</w:t>
      </w:r>
      <w:r>
        <w:t>я</w:t>
      </w:r>
      <w:r w:rsidRPr="000737B7">
        <w:t>ется юго-западное.  Среднегодовая</w:t>
      </w:r>
      <w:r>
        <w:t xml:space="preserve"> скорость ветра — 3,5 м/сек. </w:t>
      </w:r>
      <w:r w:rsidRPr="000737B7">
        <w:t xml:space="preserve">К концу лета отмечается наименьшая скорость ветра </w:t>
      </w:r>
      <w:r>
        <w:t xml:space="preserve">- </w:t>
      </w:r>
      <w:r w:rsidRPr="000737B7">
        <w:t xml:space="preserve">2,8 м/сек, зимой увеличивается до 4,0 м/сек. Число дней с сильным ветром за год – 16, чаще всего отмечаются весной и в начале лета. </w:t>
      </w:r>
    </w:p>
    <w:p w:rsidR="001D465C" w:rsidRPr="001D465C" w:rsidRDefault="001D465C" w:rsidP="00D852D7">
      <w:pPr>
        <w:ind w:firstLine="709"/>
        <w:jc w:val="both"/>
      </w:pPr>
      <w:r w:rsidRPr="001D465C">
        <w:rPr>
          <w:rFonts w:eastAsia="Arial Unicode MS"/>
        </w:rPr>
        <w:t xml:space="preserve">Рельеф </w:t>
      </w:r>
      <w:r w:rsidR="00562F71">
        <w:rPr>
          <w:rFonts w:eastAsia="Arial Unicode MS"/>
        </w:rPr>
        <w:t>сельского поселения</w:t>
      </w:r>
      <w:r w:rsidRPr="001D465C">
        <w:rPr>
          <w:rFonts w:eastAsia="Arial Unicode MS"/>
        </w:rPr>
        <w:t xml:space="preserve"> «</w:t>
      </w:r>
      <w:r w:rsidR="00687BFC">
        <w:rPr>
          <w:rFonts w:eastAsia="Arial Unicode MS"/>
        </w:rPr>
        <w:t>Верхнешоношское</w:t>
      </w:r>
      <w:r w:rsidRPr="001D465C">
        <w:rPr>
          <w:rFonts w:eastAsia="Arial Unicode MS"/>
        </w:rPr>
        <w:t xml:space="preserve">» </w:t>
      </w:r>
      <w:r w:rsidRPr="001D465C">
        <w:t>представляет собой  холм</w:t>
      </w:r>
      <w:r w:rsidR="00687BFC">
        <w:t>истую</w:t>
      </w:r>
      <w:r w:rsidRPr="001D465C">
        <w:t xml:space="preserve"> равнину ледникового происхождения, с небольшим уклоном в северо-восточном направлении. Наибольшие высо</w:t>
      </w:r>
      <w:r w:rsidR="00687BFC">
        <w:t>ты составляют 3</w:t>
      </w:r>
      <w:r w:rsidRPr="001D465C">
        <w:t>10-</w:t>
      </w:r>
      <w:r w:rsidR="00687BFC">
        <w:t>3</w:t>
      </w:r>
      <w:r>
        <w:t>20 м</w:t>
      </w:r>
      <w:r w:rsidR="00687BFC">
        <w:t>.</w:t>
      </w:r>
      <w:r w:rsidRPr="001D465C">
        <w:t xml:space="preserve"> Наличие полезных ископаемых на территории поселения: глины кирпичные, торф, известь, минеральные воды, песчано-гравийные материалы, пески для строительных конструкций. Гидрографические объекты района - это реки, ручьи, ключи. Преобладают преимущественно речки с умеренной скоростью течения. Основными реками поселения является рек</w:t>
      </w:r>
      <w:r w:rsidR="00F51AA3">
        <w:t>и</w:t>
      </w:r>
      <w:r w:rsidRPr="001D465C">
        <w:t xml:space="preserve"> </w:t>
      </w:r>
      <w:r w:rsidR="00687BFC">
        <w:t>Шоноша</w:t>
      </w:r>
      <w:r w:rsidR="00F51AA3">
        <w:t>, Тулма, Керогда, Тавреньга, Дальняя, Малая Шадреньга, Лазаревка, Утолошь</w:t>
      </w:r>
      <w:r w:rsidRPr="001D465C">
        <w:t>.</w:t>
      </w:r>
    </w:p>
    <w:p w:rsidR="001D465C" w:rsidRDefault="001D465C" w:rsidP="001D465C">
      <w:pPr>
        <w:jc w:val="both"/>
        <w:rPr>
          <w:b/>
          <w:sz w:val="28"/>
          <w:szCs w:val="28"/>
          <w:highlight w:val="yellow"/>
        </w:rPr>
      </w:pPr>
    </w:p>
    <w:p w:rsidR="006A56CB" w:rsidRDefault="0028511B" w:rsidP="00550963">
      <w:pPr>
        <w:jc w:val="center"/>
        <w:rPr>
          <w:caps/>
        </w:rPr>
      </w:pPr>
      <w:r>
        <w:rPr>
          <w:caps/>
        </w:rPr>
        <w:t xml:space="preserve">2. </w:t>
      </w:r>
      <w:r w:rsidRPr="00A0570E">
        <w:rPr>
          <w:caps/>
        </w:rPr>
        <w:t>СУЩЕСТВУЮЩЕЕ СОСТОЯНИЕ И РАЗВИТИЕ НА ПЕРСПЕКТИВУ</w:t>
      </w:r>
    </w:p>
    <w:p w:rsidR="0028511B" w:rsidRPr="00D15AAD" w:rsidRDefault="0028511B" w:rsidP="001D465C">
      <w:pPr>
        <w:jc w:val="both"/>
        <w:rPr>
          <w:b/>
          <w:sz w:val="28"/>
          <w:szCs w:val="28"/>
          <w:highlight w:val="yellow"/>
        </w:rPr>
      </w:pPr>
    </w:p>
    <w:p w:rsidR="004840F9" w:rsidRPr="00A0570E" w:rsidRDefault="004840F9" w:rsidP="006A56CB">
      <w:pPr>
        <w:pStyle w:val="11"/>
        <w:spacing w:before="0" w:after="120" w:line="276" w:lineRule="auto"/>
        <w:ind w:firstLine="0"/>
        <w:rPr>
          <w:b/>
          <w:szCs w:val="24"/>
        </w:rPr>
      </w:pPr>
      <w:r w:rsidRPr="00A0570E">
        <w:rPr>
          <w:b/>
          <w:szCs w:val="24"/>
        </w:rPr>
        <w:t>2.1 Существующая и расчетная численность населения</w:t>
      </w:r>
    </w:p>
    <w:p w:rsidR="00D85653" w:rsidRPr="0028511B" w:rsidRDefault="00D85653" w:rsidP="0028511B">
      <w:pPr>
        <w:pStyle w:val="11"/>
        <w:spacing w:before="0" w:line="276" w:lineRule="auto"/>
        <w:ind w:firstLine="709"/>
        <w:rPr>
          <w:szCs w:val="24"/>
        </w:rPr>
      </w:pPr>
      <w:r w:rsidRPr="00A0570E">
        <w:rPr>
          <w:szCs w:val="24"/>
        </w:rPr>
        <w:t xml:space="preserve">Анализ демографической ситуации является одной из важнейших составляющих оценки социально-экономического развития территории, поскольку именно население во </w:t>
      </w:r>
      <w:r w:rsidRPr="0028511B">
        <w:rPr>
          <w:szCs w:val="24"/>
        </w:rPr>
        <w:t xml:space="preserve">многом определяют производственный потенциал муниципального </w:t>
      </w:r>
      <w:r w:rsidR="0028511B" w:rsidRPr="0028511B">
        <w:rPr>
          <w:szCs w:val="24"/>
        </w:rPr>
        <w:t>образования</w:t>
      </w:r>
      <w:r w:rsidRPr="0028511B">
        <w:rPr>
          <w:szCs w:val="24"/>
        </w:rPr>
        <w:t>.</w:t>
      </w:r>
    </w:p>
    <w:p w:rsidR="0028511B" w:rsidRPr="0028511B" w:rsidRDefault="0028511B" w:rsidP="0028511B">
      <w:pPr>
        <w:pStyle w:val="11"/>
        <w:spacing w:before="0" w:line="276" w:lineRule="auto"/>
        <w:ind w:firstLine="709"/>
        <w:rPr>
          <w:szCs w:val="24"/>
        </w:rPr>
      </w:pPr>
      <w:r w:rsidRPr="0028511B">
        <w:rPr>
          <w:szCs w:val="24"/>
        </w:rPr>
        <w:t xml:space="preserve">Численность населения </w:t>
      </w:r>
      <w:r>
        <w:rPr>
          <w:szCs w:val="24"/>
        </w:rPr>
        <w:t xml:space="preserve">по состоянию </w:t>
      </w:r>
      <w:r w:rsidRPr="0028511B">
        <w:rPr>
          <w:szCs w:val="24"/>
        </w:rPr>
        <w:t>на 01.01.2</w:t>
      </w:r>
      <w:r>
        <w:rPr>
          <w:szCs w:val="24"/>
        </w:rPr>
        <w:t>0</w:t>
      </w:r>
      <w:r w:rsidR="00550963">
        <w:rPr>
          <w:szCs w:val="24"/>
        </w:rPr>
        <w:t>23</w:t>
      </w:r>
      <w:r w:rsidRPr="0028511B">
        <w:rPr>
          <w:szCs w:val="24"/>
        </w:rPr>
        <w:t xml:space="preserve"> г. составляет</w:t>
      </w:r>
      <w:r w:rsidR="00FF755F">
        <w:rPr>
          <w:szCs w:val="24"/>
        </w:rPr>
        <w:t xml:space="preserve"> </w:t>
      </w:r>
      <w:r w:rsidR="005319AB">
        <w:rPr>
          <w:szCs w:val="24"/>
        </w:rPr>
        <w:t>301</w:t>
      </w:r>
      <w:r w:rsidRPr="0028511B">
        <w:rPr>
          <w:szCs w:val="24"/>
        </w:rPr>
        <w:t xml:space="preserve"> чел</w:t>
      </w:r>
      <w:r w:rsidR="005B4706">
        <w:rPr>
          <w:szCs w:val="24"/>
        </w:rPr>
        <w:t>овек</w:t>
      </w:r>
      <w:r w:rsidRPr="0028511B">
        <w:rPr>
          <w:szCs w:val="24"/>
        </w:rPr>
        <w:t>.</w:t>
      </w:r>
    </w:p>
    <w:p w:rsidR="0028511B" w:rsidRDefault="00687BFC" w:rsidP="0028511B">
      <w:pPr>
        <w:spacing w:line="276" w:lineRule="auto"/>
        <w:ind w:left="40" w:firstLine="669"/>
        <w:jc w:val="both"/>
      </w:pPr>
      <w:r>
        <w:t xml:space="preserve">Данные по количеству населения представлены </w:t>
      </w:r>
      <w:r w:rsidR="0028511B" w:rsidRPr="0028511B">
        <w:t xml:space="preserve">в таблице </w:t>
      </w:r>
      <w:r w:rsidR="00550963">
        <w:t>2.1</w:t>
      </w:r>
      <w:r w:rsidR="0028511B" w:rsidRPr="0028511B">
        <w:t>.</w:t>
      </w:r>
    </w:p>
    <w:p w:rsidR="005B4706" w:rsidRDefault="005B4706" w:rsidP="0028511B">
      <w:pPr>
        <w:spacing w:line="276" w:lineRule="auto"/>
        <w:ind w:left="40" w:firstLine="669"/>
        <w:jc w:val="both"/>
      </w:pPr>
    </w:p>
    <w:p w:rsidR="001625DA" w:rsidRDefault="005B4706" w:rsidP="005B4706">
      <w:pPr>
        <w:spacing w:line="276" w:lineRule="auto"/>
        <w:ind w:left="40" w:firstLine="669"/>
        <w:jc w:val="center"/>
        <w:rPr>
          <w:b/>
        </w:rPr>
      </w:pPr>
      <w:r w:rsidRPr="005B4706">
        <w:rPr>
          <w:b/>
        </w:rPr>
        <w:t xml:space="preserve">Таблица </w:t>
      </w:r>
      <w:r w:rsidR="00550963">
        <w:rPr>
          <w:b/>
        </w:rPr>
        <w:t>2.1</w:t>
      </w:r>
      <w:r w:rsidRPr="005B4706">
        <w:rPr>
          <w:b/>
        </w:rPr>
        <w:t xml:space="preserve">. Численность </w:t>
      </w:r>
      <w:r w:rsidR="001625DA">
        <w:rPr>
          <w:b/>
        </w:rPr>
        <w:t xml:space="preserve"> проживающего </w:t>
      </w:r>
      <w:r w:rsidRPr="005B4706">
        <w:rPr>
          <w:b/>
        </w:rPr>
        <w:t>населения в разрезе</w:t>
      </w:r>
    </w:p>
    <w:p w:rsidR="005B4706" w:rsidRPr="005B4706" w:rsidRDefault="005B4706" w:rsidP="005B4706">
      <w:pPr>
        <w:spacing w:line="276" w:lineRule="auto"/>
        <w:ind w:left="40" w:firstLine="669"/>
        <w:jc w:val="center"/>
        <w:rPr>
          <w:b/>
        </w:rPr>
      </w:pPr>
      <w:r w:rsidRPr="005B4706">
        <w:rPr>
          <w:b/>
        </w:rPr>
        <w:t xml:space="preserve"> населенных пунктов</w:t>
      </w:r>
      <w:r w:rsidR="002E016E">
        <w:rPr>
          <w:b/>
        </w:rPr>
        <w:t xml:space="preserve"> на 01.01.2023г.</w:t>
      </w:r>
    </w:p>
    <w:tbl>
      <w:tblPr>
        <w:tblW w:w="6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7"/>
        <w:gridCol w:w="3911"/>
        <w:gridCol w:w="2315"/>
      </w:tblGrid>
      <w:tr w:rsidR="00237AF9" w:rsidRPr="001421CB" w:rsidTr="00AB0508">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AB0508" w:rsidP="00AB0508">
            <w:pPr>
              <w:pStyle w:val="36"/>
              <w:spacing w:before="0" w:line="240" w:lineRule="auto"/>
              <w:ind w:firstLine="0"/>
              <w:jc w:val="center"/>
              <w:rPr>
                <w:b/>
                <w:w w:val="90"/>
                <w:sz w:val="20"/>
              </w:rPr>
            </w:pPr>
            <w:r>
              <w:rPr>
                <w:b/>
                <w:w w:val="90"/>
                <w:sz w:val="20"/>
              </w:rPr>
              <w:t>№</w:t>
            </w:r>
            <w:r w:rsidR="00237AF9" w:rsidRPr="00237AF9">
              <w:rPr>
                <w:b/>
                <w:w w:val="90"/>
                <w:sz w:val="20"/>
              </w:rPr>
              <w:t xml:space="preserve">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611E7C">
            <w:pPr>
              <w:pStyle w:val="36"/>
              <w:spacing w:beforeLines="20" w:before="48" w:afterLines="20" w:after="48"/>
              <w:ind w:firstLine="0"/>
              <w:jc w:val="center"/>
              <w:rPr>
                <w:b/>
                <w:w w:val="90"/>
                <w:sz w:val="20"/>
              </w:rPr>
            </w:pPr>
            <w:r w:rsidRPr="00237AF9">
              <w:rPr>
                <w:b/>
                <w:w w:val="90"/>
                <w:sz w:val="20"/>
              </w:rPr>
              <w:t>Наименование сельских населенных пунктов</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611E7C">
            <w:pPr>
              <w:pStyle w:val="36"/>
              <w:spacing w:beforeLines="20" w:before="48" w:afterLines="20" w:after="48"/>
              <w:ind w:firstLine="0"/>
              <w:jc w:val="center"/>
              <w:rPr>
                <w:b/>
                <w:w w:val="90"/>
                <w:sz w:val="20"/>
              </w:rPr>
            </w:pPr>
            <w:r w:rsidRPr="00237AF9">
              <w:rPr>
                <w:b/>
                <w:w w:val="90"/>
                <w:sz w:val="20"/>
              </w:rPr>
              <w:t>Количество жителей, чел.</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8034F" w:rsidP="005319AB">
            <w:pPr>
              <w:pStyle w:val="36"/>
              <w:spacing w:before="0" w:line="240" w:lineRule="auto"/>
              <w:ind w:firstLine="0"/>
              <w:jc w:val="center"/>
              <w:rPr>
                <w:b/>
                <w:w w:val="90"/>
                <w:sz w:val="20"/>
              </w:rPr>
            </w:pPr>
            <w:r>
              <w:rPr>
                <w:b/>
                <w:w w:val="90"/>
                <w:sz w:val="20"/>
              </w:rPr>
              <w:t>1</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AB0508" w:rsidP="00611E7C">
            <w:pPr>
              <w:pStyle w:val="36"/>
              <w:spacing w:beforeLines="20" w:before="48" w:afterLines="20" w:after="48"/>
              <w:jc w:val="center"/>
              <w:rPr>
                <w:b/>
                <w:w w:val="90"/>
                <w:sz w:val="20"/>
              </w:rPr>
            </w:pPr>
            <w:r>
              <w:rPr>
                <w:b/>
                <w:w w:val="90"/>
                <w:sz w:val="20"/>
              </w:rPr>
              <w:t>п</w:t>
            </w:r>
            <w:r w:rsidR="00687BFC">
              <w:rPr>
                <w:b/>
                <w:w w:val="90"/>
                <w:sz w:val="20"/>
              </w:rPr>
              <w:t>. Комсомольский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5319AB" w:rsidP="0028034F">
            <w:pPr>
              <w:pStyle w:val="36"/>
              <w:spacing w:before="0" w:line="240" w:lineRule="auto"/>
              <w:ind w:firstLine="0"/>
              <w:jc w:val="center"/>
              <w:rPr>
                <w:b/>
                <w:w w:val="90"/>
                <w:sz w:val="20"/>
              </w:rPr>
            </w:pPr>
            <w:r>
              <w:rPr>
                <w:b/>
                <w:w w:val="90"/>
                <w:sz w:val="20"/>
              </w:rPr>
              <w:t>289</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8034F" w:rsidP="005319AB">
            <w:pPr>
              <w:pStyle w:val="36"/>
              <w:spacing w:before="0" w:line="240" w:lineRule="auto"/>
              <w:ind w:firstLine="0"/>
              <w:jc w:val="center"/>
              <w:rPr>
                <w:b/>
                <w:w w:val="90"/>
                <w:sz w:val="20"/>
              </w:rPr>
            </w:pPr>
            <w:r>
              <w:rPr>
                <w:b/>
                <w:w w:val="90"/>
                <w:sz w:val="20"/>
              </w:rPr>
              <w:lastRenderedPageBreak/>
              <w:t>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F341C4" w:rsidP="00611E7C">
            <w:pPr>
              <w:pStyle w:val="36"/>
              <w:spacing w:beforeLines="20" w:before="48" w:afterLines="20" w:after="48"/>
              <w:jc w:val="center"/>
              <w:rPr>
                <w:b/>
                <w:w w:val="90"/>
                <w:sz w:val="20"/>
              </w:rPr>
            </w:pPr>
            <w:r>
              <w:rPr>
                <w:b/>
                <w:w w:val="90"/>
                <w:sz w:val="20"/>
              </w:rPr>
              <w:t>ст</w:t>
            </w:r>
            <w:r w:rsidR="00FF755F">
              <w:rPr>
                <w:b/>
                <w:w w:val="90"/>
                <w:sz w:val="20"/>
              </w:rPr>
              <w:t>. Юра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FF755F" w:rsidP="0028034F">
            <w:pPr>
              <w:pStyle w:val="36"/>
              <w:spacing w:before="0" w:line="240" w:lineRule="auto"/>
              <w:ind w:firstLine="0"/>
              <w:jc w:val="center"/>
              <w:rPr>
                <w:b/>
                <w:w w:val="90"/>
                <w:sz w:val="20"/>
              </w:rPr>
            </w:pPr>
            <w:r>
              <w:rPr>
                <w:b/>
                <w:w w:val="90"/>
                <w:sz w:val="20"/>
              </w:rPr>
              <w:t>1</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5319AB">
            <w:pPr>
              <w:pStyle w:val="36"/>
              <w:spacing w:before="0" w:line="240" w:lineRule="auto"/>
              <w:ind w:firstLine="0"/>
              <w:jc w:val="center"/>
              <w:rPr>
                <w:b/>
                <w:w w:val="90"/>
                <w:sz w:val="20"/>
              </w:rPr>
            </w:pPr>
            <w:r w:rsidRPr="00237AF9">
              <w:rPr>
                <w:b/>
                <w:w w:val="90"/>
                <w:sz w:val="20"/>
              </w:rPr>
              <w:t>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AB0508" w:rsidP="00611E7C">
            <w:pPr>
              <w:pStyle w:val="36"/>
              <w:spacing w:beforeLines="20" w:before="48" w:afterLines="20" w:after="48"/>
              <w:jc w:val="center"/>
              <w:rPr>
                <w:b/>
                <w:w w:val="90"/>
                <w:sz w:val="20"/>
              </w:rPr>
            </w:pPr>
            <w:r>
              <w:rPr>
                <w:b/>
                <w:w w:val="90"/>
                <w:sz w:val="20"/>
              </w:rPr>
              <w:t>п</w:t>
            </w:r>
            <w:r w:rsidR="00FF755F">
              <w:rPr>
                <w:b/>
                <w:w w:val="90"/>
                <w:sz w:val="20"/>
              </w:rPr>
              <w:t>.</w:t>
            </w:r>
            <w:r>
              <w:rPr>
                <w:b/>
                <w:w w:val="90"/>
                <w:sz w:val="20"/>
              </w:rPr>
              <w:t xml:space="preserve"> </w:t>
            </w:r>
            <w:r w:rsidR="00FF755F">
              <w:rPr>
                <w:b/>
                <w:w w:val="90"/>
                <w:sz w:val="20"/>
              </w:rPr>
              <w:t>Средний</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5319AB" w:rsidP="0028034F">
            <w:pPr>
              <w:pStyle w:val="36"/>
              <w:spacing w:before="0" w:line="240" w:lineRule="auto"/>
              <w:ind w:firstLine="0"/>
              <w:jc w:val="center"/>
              <w:rPr>
                <w:b/>
                <w:w w:val="90"/>
                <w:sz w:val="20"/>
              </w:rPr>
            </w:pPr>
            <w:r>
              <w:rPr>
                <w:b/>
                <w:w w:val="90"/>
                <w:sz w:val="20"/>
              </w:rPr>
              <w:t>11</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5319AB">
            <w:pPr>
              <w:pStyle w:val="36"/>
              <w:spacing w:before="0" w:line="240" w:lineRule="auto"/>
              <w:ind w:firstLine="0"/>
              <w:jc w:val="center"/>
              <w:rPr>
                <w:b/>
                <w:w w:val="90"/>
                <w:sz w:val="20"/>
              </w:rPr>
            </w:pPr>
            <w:r w:rsidRPr="00237AF9">
              <w:rPr>
                <w:b/>
                <w:w w:val="90"/>
                <w:sz w:val="20"/>
              </w:rPr>
              <w:t>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AB0508" w:rsidP="00611E7C">
            <w:pPr>
              <w:pStyle w:val="36"/>
              <w:spacing w:beforeLines="20" w:before="48" w:afterLines="20" w:after="48"/>
              <w:jc w:val="center"/>
              <w:rPr>
                <w:b/>
                <w:w w:val="90"/>
                <w:sz w:val="20"/>
              </w:rPr>
            </w:pPr>
            <w:r>
              <w:rPr>
                <w:b/>
                <w:w w:val="90"/>
                <w:sz w:val="20"/>
              </w:rPr>
              <w:t>п</w:t>
            </w:r>
            <w:r w:rsidR="00FF755F">
              <w:rPr>
                <w:b/>
                <w:w w:val="90"/>
                <w:sz w:val="20"/>
              </w:rPr>
              <w:t>. Тулма</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5319AB" w:rsidP="0028034F">
            <w:pPr>
              <w:pStyle w:val="36"/>
              <w:spacing w:before="0" w:line="240" w:lineRule="auto"/>
              <w:ind w:firstLine="0"/>
              <w:jc w:val="center"/>
              <w:rPr>
                <w:b/>
                <w:w w:val="90"/>
                <w:sz w:val="20"/>
              </w:rPr>
            </w:pPr>
            <w:r>
              <w:rPr>
                <w:b/>
                <w:w w:val="90"/>
                <w:sz w:val="20"/>
              </w:rPr>
              <w:t>0</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5319AB">
            <w:pPr>
              <w:pStyle w:val="36"/>
              <w:spacing w:before="0" w:line="240" w:lineRule="auto"/>
              <w:ind w:firstLine="0"/>
              <w:jc w:val="center"/>
              <w:rPr>
                <w:b/>
                <w:w w:val="90"/>
                <w:sz w:val="20"/>
              </w:rPr>
            </w:pPr>
            <w:r w:rsidRPr="00237AF9">
              <w:rPr>
                <w:b/>
                <w:w w:val="90"/>
                <w:sz w:val="20"/>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F341C4" w:rsidP="00611E7C">
            <w:pPr>
              <w:pStyle w:val="36"/>
              <w:spacing w:beforeLines="20" w:before="48" w:afterLines="20" w:after="48"/>
              <w:jc w:val="center"/>
              <w:rPr>
                <w:b/>
                <w:w w:val="90"/>
                <w:sz w:val="20"/>
              </w:rPr>
            </w:pPr>
            <w:r>
              <w:rPr>
                <w:b/>
                <w:w w:val="90"/>
                <w:sz w:val="20"/>
              </w:rPr>
              <w:t xml:space="preserve">п. </w:t>
            </w:r>
            <w:r w:rsidR="00FF755F">
              <w:rPr>
                <w:b/>
                <w:w w:val="90"/>
                <w:sz w:val="20"/>
              </w:rPr>
              <w:t xml:space="preserve">Еменьга </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FF755F" w:rsidP="0028034F">
            <w:pPr>
              <w:pStyle w:val="36"/>
              <w:spacing w:before="0" w:line="240" w:lineRule="auto"/>
              <w:ind w:firstLine="0"/>
              <w:jc w:val="center"/>
              <w:rPr>
                <w:b/>
                <w:w w:val="90"/>
                <w:sz w:val="20"/>
              </w:rPr>
            </w:pPr>
            <w:r>
              <w:rPr>
                <w:b/>
                <w:w w:val="90"/>
                <w:sz w:val="20"/>
              </w:rPr>
              <w:t>0</w:t>
            </w:r>
          </w:p>
        </w:tc>
      </w:tr>
      <w:tr w:rsidR="00F341C4"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F341C4" w:rsidRPr="00237AF9" w:rsidRDefault="0028034F" w:rsidP="005319AB">
            <w:pPr>
              <w:pStyle w:val="36"/>
              <w:spacing w:before="0" w:line="240" w:lineRule="auto"/>
              <w:ind w:firstLine="0"/>
              <w:jc w:val="center"/>
              <w:rPr>
                <w:b/>
                <w:w w:val="90"/>
                <w:sz w:val="20"/>
              </w:rPr>
            </w:pPr>
            <w:r>
              <w:rPr>
                <w:b/>
                <w:w w:val="90"/>
                <w:sz w:val="20"/>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F341C4" w:rsidRDefault="00F341C4" w:rsidP="00611E7C">
            <w:pPr>
              <w:pStyle w:val="36"/>
              <w:spacing w:beforeLines="20" w:before="48" w:afterLines="20" w:after="48"/>
              <w:jc w:val="center"/>
              <w:rPr>
                <w:b/>
                <w:w w:val="90"/>
                <w:sz w:val="20"/>
              </w:rPr>
            </w:pPr>
            <w:r>
              <w:rPr>
                <w:b/>
                <w:w w:val="90"/>
                <w:sz w:val="20"/>
              </w:rPr>
              <w:t>разъезд Козье</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F341C4" w:rsidRDefault="005319AB" w:rsidP="0028034F">
            <w:pPr>
              <w:pStyle w:val="36"/>
              <w:spacing w:before="0" w:line="240" w:lineRule="auto"/>
              <w:ind w:firstLine="0"/>
              <w:jc w:val="center"/>
              <w:rPr>
                <w:b/>
                <w:w w:val="90"/>
                <w:sz w:val="20"/>
              </w:rPr>
            </w:pPr>
            <w:r>
              <w:rPr>
                <w:b/>
                <w:w w:val="90"/>
                <w:sz w:val="20"/>
              </w:rPr>
              <w:t>0</w:t>
            </w:r>
          </w:p>
        </w:tc>
      </w:tr>
      <w:tr w:rsidR="00237AF9" w:rsidRPr="001421CB" w:rsidTr="005319AB">
        <w:trPr>
          <w:trHeight w:val="454"/>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237AF9" w:rsidP="00611E7C">
            <w:pPr>
              <w:pStyle w:val="36"/>
              <w:spacing w:beforeLines="20" w:before="48" w:afterLines="20" w:after="48"/>
              <w:rPr>
                <w:b/>
                <w:w w:val="90"/>
                <w:sz w:val="20"/>
              </w:rPr>
            </w:pPr>
            <w:r w:rsidRPr="00237AF9">
              <w:rPr>
                <w:b/>
                <w:w w:val="90"/>
                <w:sz w:val="20"/>
              </w:rPr>
              <w:t>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FF755F" w:rsidP="00611E7C">
            <w:pPr>
              <w:pStyle w:val="36"/>
              <w:spacing w:beforeLines="20" w:before="48" w:afterLines="20" w:after="48"/>
              <w:jc w:val="center"/>
              <w:rPr>
                <w:b/>
                <w:w w:val="90"/>
                <w:sz w:val="20"/>
              </w:rPr>
            </w:pPr>
            <w:r>
              <w:rPr>
                <w:b/>
                <w:w w:val="90"/>
                <w:sz w:val="20"/>
              </w:rPr>
              <w:t>ВСЕГО</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rsidR="00237AF9" w:rsidRPr="00237AF9" w:rsidRDefault="005319AB" w:rsidP="005319AB">
            <w:pPr>
              <w:pStyle w:val="36"/>
              <w:spacing w:before="0" w:line="240" w:lineRule="auto"/>
              <w:ind w:firstLine="0"/>
              <w:jc w:val="center"/>
              <w:rPr>
                <w:b/>
                <w:w w:val="90"/>
                <w:sz w:val="20"/>
              </w:rPr>
            </w:pPr>
            <w:r>
              <w:rPr>
                <w:b/>
                <w:w w:val="90"/>
                <w:sz w:val="20"/>
              </w:rPr>
              <w:t>301</w:t>
            </w:r>
          </w:p>
        </w:tc>
      </w:tr>
    </w:tbl>
    <w:p w:rsidR="0028511B" w:rsidRDefault="0028511B" w:rsidP="0028511B">
      <w:pPr>
        <w:spacing w:line="276" w:lineRule="auto"/>
        <w:ind w:left="40" w:firstLine="669"/>
        <w:jc w:val="both"/>
      </w:pPr>
    </w:p>
    <w:p w:rsidR="00D85653" w:rsidRDefault="00D85653" w:rsidP="0039240E">
      <w:pPr>
        <w:pStyle w:val="Default"/>
        <w:ind w:firstLine="709"/>
        <w:jc w:val="both"/>
        <w:rPr>
          <w:b/>
        </w:rPr>
      </w:pPr>
      <w:r w:rsidRPr="00A0570E">
        <w:t xml:space="preserve">Традиционно прямой демографический прогноз численности населения осуществляется на основе учета таких факторов как сложившийся уровень рождаемости и смертности, величина миграционного сальдо и ожидаемые тренды изменения этих параметров. </w:t>
      </w:r>
      <w:r w:rsidR="00FF755F">
        <w:t>За последние годы численность населения резко снижается по основной причине оттока насел</w:t>
      </w:r>
      <w:r w:rsidR="00C85CED">
        <w:t>ения в другие населенные пункты, в перспективе численность населения будет уменьшаться.</w:t>
      </w:r>
    </w:p>
    <w:p w:rsidR="00970835" w:rsidRDefault="00970835" w:rsidP="0083756A">
      <w:pPr>
        <w:spacing w:line="276" w:lineRule="auto"/>
        <w:jc w:val="both"/>
        <w:rPr>
          <w:b/>
        </w:rPr>
      </w:pPr>
    </w:p>
    <w:p w:rsidR="0075590C" w:rsidRPr="00A0570E" w:rsidRDefault="0075590C" w:rsidP="0083756A">
      <w:pPr>
        <w:spacing w:line="276" w:lineRule="auto"/>
        <w:jc w:val="both"/>
      </w:pPr>
      <w:r w:rsidRPr="00A0570E">
        <w:rPr>
          <w:b/>
        </w:rPr>
        <w:t>2.2 Жилой фонд (ведомственная принадлежность, уровень благоустройства, этажность</w:t>
      </w:r>
      <w:r w:rsidRPr="00A0570E">
        <w:t>)</w:t>
      </w:r>
    </w:p>
    <w:p w:rsidR="0075590C" w:rsidRDefault="0075590C" w:rsidP="0083756A">
      <w:pPr>
        <w:spacing w:line="276" w:lineRule="auto"/>
        <w:jc w:val="both"/>
      </w:pPr>
    </w:p>
    <w:p w:rsidR="0075590C" w:rsidRPr="00A0570E" w:rsidRDefault="0075590C" w:rsidP="0039240E">
      <w:pPr>
        <w:pStyle w:val="Default"/>
        <w:ind w:firstLine="709"/>
        <w:jc w:val="both"/>
      </w:pPr>
      <w:r w:rsidRPr="00A0570E">
        <w:t xml:space="preserve">Одним из факторов формирования устойчивого развития любой территориальной социально-экономической системы, определения направления миграционных потоков населения является жилищное строительство. </w:t>
      </w:r>
    </w:p>
    <w:p w:rsidR="0075590C" w:rsidRPr="00A0570E" w:rsidRDefault="0075590C" w:rsidP="0039240E">
      <w:pPr>
        <w:pStyle w:val="Default"/>
        <w:ind w:firstLine="709"/>
        <w:jc w:val="both"/>
      </w:pPr>
      <w:r w:rsidRPr="00A0570E">
        <w:t>На 01.01.20</w:t>
      </w:r>
      <w:r w:rsidR="009F5519">
        <w:t>23</w:t>
      </w:r>
      <w:r w:rsidRPr="00A0570E">
        <w:t xml:space="preserve"> г. общая площадь жилых помещений </w:t>
      </w:r>
      <w:r w:rsidR="009F5519">
        <w:t>СП</w:t>
      </w:r>
      <w:r w:rsidR="0083756A">
        <w:t xml:space="preserve"> «</w:t>
      </w:r>
      <w:r w:rsidR="009250B2">
        <w:t xml:space="preserve">Верхнешоношское» </w:t>
      </w:r>
      <w:r w:rsidRPr="00A0570E">
        <w:t xml:space="preserve">составляет </w:t>
      </w:r>
      <w:r w:rsidR="009250B2">
        <w:t>15,9</w:t>
      </w:r>
      <w:r w:rsidR="00D97C23">
        <w:t xml:space="preserve"> тыс.</w:t>
      </w:r>
      <w:r w:rsidRPr="00A0570E">
        <w:t xml:space="preserve"> м</w:t>
      </w:r>
      <w:r w:rsidRPr="00A0570E">
        <w:rPr>
          <w:vertAlign w:val="superscript"/>
        </w:rPr>
        <w:t>2</w:t>
      </w:r>
      <w:r w:rsidRPr="00A0570E">
        <w:t xml:space="preserve">, в том числе: </w:t>
      </w:r>
    </w:p>
    <w:p w:rsidR="0075590C" w:rsidRPr="00A0570E" w:rsidRDefault="0075590C" w:rsidP="0039240E">
      <w:pPr>
        <w:pStyle w:val="Default"/>
        <w:ind w:firstLine="709"/>
        <w:jc w:val="both"/>
      </w:pPr>
      <w:r w:rsidRPr="00A0570E">
        <w:t>- в частной собственности граждан –</w:t>
      </w:r>
      <w:r w:rsidR="009250B2">
        <w:t xml:space="preserve">0,5 </w:t>
      </w:r>
      <w:r w:rsidR="00D97C23">
        <w:t>тыс.</w:t>
      </w:r>
      <w:r w:rsidRPr="00A0570E">
        <w:t xml:space="preserve"> м</w:t>
      </w:r>
      <w:r w:rsidR="0083756A" w:rsidRPr="0083756A">
        <w:rPr>
          <w:vertAlign w:val="superscript"/>
        </w:rPr>
        <w:t>2</w:t>
      </w:r>
      <w:r w:rsidRPr="00A0570E">
        <w:t xml:space="preserve"> (</w:t>
      </w:r>
      <w:r w:rsidR="009250B2">
        <w:t>3</w:t>
      </w:r>
      <w:r w:rsidR="00D97C23">
        <w:t>,</w:t>
      </w:r>
      <w:r w:rsidR="009250B2">
        <w:t>1</w:t>
      </w:r>
      <w:r w:rsidRPr="00A0570E">
        <w:t xml:space="preserve">%); </w:t>
      </w:r>
    </w:p>
    <w:p w:rsidR="0075590C" w:rsidRPr="00A0570E" w:rsidRDefault="0075590C" w:rsidP="0039240E">
      <w:pPr>
        <w:pStyle w:val="Default"/>
        <w:ind w:firstLine="709"/>
        <w:jc w:val="both"/>
      </w:pPr>
      <w:r w:rsidRPr="00A0570E">
        <w:t xml:space="preserve">- в муниципальной собственности – </w:t>
      </w:r>
      <w:r w:rsidR="009250B2">
        <w:t>15,4</w:t>
      </w:r>
      <w:r w:rsidR="00D97C23">
        <w:t xml:space="preserve"> тыс.</w:t>
      </w:r>
      <w:r w:rsidRPr="00A0570E">
        <w:t xml:space="preserve"> м</w:t>
      </w:r>
      <w:r w:rsidR="0083756A" w:rsidRPr="0083756A">
        <w:rPr>
          <w:vertAlign w:val="superscript"/>
        </w:rPr>
        <w:t>2</w:t>
      </w:r>
      <w:r w:rsidRPr="00A0570E">
        <w:t xml:space="preserve"> (</w:t>
      </w:r>
      <w:r w:rsidR="009250B2">
        <w:t>96,9%</w:t>
      </w:r>
      <w:r w:rsidRPr="00A0570E">
        <w:t xml:space="preserve">). </w:t>
      </w:r>
    </w:p>
    <w:p w:rsidR="0075590C" w:rsidRPr="00A0570E" w:rsidRDefault="0075590C" w:rsidP="0039240E">
      <w:pPr>
        <w:pStyle w:val="Default"/>
        <w:ind w:firstLine="709"/>
        <w:jc w:val="both"/>
      </w:pPr>
      <w:r w:rsidRPr="00A0570E">
        <w:t xml:space="preserve">В </w:t>
      </w:r>
      <w:r w:rsidR="002E016E">
        <w:t>сельском поселении</w:t>
      </w:r>
      <w:r w:rsidR="009250B2">
        <w:t xml:space="preserve"> «Верхнешоношское» </w:t>
      </w:r>
      <w:r w:rsidRPr="00A0570E">
        <w:t>на о</w:t>
      </w:r>
      <w:r w:rsidR="0083756A">
        <w:t>дного жителя приходится</w:t>
      </w:r>
      <w:r w:rsidR="00D97C23">
        <w:t xml:space="preserve"> </w:t>
      </w:r>
      <w:r w:rsidR="00F66D45">
        <w:t>49,8</w:t>
      </w:r>
      <w:r w:rsidR="0083756A">
        <w:t xml:space="preserve"> </w:t>
      </w:r>
      <w:r w:rsidRPr="00A0570E">
        <w:t>м</w:t>
      </w:r>
      <w:r w:rsidR="0083756A" w:rsidRPr="0083756A">
        <w:rPr>
          <w:vertAlign w:val="superscript"/>
        </w:rPr>
        <w:t>2</w:t>
      </w:r>
      <w:r w:rsidRPr="00A0570E">
        <w:t xml:space="preserve"> жилья. </w:t>
      </w:r>
    </w:p>
    <w:p w:rsidR="0075590C" w:rsidRPr="009250B2" w:rsidRDefault="0075590C" w:rsidP="0039240E">
      <w:pPr>
        <w:pStyle w:val="Default"/>
        <w:ind w:firstLine="709"/>
        <w:jc w:val="both"/>
      </w:pPr>
      <w:r w:rsidRPr="00A0570E">
        <w:t xml:space="preserve">Износ жилищного фонда </w:t>
      </w:r>
      <w:r w:rsidR="0083756A">
        <w:t>сельского поселения</w:t>
      </w:r>
      <w:r w:rsidRPr="00A0570E">
        <w:t xml:space="preserve"> </w:t>
      </w:r>
      <w:r w:rsidR="009250B2">
        <w:t xml:space="preserve">более 80 </w:t>
      </w:r>
      <w:r w:rsidR="00D97C23">
        <w:t>%</w:t>
      </w:r>
      <w:r w:rsidRPr="00A0570E">
        <w:t xml:space="preserve">. Ветхое и аварийное </w:t>
      </w:r>
      <w:r w:rsidRPr="009250B2">
        <w:t>жилье  присутствует</w:t>
      </w:r>
      <w:r w:rsidR="00D97C23" w:rsidRPr="009250B2">
        <w:t xml:space="preserve"> </w:t>
      </w:r>
      <w:r w:rsidR="009250B2">
        <w:t>пр</w:t>
      </w:r>
      <w:r w:rsidR="009250B2" w:rsidRPr="009250B2">
        <w:t>е</w:t>
      </w:r>
      <w:r w:rsidR="009250B2">
        <w:t>и</w:t>
      </w:r>
      <w:r w:rsidR="009250B2" w:rsidRPr="009250B2">
        <w:t>мущественно</w:t>
      </w:r>
      <w:r w:rsidR="009250B2">
        <w:t>.</w:t>
      </w:r>
      <w:r w:rsidRPr="009250B2">
        <w:t xml:space="preserve"> </w:t>
      </w:r>
    </w:p>
    <w:p w:rsidR="002C5FD5" w:rsidRDefault="002C5FD5" w:rsidP="0039240E">
      <w:pPr>
        <w:pStyle w:val="Default"/>
        <w:ind w:firstLine="709"/>
        <w:jc w:val="both"/>
      </w:pPr>
      <w:r w:rsidRPr="00A0570E">
        <w:t>Жилищный фонд представлен в основном малоэтажной застройкой.</w:t>
      </w:r>
    </w:p>
    <w:p w:rsidR="0075590C" w:rsidRDefault="0075590C" w:rsidP="0039240E">
      <w:pPr>
        <w:pStyle w:val="Default"/>
        <w:ind w:firstLine="709"/>
        <w:jc w:val="both"/>
      </w:pPr>
      <w:r w:rsidRPr="00A0570E">
        <w:t xml:space="preserve">Уровень благоустройства жилищного фонда </w:t>
      </w:r>
      <w:r w:rsidRPr="00B175C0">
        <w:t xml:space="preserve">района  </w:t>
      </w:r>
      <w:r w:rsidR="009250B2" w:rsidRPr="00B175C0">
        <w:t>низкий</w:t>
      </w:r>
      <w:r w:rsidRPr="00A0570E">
        <w:t xml:space="preserve">. Водопроводом оборудовано </w:t>
      </w:r>
      <w:r w:rsidR="00D97C23">
        <w:t>4,4</w:t>
      </w:r>
      <w:r w:rsidRPr="00A0570E">
        <w:t>% жилых помещений, центральной канализацией –</w:t>
      </w:r>
      <w:r w:rsidR="00D97C23">
        <w:t xml:space="preserve"> </w:t>
      </w:r>
      <w:r w:rsidR="009250B2">
        <w:t>0</w:t>
      </w:r>
      <w:r w:rsidR="00B175C0">
        <w:t xml:space="preserve"> </w:t>
      </w:r>
      <w:r w:rsidRPr="00A0570E">
        <w:t>%, центральным отопле</w:t>
      </w:r>
      <w:r w:rsidR="000E074F">
        <w:t>нием -</w:t>
      </w:r>
      <w:r w:rsidR="00B175C0">
        <w:t xml:space="preserve"> </w:t>
      </w:r>
      <w:r w:rsidR="009250B2">
        <w:t>4,4%</w:t>
      </w:r>
      <w:r w:rsidRPr="00A0570E">
        <w:t xml:space="preserve">, мусоропроводом </w:t>
      </w:r>
      <w:r w:rsidR="000E074F">
        <w:t>–</w:t>
      </w:r>
      <w:r w:rsidRPr="00A0570E">
        <w:t xml:space="preserve"> </w:t>
      </w:r>
      <w:r w:rsidR="000E074F">
        <w:t xml:space="preserve">0 </w:t>
      </w:r>
      <w:r w:rsidRPr="00A0570E">
        <w:t xml:space="preserve">%, горячим водоснабжением – </w:t>
      </w:r>
      <w:r w:rsidR="000E074F">
        <w:t>0</w:t>
      </w:r>
      <w:r w:rsidRPr="00A0570E">
        <w:t>%, газоснабжением –</w:t>
      </w:r>
      <w:r w:rsidR="000E074F">
        <w:t xml:space="preserve"> </w:t>
      </w:r>
      <w:r w:rsidR="009250B2">
        <w:t>0</w:t>
      </w:r>
      <w:r w:rsidRPr="00A0570E">
        <w:t xml:space="preserve">%. </w:t>
      </w:r>
    </w:p>
    <w:p w:rsidR="0083756A" w:rsidRDefault="0083756A" w:rsidP="0039240E">
      <w:pPr>
        <w:pStyle w:val="36"/>
        <w:spacing w:before="0" w:line="240" w:lineRule="auto"/>
        <w:ind w:firstLine="709"/>
        <w:rPr>
          <w:szCs w:val="24"/>
        </w:rPr>
      </w:pPr>
      <w:r w:rsidRPr="0083756A">
        <w:rPr>
          <w:szCs w:val="24"/>
        </w:rPr>
        <w:t xml:space="preserve">В </w:t>
      </w:r>
      <w:r w:rsidR="002E016E">
        <w:rPr>
          <w:szCs w:val="24"/>
        </w:rPr>
        <w:t>сельском поселении</w:t>
      </w:r>
      <w:r w:rsidR="009250B2">
        <w:rPr>
          <w:szCs w:val="24"/>
        </w:rPr>
        <w:t xml:space="preserve"> «Верхнешоношское»</w:t>
      </w:r>
      <w:r w:rsidRPr="0083756A">
        <w:rPr>
          <w:szCs w:val="24"/>
        </w:rPr>
        <w:t xml:space="preserve"> численность населения на</w:t>
      </w:r>
      <w:r>
        <w:rPr>
          <w:szCs w:val="24"/>
        </w:rPr>
        <w:t xml:space="preserve"> </w:t>
      </w:r>
      <w:r w:rsidRPr="0083756A">
        <w:rPr>
          <w:szCs w:val="24"/>
        </w:rPr>
        <w:t>01.01.20</w:t>
      </w:r>
      <w:r w:rsidR="00194379">
        <w:rPr>
          <w:szCs w:val="24"/>
        </w:rPr>
        <w:t>23</w:t>
      </w:r>
      <w:r w:rsidRPr="0083756A">
        <w:rPr>
          <w:szCs w:val="24"/>
        </w:rPr>
        <w:t xml:space="preserve"> составила </w:t>
      </w:r>
      <w:r w:rsidR="00194379">
        <w:rPr>
          <w:szCs w:val="24"/>
        </w:rPr>
        <w:t>301</w:t>
      </w:r>
      <w:r w:rsidRPr="0083756A">
        <w:rPr>
          <w:szCs w:val="24"/>
        </w:rPr>
        <w:t xml:space="preserve"> человек, из них </w:t>
      </w:r>
      <w:r w:rsidR="00194379">
        <w:rPr>
          <w:szCs w:val="24"/>
        </w:rPr>
        <w:t xml:space="preserve">301 </w:t>
      </w:r>
      <w:r>
        <w:rPr>
          <w:szCs w:val="24"/>
        </w:rPr>
        <w:t>человек</w:t>
      </w:r>
      <w:r w:rsidRPr="0083756A">
        <w:rPr>
          <w:szCs w:val="24"/>
        </w:rPr>
        <w:t xml:space="preserve"> проживает  в</w:t>
      </w:r>
      <w:r w:rsidR="001D2FA3">
        <w:rPr>
          <w:szCs w:val="24"/>
        </w:rPr>
        <w:t xml:space="preserve"> неблагоустроенном</w:t>
      </w:r>
      <w:r w:rsidRPr="0083756A">
        <w:rPr>
          <w:szCs w:val="24"/>
        </w:rPr>
        <w:t xml:space="preserve"> жилом фонде </w:t>
      </w:r>
    </w:p>
    <w:p w:rsidR="001D2FA3" w:rsidRDefault="001D2FA3" w:rsidP="001E5324">
      <w:pPr>
        <w:pStyle w:val="Default"/>
        <w:spacing w:line="276" w:lineRule="auto"/>
        <w:jc w:val="both"/>
        <w:rPr>
          <w:b/>
        </w:rPr>
      </w:pPr>
    </w:p>
    <w:p w:rsidR="0075590C" w:rsidRPr="00A0570E" w:rsidRDefault="0075590C" w:rsidP="001E5324">
      <w:pPr>
        <w:pStyle w:val="Default"/>
        <w:spacing w:line="276" w:lineRule="auto"/>
        <w:jc w:val="both"/>
        <w:rPr>
          <w:b/>
        </w:rPr>
      </w:pPr>
      <w:r w:rsidRPr="00A0570E">
        <w:rPr>
          <w:b/>
        </w:rPr>
        <w:t>2.3 Обеспеченность объектами социальной инфраструктуры</w:t>
      </w:r>
    </w:p>
    <w:p w:rsidR="001E5324" w:rsidRDefault="001E5324" w:rsidP="001E5324">
      <w:pPr>
        <w:pStyle w:val="Default"/>
        <w:spacing w:line="276" w:lineRule="auto"/>
        <w:ind w:firstLine="709"/>
        <w:jc w:val="both"/>
      </w:pPr>
    </w:p>
    <w:p w:rsidR="00994CEA" w:rsidRDefault="00994CEA" w:rsidP="0039240E">
      <w:pPr>
        <w:pStyle w:val="Default"/>
        <w:ind w:firstLine="709"/>
        <w:jc w:val="both"/>
      </w:pPr>
      <w:r w:rsidRPr="00A0570E">
        <w:t xml:space="preserve">Социальная инфраструктура - </w:t>
      </w:r>
      <w:r w:rsidRPr="00A0570E">
        <w:rPr>
          <w:shd w:val="clear" w:color="auto" w:fill="FFFFFF"/>
        </w:rPr>
        <w:t>система объектов, дошкольного воспитания, здравоохранения, социального обеспечения,  торговли, культуры</w:t>
      </w:r>
      <w:r w:rsidR="001D2FA3">
        <w:rPr>
          <w:shd w:val="clear" w:color="auto" w:fill="FFFFFF"/>
        </w:rPr>
        <w:t>.</w:t>
      </w:r>
      <w:r w:rsidRPr="00A0570E">
        <w:t xml:space="preserve"> </w:t>
      </w:r>
    </w:p>
    <w:p w:rsidR="00BD59C2" w:rsidRDefault="00BD59C2" w:rsidP="00BA47E7">
      <w:pPr>
        <w:spacing w:line="276" w:lineRule="auto"/>
        <w:rPr>
          <w:b/>
        </w:rPr>
      </w:pPr>
    </w:p>
    <w:p w:rsidR="00A86AE9" w:rsidRPr="00BA47E7" w:rsidRDefault="00380696" w:rsidP="00BA47E7">
      <w:pPr>
        <w:spacing w:line="276" w:lineRule="auto"/>
        <w:rPr>
          <w:b/>
        </w:rPr>
      </w:pPr>
      <w:r w:rsidRPr="00BA47E7">
        <w:rPr>
          <w:b/>
        </w:rPr>
        <w:t>2.4 Показатели по улично-дорожной сети</w:t>
      </w:r>
    </w:p>
    <w:p w:rsidR="003D58EA" w:rsidRPr="00BA47E7" w:rsidRDefault="003D58EA" w:rsidP="00BA47E7">
      <w:pPr>
        <w:spacing w:line="276" w:lineRule="auto"/>
      </w:pPr>
    </w:p>
    <w:p w:rsidR="00BA47E7" w:rsidRPr="00BA47E7" w:rsidRDefault="00BA47E7" w:rsidP="00AF340E">
      <w:pPr>
        <w:autoSpaceDE w:val="0"/>
        <w:autoSpaceDN w:val="0"/>
        <w:adjustRightInd w:val="0"/>
        <w:ind w:firstLine="708"/>
        <w:jc w:val="both"/>
        <w:rPr>
          <w:rFonts w:eastAsiaTheme="minorHAnsi"/>
          <w:color w:val="000000"/>
          <w:lang w:eastAsia="en-US"/>
        </w:rPr>
      </w:pPr>
      <w:r w:rsidRPr="00BA47E7">
        <w:rPr>
          <w:rFonts w:eastAsiaTheme="minorHAnsi"/>
          <w:color w:val="000000"/>
          <w:lang w:eastAsia="en-US"/>
        </w:rPr>
        <w:t>Улично-дорожная сеть сельского поселени</w:t>
      </w:r>
      <w:r>
        <w:rPr>
          <w:rFonts w:eastAsiaTheme="minorHAnsi"/>
          <w:color w:val="000000"/>
          <w:lang w:eastAsia="en-US"/>
        </w:rPr>
        <w:t>я представлена сетью автомобиль</w:t>
      </w:r>
      <w:r w:rsidRPr="00BA47E7">
        <w:rPr>
          <w:rFonts w:eastAsiaTheme="minorHAnsi"/>
          <w:color w:val="000000"/>
          <w:lang w:eastAsia="en-US"/>
        </w:rPr>
        <w:t>ных дорог регионального и местного значения, п</w:t>
      </w:r>
      <w:r>
        <w:rPr>
          <w:rFonts w:eastAsiaTheme="minorHAnsi"/>
          <w:color w:val="000000"/>
          <w:lang w:eastAsia="en-US"/>
        </w:rPr>
        <w:t>роходящих через населенные пунк</w:t>
      </w:r>
      <w:r w:rsidRPr="00BA47E7">
        <w:rPr>
          <w:rFonts w:eastAsiaTheme="minorHAnsi"/>
          <w:color w:val="000000"/>
          <w:lang w:eastAsia="en-US"/>
        </w:rPr>
        <w:t xml:space="preserve">ты, а также улицами и проездами внутри территорий населенных пунктов. </w:t>
      </w:r>
    </w:p>
    <w:p w:rsidR="00BA47E7" w:rsidRPr="00BA47E7" w:rsidRDefault="00BA47E7" w:rsidP="00AF340E">
      <w:pPr>
        <w:ind w:firstLine="708"/>
        <w:jc w:val="both"/>
      </w:pPr>
      <w:r w:rsidRPr="00BA47E7">
        <w:lastRenderedPageBreak/>
        <w:t xml:space="preserve">Согласно титульным спискам общая протяженность улично-дорожной сети (улиц, дорог и т.д.) составляет </w:t>
      </w:r>
      <w:r w:rsidR="001625DA">
        <w:t>54,9</w:t>
      </w:r>
      <w:r w:rsidRPr="00BA47E7">
        <w:t xml:space="preserve"> км, из них с усовершенствованным покрытием – 0 км.</w:t>
      </w:r>
    </w:p>
    <w:p w:rsidR="00BA47E7" w:rsidRPr="00BA47E7" w:rsidRDefault="00BA47E7" w:rsidP="00AF340E">
      <w:pPr>
        <w:ind w:firstLine="708"/>
        <w:jc w:val="both"/>
      </w:pPr>
      <w:r w:rsidRPr="00BA47E7">
        <w:t xml:space="preserve">Общая площадь улично-дорожной сети (улиц, дорог и т.д.) составляет </w:t>
      </w:r>
      <w:r w:rsidR="001D2FA3">
        <w:t>425тыс.</w:t>
      </w:r>
      <w:r w:rsidRPr="00BA47E7">
        <w:t xml:space="preserve"> м</w:t>
      </w:r>
      <w:r w:rsidRPr="00BA47E7">
        <w:rPr>
          <w:vertAlign w:val="superscript"/>
        </w:rPr>
        <w:t>2</w:t>
      </w:r>
      <w:r w:rsidRPr="00BA47E7">
        <w:t xml:space="preserve">, из них с усовершенствованным покрытием – </w:t>
      </w:r>
      <w:r w:rsidR="001D2FA3">
        <w:t>0</w:t>
      </w:r>
      <w:r w:rsidRPr="00BA47E7">
        <w:t xml:space="preserve"> м</w:t>
      </w:r>
      <w:r w:rsidRPr="00BA47E7">
        <w:rPr>
          <w:vertAlign w:val="superscript"/>
        </w:rPr>
        <w:t>2</w:t>
      </w:r>
      <w:r w:rsidRPr="00BA47E7">
        <w:t>.</w:t>
      </w:r>
    </w:p>
    <w:p w:rsidR="00851564" w:rsidRPr="00A0570E" w:rsidRDefault="00851564" w:rsidP="00A0570E">
      <w:pPr>
        <w:spacing w:line="276" w:lineRule="auto"/>
        <w:jc w:val="both"/>
        <w:rPr>
          <w:b/>
        </w:rPr>
      </w:pPr>
    </w:p>
    <w:p w:rsidR="002A419D" w:rsidRPr="00A0570E" w:rsidRDefault="002A419D" w:rsidP="00A0570E">
      <w:pPr>
        <w:spacing w:line="276" w:lineRule="auto"/>
        <w:jc w:val="both"/>
        <w:rPr>
          <w:b/>
        </w:rPr>
      </w:pPr>
      <w:r w:rsidRPr="00A0570E">
        <w:rPr>
          <w:b/>
        </w:rPr>
        <w:t>2.5 Водоотведение</w:t>
      </w:r>
    </w:p>
    <w:p w:rsidR="00835AA7" w:rsidRDefault="00835AA7" w:rsidP="00A0570E">
      <w:pPr>
        <w:spacing w:line="276" w:lineRule="auto"/>
        <w:ind w:firstLine="708"/>
        <w:jc w:val="both"/>
      </w:pPr>
    </w:p>
    <w:p w:rsidR="003D58EA" w:rsidRDefault="003D58EA" w:rsidP="001D2FA3">
      <w:pPr>
        <w:spacing w:line="276" w:lineRule="auto"/>
        <w:ind w:firstLine="708"/>
        <w:jc w:val="both"/>
      </w:pPr>
      <w:r w:rsidRPr="007401F7">
        <w:t xml:space="preserve">Система канализации – </w:t>
      </w:r>
      <w:r w:rsidR="001D2FA3">
        <w:t xml:space="preserve">на  территории </w:t>
      </w:r>
      <w:r w:rsidR="00ED78B2">
        <w:t>СП</w:t>
      </w:r>
      <w:r w:rsidR="001D2FA3">
        <w:t xml:space="preserve"> «Верхнешоношское» отсутствует.</w:t>
      </w:r>
    </w:p>
    <w:p w:rsidR="00970835" w:rsidRDefault="00970835" w:rsidP="00A0570E">
      <w:pPr>
        <w:spacing w:line="276" w:lineRule="auto"/>
        <w:jc w:val="both"/>
      </w:pPr>
    </w:p>
    <w:p w:rsidR="00BA3F97" w:rsidRPr="00A0570E" w:rsidRDefault="00BA3F97" w:rsidP="00A0570E">
      <w:pPr>
        <w:spacing w:line="276" w:lineRule="auto"/>
        <w:jc w:val="both"/>
        <w:rPr>
          <w:b/>
        </w:rPr>
      </w:pPr>
      <w:r w:rsidRPr="008E59F6">
        <w:rPr>
          <w:b/>
        </w:rPr>
        <w:t>2.</w:t>
      </w:r>
      <w:r w:rsidR="001D2FA3">
        <w:rPr>
          <w:b/>
        </w:rPr>
        <w:t>6</w:t>
      </w:r>
      <w:r w:rsidRPr="008E59F6">
        <w:rPr>
          <w:b/>
        </w:rPr>
        <w:t xml:space="preserve"> Основные экологические проблемы </w:t>
      </w:r>
      <w:r w:rsidR="00BA5013">
        <w:rPr>
          <w:b/>
        </w:rPr>
        <w:t>сельского поселения</w:t>
      </w:r>
      <w:r w:rsidRPr="008E59F6">
        <w:rPr>
          <w:b/>
        </w:rPr>
        <w:t xml:space="preserve"> «</w:t>
      </w:r>
      <w:r w:rsidR="001D2FA3">
        <w:rPr>
          <w:b/>
        </w:rPr>
        <w:t>Верхнешоношское»</w:t>
      </w:r>
    </w:p>
    <w:p w:rsidR="008E59F6" w:rsidRDefault="008E59F6" w:rsidP="008E59F6">
      <w:pPr>
        <w:pStyle w:val="afff2"/>
        <w:spacing w:before="0" w:after="0" w:line="276" w:lineRule="auto"/>
        <w:ind w:right="-69"/>
      </w:pPr>
    </w:p>
    <w:p w:rsidR="008E59F6" w:rsidRPr="00BD59C2" w:rsidRDefault="008E59F6" w:rsidP="00AF340E">
      <w:pPr>
        <w:pStyle w:val="af0"/>
        <w:spacing w:before="0" w:beforeAutospacing="0" w:after="0" w:afterAutospacing="0"/>
        <w:ind w:right="-68" w:firstLine="567"/>
        <w:jc w:val="both"/>
      </w:pPr>
      <w:r w:rsidRPr="00BD59C2">
        <w:t>Основные экологические проблемы на территории поселения:</w:t>
      </w:r>
    </w:p>
    <w:p w:rsidR="008E59F6" w:rsidRPr="00BD59C2" w:rsidRDefault="001D2FA3" w:rsidP="00AF340E">
      <w:pPr>
        <w:pStyle w:val="221"/>
        <w:spacing w:after="0" w:line="240" w:lineRule="auto"/>
        <w:ind w:left="0" w:right="-68" w:firstLine="567"/>
        <w:jc w:val="both"/>
        <w:rPr>
          <w:rFonts w:ascii="Times New Roman" w:eastAsia="Times New Roman" w:hAnsi="Times New Roman"/>
          <w:kern w:val="0"/>
          <w:sz w:val="24"/>
          <w:szCs w:val="24"/>
        </w:rPr>
      </w:pPr>
      <w:r w:rsidRPr="00BD59C2">
        <w:rPr>
          <w:rFonts w:ascii="Times New Roman" w:eastAsia="Times New Roman" w:hAnsi="Times New Roman"/>
          <w:kern w:val="0"/>
          <w:sz w:val="24"/>
          <w:szCs w:val="24"/>
        </w:rPr>
        <w:t xml:space="preserve"> </w:t>
      </w:r>
      <w:r w:rsidR="008E59F6" w:rsidRPr="00BD59C2">
        <w:rPr>
          <w:rFonts w:ascii="Times New Roman" w:eastAsia="Times New Roman" w:hAnsi="Times New Roman"/>
          <w:kern w:val="0"/>
          <w:sz w:val="24"/>
          <w:szCs w:val="24"/>
        </w:rPr>
        <w:t xml:space="preserve">-локальное загрязнение почв и подземных вод жидкими бытовыми отходами ввиду не полной обеспеченности территории системой канализования; </w:t>
      </w:r>
    </w:p>
    <w:p w:rsidR="001D2FA3" w:rsidRDefault="00BA5013" w:rsidP="00BA5013">
      <w:pPr>
        <w:pStyle w:val="221"/>
        <w:spacing w:after="0" w:line="240" w:lineRule="auto"/>
        <w:ind w:left="0" w:right="-68" w:firstLine="567"/>
        <w:jc w:val="both"/>
        <w:rPr>
          <w:b/>
          <w:i/>
        </w:rPr>
      </w:pPr>
      <w:r>
        <w:rPr>
          <w:b/>
          <w:i/>
        </w:rPr>
        <w:t xml:space="preserve"> </w:t>
      </w:r>
    </w:p>
    <w:p w:rsidR="008E59F6" w:rsidRPr="00BD59C2" w:rsidRDefault="008E59F6" w:rsidP="008E59F6">
      <w:pPr>
        <w:spacing w:line="276" w:lineRule="auto"/>
        <w:ind w:right="-69" w:firstLine="567"/>
        <w:jc w:val="center"/>
        <w:rPr>
          <w:b/>
          <w:i/>
        </w:rPr>
      </w:pPr>
      <w:r w:rsidRPr="00BD59C2">
        <w:rPr>
          <w:b/>
          <w:i/>
        </w:rPr>
        <w:t>Состояние воздушного бассейна</w:t>
      </w:r>
    </w:p>
    <w:p w:rsidR="008E59F6" w:rsidRPr="00BD59C2" w:rsidRDefault="008E59F6" w:rsidP="00AF340E">
      <w:pPr>
        <w:ind w:right="-69" w:firstLine="567"/>
        <w:jc w:val="both"/>
      </w:pPr>
      <w:r w:rsidRPr="00BD59C2">
        <w:t xml:space="preserve">Климатические условия рассеивания вредных примесей в атмосфере в целом для региона благоприятные. Согласно районированию России по потенциалу загрязнения атмосферы (ПЗА) территория относится к зоне </w:t>
      </w:r>
      <w:r w:rsidRPr="00BD59C2">
        <w:rPr>
          <w:lang w:val="en-US"/>
        </w:rPr>
        <w:t>I</w:t>
      </w:r>
      <w:r w:rsidRPr="00BD59C2">
        <w:t xml:space="preserve">I, где ПЗА характеризуется как «умеренный». Повторяемость скорости ветра 0-1м/сек. Даже  в сравнительно защищенных местах не превышает 40%. Повторяемость приземных температурных инверсий составляет 30-40% за год. Максимум приземных инверсий, как и слабых ветров, отмечается летом. Очищению атмосферы благоприятствует особенности годового хода атмосферных осадков с максимумом в сентябре-ноябре, которые вымывают примеси. </w:t>
      </w:r>
    </w:p>
    <w:p w:rsidR="008E59F6" w:rsidRPr="00BD59C2" w:rsidRDefault="008E59F6" w:rsidP="00AF340E">
      <w:pPr>
        <w:ind w:right="-69" w:firstLine="567"/>
        <w:jc w:val="both"/>
      </w:pPr>
      <w:r w:rsidRPr="00BD59C2">
        <w:t xml:space="preserve">В связи с особенностями климата в течение всего года создаются примерно одинаковые условия для рассеивания и накопления примесей в приземном слое воздуха. В неблагоприятные периоды для рассеивания вредных примесей в возможно повышение уровня загрязнения атмосферы при сгорании твердого топлива (дров и угля) в отопительных котельных и печах индивидуальной застройки. </w:t>
      </w:r>
    </w:p>
    <w:p w:rsidR="008E59F6" w:rsidRPr="00BD59C2" w:rsidRDefault="008E59F6" w:rsidP="00AF340E">
      <w:pPr>
        <w:ind w:right="-69" w:firstLine="567"/>
        <w:jc w:val="both"/>
      </w:pPr>
      <w:r w:rsidRPr="00BD59C2">
        <w:t xml:space="preserve">Мониторинг за загрязнением атмосферного воздуха на территории поселения не ведется. ФГУЗ «Центр гигиены и эпидемиологии в Архангельской области» в 2010 году проводились одиночные исследования за загрязнением атмосферы, в том числе, и в Вельском районе. Превышений санитарных норм (ПДК) содержания </w:t>
      </w:r>
      <w:r w:rsidRPr="00BD59C2">
        <w:rPr>
          <w:color w:val="000000"/>
        </w:rPr>
        <w:t>исследуемых веществ в воздухе (взвешенные вещества, диоксид серы, оксид углерода, диоксид азота, бенз(а)пирен)</w:t>
      </w:r>
      <w:r w:rsidRPr="00BD59C2">
        <w:t xml:space="preserve"> не установлено.  </w:t>
      </w:r>
    </w:p>
    <w:p w:rsidR="008E59F6" w:rsidRPr="00BD59C2" w:rsidRDefault="008E59F6" w:rsidP="008E59F6">
      <w:pPr>
        <w:pStyle w:val="afff2"/>
        <w:spacing w:before="0" w:after="0" w:line="276" w:lineRule="auto"/>
        <w:ind w:right="-69"/>
        <w:jc w:val="center"/>
        <w:rPr>
          <w:b/>
          <w:i/>
        </w:rPr>
      </w:pPr>
      <w:r w:rsidRPr="00BD59C2">
        <w:rPr>
          <w:b/>
          <w:i/>
        </w:rPr>
        <w:t>Состояние водного бассейна</w:t>
      </w:r>
    </w:p>
    <w:p w:rsidR="008E59F6" w:rsidRPr="00BD59C2" w:rsidRDefault="008E59F6" w:rsidP="00AF340E">
      <w:pPr>
        <w:ind w:firstLine="600"/>
        <w:jc w:val="both"/>
      </w:pPr>
      <w:r w:rsidRPr="00BD59C2">
        <w:t xml:space="preserve">Исследования пробы питьевой воды, подаваемой в водопроводную сеть из </w:t>
      </w:r>
      <w:r w:rsidR="001D2FA3">
        <w:t>скважины</w:t>
      </w:r>
      <w:r w:rsidRPr="00BD59C2">
        <w:t>, на основные показатели физико-химических свойств показало их соответствие ПДК по большинству показателей. В период паводка вода водопроводной сети характеризуется повышенной цветностью.</w:t>
      </w:r>
    </w:p>
    <w:p w:rsidR="008E59F6" w:rsidRPr="00BD59C2" w:rsidRDefault="008E59F6" w:rsidP="00AF340E">
      <w:pPr>
        <w:tabs>
          <w:tab w:val="left" w:pos="9214"/>
        </w:tabs>
        <w:ind w:firstLine="600"/>
        <w:jc w:val="both"/>
      </w:pPr>
      <w:r w:rsidRPr="00BD59C2">
        <w:t>Вода из имеющихся скважин хозяйственно-питьевого водоснабжения в основном соответствует гигиеническим требованиям. Сведения о нецентрализованных  источниках водоснабжения отсутствуют.</w:t>
      </w:r>
    </w:p>
    <w:p w:rsidR="008E59F6" w:rsidRPr="00BD59C2" w:rsidRDefault="008E59F6" w:rsidP="008E59F6">
      <w:pPr>
        <w:pStyle w:val="afff2"/>
        <w:spacing w:before="0" w:after="0" w:line="276" w:lineRule="auto"/>
        <w:ind w:left="-142" w:right="423" w:firstLine="709"/>
        <w:jc w:val="center"/>
        <w:rPr>
          <w:b/>
          <w:i/>
        </w:rPr>
      </w:pPr>
      <w:r w:rsidRPr="00BD59C2">
        <w:rPr>
          <w:b/>
          <w:i/>
        </w:rPr>
        <w:t>Состояние почв</w:t>
      </w:r>
    </w:p>
    <w:p w:rsidR="008E59F6" w:rsidRPr="00BD59C2" w:rsidRDefault="008E59F6" w:rsidP="004C439E">
      <w:pPr>
        <w:ind w:firstLine="601"/>
        <w:jc w:val="both"/>
      </w:pPr>
      <w:r w:rsidRPr="00BD59C2">
        <w:t>Вывоз твердых и жидких бытовых и промышленных отходов осуществляется на свалку</w:t>
      </w:r>
      <w:r w:rsidRPr="00BD59C2">
        <w:rPr>
          <w:bCs/>
        </w:rPr>
        <w:t>.</w:t>
      </w:r>
    </w:p>
    <w:p w:rsidR="008E59F6" w:rsidRPr="00BD59C2" w:rsidRDefault="008E59F6" w:rsidP="004C439E">
      <w:pPr>
        <w:pStyle w:val="afff4"/>
        <w:ind w:firstLine="708"/>
        <w:rPr>
          <w:color w:val="auto"/>
        </w:rPr>
      </w:pPr>
      <w:r w:rsidRPr="00BD59C2">
        <w:rPr>
          <w:color w:val="auto"/>
        </w:rPr>
        <w:t xml:space="preserve">Проверка по выявлению несанкционированных свалок и соблюдению санитарного законодательства периодически проводится Управлением Роспотребнадзора Архангельской области. Согласно Федеральному закону «Об общих принципах организации местного самоуправления в Российской Федерации» организация сбора и </w:t>
      </w:r>
      <w:r w:rsidRPr="00BD59C2">
        <w:rPr>
          <w:color w:val="auto"/>
        </w:rPr>
        <w:lastRenderedPageBreak/>
        <w:t xml:space="preserve">вывоза </w:t>
      </w:r>
      <w:r w:rsidR="00AE195A">
        <w:rPr>
          <w:color w:val="auto"/>
        </w:rPr>
        <w:t>коммунальных</w:t>
      </w:r>
      <w:r w:rsidRPr="00BD59C2">
        <w:rPr>
          <w:color w:val="auto"/>
        </w:rPr>
        <w:t xml:space="preserve"> отходов и мусора, а также ликвидация несанкционированных свалок относится к Администрации сельского поселения. </w:t>
      </w:r>
    </w:p>
    <w:p w:rsidR="008E59F6" w:rsidRPr="00BD59C2" w:rsidRDefault="008E59F6" w:rsidP="004C439E">
      <w:pPr>
        <w:pStyle w:val="af0"/>
        <w:spacing w:before="0" w:beforeAutospacing="0" w:after="0" w:afterAutospacing="0"/>
        <w:ind w:firstLine="360"/>
        <w:jc w:val="both"/>
        <w:rPr>
          <w:rStyle w:val="doc"/>
        </w:rPr>
      </w:pPr>
      <w:r w:rsidRPr="00BD59C2">
        <w:rPr>
          <w:rStyle w:val="doc"/>
        </w:rPr>
        <w:t>На территории Вельского района действует целевая программа «Охрана окружающей среды и обеспечение сбора и утилизации бытовых и промышленных отходов на территории МО «Вельский муниципальный район</w:t>
      </w:r>
      <w:r w:rsidR="004C439E">
        <w:rPr>
          <w:rStyle w:val="doc"/>
        </w:rPr>
        <w:t>»</w:t>
      </w:r>
      <w:r w:rsidRPr="00BD59C2">
        <w:rPr>
          <w:rStyle w:val="doc"/>
        </w:rPr>
        <w:t xml:space="preserve"> </w:t>
      </w:r>
    </w:p>
    <w:p w:rsidR="008E59F6" w:rsidRPr="00BD59C2" w:rsidRDefault="008E59F6" w:rsidP="004C439E">
      <w:pPr>
        <w:ind w:firstLine="708"/>
        <w:jc w:val="both"/>
      </w:pPr>
      <w:r w:rsidRPr="00BD59C2">
        <w:t>По данным Генеральной схемы санитарно</w:t>
      </w:r>
      <w:r w:rsidR="004C439E">
        <w:t>й</w:t>
      </w:r>
      <w:r w:rsidRPr="00BD59C2">
        <w:t xml:space="preserve"> очистки территории поселения, гельминты в почвах на территории обследованных свалок Архангельской области не обнаружены. Из-за отсутствия других крупных источников загрязнения пробы почвы с превышением допустимых концентраций по тяжелым металлам на территории жилой застройки населенных пунктов не регистрировались.</w:t>
      </w:r>
    </w:p>
    <w:p w:rsidR="00DB00F2" w:rsidRDefault="00DB00F2" w:rsidP="008E59F6">
      <w:pPr>
        <w:pStyle w:val="afff2"/>
        <w:spacing w:before="0" w:after="0" w:line="276" w:lineRule="auto"/>
        <w:ind w:left="-142" w:right="425" w:firstLine="709"/>
        <w:jc w:val="center"/>
        <w:rPr>
          <w:b/>
          <w:i/>
        </w:rPr>
      </w:pPr>
    </w:p>
    <w:p w:rsidR="008E59F6" w:rsidRPr="00BD59C2" w:rsidRDefault="008E59F6" w:rsidP="008E59F6">
      <w:pPr>
        <w:pStyle w:val="afff2"/>
        <w:spacing w:before="0" w:after="0" w:line="276" w:lineRule="auto"/>
        <w:ind w:left="-142" w:right="425" w:firstLine="709"/>
        <w:jc w:val="center"/>
        <w:rPr>
          <w:b/>
          <w:i/>
        </w:rPr>
      </w:pPr>
      <w:r w:rsidRPr="00BD59C2">
        <w:rPr>
          <w:b/>
          <w:i/>
        </w:rPr>
        <w:t>Радиационная обстановка</w:t>
      </w:r>
    </w:p>
    <w:p w:rsidR="008E59F6" w:rsidRPr="00BD59C2" w:rsidRDefault="008E59F6" w:rsidP="004C439E">
      <w:pPr>
        <w:pStyle w:val="afff2"/>
        <w:tabs>
          <w:tab w:val="left" w:pos="9356"/>
        </w:tabs>
        <w:spacing w:before="0" w:after="0"/>
        <w:ind w:firstLine="540"/>
      </w:pPr>
      <w:r w:rsidRPr="00BD59C2">
        <w:t xml:space="preserve">Оценка радиационной обстановки на территории Вельского района осуществляется лабораторией радиометрии государственной наблюдательной сети Северного УГМС. Лабораторией проводились наблюдения за содержанием техногенных радионуклидов в приземном слое атмосферы: измерения суммарной бета-активности и гамма-спектрометрический анализ проб. </w:t>
      </w:r>
    </w:p>
    <w:p w:rsidR="008E59F6" w:rsidRPr="00BD59C2" w:rsidRDefault="008E59F6" w:rsidP="004C439E">
      <w:pPr>
        <w:pStyle w:val="afff2"/>
        <w:tabs>
          <w:tab w:val="left" w:pos="9356"/>
        </w:tabs>
        <w:spacing w:before="0" w:after="0"/>
        <w:ind w:firstLine="540"/>
      </w:pPr>
      <w:r w:rsidRPr="00BD59C2">
        <w:t>По данным измерений выявлены среднегодовые значения суммарной бета-активности выпадений, которые по Вельскому району составили 0,56Бк/м</w:t>
      </w:r>
      <w:r w:rsidRPr="00BD59C2">
        <w:rPr>
          <w:vertAlign w:val="superscript"/>
        </w:rPr>
        <w:t xml:space="preserve">2 </w:t>
      </w:r>
      <w:r w:rsidRPr="00BD59C2">
        <w:t>сутки, что ниже средних значений по Архангельской области (0,63 Бк/м</w:t>
      </w:r>
      <w:r w:rsidRPr="00BD59C2">
        <w:rPr>
          <w:vertAlign w:val="superscript"/>
        </w:rPr>
        <w:t xml:space="preserve">2 </w:t>
      </w:r>
      <w:r w:rsidRPr="00BD59C2">
        <w:t>сутки).</w:t>
      </w:r>
    </w:p>
    <w:p w:rsidR="008E59F6" w:rsidRPr="008E59F6" w:rsidRDefault="008E59F6" w:rsidP="004C439E">
      <w:pPr>
        <w:pStyle w:val="afff2"/>
        <w:tabs>
          <w:tab w:val="left" w:pos="9356"/>
        </w:tabs>
        <w:spacing w:before="0" w:after="0"/>
        <w:ind w:firstLine="540"/>
      </w:pPr>
      <w:r w:rsidRPr="00BD59C2">
        <w:t>Мощность экспозиционной дозы гамма-излучения на местности была в пределах колебаний естественного фона и составляла 6-18 мкР/ч, что не превышает естественный гамма-фон.</w:t>
      </w:r>
    </w:p>
    <w:p w:rsidR="00970835" w:rsidRDefault="00970835" w:rsidP="002F7F8D">
      <w:pPr>
        <w:spacing w:line="276" w:lineRule="auto"/>
        <w:jc w:val="both"/>
      </w:pPr>
    </w:p>
    <w:p w:rsidR="00BA3F97" w:rsidRPr="002F7F8D" w:rsidRDefault="00BA3F97" w:rsidP="00AE195A">
      <w:pPr>
        <w:spacing w:line="276" w:lineRule="auto"/>
        <w:jc w:val="center"/>
      </w:pPr>
      <w:r w:rsidRPr="002F7F8D">
        <w:t>3. СОВРЕМЕННОЕ СОСТОЯНИЕ СИСТЕМЫ САНИТАРНОЙ ОЧИСТКИ И УБОРКИ</w:t>
      </w:r>
    </w:p>
    <w:p w:rsidR="00BA3F97" w:rsidRPr="002F7F8D" w:rsidRDefault="00BA3F97" w:rsidP="002F7F8D">
      <w:pPr>
        <w:spacing w:line="276" w:lineRule="auto"/>
        <w:jc w:val="both"/>
        <w:rPr>
          <w:b/>
          <w:highlight w:val="green"/>
        </w:rPr>
      </w:pPr>
    </w:p>
    <w:p w:rsidR="00333BC1" w:rsidRDefault="00333BC1" w:rsidP="002F7F8D">
      <w:pPr>
        <w:pStyle w:val="Default"/>
        <w:spacing w:line="276" w:lineRule="auto"/>
        <w:jc w:val="both"/>
        <w:rPr>
          <w:b/>
          <w:bCs/>
        </w:rPr>
      </w:pPr>
      <w:r>
        <w:rPr>
          <w:b/>
          <w:bCs/>
        </w:rPr>
        <w:t>3.1 Организационная структура предприятий по очистке и механизированной уборке территории</w:t>
      </w:r>
    </w:p>
    <w:p w:rsidR="00055F82" w:rsidRPr="00055F82" w:rsidRDefault="00055F82" w:rsidP="00055F82">
      <w:pPr>
        <w:autoSpaceDE w:val="0"/>
        <w:autoSpaceDN w:val="0"/>
        <w:adjustRightInd w:val="0"/>
        <w:spacing w:line="276" w:lineRule="auto"/>
        <w:ind w:firstLine="708"/>
        <w:jc w:val="both"/>
        <w:rPr>
          <w:rFonts w:eastAsiaTheme="minorHAnsi"/>
          <w:color w:val="000000"/>
          <w:lang w:eastAsia="en-US"/>
        </w:rPr>
      </w:pPr>
      <w:r w:rsidRPr="00055F82">
        <w:rPr>
          <w:rFonts w:eastAsiaTheme="minorHAnsi"/>
          <w:color w:val="000000"/>
          <w:lang w:eastAsia="en-US"/>
        </w:rPr>
        <w:t xml:space="preserve">На территории </w:t>
      </w:r>
      <w:r w:rsidR="00AE195A">
        <w:rPr>
          <w:rFonts w:eastAsiaTheme="minorHAnsi"/>
          <w:color w:val="000000"/>
          <w:lang w:eastAsia="en-US"/>
        </w:rPr>
        <w:t>СП</w:t>
      </w:r>
      <w:r w:rsidR="00DB00F2">
        <w:rPr>
          <w:rFonts w:eastAsiaTheme="minorHAnsi"/>
          <w:color w:val="000000"/>
          <w:lang w:eastAsia="en-US"/>
        </w:rPr>
        <w:t xml:space="preserve"> «Верхнешоношское»</w:t>
      </w:r>
      <w:r w:rsidRPr="00055F82">
        <w:rPr>
          <w:rFonts w:eastAsiaTheme="minorHAnsi"/>
          <w:color w:val="000000"/>
          <w:lang w:eastAsia="en-US"/>
        </w:rPr>
        <w:t xml:space="preserve"> сбор и вывоз ТКО</w:t>
      </w:r>
      <w:r w:rsidR="00DB00F2">
        <w:rPr>
          <w:rFonts w:eastAsiaTheme="minorHAnsi"/>
          <w:color w:val="000000"/>
          <w:lang w:eastAsia="en-US"/>
        </w:rPr>
        <w:t xml:space="preserve"> </w:t>
      </w:r>
      <w:r w:rsidRPr="00055F82">
        <w:rPr>
          <w:rFonts w:eastAsiaTheme="minorHAnsi"/>
          <w:color w:val="000000"/>
          <w:lang w:eastAsia="en-US"/>
        </w:rPr>
        <w:t>осуществля</w:t>
      </w:r>
      <w:r w:rsidR="00DB00F2">
        <w:rPr>
          <w:rFonts w:eastAsiaTheme="minorHAnsi"/>
          <w:color w:val="000000"/>
          <w:lang w:eastAsia="en-US"/>
        </w:rPr>
        <w:t>ется</w:t>
      </w:r>
      <w:r w:rsidR="00AE195A">
        <w:rPr>
          <w:rFonts w:eastAsiaTheme="minorHAnsi"/>
          <w:color w:val="000000"/>
          <w:lang w:eastAsia="en-US"/>
        </w:rPr>
        <w:t xml:space="preserve"> региональным оператором ООО «ЭкоИнтегратор»</w:t>
      </w:r>
      <w:r w:rsidR="00DB00F2">
        <w:rPr>
          <w:rFonts w:eastAsiaTheme="minorHAnsi"/>
          <w:color w:val="000000"/>
          <w:lang w:eastAsia="en-US"/>
        </w:rPr>
        <w:t>.</w:t>
      </w:r>
    </w:p>
    <w:p w:rsidR="00DB00F2" w:rsidRDefault="00DB00F2" w:rsidP="002F7F8D">
      <w:pPr>
        <w:pStyle w:val="Default"/>
        <w:spacing w:line="276" w:lineRule="auto"/>
        <w:jc w:val="both"/>
        <w:rPr>
          <w:b/>
          <w:bCs/>
        </w:rPr>
      </w:pPr>
    </w:p>
    <w:p w:rsidR="002F7F8D" w:rsidRPr="002F7F8D" w:rsidRDefault="002F7F8D" w:rsidP="002F7F8D">
      <w:pPr>
        <w:pStyle w:val="Default"/>
        <w:spacing w:line="276" w:lineRule="auto"/>
        <w:jc w:val="both"/>
        <w:rPr>
          <w:b/>
          <w:bCs/>
        </w:rPr>
      </w:pPr>
      <w:r w:rsidRPr="002F7F8D">
        <w:rPr>
          <w:b/>
          <w:bCs/>
        </w:rPr>
        <w:t>3.</w:t>
      </w:r>
      <w:r w:rsidR="00333BC1">
        <w:rPr>
          <w:b/>
          <w:bCs/>
        </w:rPr>
        <w:t>2</w:t>
      </w:r>
      <w:r w:rsidRPr="002F7F8D">
        <w:rPr>
          <w:b/>
          <w:bCs/>
        </w:rPr>
        <w:t xml:space="preserve"> Охват населения планово-регулярной системой сбора и вывоза ТКО, методы сбора и вывоза</w:t>
      </w:r>
    </w:p>
    <w:p w:rsidR="002F7F8D" w:rsidRPr="002F7F8D" w:rsidRDefault="002F7F8D" w:rsidP="002F7F8D">
      <w:pPr>
        <w:pStyle w:val="Default"/>
        <w:spacing w:line="276" w:lineRule="auto"/>
        <w:jc w:val="both"/>
        <w:rPr>
          <w:highlight w:val="yellow"/>
        </w:rPr>
      </w:pPr>
    </w:p>
    <w:p w:rsidR="002F7F8D" w:rsidRDefault="002F7F8D" w:rsidP="00BF4112">
      <w:pPr>
        <w:autoSpaceDE w:val="0"/>
        <w:autoSpaceDN w:val="0"/>
        <w:adjustRightInd w:val="0"/>
        <w:ind w:firstLine="708"/>
        <w:jc w:val="both"/>
        <w:rPr>
          <w:rFonts w:eastAsiaTheme="minorHAnsi"/>
          <w:color w:val="000000"/>
          <w:lang w:eastAsia="en-US"/>
        </w:rPr>
      </w:pPr>
      <w:r w:rsidRPr="002F7F8D">
        <w:rPr>
          <w:rFonts w:eastAsiaTheme="minorHAnsi"/>
          <w:color w:val="000000"/>
          <w:lang w:eastAsia="en-US"/>
        </w:rPr>
        <w:t>На территории</w:t>
      </w:r>
      <w:r w:rsidR="00DB00F2">
        <w:rPr>
          <w:rFonts w:eastAsiaTheme="minorHAnsi"/>
          <w:color w:val="000000"/>
          <w:lang w:eastAsia="en-US"/>
        </w:rPr>
        <w:t xml:space="preserve"> </w:t>
      </w:r>
      <w:r w:rsidR="00BA5013">
        <w:rPr>
          <w:rFonts w:eastAsiaTheme="minorHAnsi"/>
          <w:color w:val="000000"/>
          <w:lang w:eastAsia="en-US"/>
        </w:rPr>
        <w:t>сельского поселения</w:t>
      </w:r>
      <w:r w:rsidR="00DB00F2">
        <w:rPr>
          <w:rFonts w:eastAsiaTheme="minorHAnsi"/>
          <w:color w:val="000000"/>
          <w:lang w:eastAsia="en-US"/>
        </w:rPr>
        <w:t xml:space="preserve"> «Верхнешоношское»</w:t>
      </w:r>
      <w:r w:rsidRPr="002F7F8D">
        <w:rPr>
          <w:rFonts w:eastAsiaTheme="minorHAnsi"/>
          <w:color w:val="000000"/>
          <w:lang w:eastAsia="en-US"/>
        </w:rPr>
        <w:t xml:space="preserve"> </w:t>
      </w:r>
      <w:r w:rsidR="00AE195A">
        <w:rPr>
          <w:rFonts w:eastAsiaTheme="minorHAnsi"/>
          <w:color w:val="000000"/>
          <w:lang w:eastAsia="en-US"/>
        </w:rPr>
        <w:t xml:space="preserve">применяется </w:t>
      </w:r>
      <w:r w:rsidRPr="002F7F8D">
        <w:rPr>
          <w:rFonts w:eastAsiaTheme="minorHAnsi"/>
          <w:color w:val="000000"/>
          <w:lang w:eastAsia="en-US"/>
        </w:rPr>
        <w:t xml:space="preserve">планово-регулярная система вывоза твердых </w:t>
      </w:r>
      <w:r>
        <w:rPr>
          <w:rFonts w:eastAsiaTheme="minorHAnsi"/>
          <w:color w:val="000000"/>
          <w:lang w:eastAsia="en-US"/>
        </w:rPr>
        <w:t>коммунальных</w:t>
      </w:r>
      <w:r w:rsidRPr="002F7F8D">
        <w:rPr>
          <w:rFonts w:eastAsiaTheme="minorHAnsi"/>
          <w:color w:val="000000"/>
          <w:lang w:eastAsia="en-US"/>
        </w:rPr>
        <w:t xml:space="preserve"> отходов. </w:t>
      </w:r>
      <w:r w:rsidR="00693233">
        <w:rPr>
          <w:rFonts w:eastAsiaTheme="minorHAnsi"/>
          <w:color w:val="000000"/>
          <w:lang w:eastAsia="en-US"/>
        </w:rPr>
        <w:t>Вывоз ТКО осуществляется еженедельно по средам.</w:t>
      </w:r>
    </w:p>
    <w:p w:rsidR="00333BC1" w:rsidRDefault="00333BC1" w:rsidP="002F7F8D">
      <w:pPr>
        <w:pStyle w:val="Default"/>
        <w:spacing w:line="276" w:lineRule="auto"/>
        <w:jc w:val="both"/>
      </w:pPr>
    </w:p>
    <w:p w:rsidR="002F7F8D" w:rsidRPr="0053471B" w:rsidRDefault="00C23E32" w:rsidP="00C23E32">
      <w:pPr>
        <w:autoSpaceDE w:val="0"/>
        <w:autoSpaceDN w:val="0"/>
        <w:adjustRightInd w:val="0"/>
        <w:spacing w:line="276" w:lineRule="auto"/>
        <w:jc w:val="both"/>
        <w:rPr>
          <w:rFonts w:eastAsiaTheme="minorHAnsi"/>
          <w:color w:val="000000"/>
          <w:lang w:eastAsia="en-US"/>
        </w:rPr>
      </w:pPr>
      <w:r w:rsidRPr="0053471B">
        <w:rPr>
          <w:rFonts w:eastAsiaTheme="minorHAnsi"/>
          <w:b/>
          <w:bCs/>
          <w:color w:val="000000"/>
          <w:lang w:eastAsia="en-US"/>
        </w:rPr>
        <w:t>3.</w:t>
      </w:r>
      <w:r w:rsidR="00BD59C2">
        <w:rPr>
          <w:rFonts w:eastAsiaTheme="minorHAnsi"/>
          <w:b/>
          <w:bCs/>
          <w:color w:val="000000"/>
          <w:lang w:eastAsia="en-US"/>
        </w:rPr>
        <w:t>3</w:t>
      </w:r>
      <w:r w:rsidR="002F7F8D" w:rsidRPr="0053471B">
        <w:rPr>
          <w:rFonts w:eastAsiaTheme="minorHAnsi"/>
          <w:b/>
          <w:bCs/>
          <w:color w:val="000000"/>
          <w:lang w:eastAsia="en-US"/>
        </w:rPr>
        <w:t xml:space="preserve"> Состояние контейнерных площадок, колич</w:t>
      </w:r>
      <w:r w:rsidRPr="0053471B">
        <w:rPr>
          <w:rFonts w:eastAsiaTheme="minorHAnsi"/>
          <w:b/>
          <w:bCs/>
          <w:color w:val="000000"/>
          <w:lang w:eastAsia="en-US"/>
        </w:rPr>
        <w:t>ество эксплуатируемых мусо</w:t>
      </w:r>
      <w:r w:rsidR="002F7F8D" w:rsidRPr="0053471B">
        <w:rPr>
          <w:rFonts w:eastAsiaTheme="minorHAnsi"/>
          <w:b/>
          <w:bCs/>
          <w:color w:val="000000"/>
          <w:lang w:eastAsia="en-US"/>
        </w:rPr>
        <w:t>росборников, организация их мойки и дезинфекции</w:t>
      </w:r>
    </w:p>
    <w:p w:rsidR="003E1183" w:rsidRPr="003E1183" w:rsidRDefault="003E1183" w:rsidP="003E1183">
      <w:pPr>
        <w:autoSpaceDE w:val="0"/>
        <w:autoSpaceDN w:val="0"/>
        <w:adjustRightInd w:val="0"/>
        <w:spacing w:line="276" w:lineRule="auto"/>
        <w:ind w:firstLine="708"/>
        <w:jc w:val="both"/>
        <w:rPr>
          <w:rFonts w:eastAsiaTheme="minorHAnsi"/>
          <w:color w:val="000000"/>
          <w:highlight w:val="yellow"/>
          <w:lang w:eastAsia="en-US"/>
        </w:rPr>
      </w:pPr>
    </w:p>
    <w:p w:rsidR="00693233" w:rsidRDefault="003E1183" w:rsidP="00DB00F2">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На</w:t>
      </w:r>
      <w:r w:rsidR="002F7F8D" w:rsidRPr="001B1D36">
        <w:rPr>
          <w:rFonts w:eastAsiaTheme="minorHAnsi"/>
          <w:color w:val="000000"/>
          <w:lang w:eastAsia="en-US"/>
        </w:rPr>
        <w:t xml:space="preserve"> территории </w:t>
      </w:r>
      <w:r w:rsidR="00693233">
        <w:rPr>
          <w:rFonts w:eastAsiaTheme="minorHAnsi"/>
          <w:color w:val="000000"/>
          <w:lang w:eastAsia="en-US"/>
        </w:rPr>
        <w:t>СП</w:t>
      </w:r>
      <w:r w:rsidR="00DB00F2">
        <w:rPr>
          <w:rFonts w:eastAsiaTheme="minorHAnsi"/>
          <w:color w:val="000000"/>
          <w:lang w:eastAsia="en-US"/>
        </w:rPr>
        <w:t xml:space="preserve"> «Верхнешоношское»</w:t>
      </w:r>
      <w:r w:rsidR="00DB00F2" w:rsidRPr="002F7F8D">
        <w:rPr>
          <w:rFonts w:eastAsiaTheme="minorHAnsi"/>
          <w:color w:val="000000"/>
          <w:lang w:eastAsia="en-US"/>
        </w:rPr>
        <w:t xml:space="preserve"> </w:t>
      </w:r>
      <w:r w:rsidR="002F7F8D" w:rsidRPr="001B1D36">
        <w:rPr>
          <w:rFonts w:eastAsiaTheme="minorHAnsi"/>
          <w:color w:val="000000"/>
          <w:lang w:eastAsia="en-US"/>
        </w:rPr>
        <w:t>контейнер</w:t>
      </w:r>
      <w:r w:rsidR="00DB00F2">
        <w:rPr>
          <w:rFonts w:eastAsiaTheme="minorHAnsi"/>
          <w:color w:val="000000"/>
          <w:lang w:eastAsia="en-US"/>
        </w:rPr>
        <w:t>ные</w:t>
      </w:r>
      <w:r w:rsidRPr="001B1D36">
        <w:rPr>
          <w:rFonts w:eastAsiaTheme="minorHAnsi"/>
          <w:color w:val="000000"/>
          <w:lang w:eastAsia="en-US"/>
        </w:rPr>
        <w:t xml:space="preserve"> площад</w:t>
      </w:r>
      <w:r w:rsidR="00DA4E15">
        <w:rPr>
          <w:rFonts w:eastAsiaTheme="minorHAnsi"/>
          <w:color w:val="000000"/>
          <w:lang w:eastAsia="en-US"/>
        </w:rPr>
        <w:t>ки</w:t>
      </w:r>
      <w:r w:rsidR="00DB00F2">
        <w:rPr>
          <w:rFonts w:eastAsiaTheme="minorHAnsi"/>
          <w:color w:val="000000"/>
          <w:lang w:eastAsia="en-US"/>
        </w:rPr>
        <w:t xml:space="preserve"> </w:t>
      </w:r>
      <w:r w:rsidR="00693233">
        <w:rPr>
          <w:rFonts w:eastAsiaTheme="minorHAnsi"/>
          <w:color w:val="000000"/>
          <w:lang w:eastAsia="en-US"/>
        </w:rPr>
        <w:t>расположены по адресам:</w:t>
      </w:r>
    </w:p>
    <w:p w:rsidR="00DB00F2" w:rsidRPr="00597CF3" w:rsidRDefault="003E1183" w:rsidP="00597CF3">
      <w:pPr>
        <w:autoSpaceDE w:val="0"/>
        <w:autoSpaceDN w:val="0"/>
        <w:adjustRightInd w:val="0"/>
        <w:spacing w:line="276" w:lineRule="auto"/>
        <w:ind w:firstLine="708"/>
        <w:jc w:val="both"/>
        <w:rPr>
          <w:rFonts w:eastAsiaTheme="minorHAnsi"/>
          <w:color w:val="000000"/>
          <w:lang w:eastAsia="en-US"/>
        </w:rPr>
      </w:pPr>
      <w:r w:rsidRPr="001B1D36">
        <w:rPr>
          <w:rFonts w:eastAsiaTheme="minorHAnsi"/>
          <w:color w:val="000000"/>
          <w:lang w:eastAsia="en-US"/>
        </w:rPr>
        <w:t xml:space="preserve"> </w:t>
      </w:r>
    </w:p>
    <w:p w:rsidR="00BF4112" w:rsidRDefault="00BF4112" w:rsidP="003E1183">
      <w:pPr>
        <w:pStyle w:val="Default"/>
        <w:spacing w:line="276" w:lineRule="auto"/>
        <w:jc w:val="both"/>
        <w:rPr>
          <w:b/>
          <w:bCs/>
        </w:rPr>
      </w:pPr>
    </w:p>
    <w:p w:rsidR="00BA5013" w:rsidRDefault="00BA5013" w:rsidP="003E1183">
      <w:pPr>
        <w:pStyle w:val="Default"/>
        <w:spacing w:line="276" w:lineRule="auto"/>
        <w:jc w:val="both"/>
        <w:rPr>
          <w:b/>
          <w:bCs/>
        </w:rPr>
      </w:pPr>
    </w:p>
    <w:p w:rsidR="00BA5013" w:rsidRDefault="00BA5013" w:rsidP="003E1183">
      <w:pPr>
        <w:pStyle w:val="Default"/>
        <w:spacing w:line="276" w:lineRule="auto"/>
        <w:jc w:val="both"/>
        <w:rPr>
          <w:b/>
          <w:bCs/>
        </w:rPr>
      </w:pPr>
    </w:p>
    <w:p w:rsidR="0005676D" w:rsidRDefault="0005676D" w:rsidP="00BD318D">
      <w:pPr>
        <w:jc w:val="center"/>
        <w:rPr>
          <w:b/>
          <w:bCs/>
          <w:color w:val="000000"/>
          <w:sz w:val="18"/>
          <w:szCs w:val="18"/>
        </w:rPr>
        <w:sectPr w:rsidR="0005676D" w:rsidSect="00631B99">
          <w:footerReference w:type="default" r:id="rId8"/>
          <w:pgSz w:w="11906" w:h="16838"/>
          <w:pgMar w:top="907" w:right="851" w:bottom="851" w:left="1701" w:header="709" w:footer="709" w:gutter="0"/>
          <w:cols w:space="708"/>
          <w:docGrid w:linePitch="360"/>
        </w:sectPr>
      </w:pPr>
    </w:p>
    <w:tbl>
      <w:tblPr>
        <w:tblW w:w="15452" w:type="dxa"/>
        <w:tblInd w:w="-318" w:type="dxa"/>
        <w:tblLayout w:type="fixed"/>
        <w:tblLook w:val="04A0" w:firstRow="1" w:lastRow="0" w:firstColumn="1" w:lastColumn="0" w:noHBand="0" w:noVBand="1"/>
      </w:tblPr>
      <w:tblGrid>
        <w:gridCol w:w="340"/>
        <w:gridCol w:w="432"/>
        <w:gridCol w:w="912"/>
        <w:gridCol w:w="807"/>
        <w:gridCol w:w="796"/>
        <w:gridCol w:w="540"/>
        <w:gridCol w:w="540"/>
        <w:gridCol w:w="321"/>
        <w:gridCol w:w="769"/>
        <w:gridCol w:w="670"/>
        <w:gridCol w:w="731"/>
        <w:gridCol w:w="459"/>
        <w:gridCol w:w="321"/>
        <w:gridCol w:w="787"/>
        <w:gridCol w:w="713"/>
        <w:gridCol w:w="1211"/>
        <w:gridCol w:w="708"/>
        <w:gridCol w:w="851"/>
        <w:gridCol w:w="850"/>
        <w:gridCol w:w="993"/>
        <w:gridCol w:w="1701"/>
      </w:tblGrid>
      <w:tr w:rsidR="00280A37" w:rsidRPr="00621C7D" w:rsidTr="00280A37">
        <w:trPr>
          <w:trHeight w:val="645"/>
        </w:trPr>
        <w:tc>
          <w:tcPr>
            <w:tcW w:w="340"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lastRenderedPageBreak/>
              <w:t> </w:t>
            </w:r>
          </w:p>
        </w:tc>
        <w:tc>
          <w:tcPr>
            <w:tcW w:w="4027" w:type="dxa"/>
            <w:gridSpan w:val="6"/>
            <w:tcBorders>
              <w:top w:val="single" w:sz="8" w:space="0" w:color="auto"/>
              <w:left w:val="nil"/>
              <w:bottom w:val="single" w:sz="8" w:space="0" w:color="auto"/>
              <w:right w:val="single" w:sz="8" w:space="0" w:color="000000"/>
            </w:tcBorders>
            <w:shd w:val="clear" w:color="000000" w:fill="F2DDDC"/>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Данные о нахождении мест (площадок) накопления ТКО</w:t>
            </w:r>
          </w:p>
        </w:tc>
        <w:tc>
          <w:tcPr>
            <w:tcW w:w="1760" w:type="dxa"/>
            <w:gridSpan w:val="3"/>
            <w:tcBorders>
              <w:top w:val="single" w:sz="8" w:space="0" w:color="auto"/>
              <w:left w:val="nil"/>
              <w:bottom w:val="single" w:sz="8" w:space="0" w:color="auto"/>
              <w:right w:val="single" w:sz="8" w:space="0" w:color="000000"/>
            </w:tcBorders>
            <w:shd w:val="clear" w:color="000000" w:fill="C5D9F1"/>
            <w:vAlign w:val="center"/>
            <w:hideMark/>
          </w:tcPr>
          <w:p w:rsidR="0005676D" w:rsidRPr="00621C7D" w:rsidRDefault="0005676D" w:rsidP="00BD318D">
            <w:pPr>
              <w:jc w:val="center"/>
              <w:rPr>
                <w:b/>
                <w:bCs/>
                <w:color w:val="000000"/>
                <w:sz w:val="18"/>
                <w:szCs w:val="18"/>
              </w:rPr>
            </w:pPr>
            <w:r w:rsidRPr="00621C7D">
              <w:rPr>
                <w:b/>
                <w:bCs/>
                <w:color w:val="000000"/>
                <w:sz w:val="18"/>
                <w:szCs w:val="18"/>
              </w:rPr>
              <w:t>Контейнеры для несортированных отходов</w:t>
            </w:r>
          </w:p>
        </w:tc>
        <w:tc>
          <w:tcPr>
            <w:tcW w:w="1190" w:type="dxa"/>
            <w:gridSpan w:val="2"/>
            <w:tcBorders>
              <w:top w:val="single" w:sz="8" w:space="0" w:color="auto"/>
              <w:left w:val="nil"/>
              <w:bottom w:val="single" w:sz="8" w:space="0" w:color="auto"/>
              <w:right w:val="single" w:sz="8" w:space="0" w:color="000000"/>
            </w:tcBorders>
            <w:shd w:val="clear" w:color="000000" w:fill="EAF1DD"/>
            <w:vAlign w:val="center"/>
            <w:hideMark/>
          </w:tcPr>
          <w:p w:rsidR="0005676D" w:rsidRPr="00621C7D" w:rsidRDefault="0005676D" w:rsidP="00BD318D">
            <w:pPr>
              <w:jc w:val="center"/>
              <w:rPr>
                <w:b/>
                <w:bCs/>
                <w:color w:val="000000"/>
                <w:sz w:val="18"/>
                <w:szCs w:val="18"/>
              </w:rPr>
            </w:pPr>
            <w:r w:rsidRPr="00621C7D">
              <w:rPr>
                <w:b/>
                <w:bCs/>
                <w:color w:val="000000"/>
                <w:sz w:val="18"/>
                <w:szCs w:val="18"/>
              </w:rPr>
              <w:t>Данные о собственниках мест накопления ТКО</w:t>
            </w:r>
          </w:p>
        </w:tc>
        <w:tc>
          <w:tcPr>
            <w:tcW w:w="321" w:type="dxa"/>
            <w:vMerge w:val="restart"/>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Эксплуатирующая организация</w:t>
            </w:r>
          </w:p>
        </w:tc>
        <w:tc>
          <w:tcPr>
            <w:tcW w:w="6113" w:type="dxa"/>
            <w:gridSpan w:val="7"/>
            <w:tcBorders>
              <w:top w:val="single" w:sz="8" w:space="0" w:color="auto"/>
              <w:left w:val="nil"/>
              <w:bottom w:val="single" w:sz="8" w:space="0" w:color="auto"/>
              <w:right w:val="nil"/>
            </w:tcBorders>
            <w:shd w:val="clear" w:color="000000" w:fill="E5E0EC"/>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 xml:space="preserve">Данные о технических характеристиках мест накопления твердых коммунальных отходов </w:t>
            </w:r>
          </w:p>
        </w:tc>
        <w:tc>
          <w:tcPr>
            <w:tcW w:w="1701" w:type="dxa"/>
            <w:vMerge w:val="restart"/>
            <w:tcBorders>
              <w:top w:val="single" w:sz="8" w:space="0" w:color="auto"/>
              <w:left w:val="single" w:sz="8" w:space="0" w:color="auto"/>
              <w:bottom w:val="single" w:sz="8" w:space="0" w:color="000000"/>
              <w:right w:val="single" w:sz="8" w:space="0" w:color="auto"/>
            </w:tcBorders>
            <w:shd w:val="clear" w:color="000000" w:fill="EAF1DD"/>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 xml:space="preserve">Источники ТКО </w:t>
            </w:r>
          </w:p>
        </w:tc>
      </w:tr>
      <w:tr w:rsidR="0005676D" w:rsidRPr="00621C7D" w:rsidTr="00280A37">
        <w:trPr>
          <w:cantSplit/>
          <w:trHeight w:val="2325"/>
        </w:trPr>
        <w:tc>
          <w:tcPr>
            <w:tcW w:w="340" w:type="dxa"/>
            <w:tcBorders>
              <w:top w:val="nil"/>
              <w:left w:val="single" w:sz="8" w:space="0" w:color="auto"/>
              <w:bottom w:val="single" w:sz="8" w:space="0" w:color="auto"/>
              <w:right w:val="single" w:sz="8"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 п/п</w:t>
            </w:r>
          </w:p>
        </w:tc>
        <w:tc>
          <w:tcPr>
            <w:tcW w:w="432"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ID</w:t>
            </w:r>
          </w:p>
        </w:tc>
        <w:tc>
          <w:tcPr>
            <w:tcW w:w="912"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Наименование МО</w:t>
            </w:r>
          </w:p>
        </w:tc>
        <w:tc>
          <w:tcPr>
            <w:tcW w:w="807"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Населенный пункт в составе муниципального образования</w:t>
            </w:r>
          </w:p>
        </w:tc>
        <w:tc>
          <w:tcPr>
            <w:tcW w:w="796"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Адрес расположения контейнерной площадки</w:t>
            </w:r>
          </w:p>
        </w:tc>
        <w:tc>
          <w:tcPr>
            <w:tcW w:w="540"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Широта</w:t>
            </w:r>
          </w:p>
        </w:tc>
        <w:tc>
          <w:tcPr>
            <w:tcW w:w="540" w:type="dxa"/>
            <w:tcBorders>
              <w:top w:val="nil"/>
              <w:left w:val="nil"/>
              <w:bottom w:val="single" w:sz="8" w:space="0" w:color="auto"/>
              <w:right w:val="single" w:sz="8"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Долгота</w:t>
            </w:r>
          </w:p>
        </w:tc>
        <w:tc>
          <w:tcPr>
            <w:tcW w:w="321" w:type="dxa"/>
            <w:tcBorders>
              <w:top w:val="nil"/>
              <w:left w:val="nil"/>
              <w:bottom w:val="single" w:sz="8"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Кол-во контейнеров (шт.)</w:t>
            </w:r>
          </w:p>
        </w:tc>
        <w:tc>
          <w:tcPr>
            <w:tcW w:w="769"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Объем контейнерной площадки (м3)</w:t>
            </w:r>
          </w:p>
        </w:tc>
        <w:tc>
          <w:tcPr>
            <w:tcW w:w="670" w:type="dxa"/>
            <w:tcBorders>
              <w:top w:val="nil"/>
              <w:left w:val="nil"/>
              <w:bottom w:val="single" w:sz="8" w:space="0" w:color="auto"/>
              <w:right w:val="single" w:sz="8"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Материал контейнера</w:t>
            </w:r>
          </w:p>
        </w:tc>
        <w:tc>
          <w:tcPr>
            <w:tcW w:w="731"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Собственник площадки</w:t>
            </w:r>
          </w:p>
        </w:tc>
        <w:tc>
          <w:tcPr>
            <w:tcW w:w="459" w:type="dxa"/>
            <w:tcBorders>
              <w:top w:val="nil"/>
              <w:left w:val="nil"/>
              <w:bottom w:val="single" w:sz="8" w:space="0" w:color="auto"/>
              <w:right w:val="single" w:sz="8"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ОГРН или ИНН</w:t>
            </w:r>
          </w:p>
        </w:tc>
        <w:tc>
          <w:tcPr>
            <w:tcW w:w="321" w:type="dxa"/>
            <w:vMerge/>
            <w:tcBorders>
              <w:top w:val="single" w:sz="8" w:space="0" w:color="auto"/>
              <w:left w:val="single" w:sz="8" w:space="0" w:color="auto"/>
              <w:bottom w:val="single" w:sz="8" w:space="0" w:color="000000"/>
              <w:right w:val="single" w:sz="8" w:space="0" w:color="auto"/>
            </w:tcBorders>
            <w:textDirection w:val="btLr"/>
            <w:vAlign w:val="center"/>
            <w:hideMark/>
          </w:tcPr>
          <w:p w:rsidR="0005676D" w:rsidRPr="00621C7D" w:rsidRDefault="0005676D" w:rsidP="00BD318D">
            <w:pPr>
              <w:ind w:left="113" w:right="113"/>
              <w:rPr>
                <w:b/>
                <w:bCs/>
                <w:color w:val="000000"/>
                <w:sz w:val="18"/>
                <w:szCs w:val="18"/>
              </w:rPr>
            </w:pPr>
          </w:p>
        </w:tc>
        <w:tc>
          <w:tcPr>
            <w:tcW w:w="787"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Наличие контейнерных площадок (есть/нет)</w:t>
            </w:r>
          </w:p>
        </w:tc>
        <w:tc>
          <w:tcPr>
            <w:tcW w:w="713"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Техническое состояние (уд./неуд)</w:t>
            </w:r>
          </w:p>
        </w:tc>
        <w:tc>
          <w:tcPr>
            <w:tcW w:w="1211"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Тип сбора мусора (контейнерный/бесконтейнерный)</w:t>
            </w:r>
          </w:p>
        </w:tc>
        <w:tc>
          <w:tcPr>
            <w:tcW w:w="708"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Площадь , кв м</w:t>
            </w:r>
          </w:p>
        </w:tc>
        <w:tc>
          <w:tcPr>
            <w:tcW w:w="851"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Тип подстилающей поверхности</w:t>
            </w:r>
          </w:p>
        </w:tc>
        <w:tc>
          <w:tcPr>
            <w:tcW w:w="850" w:type="dxa"/>
            <w:tcBorders>
              <w:top w:val="nil"/>
              <w:left w:val="nil"/>
              <w:bottom w:val="single" w:sz="8" w:space="0" w:color="auto"/>
              <w:right w:val="single" w:sz="4" w:space="0" w:color="auto"/>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Требуется ли приведение контейнерных площадок в соответствие с нормами действующего законодательства (да/нет)</w:t>
            </w:r>
          </w:p>
        </w:tc>
        <w:tc>
          <w:tcPr>
            <w:tcW w:w="993" w:type="dxa"/>
            <w:tcBorders>
              <w:top w:val="nil"/>
              <w:left w:val="nil"/>
              <w:bottom w:val="single" w:sz="8" w:space="0" w:color="auto"/>
              <w:right w:val="nil"/>
            </w:tcBorders>
            <w:shd w:val="clear" w:color="auto" w:fill="auto"/>
            <w:vAlign w:val="center"/>
            <w:hideMark/>
          </w:tcPr>
          <w:p w:rsidR="0005676D" w:rsidRPr="00621C7D" w:rsidRDefault="0005676D" w:rsidP="00BD318D">
            <w:pPr>
              <w:jc w:val="center"/>
              <w:rPr>
                <w:b/>
                <w:bCs/>
                <w:color w:val="000000"/>
                <w:sz w:val="18"/>
                <w:szCs w:val="18"/>
              </w:rPr>
            </w:pPr>
            <w:r w:rsidRPr="00621C7D">
              <w:rPr>
                <w:b/>
                <w:bCs/>
                <w:color w:val="000000"/>
                <w:sz w:val="18"/>
                <w:szCs w:val="18"/>
              </w:rPr>
              <w:t>Примечание* (указать необходимые виды работ для приведения в соответствие с нормами действующего законодательства контейнерный площадки))</w:t>
            </w:r>
          </w:p>
        </w:tc>
        <w:tc>
          <w:tcPr>
            <w:tcW w:w="1701" w:type="dxa"/>
            <w:vMerge/>
            <w:tcBorders>
              <w:top w:val="single" w:sz="8" w:space="0" w:color="auto"/>
              <w:left w:val="single" w:sz="8" w:space="0" w:color="auto"/>
              <w:bottom w:val="single" w:sz="8" w:space="0" w:color="000000"/>
              <w:right w:val="single" w:sz="8" w:space="0" w:color="auto"/>
            </w:tcBorders>
            <w:vAlign w:val="center"/>
            <w:hideMark/>
          </w:tcPr>
          <w:p w:rsidR="0005676D" w:rsidRPr="00621C7D" w:rsidRDefault="0005676D" w:rsidP="00BD318D">
            <w:pPr>
              <w:rPr>
                <w:b/>
                <w:bCs/>
                <w:color w:val="000000"/>
                <w:sz w:val="18"/>
                <w:szCs w:val="18"/>
              </w:rPr>
            </w:pPr>
          </w:p>
        </w:tc>
      </w:tr>
      <w:tr w:rsidR="0005676D" w:rsidRPr="00621C7D" w:rsidTr="00287B26">
        <w:trPr>
          <w:cantSplit/>
          <w:trHeight w:val="2206"/>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1</w:t>
            </w:r>
          </w:p>
        </w:tc>
        <w:tc>
          <w:tcPr>
            <w:tcW w:w="43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23996</w:t>
            </w:r>
          </w:p>
        </w:tc>
        <w:tc>
          <w:tcPr>
            <w:tcW w:w="912" w:type="dxa"/>
            <w:tcBorders>
              <w:top w:val="nil"/>
              <w:left w:val="nil"/>
              <w:bottom w:val="single" w:sz="4" w:space="0" w:color="auto"/>
              <w:right w:val="single" w:sz="4" w:space="0" w:color="auto"/>
            </w:tcBorders>
            <w:shd w:val="clear" w:color="000000" w:fill="FFFF00"/>
            <w:noWrap/>
            <w:textDirection w:val="btLr"/>
            <w:vAlign w:val="center"/>
            <w:hideMark/>
          </w:tcPr>
          <w:p w:rsidR="0005676D" w:rsidRPr="00621C7D" w:rsidRDefault="0005676D" w:rsidP="00BD318D">
            <w:pPr>
              <w:ind w:left="113" w:right="113"/>
              <w:jc w:val="center"/>
              <w:rPr>
                <w:b/>
                <w:bCs/>
                <w:color w:val="000000"/>
                <w:sz w:val="18"/>
                <w:szCs w:val="18"/>
              </w:rPr>
            </w:pPr>
            <w:r w:rsidRPr="00621C7D">
              <w:rPr>
                <w:b/>
                <w:bCs/>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ул. Первомайская, 22</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61,32116</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41,14057</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2,2</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8,7</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8 марта д. 1; Первомайская д. 13,14,15,17,27; Новая д. 1,3,; Комсомольская д. 1,6; Набережная д. 21.24,27.</w:t>
            </w:r>
          </w:p>
        </w:tc>
      </w:tr>
      <w:tr w:rsidR="00280A37" w:rsidRPr="00621C7D" w:rsidTr="00287B26">
        <w:trPr>
          <w:cantSplit/>
          <w:trHeight w:val="2111"/>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lastRenderedPageBreak/>
              <w:t>2</w:t>
            </w:r>
          </w:p>
        </w:tc>
        <w:tc>
          <w:tcPr>
            <w:tcW w:w="43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23971</w:t>
            </w:r>
          </w:p>
        </w:tc>
        <w:tc>
          <w:tcPr>
            <w:tcW w:w="91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ул. Строительная, 3</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61,32156</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41,13357</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2,2</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8,7</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Октябрьская д. 1,4,8,10,14,15,21; Строительная д. 1,2,4,5,8,10,12; Набережная д. 4,5,7,8,9,11,12; Заречная д. 3.4; Пристанционная д. 1.5,7,9,13.</w:t>
            </w:r>
          </w:p>
        </w:tc>
      </w:tr>
      <w:tr w:rsidR="00280A37" w:rsidRPr="00621C7D" w:rsidTr="00287B26">
        <w:trPr>
          <w:cantSplit/>
          <w:trHeight w:val="2282"/>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3</w:t>
            </w:r>
          </w:p>
        </w:tc>
        <w:tc>
          <w:tcPr>
            <w:tcW w:w="43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23972</w:t>
            </w:r>
          </w:p>
        </w:tc>
        <w:tc>
          <w:tcPr>
            <w:tcW w:w="91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ул. Октябрьская, 22</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61,32025</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41,13543</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2,2</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8,7</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Набережная д. 13,14; переулок Нижний д. 1,4,5,6,7; Октябрьская д. 21,23; Советская д. 3,4.5.</w:t>
            </w:r>
          </w:p>
        </w:tc>
      </w:tr>
      <w:tr w:rsidR="00280A37" w:rsidRPr="00621C7D" w:rsidTr="00287B26">
        <w:trPr>
          <w:cantSplit/>
          <w:trHeight w:val="2244"/>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4</w:t>
            </w:r>
          </w:p>
        </w:tc>
        <w:tc>
          <w:tcPr>
            <w:tcW w:w="43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23973</w:t>
            </w:r>
          </w:p>
        </w:tc>
        <w:tc>
          <w:tcPr>
            <w:tcW w:w="91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ул. Лесная, 17</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61,3246</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41,13997</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2,2</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8,7</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Комсомольская д. 10,14,19; Лесная д. 3,6,7,9,11,15,20,22; Пристанционная д. 17,19,23.</w:t>
            </w:r>
          </w:p>
        </w:tc>
      </w:tr>
      <w:tr w:rsidR="00280A37" w:rsidRPr="00621C7D" w:rsidTr="00287B26">
        <w:trPr>
          <w:cantSplit/>
          <w:trHeight w:val="2262"/>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5</w:t>
            </w:r>
          </w:p>
        </w:tc>
        <w:tc>
          <w:tcPr>
            <w:tcW w:w="43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23997</w:t>
            </w:r>
          </w:p>
        </w:tc>
        <w:tc>
          <w:tcPr>
            <w:tcW w:w="91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ул. 8 марта, 6</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61,32309</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41,14281</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1,1</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4,35</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8 марта д. 3,5,8; новая д. 6,11; Набережная д. 35,36,37,41; Заречная д. 18.</w:t>
            </w:r>
          </w:p>
        </w:tc>
      </w:tr>
      <w:tr w:rsidR="0005676D" w:rsidRPr="00621C7D" w:rsidTr="00287B26">
        <w:trPr>
          <w:cantSplit/>
          <w:trHeight w:val="2253"/>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lastRenderedPageBreak/>
              <w:t>6</w:t>
            </w:r>
          </w:p>
        </w:tc>
        <w:tc>
          <w:tcPr>
            <w:tcW w:w="432" w:type="dxa"/>
            <w:tcBorders>
              <w:top w:val="nil"/>
              <w:left w:val="nil"/>
              <w:bottom w:val="single" w:sz="4" w:space="0" w:color="auto"/>
              <w:right w:val="single" w:sz="4" w:space="0" w:color="auto"/>
            </w:tcBorders>
            <w:shd w:val="clear" w:color="000000" w:fill="FCD5B4"/>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 </w:t>
            </w:r>
          </w:p>
        </w:tc>
        <w:tc>
          <w:tcPr>
            <w:tcW w:w="912"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rPr>
                <w:color w:val="000000"/>
                <w:sz w:val="18"/>
                <w:szCs w:val="18"/>
              </w:rPr>
            </w:pPr>
            <w:r w:rsidRPr="00621C7D">
              <w:rPr>
                <w:color w:val="000000"/>
                <w:sz w:val="18"/>
                <w:szCs w:val="18"/>
              </w:rPr>
              <w:t xml:space="preserve">ул. Заречная, 45 </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61,326718</w:t>
            </w:r>
          </w:p>
        </w:tc>
        <w:tc>
          <w:tcPr>
            <w:tcW w:w="540"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41,148416</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1,1</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4,35</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287B26" w:rsidP="00BD318D">
            <w:pPr>
              <w:rPr>
                <w:color w:val="000000"/>
                <w:sz w:val="18"/>
                <w:szCs w:val="18"/>
              </w:rPr>
            </w:pPr>
            <w:r>
              <w:rPr>
                <w:color w:val="000000"/>
                <w:sz w:val="18"/>
                <w:szCs w:val="18"/>
              </w:rPr>
              <w:t>З</w:t>
            </w:r>
            <w:r w:rsidR="0005676D" w:rsidRPr="00621C7D">
              <w:rPr>
                <w:color w:val="000000"/>
                <w:sz w:val="18"/>
                <w:szCs w:val="18"/>
              </w:rPr>
              <w:t>аречная д. 28,31,32,34,38.</w:t>
            </w:r>
          </w:p>
        </w:tc>
      </w:tr>
      <w:tr w:rsidR="00280A37" w:rsidRPr="00621C7D" w:rsidTr="00287B26">
        <w:trPr>
          <w:cantSplit/>
          <w:trHeight w:val="2128"/>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7</w:t>
            </w:r>
          </w:p>
        </w:tc>
        <w:tc>
          <w:tcPr>
            <w:tcW w:w="432"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23975</w:t>
            </w:r>
          </w:p>
        </w:tc>
        <w:tc>
          <w:tcPr>
            <w:tcW w:w="912"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rPr>
                <w:color w:val="000000"/>
                <w:sz w:val="18"/>
                <w:szCs w:val="18"/>
              </w:rPr>
            </w:pPr>
            <w:r w:rsidRPr="00621C7D">
              <w:rPr>
                <w:color w:val="000000"/>
                <w:sz w:val="18"/>
                <w:szCs w:val="18"/>
              </w:rPr>
              <w:t>ул. Заречная, 38</w:t>
            </w:r>
          </w:p>
        </w:tc>
        <w:tc>
          <w:tcPr>
            <w:tcW w:w="54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61,32679</w:t>
            </w:r>
          </w:p>
        </w:tc>
        <w:tc>
          <w:tcPr>
            <w:tcW w:w="54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41,1485</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1,1</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4,35</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Заречная д.33,35,37,39,42,43,46.</w:t>
            </w:r>
          </w:p>
        </w:tc>
      </w:tr>
      <w:tr w:rsidR="00280A37" w:rsidRPr="00621C7D" w:rsidTr="00287B26">
        <w:trPr>
          <w:cantSplit/>
          <w:trHeight w:val="2272"/>
        </w:trPr>
        <w:tc>
          <w:tcPr>
            <w:tcW w:w="340" w:type="dxa"/>
            <w:tcBorders>
              <w:top w:val="nil"/>
              <w:left w:val="single" w:sz="4" w:space="0" w:color="auto"/>
              <w:bottom w:val="single" w:sz="4" w:space="0" w:color="auto"/>
              <w:right w:val="single" w:sz="4" w:space="0" w:color="auto"/>
            </w:tcBorders>
            <w:shd w:val="clear" w:color="auto" w:fill="auto"/>
            <w:noWrap/>
            <w:vAlign w:val="center"/>
            <w:hideMark/>
          </w:tcPr>
          <w:p w:rsidR="0005676D" w:rsidRPr="00621C7D" w:rsidRDefault="0005676D" w:rsidP="00BD318D">
            <w:pPr>
              <w:jc w:val="center"/>
              <w:rPr>
                <w:b/>
                <w:bCs/>
                <w:color w:val="000000"/>
                <w:sz w:val="18"/>
                <w:szCs w:val="18"/>
              </w:rPr>
            </w:pPr>
            <w:r w:rsidRPr="00621C7D">
              <w:rPr>
                <w:b/>
                <w:bCs/>
                <w:color w:val="000000"/>
                <w:sz w:val="18"/>
                <w:szCs w:val="18"/>
              </w:rPr>
              <w:t>8</w:t>
            </w:r>
          </w:p>
        </w:tc>
        <w:tc>
          <w:tcPr>
            <w:tcW w:w="432"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23976</w:t>
            </w:r>
          </w:p>
        </w:tc>
        <w:tc>
          <w:tcPr>
            <w:tcW w:w="912"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Верхнешоношское</w:t>
            </w:r>
          </w:p>
        </w:tc>
        <w:tc>
          <w:tcPr>
            <w:tcW w:w="80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rPr>
                <w:color w:val="000000"/>
                <w:sz w:val="18"/>
                <w:szCs w:val="18"/>
              </w:rPr>
            </w:pPr>
            <w:r w:rsidRPr="00621C7D">
              <w:rPr>
                <w:color w:val="000000"/>
                <w:sz w:val="18"/>
                <w:szCs w:val="18"/>
              </w:rPr>
              <w:t>п. Комсомольский</w:t>
            </w:r>
          </w:p>
        </w:tc>
        <w:tc>
          <w:tcPr>
            <w:tcW w:w="796"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rPr>
                <w:color w:val="000000"/>
                <w:sz w:val="18"/>
                <w:szCs w:val="18"/>
              </w:rPr>
            </w:pPr>
            <w:r w:rsidRPr="00621C7D">
              <w:rPr>
                <w:color w:val="000000"/>
                <w:sz w:val="18"/>
                <w:szCs w:val="18"/>
              </w:rPr>
              <w:t>ул. Привокзальная, 2</w:t>
            </w:r>
          </w:p>
        </w:tc>
        <w:tc>
          <w:tcPr>
            <w:tcW w:w="54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61,32378</w:t>
            </w:r>
          </w:p>
        </w:tc>
        <w:tc>
          <w:tcPr>
            <w:tcW w:w="54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41,13296</w:t>
            </w:r>
          </w:p>
        </w:tc>
        <w:tc>
          <w:tcPr>
            <w:tcW w:w="32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w:t>
            </w:r>
          </w:p>
        </w:tc>
        <w:tc>
          <w:tcPr>
            <w:tcW w:w="769"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1,1</w:t>
            </w:r>
          </w:p>
        </w:tc>
        <w:tc>
          <w:tcPr>
            <w:tcW w:w="670"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пластик</w:t>
            </w:r>
          </w:p>
        </w:tc>
        <w:tc>
          <w:tcPr>
            <w:tcW w:w="731" w:type="dxa"/>
            <w:tcBorders>
              <w:top w:val="nil"/>
              <w:left w:val="nil"/>
              <w:bottom w:val="single" w:sz="4" w:space="0" w:color="auto"/>
              <w:right w:val="single" w:sz="4" w:space="0" w:color="auto"/>
            </w:tcBorders>
            <w:shd w:val="clear" w:color="auto" w:fill="auto"/>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Администрация Вельского муниципального района</w:t>
            </w:r>
          </w:p>
        </w:tc>
        <w:tc>
          <w:tcPr>
            <w:tcW w:w="459"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1022901219791</w:t>
            </w:r>
          </w:p>
        </w:tc>
        <w:tc>
          <w:tcPr>
            <w:tcW w:w="321" w:type="dxa"/>
            <w:tcBorders>
              <w:top w:val="nil"/>
              <w:left w:val="nil"/>
              <w:bottom w:val="single" w:sz="4" w:space="0" w:color="auto"/>
              <w:right w:val="single" w:sz="4" w:space="0" w:color="auto"/>
            </w:tcBorders>
            <w:shd w:val="clear" w:color="auto" w:fill="auto"/>
            <w:noWrap/>
            <w:textDirection w:val="btLr"/>
            <w:vAlign w:val="center"/>
            <w:hideMark/>
          </w:tcPr>
          <w:p w:rsidR="0005676D" w:rsidRPr="00621C7D" w:rsidRDefault="0005676D" w:rsidP="00BD318D">
            <w:pPr>
              <w:ind w:left="113" w:right="113"/>
              <w:jc w:val="center"/>
              <w:rPr>
                <w:color w:val="000000"/>
                <w:sz w:val="18"/>
                <w:szCs w:val="18"/>
              </w:rPr>
            </w:pPr>
            <w:r w:rsidRPr="00621C7D">
              <w:rPr>
                <w:color w:val="000000"/>
                <w:sz w:val="18"/>
                <w:szCs w:val="18"/>
              </w:rPr>
              <w:t>ООО "ЭкоИнтегратор"</w:t>
            </w:r>
          </w:p>
        </w:tc>
        <w:tc>
          <w:tcPr>
            <w:tcW w:w="787"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есть</w:t>
            </w:r>
          </w:p>
        </w:tc>
        <w:tc>
          <w:tcPr>
            <w:tcW w:w="713"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неуд.</w:t>
            </w:r>
          </w:p>
        </w:tc>
        <w:tc>
          <w:tcPr>
            <w:tcW w:w="1211"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контейнерный</w:t>
            </w:r>
          </w:p>
        </w:tc>
        <w:tc>
          <w:tcPr>
            <w:tcW w:w="708" w:type="dxa"/>
            <w:tcBorders>
              <w:top w:val="nil"/>
              <w:left w:val="nil"/>
              <w:bottom w:val="single" w:sz="4" w:space="0" w:color="auto"/>
              <w:right w:val="single" w:sz="4" w:space="0" w:color="auto"/>
            </w:tcBorders>
            <w:shd w:val="clear" w:color="auto" w:fill="auto"/>
            <w:noWrap/>
            <w:vAlign w:val="center"/>
            <w:hideMark/>
          </w:tcPr>
          <w:p w:rsidR="0005676D" w:rsidRPr="00621C7D" w:rsidRDefault="0005676D" w:rsidP="00BD318D">
            <w:pPr>
              <w:jc w:val="center"/>
              <w:rPr>
                <w:color w:val="000000"/>
                <w:sz w:val="18"/>
                <w:szCs w:val="18"/>
              </w:rPr>
            </w:pPr>
            <w:r w:rsidRPr="00621C7D">
              <w:rPr>
                <w:color w:val="000000"/>
                <w:sz w:val="18"/>
                <w:szCs w:val="18"/>
              </w:rPr>
              <w:t>4,35</w:t>
            </w:r>
          </w:p>
        </w:tc>
        <w:tc>
          <w:tcPr>
            <w:tcW w:w="851"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да</w:t>
            </w:r>
          </w:p>
        </w:tc>
        <w:tc>
          <w:tcPr>
            <w:tcW w:w="993" w:type="dxa"/>
            <w:tcBorders>
              <w:top w:val="nil"/>
              <w:left w:val="nil"/>
              <w:bottom w:val="single" w:sz="4" w:space="0" w:color="auto"/>
              <w:right w:val="nil"/>
            </w:tcBorders>
            <w:shd w:val="clear" w:color="auto" w:fill="auto"/>
            <w:vAlign w:val="center"/>
            <w:hideMark/>
          </w:tcPr>
          <w:p w:rsidR="0005676D" w:rsidRPr="00621C7D" w:rsidRDefault="0005676D" w:rsidP="00BD318D">
            <w:pPr>
              <w:jc w:val="center"/>
              <w:rPr>
                <w:color w:val="000000"/>
                <w:sz w:val="18"/>
                <w:szCs w:val="18"/>
              </w:rPr>
            </w:pPr>
            <w:r w:rsidRPr="00621C7D">
              <w:rPr>
                <w:color w:val="000000"/>
                <w:sz w:val="18"/>
                <w:szCs w:val="18"/>
              </w:rPr>
              <w:t>укладка плит под основание площадки, ограждение площадки забором</w:t>
            </w:r>
          </w:p>
        </w:tc>
        <w:tc>
          <w:tcPr>
            <w:tcW w:w="1701" w:type="dxa"/>
            <w:tcBorders>
              <w:top w:val="nil"/>
              <w:left w:val="single" w:sz="4" w:space="0" w:color="auto"/>
              <w:bottom w:val="single" w:sz="4" w:space="0" w:color="auto"/>
              <w:right w:val="single" w:sz="4" w:space="0" w:color="auto"/>
            </w:tcBorders>
            <w:shd w:val="clear" w:color="auto" w:fill="auto"/>
            <w:vAlign w:val="bottom"/>
            <w:hideMark/>
          </w:tcPr>
          <w:p w:rsidR="0005676D" w:rsidRPr="00621C7D" w:rsidRDefault="0005676D" w:rsidP="00BD318D">
            <w:pPr>
              <w:rPr>
                <w:color w:val="000000"/>
                <w:sz w:val="18"/>
                <w:szCs w:val="18"/>
              </w:rPr>
            </w:pPr>
            <w:r w:rsidRPr="00621C7D">
              <w:rPr>
                <w:color w:val="000000"/>
                <w:sz w:val="18"/>
                <w:szCs w:val="18"/>
              </w:rPr>
              <w:t>Лесная д. 17,24,26; Комсомольская д. 28,29,30,32,33,35.</w:t>
            </w:r>
          </w:p>
        </w:tc>
      </w:tr>
    </w:tbl>
    <w:p w:rsidR="0005676D" w:rsidRDefault="0005676D" w:rsidP="003E1183">
      <w:pPr>
        <w:pStyle w:val="Default"/>
        <w:spacing w:line="276" w:lineRule="auto"/>
        <w:jc w:val="both"/>
        <w:rPr>
          <w:b/>
          <w:bCs/>
        </w:rPr>
        <w:sectPr w:rsidR="0005676D" w:rsidSect="00280A37">
          <w:pgSz w:w="16838" w:h="11906" w:orient="landscape"/>
          <w:pgMar w:top="1418" w:right="567" w:bottom="624" w:left="1134" w:header="709" w:footer="709" w:gutter="0"/>
          <w:cols w:space="708"/>
          <w:docGrid w:linePitch="360"/>
        </w:sectPr>
      </w:pPr>
    </w:p>
    <w:p w:rsidR="00BA5013" w:rsidRDefault="00BA5013" w:rsidP="003E1183">
      <w:pPr>
        <w:pStyle w:val="Default"/>
        <w:spacing w:line="276" w:lineRule="auto"/>
        <w:jc w:val="both"/>
        <w:rPr>
          <w:b/>
          <w:bCs/>
        </w:rPr>
      </w:pPr>
    </w:p>
    <w:p w:rsidR="00063693" w:rsidRPr="0095526B" w:rsidRDefault="00063693" w:rsidP="003E1183">
      <w:pPr>
        <w:pStyle w:val="Default"/>
        <w:spacing w:line="276" w:lineRule="auto"/>
        <w:jc w:val="both"/>
        <w:rPr>
          <w:b/>
          <w:bCs/>
        </w:rPr>
      </w:pPr>
      <w:r w:rsidRPr="0095526B">
        <w:rPr>
          <w:b/>
          <w:bCs/>
        </w:rPr>
        <w:t>3.</w:t>
      </w:r>
      <w:r w:rsidR="00DA4E15">
        <w:rPr>
          <w:b/>
          <w:bCs/>
        </w:rPr>
        <w:t>4</w:t>
      </w:r>
      <w:r w:rsidRPr="0095526B">
        <w:rPr>
          <w:b/>
          <w:bCs/>
        </w:rPr>
        <w:t xml:space="preserve"> Организация уборки территории</w:t>
      </w:r>
    </w:p>
    <w:p w:rsidR="00063693" w:rsidRDefault="00063693" w:rsidP="00063693">
      <w:pPr>
        <w:pStyle w:val="62"/>
        <w:spacing w:before="0" w:line="276" w:lineRule="auto"/>
        <w:ind w:firstLine="720"/>
        <w:rPr>
          <w:szCs w:val="24"/>
        </w:rPr>
      </w:pPr>
    </w:p>
    <w:p w:rsidR="006124EF" w:rsidRPr="00063693" w:rsidRDefault="006124EF" w:rsidP="00AD7034">
      <w:pPr>
        <w:pStyle w:val="62"/>
        <w:spacing w:before="0" w:line="240" w:lineRule="auto"/>
        <w:ind w:firstLine="720"/>
        <w:rPr>
          <w:szCs w:val="24"/>
        </w:rPr>
      </w:pPr>
      <w:r w:rsidRPr="00063693">
        <w:rPr>
          <w:szCs w:val="24"/>
        </w:rPr>
        <w:t>Ручную уборку сельских территорий осуществля</w:t>
      </w:r>
      <w:r w:rsidR="00DB00F2">
        <w:rPr>
          <w:szCs w:val="24"/>
        </w:rPr>
        <w:t>ется силами жителей в период месячника по уборке территории в весенний период.</w:t>
      </w:r>
    </w:p>
    <w:p w:rsidR="006124EF" w:rsidRDefault="006124EF" w:rsidP="00AD7034">
      <w:pPr>
        <w:pStyle w:val="62"/>
        <w:spacing w:before="0" w:line="240" w:lineRule="auto"/>
        <w:ind w:firstLine="720"/>
        <w:rPr>
          <w:szCs w:val="24"/>
        </w:rPr>
      </w:pPr>
      <w:r w:rsidRPr="00063693">
        <w:rPr>
          <w:szCs w:val="24"/>
        </w:rPr>
        <w:t xml:space="preserve">Механизированную уборку основных улиц и дорог поселения осуществляет </w:t>
      </w:r>
      <w:r w:rsidR="00DB00F2">
        <w:rPr>
          <w:szCs w:val="24"/>
        </w:rPr>
        <w:t xml:space="preserve">ИП </w:t>
      </w:r>
      <w:r w:rsidRPr="00063693">
        <w:rPr>
          <w:szCs w:val="24"/>
        </w:rPr>
        <w:t xml:space="preserve">Для выполнения механизированной уборки </w:t>
      </w:r>
      <w:r w:rsidR="0003366F">
        <w:rPr>
          <w:szCs w:val="24"/>
        </w:rPr>
        <w:t>в сельском поселении</w:t>
      </w:r>
      <w:r w:rsidR="00DB00F2">
        <w:rPr>
          <w:szCs w:val="24"/>
        </w:rPr>
        <w:t xml:space="preserve"> «Верхнешоношское»</w:t>
      </w:r>
      <w:r w:rsidRPr="00063693">
        <w:rPr>
          <w:szCs w:val="24"/>
        </w:rPr>
        <w:t xml:space="preserve"> используе</w:t>
      </w:r>
      <w:r w:rsidR="00063693">
        <w:rPr>
          <w:szCs w:val="24"/>
        </w:rPr>
        <w:t>тся специализированная техника</w:t>
      </w:r>
      <w:r w:rsidR="00063693" w:rsidRPr="00063693">
        <w:rPr>
          <w:szCs w:val="24"/>
        </w:rPr>
        <w:t>.</w:t>
      </w:r>
    </w:p>
    <w:p w:rsidR="00063693" w:rsidRPr="00063693" w:rsidRDefault="00063693" w:rsidP="00063693">
      <w:pPr>
        <w:pStyle w:val="62"/>
        <w:spacing w:before="0" w:line="276" w:lineRule="auto"/>
        <w:ind w:firstLine="720"/>
        <w:rPr>
          <w:b/>
          <w:szCs w:val="24"/>
        </w:rPr>
      </w:pPr>
    </w:p>
    <w:p w:rsidR="004D2F37" w:rsidRPr="003E1183" w:rsidRDefault="004D2F37" w:rsidP="00A0570E">
      <w:pPr>
        <w:spacing w:line="276" w:lineRule="auto"/>
        <w:jc w:val="both"/>
        <w:rPr>
          <w:caps/>
        </w:rPr>
      </w:pPr>
      <w:r w:rsidRPr="003E1183">
        <w:rPr>
          <w:caps/>
        </w:rPr>
        <w:t>4. ТВЕРДЫЕ КОММУНАЛЬНЫЕ ОТХОДЫ</w:t>
      </w:r>
    </w:p>
    <w:p w:rsidR="003E1183" w:rsidRDefault="003E1183" w:rsidP="003E1183">
      <w:pPr>
        <w:pStyle w:val="2b"/>
        <w:shd w:val="clear" w:color="auto" w:fill="auto"/>
        <w:spacing w:line="276" w:lineRule="auto"/>
        <w:ind w:firstLine="740"/>
        <w:jc w:val="both"/>
        <w:rPr>
          <w:sz w:val="24"/>
          <w:szCs w:val="24"/>
        </w:rPr>
      </w:pPr>
    </w:p>
    <w:p w:rsidR="003E1183" w:rsidRDefault="003E1183" w:rsidP="0088229B">
      <w:pPr>
        <w:pStyle w:val="2b"/>
        <w:shd w:val="clear" w:color="auto" w:fill="auto"/>
        <w:spacing w:line="240" w:lineRule="auto"/>
        <w:ind w:firstLine="740"/>
        <w:jc w:val="both"/>
        <w:rPr>
          <w:sz w:val="24"/>
          <w:szCs w:val="24"/>
        </w:rPr>
      </w:pPr>
      <w:r>
        <w:rPr>
          <w:sz w:val="24"/>
          <w:szCs w:val="24"/>
        </w:rPr>
        <w:t>К т</w:t>
      </w:r>
      <w:r w:rsidRPr="00FC3274">
        <w:rPr>
          <w:sz w:val="24"/>
          <w:szCs w:val="24"/>
        </w:rPr>
        <w:t>верды</w:t>
      </w:r>
      <w:r>
        <w:rPr>
          <w:sz w:val="24"/>
          <w:szCs w:val="24"/>
        </w:rPr>
        <w:t>м</w:t>
      </w:r>
      <w:r w:rsidRPr="00FC3274">
        <w:rPr>
          <w:sz w:val="24"/>
          <w:szCs w:val="24"/>
        </w:rPr>
        <w:t xml:space="preserve"> коммунальны</w:t>
      </w:r>
      <w:r>
        <w:rPr>
          <w:sz w:val="24"/>
          <w:szCs w:val="24"/>
        </w:rPr>
        <w:t>м отходам</w:t>
      </w:r>
      <w:r w:rsidRPr="00DA6373">
        <w:rPr>
          <w:sz w:val="24"/>
          <w:szCs w:val="24"/>
        </w:rPr>
        <w:t xml:space="preserve"> </w:t>
      </w:r>
      <w:r>
        <w:rPr>
          <w:sz w:val="24"/>
          <w:szCs w:val="24"/>
        </w:rPr>
        <w:t xml:space="preserve">относят </w:t>
      </w:r>
      <w:r w:rsidRPr="00FC3274">
        <w:rPr>
          <w:sz w:val="24"/>
          <w:szCs w:val="24"/>
        </w:rPr>
        <w:t>отходы, образующиеся в жилых помещениях в процессе потребления физическими лицами, а также товары, утратившие свои потребительские свойства в процессе их использования физическими лицами в жилых помещениях в целях удовлетворения личных и бытовых нужд. К твердым коммунальным отходам также относятся отходы, образующиеся в процессе деятельности юридических лиц, индивидуальных предпринимателей и подобные по составу отходам, образующимся в жилых помещениях в процессе потребления физическими лицами.</w:t>
      </w:r>
    </w:p>
    <w:p w:rsidR="003E1183" w:rsidRPr="00DA6373" w:rsidRDefault="003E1183" w:rsidP="0088229B">
      <w:pPr>
        <w:pStyle w:val="2b"/>
        <w:shd w:val="clear" w:color="auto" w:fill="auto"/>
        <w:spacing w:line="240" w:lineRule="auto"/>
        <w:ind w:firstLine="740"/>
        <w:jc w:val="both"/>
        <w:rPr>
          <w:sz w:val="24"/>
          <w:szCs w:val="24"/>
          <w:shd w:val="clear" w:color="auto" w:fill="FFFFFF"/>
        </w:rPr>
      </w:pPr>
      <w:r w:rsidRPr="00DA6373">
        <w:rPr>
          <w:sz w:val="24"/>
          <w:szCs w:val="24"/>
          <w:shd w:val="clear" w:color="auto" w:fill="FFFFFF"/>
        </w:rPr>
        <w:t>Т</w:t>
      </w:r>
      <w:r>
        <w:rPr>
          <w:sz w:val="24"/>
          <w:szCs w:val="24"/>
          <w:shd w:val="clear" w:color="auto" w:fill="FFFFFF"/>
        </w:rPr>
        <w:t>К</w:t>
      </w:r>
      <w:r w:rsidRPr="00DA6373">
        <w:rPr>
          <w:sz w:val="24"/>
          <w:szCs w:val="24"/>
          <w:shd w:val="clear" w:color="auto" w:fill="FFFFFF"/>
        </w:rPr>
        <w:t>О образуются из двух источников:</w:t>
      </w:r>
    </w:p>
    <w:p w:rsidR="003E1183" w:rsidRPr="00DA6373" w:rsidRDefault="003E1183" w:rsidP="0088229B">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жилых зданий;</w:t>
      </w:r>
    </w:p>
    <w:p w:rsidR="003E1183" w:rsidRDefault="003E1183" w:rsidP="0088229B">
      <w:pPr>
        <w:pStyle w:val="2b"/>
        <w:shd w:val="clear" w:color="auto" w:fill="auto"/>
        <w:spacing w:line="240" w:lineRule="auto"/>
        <w:ind w:firstLine="709"/>
        <w:jc w:val="both"/>
        <w:rPr>
          <w:sz w:val="24"/>
          <w:szCs w:val="24"/>
          <w:shd w:val="clear" w:color="auto" w:fill="FFFFFF"/>
        </w:rPr>
      </w:pPr>
      <w:r w:rsidRPr="00DA6373">
        <w:rPr>
          <w:sz w:val="24"/>
          <w:szCs w:val="24"/>
          <w:shd w:val="clear" w:color="auto" w:fill="FFFFFF"/>
        </w:rPr>
        <w:t>- административных зданий, учреждений и предприятий общественного назначения (общественного питания, учебных, зрелищных, гостиниц, детских садов и др.).</w:t>
      </w:r>
    </w:p>
    <w:p w:rsidR="003E1183" w:rsidRDefault="003E1183" w:rsidP="0088229B">
      <w:pPr>
        <w:pStyle w:val="Default"/>
        <w:ind w:firstLine="709"/>
        <w:jc w:val="both"/>
      </w:pPr>
      <w:r w:rsidRPr="00E933C9">
        <w:t>Юридической основой для классификации Т</w:t>
      </w:r>
      <w:r>
        <w:t>КО служит Федеральный класси</w:t>
      </w:r>
      <w:r w:rsidRPr="00E933C9">
        <w:t xml:space="preserve">фикационный каталог отходов (ФККО), утвержденный Приказом </w:t>
      </w:r>
      <w:r>
        <w:t xml:space="preserve">Министерства природных ресурсов и экологии Российской Федерации </w:t>
      </w:r>
      <w:r w:rsidRPr="00E933C9">
        <w:t xml:space="preserve">от </w:t>
      </w:r>
      <w:r>
        <w:t xml:space="preserve">22 мая </w:t>
      </w:r>
      <w:r w:rsidRPr="00E933C9">
        <w:t>20</w:t>
      </w:r>
      <w:r>
        <w:t>17 года № 242</w:t>
      </w:r>
      <w:r w:rsidRPr="00E933C9">
        <w:t>. В ФККО используется термин «</w:t>
      </w:r>
      <w:r>
        <w:t>Отходы коммунальные твердые</w:t>
      </w:r>
      <w:r w:rsidRPr="00E933C9">
        <w:t xml:space="preserve">» код раздела </w:t>
      </w:r>
      <w:r>
        <w:t>7 31 00000000</w:t>
      </w:r>
      <w:r w:rsidRPr="00E933C9">
        <w:t xml:space="preserve">. </w:t>
      </w:r>
      <w:r>
        <w:t xml:space="preserve">По классу опасности для окружающей среды большинство видов ТКО в основном относятся к </w:t>
      </w:r>
      <w:r>
        <w:rPr>
          <w:lang w:val="en-US"/>
        </w:rPr>
        <w:t>IV</w:t>
      </w:r>
      <w:r w:rsidRPr="00055F8B">
        <w:t xml:space="preserve"> </w:t>
      </w:r>
      <w:r>
        <w:t xml:space="preserve">и </w:t>
      </w:r>
      <w:r>
        <w:rPr>
          <w:lang w:val="en-US"/>
        </w:rPr>
        <w:t>V</w:t>
      </w:r>
      <w:r>
        <w:t xml:space="preserve"> классу. </w:t>
      </w:r>
      <w:r w:rsidRPr="00E933C9">
        <w:t xml:space="preserve"> </w:t>
      </w:r>
    </w:p>
    <w:p w:rsidR="003E1183" w:rsidRPr="00647D2F" w:rsidRDefault="003E1183" w:rsidP="0088229B">
      <w:pPr>
        <w:pStyle w:val="Default"/>
        <w:ind w:firstLine="709"/>
        <w:jc w:val="both"/>
      </w:pPr>
      <w:r w:rsidRPr="00647D2F">
        <w:t>Правильная организация системы сбора и удаления отходов предполагает наличие сведений об обслуживаемых объектах: степень благоустройства жилищного фонда, этажность, численность населения, процент охвата населения планово-регулярной системой вывоза Т</w:t>
      </w:r>
      <w:r>
        <w:t>К</w:t>
      </w:r>
      <w:r w:rsidRPr="00647D2F">
        <w:t xml:space="preserve">О и т.д. </w:t>
      </w:r>
    </w:p>
    <w:p w:rsidR="003E1183" w:rsidRPr="00647D2F" w:rsidRDefault="003E1183" w:rsidP="0088229B">
      <w:pPr>
        <w:pStyle w:val="Default"/>
        <w:ind w:firstLine="709"/>
        <w:jc w:val="both"/>
      </w:pPr>
      <w:r w:rsidRPr="00647D2F">
        <w:t>Исходными данными для планирования количества подлежащих удалению отходов являются нормы накопления бытовых отходов, определяемые для населения</w:t>
      </w:r>
      <w:r>
        <w:t xml:space="preserve"> (жилой фонд)</w:t>
      </w:r>
      <w:r w:rsidRPr="00647D2F">
        <w:t xml:space="preserve">, </w:t>
      </w:r>
      <w:r>
        <w:t>объектов социальной инфраструктуры и производственных предприятий.</w:t>
      </w:r>
      <w:r w:rsidRPr="00647D2F">
        <w:t xml:space="preserve"> </w:t>
      </w:r>
    </w:p>
    <w:p w:rsidR="003E1183" w:rsidRPr="00463346" w:rsidRDefault="003E1183" w:rsidP="0088229B">
      <w:pPr>
        <w:pStyle w:val="2b"/>
        <w:shd w:val="clear" w:color="auto" w:fill="auto"/>
        <w:spacing w:line="240" w:lineRule="auto"/>
        <w:ind w:firstLine="740"/>
        <w:jc w:val="both"/>
        <w:rPr>
          <w:sz w:val="24"/>
          <w:szCs w:val="24"/>
        </w:rPr>
      </w:pPr>
      <w:r w:rsidRPr="00463346">
        <w:rPr>
          <w:sz w:val="24"/>
          <w:szCs w:val="24"/>
        </w:rPr>
        <w:t xml:space="preserve">Норматив накопления твердых коммунальных отходов </w:t>
      </w:r>
      <w:r>
        <w:rPr>
          <w:sz w:val="24"/>
          <w:szCs w:val="24"/>
        </w:rPr>
        <w:t>–</w:t>
      </w:r>
      <w:r w:rsidRPr="00463346">
        <w:rPr>
          <w:sz w:val="24"/>
          <w:szCs w:val="24"/>
        </w:rPr>
        <w:t xml:space="preserve"> </w:t>
      </w:r>
      <w:r>
        <w:rPr>
          <w:sz w:val="24"/>
          <w:szCs w:val="24"/>
        </w:rPr>
        <w:t xml:space="preserve">это </w:t>
      </w:r>
      <w:r w:rsidRPr="00463346">
        <w:rPr>
          <w:sz w:val="24"/>
          <w:szCs w:val="24"/>
        </w:rPr>
        <w:t>среднее количество твердых коммунальных отходов, образующихся в единицу времени.</w:t>
      </w:r>
    </w:p>
    <w:p w:rsidR="003E1183" w:rsidRDefault="003E1183" w:rsidP="0088229B">
      <w:pPr>
        <w:pStyle w:val="2b"/>
        <w:shd w:val="clear" w:color="auto" w:fill="auto"/>
        <w:spacing w:line="240" w:lineRule="auto"/>
        <w:ind w:firstLine="709"/>
        <w:jc w:val="both"/>
        <w:rPr>
          <w:sz w:val="24"/>
          <w:szCs w:val="24"/>
        </w:rPr>
      </w:pPr>
      <w:r w:rsidRPr="00E933C9">
        <w:rPr>
          <w:sz w:val="24"/>
          <w:szCs w:val="24"/>
        </w:rPr>
        <w:t>На нормы накопления и состав Т</w:t>
      </w:r>
      <w:r>
        <w:rPr>
          <w:sz w:val="24"/>
          <w:szCs w:val="24"/>
        </w:rPr>
        <w:t>К</w:t>
      </w:r>
      <w:r w:rsidRPr="00E933C9">
        <w:rPr>
          <w:sz w:val="24"/>
          <w:szCs w:val="24"/>
        </w:rPr>
        <w:t>О влияют такие факторы</w:t>
      </w:r>
      <w:r>
        <w:rPr>
          <w:sz w:val="24"/>
          <w:szCs w:val="24"/>
        </w:rPr>
        <w:t xml:space="preserve"> как</w:t>
      </w:r>
      <w:r w:rsidRPr="00E933C9">
        <w:rPr>
          <w:sz w:val="24"/>
          <w:szCs w:val="24"/>
        </w:rPr>
        <w:t>:</w:t>
      </w:r>
    </w:p>
    <w:p w:rsidR="003E1183" w:rsidRPr="00463346" w:rsidRDefault="003E1183" w:rsidP="0088229B">
      <w:pPr>
        <w:pStyle w:val="Default"/>
        <w:ind w:firstLine="709"/>
        <w:jc w:val="both"/>
      </w:pPr>
      <w:r w:rsidRPr="00463346">
        <w:t>- степень благоустройства жилищного фонда (наличие газа, водопровода, канализации, системы отопления</w:t>
      </w:r>
      <w:r>
        <w:t>);</w:t>
      </w:r>
    </w:p>
    <w:p w:rsidR="003E1183" w:rsidRPr="00463346" w:rsidRDefault="003E1183" w:rsidP="0088229B">
      <w:pPr>
        <w:pStyle w:val="Default"/>
        <w:ind w:firstLine="709"/>
        <w:jc w:val="both"/>
      </w:pPr>
      <w:r w:rsidRPr="00463346">
        <w:t>- этажность, вид топлива при местном отоплении</w:t>
      </w:r>
      <w:r>
        <w:t>;</w:t>
      </w:r>
    </w:p>
    <w:p w:rsidR="003E1183" w:rsidRPr="00A445F5" w:rsidRDefault="003E1183" w:rsidP="0088229B">
      <w:pPr>
        <w:pStyle w:val="Default"/>
        <w:ind w:firstLine="709"/>
        <w:jc w:val="both"/>
      </w:pPr>
      <w:r w:rsidRPr="00463346">
        <w:t xml:space="preserve">- развитие общественного питания, культура торговли, степень благосостояния </w:t>
      </w:r>
      <w:r w:rsidRPr="00A445F5">
        <w:t>населения и т.д.;</w:t>
      </w:r>
    </w:p>
    <w:p w:rsidR="004D2F37" w:rsidRDefault="003E1183" w:rsidP="0088229B">
      <w:pPr>
        <w:ind w:firstLine="708"/>
        <w:jc w:val="both"/>
      </w:pPr>
      <w:r w:rsidRPr="00A445F5">
        <w:t xml:space="preserve">- климатические условия и др.  </w:t>
      </w:r>
    </w:p>
    <w:p w:rsidR="00732BC7" w:rsidRDefault="00732BC7" w:rsidP="00732BC7">
      <w:pPr>
        <w:spacing w:line="276" w:lineRule="auto"/>
        <w:ind w:firstLine="708"/>
        <w:jc w:val="both"/>
      </w:pPr>
    </w:p>
    <w:p w:rsidR="00732BC7" w:rsidRPr="00DA4E15" w:rsidRDefault="00732BC7" w:rsidP="00732BC7">
      <w:pPr>
        <w:pStyle w:val="11"/>
        <w:suppressAutoHyphens/>
        <w:spacing w:before="0" w:line="276" w:lineRule="auto"/>
        <w:ind w:firstLine="0"/>
        <w:rPr>
          <w:b/>
          <w:szCs w:val="24"/>
        </w:rPr>
      </w:pPr>
      <w:r w:rsidRPr="00DA4E15">
        <w:rPr>
          <w:b/>
          <w:szCs w:val="24"/>
        </w:rPr>
        <w:t>4.1 Нормы накопления и объемы образующихся твердых коммунальных отходов</w:t>
      </w:r>
    </w:p>
    <w:p w:rsidR="00970835" w:rsidRDefault="00970835" w:rsidP="00BB5A98">
      <w:pPr>
        <w:spacing w:line="276" w:lineRule="auto"/>
        <w:jc w:val="center"/>
        <w:rPr>
          <w:b/>
        </w:rPr>
      </w:pPr>
    </w:p>
    <w:p w:rsidR="00BB5A98" w:rsidRPr="00DA4E15" w:rsidRDefault="00732BC7" w:rsidP="00BB5A98">
      <w:pPr>
        <w:spacing w:line="276" w:lineRule="auto"/>
        <w:jc w:val="center"/>
      </w:pPr>
      <w:r w:rsidRPr="00DA4E15">
        <w:rPr>
          <w:b/>
        </w:rPr>
        <w:t>Таблица</w:t>
      </w:r>
      <w:r w:rsidR="009955CE">
        <w:rPr>
          <w:b/>
        </w:rPr>
        <w:t>4.</w:t>
      </w:r>
      <w:r w:rsidR="0088229B">
        <w:rPr>
          <w:b/>
        </w:rPr>
        <w:t>1</w:t>
      </w:r>
      <w:r w:rsidRPr="00DA4E15">
        <w:rPr>
          <w:b/>
        </w:rPr>
        <w:t>.</w:t>
      </w:r>
      <w:r w:rsidR="0088229B">
        <w:rPr>
          <w:b/>
        </w:rPr>
        <w:t>1</w:t>
      </w:r>
      <w:r w:rsidRPr="00DA4E15">
        <w:rPr>
          <w:b/>
        </w:rPr>
        <w:t xml:space="preserve"> Нормы накопления </w:t>
      </w:r>
      <w:r w:rsidR="00BB5A98" w:rsidRPr="00DA4E15">
        <w:rPr>
          <w:b/>
        </w:rPr>
        <w:t>ТКО</w:t>
      </w:r>
      <w:r w:rsidRPr="00DA4E15">
        <w:rPr>
          <w:b/>
        </w:rPr>
        <w:t xml:space="preserve"> для </w:t>
      </w:r>
      <w:r w:rsidR="00DB00F2">
        <w:rPr>
          <w:b/>
        </w:rPr>
        <w:t>МО «Верхнешоношское»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23"/>
        <w:gridCol w:w="4068"/>
      </w:tblGrid>
      <w:tr w:rsidR="008667B9" w:rsidRPr="00DA4E15" w:rsidTr="008667B9">
        <w:trPr>
          <w:trHeight w:val="562"/>
          <w:jc w:val="center"/>
        </w:trPr>
        <w:tc>
          <w:tcPr>
            <w:tcW w:w="0" w:type="auto"/>
            <w:vAlign w:val="center"/>
          </w:tcPr>
          <w:p w:rsidR="008667B9" w:rsidRPr="00DA4E15" w:rsidRDefault="008667B9" w:rsidP="008667B9">
            <w:pPr>
              <w:rPr>
                <w:b/>
                <w:bCs/>
              </w:rPr>
            </w:pPr>
            <w:r w:rsidRPr="00DA4E15">
              <w:rPr>
                <w:b/>
                <w:bCs/>
              </w:rPr>
              <w:t>Объект образования отходов</w:t>
            </w:r>
          </w:p>
        </w:tc>
        <w:tc>
          <w:tcPr>
            <w:tcW w:w="0" w:type="auto"/>
            <w:vAlign w:val="center"/>
          </w:tcPr>
          <w:p w:rsidR="008667B9" w:rsidRPr="00DA4E15" w:rsidRDefault="008667B9" w:rsidP="008667B9">
            <w:pPr>
              <w:jc w:val="center"/>
              <w:rPr>
                <w:b/>
                <w:bCs/>
              </w:rPr>
            </w:pPr>
            <w:r w:rsidRPr="00DA4E15">
              <w:rPr>
                <w:b/>
                <w:bCs/>
              </w:rPr>
              <w:t>Кол-во ТКО на 1 человека в год, м</w:t>
            </w:r>
            <w:r w:rsidRPr="00DA4E15">
              <w:rPr>
                <w:b/>
                <w:bCs/>
                <w:vertAlign w:val="superscript"/>
              </w:rPr>
              <w:t>3</w:t>
            </w:r>
          </w:p>
        </w:tc>
      </w:tr>
      <w:tr w:rsidR="00732BC7" w:rsidRPr="00DA4E15" w:rsidTr="008667B9">
        <w:trPr>
          <w:trHeight w:val="391"/>
          <w:jc w:val="center"/>
        </w:trPr>
        <w:tc>
          <w:tcPr>
            <w:tcW w:w="0" w:type="auto"/>
            <w:vAlign w:val="center"/>
          </w:tcPr>
          <w:p w:rsidR="00732BC7" w:rsidRPr="00DA4E15" w:rsidRDefault="001E74E9" w:rsidP="008667B9">
            <w:pPr>
              <w:spacing w:before="60" w:after="60"/>
            </w:pPr>
            <w:r>
              <w:lastRenderedPageBreak/>
              <w:t>Жилой фонд</w:t>
            </w:r>
            <w:r w:rsidR="00732BC7" w:rsidRPr="00DA4E15">
              <w:t>:</w:t>
            </w:r>
          </w:p>
        </w:tc>
        <w:tc>
          <w:tcPr>
            <w:tcW w:w="0" w:type="auto"/>
            <w:shd w:val="clear" w:color="auto" w:fill="auto"/>
            <w:vAlign w:val="center"/>
          </w:tcPr>
          <w:p w:rsidR="00732BC7" w:rsidRPr="00DA4E15" w:rsidRDefault="00732BC7" w:rsidP="008667B9">
            <w:pPr>
              <w:spacing w:before="60" w:after="60"/>
              <w:jc w:val="center"/>
            </w:pPr>
          </w:p>
        </w:tc>
      </w:tr>
      <w:tr w:rsidR="008667B9" w:rsidRPr="00732BC7" w:rsidTr="00732BC7">
        <w:trPr>
          <w:trHeight w:val="380"/>
          <w:jc w:val="center"/>
        </w:trPr>
        <w:tc>
          <w:tcPr>
            <w:tcW w:w="0" w:type="auto"/>
            <w:vAlign w:val="center"/>
          </w:tcPr>
          <w:p w:rsidR="008667B9" w:rsidRPr="00DA4E15" w:rsidRDefault="008667B9" w:rsidP="008667B9">
            <w:pPr>
              <w:spacing w:before="60" w:after="60"/>
            </w:pPr>
            <w:r w:rsidRPr="00DA4E15">
              <w:t>- частный/благоустроенной/неблагоустроенный</w:t>
            </w:r>
          </w:p>
        </w:tc>
        <w:tc>
          <w:tcPr>
            <w:tcW w:w="0" w:type="auto"/>
            <w:shd w:val="clear" w:color="auto" w:fill="auto"/>
            <w:vAlign w:val="center"/>
          </w:tcPr>
          <w:p w:rsidR="008667B9" w:rsidRPr="00DA4E15" w:rsidRDefault="008667B9" w:rsidP="008667B9">
            <w:pPr>
              <w:spacing w:before="60" w:after="60"/>
              <w:jc w:val="center"/>
            </w:pPr>
            <w:r w:rsidRPr="00DA4E15">
              <w:t>1,</w:t>
            </w:r>
            <w:r w:rsidR="001E74E9">
              <w:t>72</w:t>
            </w:r>
          </w:p>
        </w:tc>
      </w:tr>
    </w:tbl>
    <w:p w:rsidR="00B32AC2" w:rsidRDefault="00B32AC2" w:rsidP="008667B9">
      <w:pPr>
        <w:pStyle w:val="44"/>
        <w:spacing w:before="0" w:line="276" w:lineRule="auto"/>
        <w:ind w:firstLine="709"/>
        <w:rPr>
          <w:szCs w:val="24"/>
        </w:rPr>
      </w:pPr>
    </w:p>
    <w:p w:rsidR="00732BC7" w:rsidRDefault="00732BC7" w:rsidP="0088229B">
      <w:pPr>
        <w:pStyle w:val="44"/>
        <w:spacing w:before="0" w:line="240" w:lineRule="auto"/>
        <w:ind w:firstLine="709"/>
        <w:rPr>
          <w:szCs w:val="24"/>
        </w:rPr>
      </w:pPr>
      <w:r w:rsidRPr="00732BC7">
        <w:rPr>
          <w:szCs w:val="24"/>
        </w:rPr>
        <w:t>Учитывая, что крупногабаритные отходы составляют 15 – 30% от объема Т</w:t>
      </w:r>
      <w:r w:rsidR="008667B9">
        <w:rPr>
          <w:szCs w:val="24"/>
        </w:rPr>
        <w:t>К</w:t>
      </w:r>
      <w:r w:rsidRPr="00732BC7">
        <w:rPr>
          <w:szCs w:val="24"/>
        </w:rPr>
        <w:t xml:space="preserve">О и при использовании среднего значения 20%, норма накопления КГО для </w:t>
      </w:r>
      <w:r w:rsidR="001E74E9">
        <w:rPr>
          <w:szCs w:val="24"/>
        </w:rPr>
        <w:t>СП</w:t>
      </w:r>
      <w:r w:rsidR="00DB00F2">
        <w:rPr>
          <w:szCs w:val="24"/>
        </w:rPr>
        <w:t xml:space="preserve"> «Верхнешоношское»</w:t>
      </w:r>
      <w:r w:rsidRPr="00732BC7">
        <w:rPr>
          <w:szCs w:val="24"/>
        </w:rPr>
        <w:t xml:space="preserve"> поселения составляет 0,3 м</w:t>
      </w:r>
      <w:r w:rsidRPr="00732BC7">
        <w:rPr>
          <w:szCs w:val="24"/>
          <w:vertAlign w:val="superscript"/>
        </w:rPr>
        <w:t>3</w:t>
      </w:r>
      <w:r w:rsidRPr="00732BC7">
        <w:rPr>
          <w:szCs w:val="24"/>
        </w:rPr>
        <w:t>/год на 1 человека</w:t>
      </w:r>
      <w:r w:rsidR="008667B9">
        <w:rPr>
          <w:szCs w:val="24"/>
        </w:rPr>
        <w:t>.</w:t>
      </w:r>
    </w:p>
    <w:p w:rsidR="00732BC7" w:rsidRPr="00732BC7" w:rsidRDefault="00732BC7" w:rsidP="0088229B">
      <w:pPr>
        <w:pStyle w:val="44"/>
        <w:spacing w:before="0" w:line="240" w:lineRule="auto"/>
        <w:ind w:firstLine="709"/>
        <w:rPr>
          <w:szCs w:val="24"/>
        </w:rPr>
      </w:pPr>
      <w:r w:rsidRPr="00732BC7">
        <w:rPr>
          <w:szCs w:val="24"/>
        </w:rPr>
        <w:t xml:space="preserve">Нормы накопления </w:t>
      </w:r>
      <w:r w:rsidR="00F8244B">
        <w:rPr>
          <w:szCs w:val="24"/>
        </w:rPr>
        <w:t xml:space="preserve">от </w:t>
      </w:r>
      <w:r w:rsidRPr="00732BC7">
        <w:rPr>
          <w:szCs w:val="24"/>
        </w:rPr>
        <w:t xml:space="preserve">объектов </w:t>
      </w:r>
      <w:r w:rsidR="00F8244B">
        <w:rPr>
          <w:szCs w:val="24"/>
        </w:rPr>
        <w:t xml:space="preserve">социальной инфраструктуры </w:t>
      </w:r>
      <w:r w:rsidRPr="00732BC7">
        <w:rPr>
          <w:szCs w:val="24"/>
        </w:rPr>
        <w:t xml:space="preserve">в </w:t>
      </w:r>
      <w:r w:rsidR="00DB00F2">
        <w:rPr>
          <w:szCs w:val="24"/>
        </w:rPr>
        <w:t>«Верхнешоношское»</w:t>
      </w:r>
      <w:r w:rsidRPr="00732BC7">
        <w:rPr>
          <w:szCs w:val="24"/>
        </w:rPr>
        <w:t xml:space="preserve"> утвержд</w:t>
      </w:r>
      <w:r w:rsidR="001E74E9">
        <w:rPr>
          <w:szCs w:val="24"/>
        </w:rPr>
        <w:t>ены Постановлением министерства природных ресурсов и лесопромышленного комплекса Архангельской области № 5п от 24.03.2022 г.</w:t>
      </w:r>
    </w:p>
    <w:p w:rsidR="003D6B83" w:rsidRDefault="00F8244B" w:rsidP="0088229B">
      <w:pPr>
        <w:pStyle w:val="44"/>
        <w:spacing w:before="0" w:after="120" w:line="240" w:lineRule="auto"/>
        <w:ind w:firstLine="709"/>
        <w:rPr>
          <w:szCs w:val="24"/>
        </w:rPr>
      </w:pPr>
      <w:r>
        <w:rPr>
          <w:szCs w:val="24"/>
        </w:rPr>
        <w:t>Р</w:t>
      </w:r>
      <w:r w:rsidR="00732BC7" w:rsidRPr="00732BC7">
        <w:rPr>
          <w:szCs w:val="24"/>
        </w:rPr>
        <w:t xml:space="preserve">асчет объемов образующихся твердых </w:t>
      </w:r>
      <w:r w:rsidR="00732BC7">
        <w:rPr>
          <w:szCs w:val="24"/>
        </w:rPr>
        <w:t xml:space="preserve">коммунальных </w:t>
      </w:r>
      <w:r w:rsidR="00732BC7" w:rsidRPr="00732BC7">
        <w:rPr>
          <w:szCs w:val="24"/>
        </w:rPr>
        <w:t xml:space="preserve">отходов на территории </w:t>
      </w:r>
      <w:r w:rsidR="00DB00F2">
        <w:rPr>
          <w:szCs w:val="24"/>
        </w:rPr>
        <w:t>«Верхнешоношское»</w:t>
      </w:r>
      <w:r w:rsidR="00732BC7" w:rsidRPr="00732BC7">
        <w:rPr>
          <w:szCs w:val="24"/>
        </w:rPr>
        <w:t xml:space="preserve"> </w:t>
      </w:r>
      <w:r>
        <w:rPr>
          <w:szCs w:val="24"/>
        </w:rPr>
        <w:t xml:space="preserve">приведен в таблице </w:t>
      </w:r>
      <w:r w:rsidR="00DA4E15">
        <w:rPr>
          <w:szCs w:val="24"/>
        </w:rPr>
        <w:t>ниже</w:t>
      </w:r>
      <w:r>
        <w:rPr>
          <w:szCs w:val="24"/>
        </w:rPr>
        <w:t>.</w:t>
      </w:r>
      <w:r w:rsidR="00732BC7" w:rsidRPr="00732BC7">
        <w:rPr>
          <w:szCs w:val="24"/>
        </w:rPr>
        <w:t xml:space="preserve"> Для расчета объема образования отходов от объектов, для которых отсутствуют нормы накопления использованы нормы накопления </w:t>
      </w:r>
      <w:r w:rsidR="00551FF2">
        <w:rPr>
          <w:szCs w:val="24"/>
        </w:rPr>
        <w:t>отходов по</w:t>
      </w:r>
      <w:r w:rsidR="00252770">
        <w:rPr>
          <w:szCs w:val="24"/>
        </w:rPr>
        <w:t xml:space="preserve"> </w:t>
      </w:r>
      <w:r w:rsidR="00DB00F2">
        <w:rPr>
          <w:szCs w:val="24"/>
        </w:rPr>
        <w:t>«Верхнешоношское»</w:t>
      </w:r>
      <w:r w:rsidR="00957512">
        <w:rPr>
          <w:szCs w:val="24"/>
        </w:rPr>
        <w:t>.</w:t>
      </w:r>
    </w:p>
    <w:p w:rsidR="0031104D" w:rsidRDefault="00F8244B" w:rsidP="0031104D">
      <w:pPr>
        <w:pStyle w:val="44"/>
        <w:spacing w:before="0" w:line="240" w:lineRule="auto"/>
        <w:ind w:firstLine="709"/>
        <w:jc w:val="center"/>
        <w:rPr>
          <w:b/>
          <w:szCs w:val="24"/>
        </w:rPr>
      </w:pPr>
      <w:r w:rsidRPr="00DA4E15">
        <w:rPr>
          <w:b/>
          <w:bCs/>
          <w:iCs/>
          <w:szCs w:val="24"/>
        </w:rPr>
        <w:t>Таблица</w:t>
      </w:r>
      <w:r w:rsidR="0088229B">
        <w:rPr>
          <w:b/>
          <w:bCs/>
          <w:iCs/>
          <w:szCs w:val="24"/>
        </w:rPr>
        <w:t xml:space="preserve"> </w:t>
      </w:r>
      <w:r w:rsidR="009955CE">
        <w:rPr>
          <w:b/>
          <w:bCs/>
          <w:iCs/>
          <w:szCs w:val="24"/>
        </w:rPr>
        <w:t>4.1</w:t>
      </w:r>
      <w:r w:rsidRPr="00DA4E15">
        <w:rPr>
          <w:b/>
          <w:bCs/>
          <w:iCs/>
          <w:szCs w:val="24"/>
        </w:rPr>
        <w:t>.</w:t>
      </w:r>
      <w:r w:rsidR="0088229B">
        <w:rPr>
          <w:b/>
          <w:bCs/>
          <w:iCs/>
          <w:szCs w:val="24"/>
        </w:rPr>
        <w:t>2.</w:t>
      </w:r>
      <w:r w:rsidRPr="00DA4E15">
        <w:rPr>
          <w:b/>
          <w:bCs/>
          <w:iCs/>
          <w:szCs w:val="24"/>
        </w:rPr>
        <w:t xml:space="preserve"> </w:t>
      </w:r>
      <w:r w:rsidR="00732BC7" w:rsidRPr="00DA4E15">
        <w:rPr>
          <w:b/>
          <w:szCs w:val="24"/>
        </w:rPr>
        <w:t>Расчет объемов образования Т</w:t>
      </w:r>
      <w:r w:rsidR="00957512">
        <w:rPr>
          <w:b/>
          <w:szCs w:val="24"/>
        </w:rPr>
        <w:t>К</w:t>
      </w:r>
      <w:r w:rsidR="00732BC7" w:rsidRPr="00DA4E15">
        <w:rPr>
          <w:b/>
          <w:szCs w:val="24"/>
        </w:rPr>
        <w:t>О на территории</w:t>
      </w:r>
    </w:p>
    <w:p w:rsidR="00732BC7" w:rsidRPr="00DA4E15" w:rsidRDefault="0031104D" w:rsidP="0031104D">
      <w:pPr>
        <w:pStyle w:val="44"/>
        <w:spacing w:before="0" w:line="240" w:lineRule="auto"/>
        <w:ind w:firstLine="709"/>
        <w:jc w:val="center"/>
        <w:rPr>
          <w:b/>
          <w:szCs w:val="24"/>
        </w:rPr>
      </w:pPr>
      <w:r>
        <w:rPr>
          <w:b/>
          <w:szCs w:val="24"/>
        </w:rPr>
        <w:t>сельского поселения</w:t>
      </w:r>
      <w:r w:rsidR="003D6B83">
        <w:rPr>
          <w:b/>
          <w:szCs w:val="24"/>
        </w:rPr>
        <w:t xml:space="preserve"> «Верхнешоношское»</w:t>
      </w:r>
      <w:r>
        <w:rPr>
          <w:b/>
          <w:szCs w:val="24"/>
        </w:rPr>
        <w:t>.</w:t>
      </w:r>
    </w:p>
    <w:tbl>
      <w:tblPr>
        <w:tblW w:w="9984" w:type="dxa"/>
        <w:jc w:val="center"/>
        <w:tblLook w:val="0000" w:firstRow="0" w:lastRow="0" w:firstColumn="0" w:lastColumn="0" w:noHBand="0" w:noVBand="0"/>
      </w:tblPr>
      <w:tblGrid>
        <w:gridCol w:w="3039"/>
        <w:gridCol w:w="1701"/>
        <w:gridCol w:w="1245"/>
        <w:gridCol w:w="2268"/>
        <w:gridCol w:w="1731"/>
      </w:tblGrid>
      <w:tr w:rsidR="00732BC7" w:rsidRPr="00732BC7" w:rsidTr="000A7A20">
        <w:trPr>
          <w:trHeight w:val="965"/>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Объект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Ед. измерения</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Кол-во</w:t>
            </w:r>
          </w:p>
          <w:p w:rsidR="00732BC7" w:rsidRPr="00DA4E15" w:rsidRDefault="00F8244B" w:rsidP="00F8244B">
            <w:pPr>
              <w:jc w:val="center"/>
              <w:rPr>
                <w:b/>
                <w:bCs/>
                <w:w w:val="90"/>
                <w:sz w:val="20"/>
                <w:szCs w:val="20"/>
              </w:rPr>
            </w:pPr>
            <w:r w:rsidRPr="00DA4E15">
              <w:rPr>
                <w:b/>
                <w:bCs/>
                <w:w w:val="90"/>
                <w:sz w:val="20"/>
                <w:szCs w:val="20"/>
              </w:rPr>
              <w:t>ед. изм.</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732BC7" w:rsidP="00F8244B">
            <w:pPr>
              <w:jc w:val="center"/>
              <w:rPr>
                <w:b/>
                <w:bCs/>
                <w:w w:val="90"/>
                <w:sz w:val="20"/>
                <w:szCs w:val="20"/>
              </w:rPr>
            </w:pPr>
            <w:r w:rsidRPr="00DA4E15">
              <w:rPr>
                <w:b/>
                <w:bCs/>
                <w:w w:val="90"/>
                <w:sz w:val="20"/>
                <w:szCs w:val="20"/>
              </w:rPr>
              <w:t>Среднегодовая  норма накопления отходов на единицу измерения</w:t>
            </w:r>
            <w:r w:rsidR="00F8244B" w:rsidRPr="00DA4E15">
              <w:rPr>
                <w:b/>
                <w:bCs/>
                <w:w w:val="90"/>
                <w:sz w:val="20"/>
                <w:szCs w:val="20"/>
              </w:rPr>
              <w:t xml:space="preserve">, </w:t>
            </w:r>
          </w:p>
          <w:p w:rsidR="00732BC7" w:rsidRPr="00DA4E15"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DA4E15" w:rsidRDefault="00F8244B" w:rsidP="00F8244B">
            <w:pPr>
              <w:jc w:val="center"/>
              <w:rPr>
                <w:b/>
                <w:bCs/>
                <w:w w:val="90"/>
                <w:sz w:val="20"/>
                <w:szCs w:val="20"/>
              </w:rPr>
            </w:pPr>
            <w:r w:rsidRPr="00DA4E15">
              <w:rPr>
                <w:b/>
                <w:bCs/>
                <w:w w:val="90"/>
                <w:sz w:val="20"/>
                <w:szCs w:val="20"/>
              </w:rPr>
              <w:t xml:space="preserve">Объем образования </w:t>
            </w:r>
            <w:r w:rsidR="00732BC7" w:rsidRPr="00DA4E15">
              <w:rPr>
                <w:b/>
                <w:bCs/>
                <w:w w:val="90"/>
                <w:sz w:val="20"/>
                <w:szCs w:val="20"/>
              </w:rPr>
              <w:t>Т</w:t>
            </w:r>
            <w:r w:rsidRPr="00DA4E15">
              <w:rPr>
                <w:b/>
                <w:bCs/>
                <w:w w:val="90"/>
                <w:sz w:val="20"/>
                <w:szCs w:val="20"/>
              </w:rPr>
              <w:t>К</w:t>
            </w:r>
            <w:r w:rsidR="00732BC7" w:rsidRPr="00DA4E15">
              <w:rPr>
                <w:b/>
                <w:bCs/>
                <w:w w:val="90"/>
                <w:sz w:val="20"/>
                <w:szCs w:val="20"/>
              </w:rPr>
              <w:t>О</w:t>
            </w:r>
            <w:r w:rsidRPr="00DA4E15">
              <w:rPr>
                <w:b/>
                <w:bCs/>
                <w:w w:val="90"/>
                <w:sz w:val="20"/>
                <w:szCs w:val="20"/>
              </w:rPr>
              <w:t xml:space="preserve">, </w:t>
            </w:r>
          </w:p>
          <w:p w:rsidR="00732BC7" w:rsidRPr="00F8244B" w:rsidRDefault="00732BC7" w:rsidP="00F8244B">
            <w:pPr>
              <w:jc w:val="center"/>
              <w:rPr>
                <w:b/>
                <w:bCs/>
                <w:w w:val="90"/>
                <w:sz w:val="20"/>
                <w:szCs w:val="20"/>
              </w:rPr>
            </w:pPr>
            <w:r w:rsidRPr="00DA4E15">
              <w:rPr>
                <w:b/>
                <w:bCs/>
                <w:w w:val="90"/>
                <w:sz w:val="20"/>
                <w:szCs w:val="20"/>
              </w:rPr>
              <w:t>м</w:t>
            </w:r>
            <w:r w:rsidRPr="00DA4E15">
              <w:rPr>
                <w:b/>
                <w:bCs/>
                <w:w w:val="90"/>
                <w:sz w:val="20"/>
                <w:szCs w:val="20"/>
                <w:vertAlign w:val="superscript"/>
              </w:rPr>
              <w:t>3</w:t>
            </w:r>
            <w:r w:rsidRPr="00DA4E15">
              <w:rPr>
                <w:b/>
                <w:bCs/>
                <w:w w:val="90"/>
                <w:sz w:val="20"/>
                <w:szCs w:val="20"/>
              </w:rPr>
              <w:t>/год</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 xml:space="preserve">1. Жилой фонд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A10D7" w:rsidP="00F8244B">
            <w:pPr>
              <w:jc w:val="center"/>
              <w:rPr>
                <w:b/>
                <w:bCs/>
                <w:iCs/>
                <w:sz w:val="20"/>
                <w:szCs w:val="20"/>
              </w:rPr>
            </w:pPr>
            <w:r>
              <w:rPr>
                <w:b/>
                <w:bCs/>
                <w:iCs/>
                <w:sz w:val="20"/>
                <w:szCs w:val="20"/>
              </w:rPr>
              <w:t>608,02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благоустроенный</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человек</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957512" w:rsidP="00F8244B">
            <w:pPr>
              <w:jc w:val="center"/>
              <w:rPr>
                <w:sz w:val="20"/>
                <w:szCs w:val="20"/>
              </w:rPr>
            </w:pPr>
            <w:r>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8742EB" w:rsidP="00F8244B">
            <w:pPr>
              <w:jc w:val="center"/>
              <w:rPr>
                <w:sz w:val="20"/>
                <w:szCs w:val="20"/>
              </w:rPr>
            </w:pPr>
            <w:r>
              <w:rPr>
                <w:sz w:val="20"/>
                <w:szCs w:val="20"/>
              </w:rPr>
              <w:t>1,95</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57512" w:rsidP="00F8244B">
            <w:pPr>
              <w:jc w:val="center"/>
              <w:rPr>
                <w:sz w:val="20"/>
                <w:szCs w:val="20"/>
              </w:rPr>
            </w:pPr>
            <w:r>
              <w:rPr>
                <w:sz w:val="20"/>
                <w:szCs w:val="20"/>
              </w:rPr>
              <w:t>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957512" w:rsidP="00F8244B">
            <w:pPr>
              <w:jc w:val="both"/>
              <w:rPr>
                <w:iCs/>
                <w:w w:val="90"/>
                <w:sz w:val="20"/>
                <w:szCs w:val="20"/>
              </w:rPr>
            </w:pPr>
            <w:r>
              <w:rPr>
                <w:iCs/>
                <w:w w:val="90"/>
                <w:sz w:val="20"/>
                <w:szCs w:val="20"/>
              </w:rPr>
              <w:t xml:space="preserve"> частный </w:t>
            </w:r>
            <w:r w:rsidR="00F8244B" w:rsidRPr="00F8244B">
              <w:rPr>
                <w:iCs/>
                <w:w w:val="90"/>
                <w:sz w:val="20"/>
                <w:szCs w:val="20"/>
              </w:rPr>
              <w:t>сектор</w:t>
            </w:r>
            <w:r w:rsidR="00243F8D">
              <w:rPr>
                <w:iCs/>
                <w:w w:val="90"/>
                <w:sz w:val="20"/>
                <w:szCs w:val="20"/>
              </w:rPr>
              <w:t>, неблагоустроенный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957512" w:rsidP="00F8244B">
            <w:pPr>
              <w:jc w:val="center"/>
              <w:rPr>
                <w:iCs/>
                <w:sz w:val="20"/>
                <w:szCs w:val="20"/>
              </w:rPr>
            </w:pPr>
            <w:r>
              <w:rPr>
                <w:iCs/>
                <w:sz w:val="20"/>
                <w:szCs w:val="20"/>
              </w:rPr>
              <w:t>301</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r w:rsidRPr="00F8244B">
              <w:rPr>
                <w:iCs/>
                <w:sz w:val="20"/>
                <w:szCs w:val="20"/>
              </w:rPr>
              <w:t>1,</w:t>
            </w:r>
            <w:r w:rsidR="00957512">
              <w:rPr>
                <w:iCs/>
                <w:sz w:val="20"/>
                <w:szCs w:val="20"/>
              </w:rPr>
              <w:t>72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57512" w:rsidP="00F8244B">
            <w:pPr>
              <w:jc w:val="center"/>
              <w:rPr>
                <w:sz w:val="20"/>
                <w:szCs w:val="20"/>
              </w:rPr>
            </w:pPr>
            <w:r>
              <w:rPr>
                <w:sz w:val="20"/>
                <w:szCs w:val="20"/>
              </w:rPr>
              <w:t>517,72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iCs/>
                <w:w w:val="90"/>
                <w:sz w:val="20"/>
                <w:szCs w:val="20"/>
              </w:rPr>
            </w:pPr>
            <w:r w:rsidRPr="00F8244B">
              <w:rPr>
                <w:iCs/>
                <w:w w:val="90"/>
                <w:sz w:val="20"/>
                <w:szCs w:val="20"/>
              </w:rPr>
              <w:t xml:space="preserve"> КГО жилого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r w:rsidRPr="00F8244B">
              <w:rPr>
                <w:iCs/>
                <w:w w:val="90"/>
                <w:sz w:val="20"/>
                <w:szCs w:val="20"/>
              </w:rPr>
              <w:t>человек</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A10D7" w:rsidP="00F8244B">
            <w:pPr>
              <w:jc w:val="center"/>
              <w:rPr>
                <w:sz w:val="20"/>
                <w:szCs w:val="20"/>
              </w:rPr>
            </w:pPr>
            <w:r>
              <w:rPr>
                <w:sz w:val="20"/>
                <w:szCs w:val="20"/>
              </w:rPr>
              <w:t>301</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0,3</w:t>
            </w:r>
          </w:p>
        </w:tc>
        <w:tc>
          <w:tcPr>
            <w:tcW w:w="1731" w:type="dxa"/>
            <w:tcBorders>
              <w:top w:val="single" w:sz="4" w:space="0" w:color="auto"/>
              <w:left w:val="nil"/>
              <w:bottom w:val="single" w:sz="4" w:space="0" w:color="auto"/>
              <w:right w:val="single" w:sz="4" w:space="0" w:color="auto"/>
            </w:tcBorders>
            <w:shd w:val="clear" w:color="auto" w:fill="auto"/>
            <w:noWrap/>
            <w:vAlign w:val="bottom"/>
          </w:tcPr>
          <w:p w:rsidR="00732BC7" w:rsidRPr="00F8244B" w:rsidRDefault="007A10D7" w:rsidP="00F8244B">
            <w:pPr>
              <w:jc w:val="center"/>
              <w:rPr>
                <w:sz w:val="20"/>
                <w:szCs w:val="20"/>
              </w:rPr>
            </w:pPr>
            <w:r>
              <w:rPr>
                <w:sz w:val="20"/>
                <w:szCs w:val="20"/>
              </w:rPr>
              <w:t>90,30</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rPr>
                <w:b/>
                <w:bCs/>
                <w:iCs/>
                <w:sz w:val="20"/>
                <w:szCs w:val="20"/>
              </w:rPr>
            </w:pPr>
            <w:r w:rsidRPr="00F8244B">
              <w:rPr>
                <w:b/>
                <w:bCs/>
                <w:iCs/>
                <w:w w:val="90"/>
                <w:sz w:val="20"/>
                <w:szCs w:val="20"/>
              </w:rPr>
              <w:t>2. Предприятия торговли</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b/>
                <w:bCs/>
                <w:iCs/>
                <w:sz w:val="20"/>
                <w:szCs w:val="20"/>
              </w:rPr>
            </w:pPr>
            <w:r>
              <w:rPr>
                <w:b/>
                <w:bCs/>
                <w:iCs/>
                <w:sz w:val="20"/>
                <w:szCs w:val="20"/>
              </w:rPr>
              <w:t>20,0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промышленными тов</w:t>
            </w:r>
            <w:r w:rsidR="00F8244B" w:rsidRPr="00F8244B">
              <w:rPr>
                <w:w w:val="90"/>
                <w:sz w:val="20"/>
                <w:szCs w:val="20"/>
              </w:rPr>
              <w:t>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243F8D" w:rsidP="00F8244B">
            <w:pPr>
              <w:jc w:val="center"/>
              <w:rPr>
                <w:sz w:val="20"/>
                <w:szCs w:val="20"/>
              </w:rPr>
            </w:pPr>
            <w:r>
              <w:rPr>
                <w:sz w:val="20"/>
                <w:szCs w:val="20"/>
              </w:rPr>
              <w:t>20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w:t>
            </w:r>
            <w:r w:rsidR="007A10D7">
              <w:rPr>
                <w:sz w:val="20"/>
                <w:szCs w:val="20"/>
              </w:rPr>
              <w:t>09</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7A10D7" w:rsidP="00F8244B">
            <w:pPr>
              <w:jc w:val="center"/>
              <w:rPr>
                <w:iCs/>
                <w:sz w:val="20"/>
                <w:szCs w:val="20"/>
              </w:rPr>
            </w:pPr>
            <w:r>
              <w:rPr>
                <w:iCs/>
                <w:sz w:val="20"/>
                <w:szCs w:val="20"/>
              </w:rPr>
              <w:t>1,80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продовольственными товарами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торговой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243F8D" w:rsidP="00F8244B">
            <w:pPr>
              <w:jc w:val="center"/>
              <w:rPr>
                <w:sz w:val="20"/>
                <w:szCs w:val="20"/>
              </w:rPr>
            </w:pPr>
            <w:r>
              <w:rPr>
                <w:sz w:val="20"/>
                <w:szCs w:val="20"/>
              </w:rPr>
              <w:t>25</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A10D7" w:rsidP="00F8244B">
            <w:pPr>
              <w:jc w:val="center"/>
              <w:rPr>
                <w:sz w:val="20"/>
                <w:szCs w:val="20"/>
              </w:rPr>
            </w:pPr>
            <w:r>
              <w:rPr>
                <w:sz w:val="20"/>
                <w:szCs w:val="20"/>
              </w:rPr>
              <w:t>0,30</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iCs/>
                <w:sz w:val="20"/>
                <w:szCs w:val="20"/>
              </w:rPr>
            </w:pPr>
            <w:r>
              <w:rPr>
                <w:iCs/>
                <w:sz w:val="20"/>
                <w:szCs w:val="20"/>
              </w:rPr>
              <w:t>7,50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складские помещения</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w:t>
            </w:r>
            <w:r w:rsidRPr="00F8244B">
              <w:rPr>
                <w:w w:val="90"/>
                <w:sz w:val="20"/>
                <w:szCs w:val="20"/>
                <w:vertAlign w:val="superscript"/>
              </w:rPr>
              <w:t>2</w:t>
            </w:r>
            <w:r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243F8D" w:rsidP="00F8244B">
            <w:pPr>
              <w:jc w:val="center"/>
              <w:rPr>
                <w:sz w:val="20"/>
                <w:szCs w:val="20"/>
              </w:rPr>
            </w:pPr>
            <w:r>
              <w:rPr>
                <w:sz w:val="20"/>
                <w:szCs w:val="20"/>
              </w:rPr>
              <w:t>10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243F8D" w:rsidP="00F8244B">
            <w:pPr>
              <w:jc w:val="center"/>
              <w:rPr>
                <w:sz w:val="20"/>
                <w:szCs w:val="20"/>
              </w:rPr>
            </w:pPr>
            <w:r>
              <w:rPr>
                <w:sz w:val="20"/>
                <w:szCs w:val="20"/>
              </w:rPr>
              <w:t>10,7</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sz w:val="20"/>
                <w:szCs w:val="20"/>
              </w:rPr>
            </w:pPr>
            <w:r w:rsidRPr="00F8244B">
              <w:rPr>
                <w:b/>
                <w:bCs/>
                <w:iCs/>
                <w:w w:val="90"/>
                <w:sz w:val="20"/>
                <w:szCs w:val="20"/>
              </w:rPr>
              <w:t>3. Учреждения здравоохранения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b/>
                <w:bCs/>
                <w:iCs/>
                <w:sz w:val="20"/>
                <w:szCs w:val="20"/>
              </w:rPr>
            </w:pPr>
            <w:r>
              <w:rPr>
                <w:b/>
                <w:bCs/>
                <w:iCs/>
                <w:sz w:val="20"/>
                <w:szCs w:val="20"/>
              </w:rPr>
              <w:t>107,60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поликлиники, амбулатории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посещение в год</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732BC7" w:rsidP="00904A6C">
            <w:pPr>
              <w:jc w:val="center"/>
              <w:rPr>
                <w:sz w:val="20"/>
                <w:szCs w:val="20"/>
              </w:rPr>
            </w:pPr>
            <w:r w:rsidRPr="00F8244B">
              <w:rPr>
                <w:sz w:val="20"/>
                <w:szCs w:val="20"/>
              </w:rPr>
              <w:t>1</w:t>
            </w:r>
            <w:r w:rsidR="00904A6C">
              <w:rPr>
                <w:sz w:val="20"/>
                <w:szCs w:val="20"/>
              </w:rPr>
              <w:t>4</w:t>
            </w:r>
            <w:r w:rsidRPr="00F8244B">
              <w:rPr>
                <w:sz w:val="20"/>
                <w:szCs w:val="20"/>
              </w:rPr>
              <w:t>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0,7</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iCs/>
                <w:sz w:val="20"/>
                <w:szCs w:val="20"/>
              </w:rPr>
            </w:pPr>
            <w:r>
              <w:rPr>
                <w:iCs/>
                <w:sz w:val="20"/>
                <w:szCs w:val="20"/>
              </w:rPr>
              <w:t>98,0</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w w:val="90"/>
                <w:sz w:val="20"/>
                <w:szCs w:val="20"/>
              </w:rPr>
            </w:pPr>
            <w:r w:rsidRPr="00F8244B">
              <w:rPr>
                <w:w w:val="90"/>
                <w:sz w:val="20"/>
                <w:szCs w:val="20"/>
              </w:rPr>
              <w:t xml:space="preserve"> а</w:t>
            </w:r>
            <w:r w:rsidR="00F8244B" w:rsidRPr="00F8244B">
              <w:rPr>
                <w:w w:val="90"/>
                <w:sz w:val="20"/>
                <w:szCs w:val="20"/>
              </w:rPr>
              <w:t>птеки, аптечные киоски</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551FF2" w:rsidP="00551FF2">
            <w:pPr>
              <w:jc w:val="center"/>
              <w:rPr>
                <w:w w:val="90"/>
                <w:sz w:val="20"/>
                <w:szCs w:val="20"/>
              </w:rPr>
            </w:pPr>
            <w:r>
              <w:rPr>
                <w:w w:val="90"/>
                <w:sz w:val="20"/>
                <w:szCs w:val="20"/>
              </w:rPr>
              <w:t>м</w:t>
            </w:r>
            <w:r w:rsidR="00732BC7" w:rsidRPr="00F8244B">
              <w:rPr>
                <w:w w:val="90"/>
                <w:sz w:val="20"/>
                <w:szCs w:val="20"/>
                <w:vertAlign w:val="superscript"/>
              </w:rPr>
              <w:t>2</w:t>
            </w:r>
            <w:r w:rsidR="00732BC7" w:rsidRPr="00F8244B">
              <w:rPr>
                <w:w w:val="90"/>
                <w:sz w:val="20"/>
                <w:szCs w:val="20"/>
              </w:rPr>
              <w:t xml:space="preserve"> площади</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904A6C" w:rsidP="00F8244B">
            <w:pPr>
              <w:jc w:val="center"/>
              <w:rPr>
                <w:sz w:val="20"/>
                <w:szCs w:val="20"/>
              </w:rPr>
            </w:pPr>
            <w:r>
              <w:rPr>
                <w:sz w:val="20"/>
                <w:szCs w:val="20"/>
              </w:rPr>
              <w:t>40</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sz w:val="20"/>
                <w:szCs w:val="20"/>
              </w:rPr>
            </w:pPr>
            <w:r>
              <w:rPr>
                <w:sz w:val="20"/>
                <w:szCs w:val="20"/>
              </w:rPr>
              <w:t>0,24</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904A6C" w:rsidP="00F8244B">
            <w:pPr>
              <w:jc w:val="center"/>
              <w:rPr>
                <w:sz w:val="20"/>
                <w:szCs w:val="20"/>
              </w:rPr>
            </w:pPr>
            <w:r>
              <w:rPr>
                <w:sz w:val="20"/>
                <w:szCs w:val="20"/>
              </w:rPr>
              <w:t>9,60</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highlight w:val="yellow"/>
              </w:rPr>
            </w:pPr>
            <w:r w:rsidRPr="00F8244B">
              <w:rPr>
                <w:b/>
                <w:bCs/>
                <w:iCs/>
                <w:w w:val="90"/>
                <w:sz w:val="20"/>
                <w:szCs w:val="20"/>
              </w:rPr>
              <w:t>4. Учреждения временного проживания населения</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2B2E97" w:rsidP="00F8244B">
            <w:pPr>
              <w:jc w:val="center"/>
              <w:rPr>
                <w:b/>
                <w:bCs/>
                <w:iCs/>
                <w:w w:val="90"/>
                <w:sz w:val="20"/>
                <w:szCs w:val="20"/>
                <w:highlight w:val="yellow"/>
              </w:rPr>
            </w:pPr>
            <w:r>
              <w:rPr>
                <w:b/>
                <w:bCs/>
                <w:iCs/>
                <w:w w:val="90"/>
                <w:sz w:val="20"/>
                <w:szCs w:val="20"/>
              </w:rPr>
              <w:t>13,60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гостиницы</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16</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2B2E97" w:rsidP="00F8244B">
            <w:pPr>
              <w:jc w:val="center"/>
              <w:rPr>
                <w:sz w:val="20"/>
                <w:szCs w:val="20"/>
                <w:highlight w:val="yellow"/>
              </w:rPr>
            </w:pPr>
            <w:r>
              <w:rPr>
                <w:sz w:val="20"/>
                <w:szCs w:val="20"/>
              </w:rPr>
              <w:t>0,85</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2B2E97" w:rsidP="00F8244B">
            <w:pPr>
              <w:ind w:left="-186" w:firstLine="186"/>
              <w:jc w:val="center"/>
              <w:rPr>
                <w:sz w:val="20"/>
                <w:szCs w:val="20"/>
              </w:rPr>
            </w:pPr>
            <w:r>
              <w:rPr>
                <w:sz w:val="20"/>
                <w:szCs w:val="20"/>
              </w:rPr>
              <w:t>13,60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5. Организации и учреждения управления, проектные организации, кредитно-финансовые учреждения и предприятия связи</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742EB" w:rsidP="00F8244B">
            <w:pPr>
              <w:jc w:val="center"/>
              <w:rPr>
                <w:b/>
                <w:bCs/>
                <w:iCs/>
                <w:w w:val="90"/>
                <w:sz w:val="20"/>
                <w:szCs w:val="20"/>
              </w:rPr>
            </w:pPr>
            <w:r>
              <w:rPr>
                <w:b/>
                <w:bCs/>
                <w:iCs/>
                <w:sz w:val="20"/>
                <w:szCs w:val="20"/>
              </w:rPr>
              <w:t>0,42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Cs/>
                <w:iCs/>
                <w:w w:val="90"/>
                <w:sz w:val="20"/>
                <w:szCs w:val="20"/>
              </w:rPr>
              <w:t xml:space="preserve">  админ</w:t>
            </w:r>
            <w:r w:rsidR="00F8244B" w:rsidRPr="00F8244B">
              <w:rPr>
                <w:bCs/>
                <w:iCs/>
                <w:w w:val="90"/>
                <w:sz w:val="20"/>
                <w:szCs w:val="20"/>
              </w:rPr>
              <w:t>истративные учреждения</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832402" w:rsidP="00F8244B">
            <w:pPr>
              <w:jc w:val="center"/>
              <w:rPr>
                <w:bCs/>
                <w:iCs/>
                <w:w w:val="90"/>
                <w:sz w:val="20"/>
                <w:szCs w:val="20"/>
              </w:rPr>
            </w:pPr>
            <w:r>
              <w:rPr>
                <w:bCs/>
                <w:iCs/>
                <w:w w:val="90"/>
                <w:sz w:val="20"/>
                <w:szCs w:val="20"/>
              </w:rPr>
              <w:t>3</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0,</w:t>
            </w:r>
            <w:r w:rsidR="008742EB">
              <w:rPr>
                <w:bCs/>
                <w:iCs/>
                <w:w w:val="90"/>
                <w:sz w:val="20"/>
                <w:szCs w:val="20"/>
              </w:rPr>
              <w:t>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742EB" w:rsidP="00F8244B">
            <w:pPr>
              <w:jc w:val="center"/>
              <w:rPr>
                <w:bCs/>
                <w:iCs/>
                <w:w w:val="90"/>
                <w:sz w:val="20"/>
                <w:szCs w:val="20"/>
              </w:rPr>
            </w:pPr>
            <w:r w:rsidRPr="008742EB">
              <w:rPr>
                <w:sz w:val="20"/>
                <w:szCs w:val="20"/>
              </w:rPr>
              <w:t>0,21</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bCs/>
                <w:iCs/>
                <w:w w:val="90"/>
                <w:sz w:val="20"/>
                <w:szCs w:val="20"/>
              </w:rPr>
            </w:pPr>
            <w:r w:rsidRPr="00F8244B">
              <w:rPr>
                <w:bCs/>
                <w:iCs/>
                <w:w w:val="90"/>
                <w:sz w:val="20"/>
                <w:szCs w:val="20"/>
              </w:rPr>
              <w:t>отделения связи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center"/>
              <w:rPr>
                <w:bCs/>
                <w:iCs/>
                <w:w w:val="90"/>
                <w:sz w:val="20"/>
                <w:szCs w:val="20"/>
              </w:rPr>
            </w:pPr>
            <w:r w:rsidRPr="00F8244B">
              <w:rPr>
                <w:bCs/>
                <w:iCs/>
                <w:w w:val="90"/>
                <w:sz w:val="20"/>
                <w:szCs w:val="20"/>
              </w:rPr>
              <w:t>сотрудник</w:t>
            </w:r>
          </w:p>
        </w:tc>
        <w:tc>
          <w:tcPr>
            <w:tcW w:w="1245"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D77455" w:rsidP="00F8244B">
            <w:pPr>
              <w:jc w:val="center"/>
              <w:rPr>
                <w:sz w:val="20"/>
                <w:szCs w:val="20"/>
              </w:rPr>
            </w:pPr>
            <w:r>
              <w:rPr>
                <w:sz w:val="20"/>
                <w:szCs w:val="20"/>
              </w:rPr>
              <w:t>1</w:t>
            </w:r>
          </w:p>
        </w:tc>
        <w:tc>
          <w:tcPr>
            <w:tcW w:w="2268"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sz w:val="20"/>
                <w:szCs w:val="20"/>
              </w:rPr>
            </w:pPr>
            <w:r w:rsidRPr="00F8244B">
              <w:rPr>
                <w:sz w:val="20"/>
                <w:szCs w:val="20"/>
              </w:rPr>
              <w:t>0,</w:t>
            </w:r>
            <w:r w:rsidR="008742EB">
              <w:rPr>
                <w:sz w:val="20"/>
                <w:szCs w:val="20"/>
              </w:rPr>
              <w:t>07</w:t>
            </w:r>
          </w:p>
        </w:tc>
        <w:tc>
          <w:tcPr>
            <w:tcW w:w="173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77455" w:rsidP="00F8244B">
            <w:pPr>
              <w:jc w:val="center"/>
              <w:rPr>
                <w:sz w:val="20"/>
                <w:szCs w:val="20"/>
              </w:rPr>
            </w:pPr>
            <w:r>
              <w:rPr>
                <w:sz w:val="20"/>
                <w:szCs w:val="20"/>
              </w:rPr>
              <w:t>0,07</w:t>
            </w:r>
          </w:p>
        </w:tc>
      </w:tr>
      <w:tr w:rsidR="00732BC7" w:rsidRPr="00732BC7" w:rsidTr="000A7A20">
        <w:trPr>
          <w:trHeight w:val="20"/>
          <w:jc w:val="center"/>
        </w:trPr>
        <w:tc>
          <w:tcPr>
            <w:tcW w:w="8253" w:type="dxa"/>
            <w:gridSpan w:val="4"/>
            <w:tcBorders>
              <w:top w:val="nil"/>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6. Учебно-образовательные учреждения, в том числе дошкольного образования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742EB" w:rsidP="00F8244B">
            <w:pPr>
              <w:jc w:val="center"/>
              <w:rPr>
                <w:b/>
                <w:bCs/>
                <w:iCs/>
                <w:w w:val="90"/>
                <w:sz w:val="20"/>
                <w:szCs w:val="20"/>
              </w:rPr>
            </w:pPr>
            <w:r>
              <w:rPr>
                <w:b/>
                <w:bCs/>
                <w:iCs/>
                <w:sz w:val="20"/>
                <w:szCs w:val="20"/>
              </w:rPr>
              <w:t>6,72</w:t>
            </w:r>
          </w:p>
        </w:tc>
      </w:tr>
      <w:tr w:rsidR="00732BC7" w:rsidRPr="00732BC7" w:rsidTr="000A7A20">
        <w:trPr>
          <w:trHeight w:val="20"/>
          <w:jc w:val="center"/>
        </w:trPr>
        <w:tc>
          <w:tcPr>
            <w:tcW w:w="3039" w:type="dxa"/>
            <w:tcBorders>
              <w:top w:val="nil"/>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детские сады</w:t>
            </w:r>
          </w:p>
        </w:tc>
        <w:tc>
          <w:tcPr>
            <w:tcW w:w="1701" w:type="dxa"/>
            <w:tcBorders>
              <w:top w:val="nil"/>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nil"/>
              <w:left w:val="nil"/>
              <w:bottom w:val="single" w:sz="4" w:space="0" w:color="auto"/>
              <w:right w:val="single" w:sz="4" w:space="0" w:color="auto"/>
            </w:tcBorders>
            <w:shd w:val="clear" w:color="auto" w:fill="auto"/>
            <w:vAlign w:val="center"/>
          </w:tcPr>
          <w:p w:rsidR="00732BC7" w:rsidRPr="00F8244B" w:rsidRDefault="00243F8D" w:rsidP="00F8244B">
            <w:pPr>
              <w:jc w:val="center"/>
              <w:rPr>
                <w:sz w:val="20"/>
                <w:szCs w:val="20"/>
              </w:rPr>
            </w:pPr>
            <w:r>
              <w:rPr>
                <w:sz w:val="20"/>
                <w:szCs w:val="20"/>
              </w:rPr>
              <w:t>12</w:t>
            </w:r>
          </w:p>
        </w:tc>
        <w:tc>
          <w:tcPr>
            <w:tcW w:w="2268" w:type="dxa"/>
            <w:tcBorders>
              <w:top w:val="nil"/>
              <w:left w:val="nil"/>
              <w:bottom w:val="single" w:sz="4" w:space="0" w:color="auto"/>
              <w:right w:val="single" w:sz="4" w:space="0" w:color="auto"/>
            </w:tcBorders>
            <w:shd w:val="clear" w:color="auto" w:fill="auto"/>
            <w:noWrap/>
            <w:vAlign w:val="center"/>
          </w:tcPr>
          <w:p w:rsidR="00732BC7" w:rsidRPr="00F8244B" w:rsidRDefault="008742EB" w:rsidP="00F8244B">
            <w:pPr>
              <w:jc w:val="center"/>
              <w:rPr>
                <w:sz w:val="20"/>
                <w:szCs w:val="20"/>
              </w:rPr>
            </w:pPr>
            <w:r>
              <w:rPr>
                <w:sz w:val="20"/>
                <w:szCs w:val="20"/>
              </w:rPr>
              <w:t>0,56</w:t>
            </w:r>
          </w:p>
        </w:tc>
        <w:tc>
          <w:tcPr>
            <w:tcW w:w="1731" w:type="dxa"/>
            <w:tcBorders>
              <w:top w:val="nil"/>
              <w:left w:val="nil"/>
              <w:bottom w:val="single" w:sz="4" w:space="0" w:color="auto"/>
              <w:right w:val="single" w:sz="4" w:space="0" w:color="auto"/>
            </w:tcBorders>
            <w:shd w:val="clear" w:color="auto" w:fill="auto"/>
            <w:noWrap/>
            <w:vAlign w:val="center"/>
          </w:tcPr>
          <w:p w:rsidR="00732BC7" w:rsidRPr="00F8244B" w:rsidRDefault="008742EB" w:rsidP="00F8244B">
            <w:pPr>
              <w:jc w:val="center"/>
              <w:rPr>
                <w:iCs/>
                <w:sz w:val="20"/>
                <w:szCs w:val="20"/>
              </w:rPr>
            </w:pPr>
            <w:r>
              <w:rPr>
                <w:iCs/>
                <w:sz w:val="20"/>
                <w:szCs w:val="20"/>
              </w:rPr>
              <w:t>6,72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школы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742EB"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742EB" w:rsidP="00F8244B">
            <w:pPr>
              <w:jc w:val="center"/>
              <w:rPr>
                <w:iCs/>
                <w:sz w:val="20"/>
                <w:szCs w:val="20"/>
              </w:rPr>
            </w:pPr>
            <w:r>
              <w:rPr>
                <w:iCs/>
                <w:sz w:val="20"/>
                <w:szCs w:val="20"/>
              </w:rPr>
              <w:t>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F8244B">
            <w:pPr>
              <w:jc w:val="both"/>
              <w:rPr>
                <w:w w:val="90"/>
                <w:sz w:val="20"/>
                <w:szCs w:val="20"/>
              </w:rPr>
            </w:pPr>
            <w:r w:rsidRPr="00F8244B">
              <w:rPr>
                <w:w w:val="90"/>
                <w:sz w:val="20"/>
                <w:szCs w:val="20"/>
              </w:rPr>
              <w:t xml:space="preserve"> училища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учащийся</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8742EB"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sz w:val="20"/>
                <w:szCs w:val="20"/>
              </w:rPr>
            </w:pPr>
            <w:r w:rsidRPr="00F8244B">
              <w:rPr>
                <w:sz w:val="20"/>
                <w:szCs w:val="20"/>
              </w:rPr>
              <w:t>0,1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8742EB" w:rsidP="00F8244B">
            <w:pPr>
              <w:jc w:val="center"/>
              <w:rPr>
                <w:sz w:val="20"/>
                <w:szCs w:val="20"/>
              </w:rPr>
            </w:pPr>
            <w:r>
              <w:rPr>
                <w:sz w:val="20"/>
                <w:szCs w:val="20"/>
              </w:rPr>
              <w:t>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Cs/>
                <w:iCs/>
                <w:w w:val="90"/>
                <w:sz w:val="20"/>
                <w:szCs w:val="20"/>
              </w:rPr>
            </w:pPr>
            <w:r w:rsidRPr="00F8244B">
              <w:rPr>
                <w:b/>
                <w:bCs/>
                <w:iCs/>
                <w:w w:val="90"/>
                <w:sz w:val="20"/>
                <w:szCs w:val="20"/>
              </w:rPr>
              <w:t>7. Культурно-спортивные, развлекательные  учреждения</w:t>
            </w:r>
            <w:r w:rsidRPr="00F8244B">
              <w:rPr>
                <w:bCs/>
                <w:iCs/>
                <w:w w:val="90"/>
                <w:sz w:val="20"/>
                <w:szCs w:val="20"/>
              </w:rPr>
              <w:t>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77455" w:rsidP="00F8244B">
            <w:pPr>
              <w:jc w:val="center"/>
              <w:rPr>
                <w:b/>
                <w:bCs/>
                <w:iCs/>
                <w:w w:val="90"/>
                <w:sz w:val="20"/>
                <w:szCs w:val="20"/>
              </w:rPr>
            </w:pPr>
            <w:r>
              <w:rPr>
                <w:b/>
                <w:bCs/>
                <w:iCs/>
                <w:sz w:val="20"/>
                <w:szCs w:val="20"/>
              </w:rPr>
              <w:t>204,6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Библиотеки</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645C2" w:rsidP="00F8244B">
            <w:pPr>
              <w:jc w:val="center"/>
              <w:rPr>
                <w:sz w:val="20"/>
                <w:szCs w:val="20"/>
              </w:rPr>
            </w:pPr>
            <w:r>
              <w:rPr>
                <w:sz w:val="20"/>
                <w:szCs w:val="20"/>
              </w:rPr>
              <w:t>900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w:t>
            </w:r>
            <w:r w:rsidR="00D645C2">
              <w:rPr>
                <w:bCs/>
                <w:sz w:val="20"/>
                <w:szCs w:val="20"/>
              </w:rPr>
              <w:t>22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645C2" w:rsidP="00F8244B">
            <w:pPr>
              <w:jc w:val="center"/>
              <w:rPr>
                <w:iCs/>
                <w:sz w:val="20"/>
                <w:szCs w:val="20"/>
              </w:rPr>
            </w:pPr>
            <w:r>
              <w:rPr>
                <w:iCs/>
                <w:sz w:val="20"/>
                <w:szCs w:val="20"/>
              </w:rPr>
              <w:t>198</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611E7C">
            <w:pPr>
              <w:spacing w:beforeLines="20" w:before="48" w:afterLines="20" w:after="48"/>
              <w:jc w:val="both"/>
              <w:rPr>
                <w:sz w:val="20"/>
                <w:szCs w:val="20"/>
              </w:rPr>
            </w:pPr>
            <w:r>
              <w:rPr>
                <w:sz w:val="20"/>
                <w:szCs w:val="20"/>
              </w:rPr>
              <w:t>Кинотеатры, учреждения культуры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611E7C">
            <w:pPr>
              <w:spacing w:beforeLines="20" w:before="48" w:afterLines="20" w:after="48"/>
              <w:jc w:val="center"/>
              <w:rPr>
                <w:sz w:val="20"/>
                <w:szCs w:val="20"/>
              </w:rPr>
            </w:pPr>
            <w:r w:rsidRPr="00F8244B">
              <w:rPr>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77455" w:rsidP="00611E7C">
            <w:pPr>
              <w:spacing w:beforeLines="20" w:before="48" w:afterLines="20" w:after="48"/>
              <w:jc w:val="center"/>
              <w:rPr>
                <w:sz w:val="20"/>
                <w:szCs w:val="20"/>
              </w:rPr>
            </w:pPr>
            <w:r>
              <w:rPr>
                <w:sz w:val="20"/>
                <w:szCs w:val="20"/>
              </w:rPr>
              <w:t>3</w:t>
            </w:r>
            <w:r w:rsidR="00243F8D">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Cs/>
                <w:sz w:val="20"/>
                <w:szCs w:val="20"/>
              </w:rPr>
            </w:pPr>
            <w:r w:rsidRPr="00F8244B">
              <w:rPr>
                <w:bCs/>
                <w:sz w:val="20"/>
                <w:szCs w:val="20"/>
              </w:rPr>
              <w:t>0,2</w:t>
            </w:r>
            <w:r w:rsidR="00D645C2">
              <w:rPr>
                <w:bCs/>
                <w:sz w:val="20"/>
                <w:szCs w:val="20"/>
              </w:rPr>
              <w:t>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77455" w:rsidP="00243F8D">
            <w:pPr>
              <w:jc w:val="center"/>
              <w:rPr>
                <w:iCs/>
                <w:sz w:val="20"/>
                <w:szCs w:val="20"/>
              </w:rPr>
            </w:pPr>
            <w:r>
              <w:rPr>
                <w:iCs/>
                <w:sz w:val="20"/>
                <w:szCs w:val="20"/>
              </w:rPr>
              <w:t>6,6</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Спортивные залы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посещений в год</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645C2"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645C2" w:rsidP="00F8244B">
            <w:pPr>
              <w:jc w:val="center"/>
              <w:rPr>
                <w:sz w:val="20"/>
                <w:szCs w:val="20"/>
              </w:rPr>
            </w:pPr>
            <w:r>
              <w:rPr>
                <w:sz w:val="20"/>
                <w:szCs w:val="20"/>
              </w:rPr>
              <w:t>0,62</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645C2" w:rsidP="00F8244B">
            <w:pPr>
              <w:jc w:val="center"/>
              <w:rPr>
                <w:iCs/>
                <w:sz w:val="20"/>
                <w:szCs w:val="20"/>
              </w:rPr>
            </w:pPr>
            <w:r>
              <w:rPr>
                <w:iCs/>
                <w:sz w:val="20"/>
                <w:szCs w:val="20"/>
              </w:rPr>
              <w:t>0</w:t>
            </w:r>
          </w:p>
        </w:tc>
      </w:tr>
      <w:tr w:rsidR="00732BC7" w:rsidRPr="00732BC7" w:rsidTr="000A7A20">
        <w:trPr>
          <w:trHeight w:val="20"/>
          <w:jc w:val="center"/>
        </w:trPr>
        <w:tc>
          <w:tcPr>
            <w:tcW w:w="8253"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w w:val="90"/>
                <w:sz w:val="20"/>
                <w:szCs w:val="20"/>
              </w:rPr>
            </w:pPr>
            <w:r w:rsidRPr="00F8244B">
              <w:rPr>
                <w:b/>
                <w:w w:val="90"/>
                <w:sz w:val="20"/>
                <w:szCs w:val="20"/>
              </w:rPr>
              <w:t>8. Предприятия бытового обслуживания  </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w w:val="90"/>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rPr>
                <w:w w:val="90"/>
                <w:sz w:val="20"/>
                <w:szCs w:val="20"/>
              </w:rPr>
            </w:pPr>
            <w:r>
              <w:rPr>
                <w:w w:val="90"/>
                <w:sz w:val="20"/>
                <w:szCs w:val="20"/>
              </w:rPr>
              <w:t xml:space="preserve"> К</w:t>
            </w:r>
            <w:r w:rsidR="00732BC7" w:rsidRPr="00F8244B">
              <w:rPr>
                <w:w w:val="90"/>
                <w:sz w:val="20"/>
                <w:szCs w:val="20"/>
              </w:rPr>
              <w:t>осмет</w:t>
            </w:r>
            <w:r>
              <w:rPr>
                <w:w w:val="90"/>
                <w:sz w:val="20"/>
                <w:szCs w:val="20"/>
              </w:rPr>
              <w:t>ические и парикмахерские салоны</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77455"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AB5E37" w:rsidP="00F8244B">
            <w:pPr>
              <w:jc w:val="center"/>
              <w:rPr>
                <w:sz w:val="20"/>
                <w:szCs w:val="20"/>
              </w:rPr>
            </w:pPr>
            <w:r>
              <w:rPr>
                <w:sz w:val="20"/>
                <w:szCs w:val="20"/>
              </w:rPr>
              <w:t>2,07</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D77455" w:rsidP="00F8244B">
            <w:pPr>
              <w:jc w:val="center"/>
              <w:rPr>
                <w:sz w:val="20"/>
                <w:szCs w:val="20"/>
              </w:rPr>
            </w:pPr>
            <w:r>
              <w:rPr>
                <w:sz w:val="20"/>
                <w:szCs w:val="20"/>
              </w:rPr>
              <w:t>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551FF2" w:rsidP="00F8244B">
            <w:pPr>
              <w:jc w:val="both"/>
              <w:rPr>
                <w:w w:val="90"/>
                <w:sz w:val="20"/>
                <w:szCs w:val="20"/>
              </w:rPr>
            </w:pPr>
            <w:r>
              <w:rPr>
                <w:w w:val="90"/>
                <w:sz w:val="20"/>
                <w:szCs w:val="20"/>
              </w:rPr>
              <w:t>П</w:t>
            </w:r>
            <w:r w:rsidR="00732BC7" w:rsidRPr="00F8244B">
              <w:rPr>
                <w:w w:val="90"/>
                <w:sz w:val="20"/>
                <w:szCs w:val="20"/>
              </w:rPr>
              <w:t>р</w:t>
            </w:r>
            <w:r>
              <w:rPr>
                <w:w w:val="90"/>
                <w:sz w:val="20"/>
                <w:szCs w:val="20"/>
              </w:rPr>
              <w:t>едприятия общественного питания</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w w:val="90"/>
                <w:sz w:val="20"/>
                <w:szCs w:val="20"/>
              </w:rPr>
            </w:pPr>
            <w:r w:rsidRPr="00F8244B">
              <w:rPr>
                <w:w w:val="90"/>
                <w:sz w:val="20"/>
                <w:szCs w:val="20"/>
              </w:rPr>
              <w:t>место</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D77455" w:rsidP="00F8244B">
            <w:pPr>
              <w:jc w:val="center"/>
              <w:rPr>
                <w:sz w:val="20"/>
                <w:szCs w:val="20"/>
              </w:rPr>
            </w:pPr>
            <w:r>
              <w:rPr>
                <w:sz w:val="20"/>
                <w:szCs w:val="20"/>
              </w:rPr>
              <w:t>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AB5E37" w:rsidRPr="00F8244B" w:rsidRDefault="00AB5E37" w:rsidP="00AB5E37">
            <w:pPr>
              <w:jc w:val="center"/>
              <w:rPr>
                <w:sz w:val="20"/>
                <w:szCs w:val="20"/>
              </w:rPr>
            </w:pPr>
            <w:r>
              <w:rPr>
                <w:sz w:val="20"/>
                <w:szCs w:val="20"/>
              </w:rPr>
              <w:t>2,63</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Default="00D77455" w:rsidP="00F8244B">
            <w:pPr>
              <w:jc w:val="center"/>
              <w:rPr>
                <w:iCs/>
                <w:sz w:val="20"/>
                <w:szCs w:val="20"/>
              </w:rPr>
            </w:pPr>
            <w:r>
              <w:rPr>
                <w:iCs/>
                <w:sz w:val="20"/>
                <w:szCs w:val="20"/>
              </w:rPr>
              <w:t>0</w:t>
            </w:r>
          </w:p>
          <w:p w:rsidR="00D77455" w:rsidRPr="00F8244B" w:rsidRDefault="00D77455" w:rsidP="00F8244B">
            <w:pPr>
              <w:jc w:val="center"/>
              <w:rPr>
                <w:iCs/>
                <w:sz w:val="20"/>
                <w:szCs w:val="20"/>
              </w:rPr>
            </w:pPr>
          </w:p>
        </w:tc>
      </w:tr>
      <w:tr w:rsidR="000A7A20" w:rsidRPr="00732BC7" w:rsidTr="000A7A20">
        <w:trPr>
          <w:trHeight w:val="20"/>
          <w:jc w:val="center"/>
        </w:trPr>
        <w:tc>
          <w:tcPr>
            <w:tcW w:w="998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0A7A20" w:rsidRPr="00F8244B" w:rsidRDefault="000A7A20" w:rsidP="000A7A20">
            <w:pPr>
              <w:rPr>
                <w:iCs/>
                <w:sz w:val="20"/>
                <w:szCs w:val="20"/>
              </w:rPr>
            </w:pPr>
            <w:r w:rsidRPr="00F8244B">
              <w:rPr>
                <w:b/>
                <w:w w:val="90"/>
                <w:sz w:val="20"/>
                <w:szCs w:val="20"/>
              </w:rPr>
              <w:t>9. Учреждения жилищно-коммунального хозяйства  </w:t>
            </w:r>
            <w:r w:rsidR="001267F8">
              <w:rPr>
                <w:b/>
                <w:w w:val="90"/>
                <w:sz w:val="20"/>
                <w:szCs w:val="20"/>
              </w:rPr>
              <w:t xml:space="preserve">                                                                                                     40,0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F8244B" w:rsidP="00551FF2">
            <w:pPr>
              <w:jc w:val="both"/>
              <w:rPr>
                <w:w w:val="90"/>
                <w:sz w:val="20"/>
                <w:szCs w:val="20"/>
              </w:rPr>
            </w:pPr>
            <w:r w:rsidRPr="00F8244B">
              <w:rPr>
                <w:w w:val="90"/>
                <w:sz w:val="20"/>
                <w:szCs w:val="20"/>
              </w:rPr>
              <w:t xml:space="preserve"> </w:t>
            </w:r>
            <w:r w:rsidR="00551FF2">
              <w:rPr>
                <w:w w:val="90"/>
                <w:sz w:val="20"/>
                <w:szCs w:val="20"/>
              </w:rPr>
              <w:t>К</w:t>
            </w:r>
            <w:r w:rsidRPr="00F8244B">
              <w:rPr>
                <w:w w:val="90"/>
                <w:sz w:val="20"/>
                <w:szCs w:val="20"/>
              </w:rPr>
              <w:t>ладбища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551FF2" w:rsidP="00F8244B">
            <w:pPr>
              <w:jc w:val="center"/>
              <w:rPr>
                <w:w w:val="90"/>
                <w:sz w:val="20"/>
                <w:szCs w:val="20"/>
              </w:rPr>
            </w:pPr>
            <w:r>
              <w:rPr>
                <w:w w:val="90"/>
                <w:sz w:val="20"/>
                <w:szCs w:val="20"/>
              </w:rPr>
              <w:t>м</w:t>
            </w:r>
            <w:r w:rsidRPr="00551FF2">
              <w:rPr>
                <w:w w:val="90"/>
                <w:sz w:val="20"/>
                <w:szCs w:val="20"/>
                <w:vertAlign w:val="superscript"/>
              </w:rPr>
              <w:t>2</w:t>
            </w:r>
            <w:r w:rsidR="00732BC7" w:rsidRPr="00F8244B">
              <w:rPr>
                <w:w w:val="90"/>
                <w:sz w:val="20"/>
                <w:szCs w:val="20"/>
              </w:rPr>
              <w:t xml:space="preserve"> площади</w:t>
            </w: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1267F8" w:rsidP="00F8244B">
            <w:pPr>
              <w:jc w:val="center"/>
              <w:rPr>
                <w:sz w:val="20"/>
                <w:szCs w:val="20"/>
              </w:rPr>
            </w:pPr>
            <w:r>
              <w:rPr>
                <w:sz w:val="20"/>
                <w:szCs w:val="20"/>
              </w:rPr>
              <w:t>4000</w:t>
            </w: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AB5E37">
            <w:pPr>
              <w:jc w:val="center"/>
              <w:rPr>
                <w:bCs/>
                <w:sz w:val="20"/>
                <w:szCs w:val="20"/>
              </w:rPr>
            </w:pPr>
            <w:r w:rsidRPr="00F8244B">
              <w:rPr>
                <w:bCs/>
                <w:sz w:val="20"/>
                <w:szCs w:val="20"/>
              </w:rPr>
              <w:t>0,0</w:t>
            </w:r>
            <w:r w:rsidR="00AB5E37">
              <w:rPr>
                <w:bCs/>
                <w:sz w:val="20"/>
                <w:szCs w:val="20"/>
              </w:rPr>
              <w:t>1</w:t>
            </w: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267F8" w:rsidP="00F8244B">
            <w:pPr>
              <w:jc w:val="center"/>
              <w:rPr>
                <w:sz w:val="20"/>
                <w:szCs w:val="20"/>
                <w:highlight w:val="yellow"/>
              </w:rPr>
            </w:pPr>
            <w:r>
              <w:rPr>
                <w:sz w:val="20"/>
                <w:szCs w:val="20"/>
              </w:rPr>
              <w:t>40,0</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lastRenderedPageBreak/>
              <w:t>ИТОГО:</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b/>
                <w:bCs/>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b/>
                <w:bCs/>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iCs/>
                <w:w w:val="90"/>
                <w:sz w:val="20"/>
                <w:szCs w:val="20"/>
              </w:rPr>
            </w:pPr>
            <w:r w:rsidRPr="00F8244B">
              <w:rPr>
                <w:iCs/>
                <w:w w:val="90"/>
                <w:sz w:val="20"/>
                <w:szCs w:val="20"/>
              </w:rPr>
              <w:t>в том числе</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sz w:val="20"/>
                <w:szCs w:val="20"/>
              </w:rPr>
            </w:pP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жилищного фонда</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9D36E0" w:rsidP="00F8244B">
            <w:pPr>
              <w:jc w:val="center"/>
              <w:rPr>
                <w:b/>
                <w:bCs/>
                <w:iCs/>
                <w:sz w:val="20"/>
                <w:szCs w:val="20"/>
              </w:rPr>
            </w:pPr>
            <w:r>
              <w:rPr>
                <w:b/>
                <w:bCs/>
                <w:iCs/>
                <w:sz w:val="20"/>
                <w:szCs w:val="20"/>
              </w:rPr>
              <w:t>608,02</w:t>
            </w:r>
          </w:p>
        </w:tc>
      </w:tr>
      <w:tr w:rsidR="00732BC7" w:rsidRPr="00732BC7" w:rsidTr="000A7A20">
        <w:trPr>
          <w:trHeight w:val="20"/>
          <w:jc w:val="center"/>
        </w:trPr>
        <w:tc>
          <w:tcPr>
            <w:tcW w:w="3039" w:type="dxa"/>
            <w:tcBorders>
              <w:top w:val="single" w:sz="4" w:space="0" w:color="auto"/>
              <w:left w:val="single" w:sz="4" w:space="0" w:color="auto"/>
              <w:bottom w:val="single" w:sz="4" w:space="0" w:color="auto"/>
              <w:right w:val="single" w:sz="4" w:space="0" w:color="auto"/>
            </w:tcBorders>
            <w:shd w:val="clear" w:color="auto" w:fill="auto"/>
            <w:vAlign w:val="center"/>
          </w:tcPr>
          <w:p w:rsidR="00732BC7" w:rsidRPr="00F8244B" w:rsidRDefault="00732BC7" w:rsidP="00F8244B">
            <w:pPr>
              <w:jc w:val="both"/>
              <w:rPr>
                <w:b/>
                <w:bCs/>
                <w:iCs/>
                <w:w w:val="90"/>
                <w:sz w:val="20"/>
                <w:szCs w:val="20"/>
              </w:rPr>
            </w:pPr>
            <w:r w:rsidRPr="00F8244B">
              <w:rPr>
                <w:b/>
                <w:bCs/>
                <w:iCs/>
                <w:w w:val="90"/>
                <w:sz w:val="20"/>
                <w:szCs w:val="20"/>
              </w:rPr>
              <w:t>Т</w:t>
            </w:r>
            <w:r w:rsidR="00F8244B" w:rsidRPr="00F8244B">
              <w:rPr>
                <w:b/>
                <w:bCs/>
                <w:iCs/>
                <w:w w:val="90"/>
                <w:sz w:val="20"/>
                <w:szCs w:val="20"/>
              </w:rPr>
              <w:t>К</w:t>
            </w:r>
            <w:r w:rsidRPr="00F8244B">
              <w:rPr>
                <w:b/>
                <w:bCs/>
                <w:iCs/>
                <w:w w:val="90"/>
                <w:sz w:val="20"/>
                <w:szCs w:val="20"/>
              </w:rPr>
              <w:t>О организаций и предприятий</w:t>
            </w:r>
          </w:p>
        </w:tc>
        <w:tc>
          <w:tcPr>
            <w:tcW w:w="1701"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1245" w:type="dxa"/>
            <w:tcBorders>
              <w:top w:val="single" w:sz="4" w:space="0" w:color="auto"/>
              <w:left w:val="nil"/>
              <w:bottom w:val="single" w:sz="4" w:space="0" w:color="auto"/>
              <w:right w:val="single" w:sz="4" w:space="0" w:color="auto"/>
            </w:tcBorders>
            <w:shd w:val="clear" w:color="auto" w:fill="auto"/>
            <w:vAlign w:val="center"/>
          </w:tcPr>
          <w:p w:rsidR="00732BC7" w:rsidRPr="00F8244B" w:rsidRDefault="00732BC7" w:rsidP="00F8244B">
            <w:pPr>
              <w:jc w:val="center"/>
              <w:rPr>
                <w:iCs/>
                <w:w w:val="90"/>
                <w:sz w:val="20"/>
                <w:szCs w:val="20"/>
              </w:rPr>
            </w:pPr>
          </w:p>
        </w:tc>
        <w:tc>
          <w:tcPr>
            <w:tcW w:w="2268"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732BC7" w:rsidP="00F8244B">
            <w:pPr>
              <w:jc w:val="center"/>
              <w:rPr>
                <w:iCs/>
                <w:w w:val="90"/>
                <w:sz w:val="20"/>
                <w:szCs w:val="20"/>
              </w:rPr>
            </w:pPr>
          </w:p>
        </w:tc>
        <w:tc>
          <w:tcPr>
            <w:tcW w:w="1731" w:type="dxa"/>
            <w:tcBorders>
              <w:top w:val="single" w:sz="4" w:space="0" w:color="auto"/>
              <w:left w:val="nil"/>
              <w:bottom w:val="single" w:sz="4" w:space="0" w:color="auto"/>
              <w:right w:val="single" w:sz="4" w:space="0" w:color="auto"/>
            </w:tcBorders>
            <w:shd w:val="clear" w:color="auto" w:fill="auto"/>
            <w:noWrap/>
            <w:vAlign w:val="center"/>
          </w:tcPr>
          <w:p w:rsidR="00732BC7" w:rsidRPr="00F8244B" w:rsidRDefault="0017728E" w:rsidP="00F8244B">
            <w:pPr>
              <w:jc w:val="center"/>
              <w:rPr>
                <w:b/>
                <w:bCs/>
                <w:iCs/>
                <w:sz w:val="20"/>
                <w:szCs w:val="20"/>
              </w:rPr>
            </w:pPr>
            <w:r>
              <w:rPr>
                <w:b/>
                <w:bCs/>
                <w:iCs/>
                <w:sz w:val="20"/>
                <w:szCs w:val="20"/>
              </w:rPr>
              <w:t>392,94</w:t>
            </w:r>
          </w:p>
        </w:tc>
      </w:tr>
    </w:tbl>
    <w:p w:rsidR="00732BC7" w:rsidRPr="00732BC7" w:rsidRDefault="00732BC7" w:rsidP="00F8244B">
      <w:pPr>
        <w:pStyle w:val="44"/>
        <w:spacing w:before="0" w:line="240" w:lineRule="auto"/>
        <w:ind w:firstLine="709"/>
        <w:rPr>
          <w:szCs w:val="24"/>
        </w:rPr>
      </w:pPr>
    </w:p>
    <w:p w:rsidR="00551FF2" w:rsidRPr="006C4556" w:rsidRDefault="00732BC7" w:rsidP="0088229B">
      <w:pPr>
        <w:ind w:firstLine="708"/>
        <w:jc w:val="both"/>
      </w:pPr>
      <w:r w:rsidRPr="006C4556">
        <w:t xml:space="preserve">Таким образом, </w:t>
      </w:r>
      <w:r w:rsidR="006C4556" w:rsidRPr="006C4556">
        <w:t>р</w:t>
      </w:r>
      <w:r w:rsidR="00551FF2" w:rsidRPr="006C4556">
        <w:rPr>
          <w:rFonts w:eastAsiaTheme="minorHAnsi"/>
          <w:color w:val="000000"/>
          <w:lang w:eastAsia="en-US"/>
        </w:rPr>
        <w:t xml:space="preserve">асчетный объем образования ТКО </w:t>
      </w:r>
      <w:r w:rsidR="00631EB4" w:rsidRPr="006C4556">
        <w:rPr>
          <w:rFonts w:eastAsiaTheme="minorHAnsi"/>
          <w:color w:val="000000"/>
          <w:lang w:eastAsia="en-US"/>
        </w:rPr>
        <w:t xml:space="preserve">на существующее положение составляет </w:t>
      </w:r>
      <w:r w:rsidR="00551FF2" w:rsidRPr="006C4556">
        <w:rPr>
          <w:rFonts w:eastAsiaTheme="minorHAnsi"/>
          <w:color w:val="000000"/>
          <w:lang w:eastAsia="en-US"/>
        </w:rPr>
        <w:t>от жилого фонда</w:t>
      </w:r>
      <w:r w:rsidR="00631EB4">
        <w:rPr>
          <w:rFonts w:eastAsiaTheme="minorHAnsi"/>
          <w:color w:val="000000"/>
          <w:lang w:eastAsia="en-US"/>
        </w:rPr>
        <w:t xml:space="preserve"> </w:t>
      </w:r>
      <w:r w:rsidR="006B3E64">
        <w:rPr>
          <w:rFonts w:eastAsiaTheme="minorHAnsi"/>
          <w:color w:val="000000"/>
          <w:lang w:eastAsia="en-US"/>
        </w:rPr>
        <w:t xml:space="preserve">– </w:t>
      </w:r>
      <w:r w:rsidR="007166E7">
        <w:rPr>
          <w:rFonts w:eastAsiaTheme="minorHAnsi"/>
          <w:color w:val="000000"/>
          <w:lang w:eastAsia="en-US"/>
        </w:rPr>
        <w:t>608,02</w:t>
      </w:r>
      <w:r w:rsidR="00626253">
        <w:rPr>
          <w:rFonts w:eastAsiaTheme="minorHAnsi"/>
          <w:color w:val="000000"/>
          <w:lang w:eastAsia="en-US"/>
        </w:rPr>
        <w:t xml:space="preserve"> </w:t>
      </w:r>
      <w:r w:rsidR="00551FF2" w:rsidRPr="006C4556">
        <w:rPr>
          <w:rFonts w:eastAsiaTheme="minorHAnsi"/>
          <w:color w:val="000000"/>
          <w:lang w:eastAsia="en-US"/>
        </w:rPr>
        <w:t>м</w:t>
      </w:r>
      <w:r w:rsidR="00551FF2" w:rsidRPr="006C4556">
        <w:rPr>
          <w:rFonts w:eastAsiaTheme="minorHAnsi"/>
          <w:color w:val="000000"/>
          <w:vertAlign w:val="superscript"/>
          <w:lang w:eastAsia="en-US"/>
        </w:rPr>
        <w:t>3</w:t>
      </w:r>
      <w:r w:rsidR="006C4556" w:rsidRPr="006C4556">
        <w:rPr>
          <w:rFonts w:eastAsiaTheme="minorHAnsi"/>
          <w:color w:val="000000"/>
          <w:lang w:eastAsia="en-US"/>
        </w:rPr>
        <w:t xml:space="preserve">, </w:t>
      </w:r>
      <w:r w:rsidR="00551FF2" w:rsidRPr="006C4556">
        <w:rPr>
          <w:rFonts w:eastAsiaTheme="minorHAnsi"/>
          <w:color w:val="000000"/>
          <w:lang w:eastAsia="en-US"/>
        </w:rPr>
        <w:t xml:space="preserve">от предприятий и организаций </w:t>
      </w:r>
      <w:r w:rsidR="006B3E64">
        <w:rPr>
          <w:rFonts w:eastAsiaTheme="minorHAnsi"/>
          <w:color w:val="000000"/>
          <w:lang w:eastAsia="en-US"/>
        </w:rPr>
        <w:t>–</w:t>
      </w:r>
      <w:r w:rsidR="00551FF2" w:rsidRPr="006C4556">
        <w:rPr>
          <w:rFonts w:eastAsiaTheme="minorHAnsi"/>
          <w:color w:val="000000"/>
          <w:lang w:eastAsia="en-US"/>
        </w:rPr>
        <w:t xml:space="preserve"> </w:t>
      </w:r>
      <w:r w:rsidR="0017728E">
        <w:rPr>
          <w:rFonts w:eastAsiaTheme="minorHAnsi"/>
          <w:color w:val="000000"/>
          <w:lang w:eastAsia="en-US"/>
        </w:rPr>
        <w:t>392,94</w:t>
      </w:r>
      <w:r w:rsidR="00551FF2" w:rsidRPr="006C4556">
        <w:rPr>
          <w:rFonts w:eastAsiaTheme="minorHAnsi"/>
          <w:color w:val="000000"/>
          <w:lang w:eastAsia="en-US"/>
        </w:rPr>
        <w:t xml:space="preserve"> м</w:t>
      </w:r>
      <w:r w:rsidR="00551FF2" w:rsidRPr="006C4556">
        <w:rPr>
          <w:rFonts w:eastAsiaTheme="minorHAnsi"/>
          <w:color w:val="000000"/>
          <w:vertAlign w:val="superscript"/>
          <w:lang w:eastAsia="en-US"/>
        </w:rPr>
        <w:t>3</w:t>
      </w:r>
      <w:r w:rsidR="00551FF2" w:rsidRPr="006C4556">
        <w:rPr>
          <w:rFonts w:eastAsiaTheme="minorHAnsi"/>
          <w:color w:val="000000"/>
          <w:lang w:eastAsia="en-US"/>
        </w:rPr>
        <w:t>.</w:t>
      </w:r>
    </w:p>
    <w:p w:rsidR="00970835" w:rsidRDefault="00970835" w:rsidP="007D19E5">
      <w:pPr>
        <w:spacing w:line="276" w:lineRule="auto"/>
        <w:rPr>
          <w:b/>
        </w:rPr>
      </w:pPr>
    </w:p>
    <w:p w:rsidR="00BB5A98" w:rsidRDefault="006C4556" w:rsidP="007D19E5">
      <w:pPr>
        <w:spacing w:line="276" w:lineRule="auto"/>
        <w:rPr>
          <w:b/>
        </w:rPr>
      </w:pPr>
      <w:r w:rsidRPr="00DA4E15">
        <w:rPr>
          <w:b/>
        </w:rPr>
        <w:t>4.</w:t>
      </w:r>
      <w:r w:rsidR="00643714" w:rsidRPr="00DA4E15">
        <w:rPr>
          <w:b/>
        </w:rPr>
        <w:t>2</w:t>
      </w:r>
      <w:r w:rsidRPr="00DA4E15">
        <w:rPr>
          <w:b/>
        </w:rPr>
        <w:t xml:space="preserve"> Методы сбора и удаления отходов</w:t>
      </w:r>
    </w:p>
    <w:p w:rsidR="000A7A20" w:rsidRDefault="000A7A20" w:rsidP="00C635DD">
      <w:pPr>
        <w:autoSpaceDE w:val="0"/>
        <w:autoSpaceDN w:val="0"/>
        <w:adjustRightInd w:val="0"/>
        <w:spacing w:line="276" w:lineRule="auto"/>
        <w:ind w:firstLine="708"/>
        <w:jc w:val="both"/>
        <w:rPr>
          <w:rFonts w:eastAsiaTheme="minorHAnsi"/>
          <w:color w:val="000000"/>
          <w:lang w:eastAsia="en-US"/>
        </w:rPr>
      </w:pP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Сбор Т</w:t>
      </w:r>
      <w:r w:rsidRPr="00C635DD">
        <w:rPr>
          <w:rFonts w:eastAsiaTheme="minorHAnsi"/>
          <w:color w:val="000000"/>
          <w:lang w:eastAsia="en-US"/>
        </w:rPr>
        <w:t>К</w:t>
      </w:r>
      <w:r w:rsidRPr="00BE4628">
        <w:rPr>
          <w:rFonts w:eastAsiaTheme="minorHAnsi"/>
          <w:color w:val="000000"/>
          <w:lang w:eastAsia="en-US"/>
        </w:rPr>
        <w:t>О на территории муниципальн</w:t>
      </w:r>
      <w:r w:rsidRPr="00C635DD">
        <w:rPr>
          <w:rFonts w:eastAsiaTheme="minorHAnsi"/>
          <w:color w:val="000000"/>
          <w:lang w:eastAsia="en-US"/>
        </w:rPr>
        <w:t>ого</w:t>
      </w:r>
      <w:r w:rsidRPr="00BE4628">
        <w:rPr>
          <w:rFonts w:eastAsiaTheme="minorHAnsi"/>
          <w:color w:val="000000"/>
          <w:lang w:eastAsia="en-US"/>
        </w:rPr>
        <w:t xml:space="preserve"> образовани</w:t>
      </w:r>
      <w:r w:rsidRPr="00C635DD">
        <w:rPr>
          <w:rFonts w:eastAsiaTheme="minorHAnsi"/>
          <w:color w:val="000000"/>
          <w:lang w:eastAsia="en-US"/>
        </w:rPr>
        <w:t>я</w:t>
      </w:r>
      <w:r w:rsidRPr="00BE4628">
        <w:rPr>
          <w:rFonts w:eastAsiaTheme="minorHAnsi"/>
          <w:color w:val="000000"/>
          <w:lang w:eastAsia="en-US"/>
        </w:rPr>
        <w:t xml:space="preserve"> должен производиться в соответствии с требованиями СанПиН </w:t>
      </w:r>
      <w:r w:rsidR="007166E7">
        <w:rPr>
          <w:rFonts w:eastAsiaTheme="minorHAnsi"/>
          <w:color w:val="000000"/>
          <w:lang w:eastAsia="en-US"/>
        </w:rPr>
        <w:t>2.1.3684-21</w:t>
      </w:r>
      <w:r w:rsidRPr="00C635DD">
        <w:rPr>
          <w:rFonts w:eastAsiaTheme="minorHAnsi"/>
          <w:color w:val="000000"/>
          <w:lang w:eastAsia="en-US"/>
        </w:rPr>
        <w:t xml:space="preserve"> "</w:t>
      </w:r>
      <w:r w:rsidR="00C2525E">
        <w:rPr>
          <w:rFonts w:eastAsiaTheme="minorHAnsi"/>
          <w:color w:val="000000"/>
          <w:lang w:eastAsia="en-US"/>
        </w:rPr>
        <w:t xml:space="preserve">Санитарно-эпидемиологические </w:t>
      </w:r>
      <w:r w:rsidR="00DC75AD">
        <w:rPr>
          <w:rFonts w:eastAsiaTheme="minorHAnsi"/>
          <w:color w:val="000000"/>
          <w:lang w:eastAsia="en-US"/>
        </w:rPr>
        <w:t>требования к</w:t>
      </w:r>
      <w:r w:rsidR="00C2525E">
        <w:rPr>
          <w:rFonts w:eastAsiaTheme="minorHAnsi"/>
          <w:color w:val="000000"/>
          <w:lang w:eastAsia="en-US"/>
        </w:rPr>
        <w:t xml:space="preserve"> содержанию территорий городских и сельских поселений, </w:t>
      </w:r>
      <w:r w:rsidR="004C7F13">
        <w:rPr>
          <w:rFonts w:eastAsiaTheme="minorHAnsi"/>
          <w:color w:val="000000"/>
          <w:lang w:eastAsia="en-US"/>
        </w:rPr>
        <w:t>к водным объектам</w:t>
      </w:r>
      <w:r w:rsidR="00957ACB">
        <w:rPr>
          <w:rFonts w:eastAsiaTheme="minorHAnsi"/>
          <w:color w:val="000000"/>
          <w:lang w:eastAsia="en-US"/>
        </w:rPr>
        <w:t>,</w:t>
      </w:r>
      <w:r w:rsidR="00A27CBD">
        <w:rPr>
          <w:rFonts w:eastAsiaTheme="minorHAnsi"/>
          <w:color w:val="000000"/>
          <w:lang w:eastAsia="en-US"/>
        </w:rPr>
        <w:t xml:space="preserve"> </w:t>
      </w:r>
      <w:r w:rsidR="00C2525E">
        <w:rPr>
          <w:rFonts w:eastAsiaTheme="minorHAnsi"/>
          <w:color w:val="000000"/>
          <w:lang w:eastAsia="en-US"/>
        </w:rPr>
        <w:t>питьевой воде и питьевому водоснабжению,</w:t>
      </w:r>
      <w:r w:rsidR="00957ACB">
        <w:rPr>
          <w:rFonts w:eastAsiaTheme="minorHAnsi"/>
          <w:color w:val="000000"/>
          <w:lang w:eastAsia="en-US"/>
        </w:rPr>
        <w:t xml:space="preserve">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санитарно-противоэпидемиологических (</w:t>
      </w:r>
      <w:r w:rsidR="00DC75AD">
        <w:rPr>
          <w:rFonts w:eastAsiaTheme="minorHAnsi"/>
          <w:color w:val="000000"/>
          <w:lang w:eastAsia="en-US"/>
        </w:rPr>
        <w:t>профилактических</w:t>
      </w:r>
      <w:r w:rsidR="00957ACB">
        <w:rPr>
          <w:rFonts w:eastAsiaTheme="minorHAnsi"/>
          <w:color w:val="000000"/>
          <w:lang w:eastAsia="en-US"/>
        </w:rPr>
        <w:t>) мероприятий</w:t>
      </w:r>
      <w:r w:rsidR="005A476F">
        <w:rPr>
          <w:rFonts w:eastAsiaTheme="minorHAnsi"/>
          <w:color w:val="000000"/>
          <w:lang w:eastAsia="en-US"/>
        </w:rPr>
        <w:t xml:space="preserve"> </w:t>
      </w:r>
      <w:r w:rsidRPr="00BE4628">
        <w:rPr>
          <w:rFonts w:eastAsiaTheme="minorHAnsi"/>
          <w:color w:val="000000"/>
          <w:lang w:eastAsia="en-US"/>
        </w:rPr>
        <w:t xml:space="preserve">" с учетом конкретных условий: </w:t>
      </w: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численности и плотности проживания населения в населенных пунктах; </w:t>
      </w: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уровня благоустройства жилищного фонда (</w:t>
      </w:r>
      <w:r w:rsidRPr="00C635DD">
        <w:rPr>
          <w:rFonts w:eastAsiaTheme="minorHAnsi"/>
          <w:color w:val="000000"/>
          <w:lang w:eastAsia="en-US"/>
        </w:rPr>
        <w:t>наличие канализации, централизо</w:t>
      </w:r>
      <w:r w:rsidRPr="00BE4628">
        <w:rPr>
          <w:rFonts w:eastAsiaTheme="minorHAnsi"/>
          <w:color w:val="000000"/>
          <w:lang w:eastAsia="en-US"/>
        </w:rPr>
        <w:t xml:space="preserve">ванного отопления, этажности застройки, наличие мусоропровода); </w:t>
      </w: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сезонности; </w:t>
      </w: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архитектурно-планировочной композиции; </w:t>
      </w:r>
    </w:p>
    <w:p w:rsidR="00BE4628" w:rsidRPr="00BE4628"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перспективы развития жилой застройки; </w:t>
      </w:r>
    </w:p>
    <w:p w:rsidR="00BE4628" w:rsidRPr="00C635DD" w:rsidRDefault="00BE4628"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 экономических возможностей. </w:t>
      </w:r>
    </w:p>
    <w:p w:rsidR="00C635DD" w:rsidRPr="00BE4628" w:rsidRDefault="00C635DD" w:rsidP="0030039B">
      <w:pPr>
        <w:autoSpaceDE w:val="0"/>
        <w:autoSpaceDN w:val="0"/>
        <w:adjustRightInd w:val="0"/>
        <w:ind w:firstLine="708"/>
        <w:jc w:val="both"/>
        <w:rPr>
          <w:rFonts w:eastAsiaTheme="minorHAnsi"/>
          <w:color w:val="000000"/>
          <w:lang w:eastAsia="en-US"/>
        </w:rPr>
      </w:pPr>
      <w:r w:rsidRPr="00BE4628">
        <w:rPr>
          <w:rFonts w:eastAsiaTheme="minorHAnsi"/>
          <w:color w:val="000000"/>
          <w:lang w:eastAsia="en-US"/>
        </w:rPr>
        <w:t xml:space="preserve">Сбор и удаление твердых </w:t>
      </w:r>
      <w:r w:rsidRPr="00C635DD">
        <w:rPr>
          <w:rFonts w:eastAsiaTheme="minorHAnsi"/>
          <w:color w:val="000000"/>
          <w:lang w:eastAsia="en-US"/>
        </w:rPr>
        <w:t>коммунальных</w:t>
      </w:r>
      <w:r w:rsidRPr="00BE4628">
        <w:rPr>
          <w:rFonts w:eastAsiaTheme="minorHAnsi"/>
          <w:color w:val="000000"/>
          <w:lang w:eastAsia="en-US"/>
        </w:rPr>
        <w:t xml:space="preserve"> отходов в сельском поселении </w:t>
      </w:r>
      <w:r w:rsidR="00DC75AD" w:rsidRPr="00BE4628">
        <w:rPr>
          <w:rFonts w:eastAsiaTheme="minorHAnsi"/>
          <w:color w:val="000000"/>
          <w:lang w:eastAsia="en-US"/>
        </w:rPr>
        <w:t>осуществляе</w:t>
      </w:r>
      <w:r w:rsidR="00DC75AD">
        <w:rPr>
          <w:rFonts w:eastAsiaTheme="minorHAnsi"/>
          <w:color w:val="000000"/>
          <w:lang w:eastAsia="en-US"/>
        </w:rPr>
        <w:t>тся</w:t>
      </w:r>
      <w:r w:rsidRPr="00BE4628">
        <w:rPr>
          <w:rFonts w:eastAsiaTheme="minorHAnsi"/>
          <w:color w:val="000000"/>
          <w:lang w:eastAsia="en-US"/>
        </w:rPr>
        <w:t xml:space="preserve"> по централизованной планово-регулярной системе, в которую включ</w:t>
      </w:r>
      <w:r w:rsidRPr="00C635DD">
        <w:rPr>
          <w:rFonts w:eastAsiaTheme="minorHAnsi"/>
          <w:color w:val="000000"/>
          <w:lang w:eastAsia="en-US"/>
        </w:rPr>
        <w:t>ены все населенные пункты</w:t>
      </w:r>
      <w:r w:rsidRPr="00BE4628">
        <w:rPr>
          <w:rFonts w:eastAsiaTheme="minorHAnsi"/>
          <w:color w:val="000000"/>
          <w:lang w:eastAsia="en-US"/>
        </w:rPr>
        <w:t>, вся социальная инфраструктура и производственные предприятия. Налажен</w:t>
      </w:r>
      <w:r w:rsidR="007C5977">
        <w:rPr>
          <w:rFonts w:eastAsiaTheme="minorHAnsi"/>
          <w:color w:val="000000"/>
          <w:lang w:eastAsia="en-US"/>
        </w:rPr>
        <w:t>ная планово-регулярная система обеспечивает</w:t>
      </w:r>
      <w:r w:rsidRPr="00BE4628">
        <w:rPr>
          <w:rFonts w:eastAsiaTheme="minorHAnsi"/>
          <w:color w:val="000000"/>
          <w:lang w:eastAsia="en-US"/>
        </w:rPr>
        <w:t xml:space="preserve"> регулярный и бесперебойный вывоз всех образующихся от населения и объектов инфраструктуры Т</w:t>
      </w:r>
      <w:r w:rsidRPr="00C635DD">
        <w:rPr>
          <w:rFonts w:eastAsiaTheme="minorHAnsi"/>
          <w:color w:val="000000"/>
          <w:lang w:eastAsia="en-US"/>
        </w:rPr>
        <w:t>К</w:t>
      </w:r>
      <w:r w:rsidRPr="00BE4628">
        <w:rPr>
          <w:rFonts w:eastAsiaTheme="minorHAnsi"/>
          <w:color w:val="000000"/>
          <w:lang w:eastAsia="en-US"/>
        </w:rPr>
        <w:t xml:space="preserve">О на специально созданные для этих целей объекты переработки и утилизации. </w:t>
      </w:r>
    </w:p>
    <w:p w:rsidR="00C635DD" w:rsidRPr="00C635DD" w:rsidRDefault="00C635DD" w:rsidP="0030039B">
      <w:pPr>
        <w:ind w:firstLine="708"/>
        <w:jc w:val="both"/>
        <w:rPr>
          <w:rFonts w:eastAsiaTheme="minorHAnsi"/>
          <w:color w:val="000000"/>
          <w:lang w:eastAsia="en-US"/>
        </w:rPr>
      </w:pPr>
      <w:r w:rsidRPr="00C635DD">
        <w:rPr>
          <w:rFonts w:eastAsiaTheme="minorHAnsi"/>
          <w:color w:val="000000"/>
          <w:lang w:eastAsia="en-US"/>
        </w:rPr>
        <w:t>Планово-регулярная система включает:</w:t>
      </w:r>
    </w:p>
    <w:p w:rsidR="00C635DD" w:rsidRPr="00BE4628" w:rsidRDefault="00C635DD" w:rsidP="0030039B">
      <w:pPr>
        <w:autoSpaceDE w:val="0"/>
        <w:autoSpaceDN w:val="0"/>
        <w:adjustRightInd w:val="0"/>
        <w:spacing w:after="55"/>
        <w:jc w:val="both"/>
        <w:rPr>
          <w:rFonts w:eastAsiaTheme="minorHAnsi"/>
          <w:color w:val="000000"/>
          <w:lang w:eastAsia="en-US"/>
        </w:rPr>
      </w:pPr>
      <w:r w:rsidRPr="00BE4628">
        <w:rPr>
          <w:rFonts w:eastAsiaTheme="minorHAnsi"/>
          <w:color w:val="000000"/>
          <w:lang w:eastAsia="en-US"/>
        </w:rPr>
        <w:t xml:space="preserve">- сбор, временное хранение и удаление отходов с территорий жилых домов и организаций в сроки, указанные в санитарных правилах; </w:t>
      </w:r>
    </w:p>
    <w:p w:rsidR="00C635DD" w:rsidRPr="00BE4628" w:rsidRDefault="00C635DD" w:rsidP="0030039B">
      <w:pPr>
        <w:autoSpaceDE w:val="0"/>
        <w:autoSpaceDN w:val="0"/>
        <w:adjustRightInd w:val="0"/>
        <w:jc w:val="both"/>
        <w:rPr>
          <w:rFonts w:eastAsiaTheme="minorHAnsi"/>
          <w:color w:val="000000"/>
          <w:lang w:eastAsia="en-US"/>
        </w:rPr>
      </w:pPr>
      <w:r w:rsidRPr="00BE4628">
        <w:rPr>
          <w:rFonts w:eastAsiaTheme="minorHAnsi"/>
          <w:color w:val="000000"/>
          <w:lang w:eastAsia="en-US"/>
        </w:rPr>
        <w:t xml:space="preserve">- обезвреживание и/или утилизацию отходов. </w:t>
      </w:r>
    </w:p>
    <w:p w:rsidR="00626253" w:rsidRDefault="00626253" w:rsidP="00626253">
      <w:pPr>
        <w:pStyle w:val="44"/>
        <w:spacing w:before="0" w:line="276" w:lineRule="auto"/>
        <w:ind w:firstLine="720"/>
      </w:pPr>
    </w:p>
    <w:p w:rsidR="00C635DD" w:rsidRPr="00552070" w:rsidRDefault="00C635DD" w:rsidP="00C635DD">
      <w:pPr>
        <w:pStyle w:val="44"/>
        <w:spacing w:before="0" w:line="276" w:lineRule="auto"/>
        <w:ind w:firstLine="0"/>
        <w:rPr>
          <w:b/>
          <w:iCs/>
          <w:szCs w:val="24"/>
        </w:rPr>
      </w:pPr>
      <w:r w:rsidRPr="00552070">
        <w:rPr>
          <w:b/>
          <w:snapToGrid/>
          <w:szCs w:val="24"/>
        </w:rPr>
        <w:t>4.</w:t>
      </w:r>
      <w:r w:rsidR="00643714">
        <w:rPr>
          <w:b/>
          <w:snapToGrid/>
          <w:szCs w:val="24"/>
        </w:rPr>
        <w:t>2</w:t>
      </w:r>
      <w:r w:rsidRPr="00552070">
        <w:rPr>
          <w:b/>
          <w:snapToGrid/>
          <w:szCs w:val="24"/>
        </w:rPr>
        <w:t xml:space="preserve">.1 </w:t>
      </w:r>
      <w:r w:rsidRPr="00552070">
        <w:rPr>
          <w:b/>
          <w:iCs/>
          <w:szCs w:val="24"/>
        </w:rPr>
        <w:t xml:space="preserve">Система сбора ТКО и крупногабаритных отходов от </w:t>
      </w:r>
      <w:r w:rsidR="00D4174F">
        <w:rPr>
          <w:b/>
          <w:iCs/>
          <w:szCs w:val="24"/>
        </w:rPr>
        <w:t>населения</w:t>
      </w:r>
    </w:p>
    <w:p w:rsidR="00C635DD" w:rsidRDefault="00C635DD" w:rsidP="00C635DD">
      <w:pPr>
        <w:pStyle w:val="44"/>
        <w:tabs>
          <w:tab w:val="right" w:pos="9354"/>
        </w:tabs>
        <w:spacing w:before="0" w:line="276" w:lineRule="auto"/>
        <w:ind w:firstLine="720"/>
        <w:rPr>
          <w:szCs w:val="24"/>
        </w:rPr>
      </w:pPr>
    </w:p>
    <w:p w:rsidR="00C635DD" w:rsidRDefault="00C635DD" w:rsidP="0030039B">
      <w:pPr>
        <w:pStyle w:val="44"/>
        <w:tabs>
          <w:tab w:val="right" w:pos="9354"/>
        </w:tabs>
        <w:spacing w:before="0" w:line="240" w:lineRule="auto"/>
        <w:ind w:firstLine="720"/>
        <w:rPr>
          <w:spacing w:val="3"/>
        </w:rPr>
      </w:pPr>
      <w:r>
        <w:rPr>
          <w:szCs w:val="24"/>
        </w:rPr>
        <w:t xml:space="preserve">На территории </w:t>
      </w:r>
      <w:r w:rsidR="007C5977">
        <w:rPr>
          <w:szCs w:val="24"/>
        </w:rPr>
        <w:t>СП</w:t>
      </w:r>
      <w:r>
        <w:rPr>
          <w:szCs w:val="24"/>
        </w:rPr>
        <w:t xml:space="preserve"> «</w:t>
      </w:r>
      <w:r w:rsidR="00626253">
        <w:rPr>
          <w:szCs w:val="24"/>
        </w:rPr>
        <w:t>Верхнешоношское»</w:t>
      </w:r>
      <w:r w:rsidRPr="00C635DD">
        <w:rPr>
          <w:szCs w:val="24"/>
        </w:rPr>
        <w:t xml:space="preserve"> </w:t>
      </w:r>
      <w:r w:rsidR="00930230">
        <w:rPr>
          <w:szCs w:val="24"/>
        </w:rPr>
        <w:t xml:space="preserve">применяется </w:t>
      </w:r>
      <w:r w:rsidRPr="00C635DD">
        <w:rPr>
          <w:szCs w:val="24"/>
        </w:rPr>
        <w:t xml:space="preserve">контейнерная система сбора. </w:t>
      </w:r>
    </w:p>
    <w:p w:rsidR="0031646A" w:rsidRPr="00EE02FC" w:rsidRDefault="00626253" w:rsidP="0030039B">
      <w:pPr>
        <w:ind w:firstLine="709"/>
        <w:jc w:val="both"/>
      </w:pPr>
      <w:bookmarkStart w:id="3" w:name="_Toc162240073"/>
      <w:bookmarkStart w:id="4" w:name="_Toc167783604"/>
      <w:r>
        <w:t>Для жилого фонда</w:t>
      </w:r>
      <w:r w:rsidR="0031646A" w:rsidRPr="00EE02FC">
        <w:t xml:space="preserve"> экономически выгодно рекомендовать самостоятельную </w:t>
      </w:r>
      <w:r>
        <w:t>у</w:t>
      </w:r>
      <w:r w:rsidR="0031646A" w:rsidRPr="00EE02FC">
        <w:t>тилизацию на земельном участке таких отходов, как пищевые (в качестве компост</w:t>
      </w:r>
      <w:r w:rsidR="00930230">
        <w:t xml:space="preserve">а </w:t>
      </w:r>
      <w:r w:rsidR="0031646A" w:rsidRPr="00EE02FC">
        <w:t>на участках или корма домашним животным),  что снизит объёмы ТКО, а следовательно экономические затраты на сбор, вывоз и захоронение отходов. За счет исключения пищевых отходов периодичность вывоза ТКО может быть.</w:t>
      </w:r>
      <w:r w:rsidR="00930230" w:rsidRPr="00930230">
        <w:t xml:space="preserve"> </w:t>
      </w:r>
      <w:r w:rsidR="00930230" w:rsidRPr="00EE02FC">
        <w:t>сокращена до 1 раза в неделю</w:t>
      </w:r>
    </w:p>
    <w:p w:rsidR="0031646A" w:rsidRPr="00317204" w:rsidRDefault="0031646A" w:rsidP="0030039B">
      <w:pPr>
        <w:ind w:firstLine="709"/>
        <w:jc w:val="both"/>
      </w:pPr>
      <w:r w:rsidRPr="00317204">
        <w:t>Удаление крупногабаритных отходов из домовладений следует производить по мере их накопления, но не реже одного раза в неделю.</w:t>
      </w:r>
    </w:p>
    <w:p w:rsidR="00317204" w:rsidRPr="00317204" w:rsidRDefault="00317204" w:rsidP="0030039B">
      <w:pPr>
        <w:ind w:firstLine="708"/>
        <w:jc w:val="both"/>
      </w:pPr>
      <w:r w:rsidRPr="00317204">
        <w:rPr>
          <w:bCs/>
        </w:rPr>
        <w:t xml:space="preserve">В </w:t>
      </w:r>
      <w:r w:rsidR="00930230">
        <w:rPr>
          <w:bCs/>
        </w:rPr>
        <w:t>СП</w:t>
      </w:r>
      <w:r w:rsidR="00626253">
        <w:rPr>
          <w:bCs/>
        </w:rPr>
        <w:t xml:space="preserve"> «Верхнешоношское» </w:t>
      </w:r>
      <w:r w:rsidRPr="00317204">
        <w:rPr>
          <w:bCs/>
        </w:rPr>
        <w:t xml:space="preserve"> использ</w:t>
      </w:r>
      <w:r w:rsidR="00930230">
        <w:rPr>
          <w:bCs/>
        </w:rPr>
        <w:t>уются</w:t>
      </w:r>
      <w:r w:rsidRPr="00317204">
        <w:rPr>
          <w:bCs/>
        </w:rPr>
        <w:t xml:space="preserve"> контейнеры в</w:t>
      </w:r>
      <w:r w:rsidRPr="00317204">
        <w:t xml:space="preserve">местимостью </w:t>
      </w:r>
      <w:r w:rsidR="00930230">
        <w:t>1,1</w:t>
      </w:r>
      <w:r w:rsidRPr="00317204">
        <w:t xml:space="preserve"> м</w:t>
      </w:r>
      <w:r w:rsidRPr="00317204">
        <w:rPr>
          <w:vertAlign w:val="superscript"/>
        </w:rPr>
        <w:t>3</w:t>
      </w:r>
      <w:r w:rsidRPr="00317204">
        <w:t xml:space="preserve">  для сбора ТКО организаций, вместимостью </w:t>
      </w:r>
      <w:r w:rsidR="00742AF9">
        <w:t>1,1</w:t>
      </w:r>
      <w:r w:rsidRPr="00317204">
        <w:t xml:space="preserve"> м</w:t>
      </w:r>
      <w:r w:rsidRPr="00317204">
        <w:rPr>
          <w:vertAlign w:val="superscript"/>
        </w:rPr>
        <w:t>3</w:t>
      </w:r>
      <w:r>
        <w:t xml:space="preserve"> </w:t>
      </w:r>
      <w:r w:rsidRPr="00317204">
        <w:t>для сбора ТКО населения, вместимостью 6 м</w:t>
      </w:r>
      <w:r w:rsidRPr="00317204">
        <w:rPr>
          <w:vertAlign w:val="superscript"/>
        </w:rPr>
        <w:t>3</w:t>
      </w:r>
      <w:r w:rsidRPr="00317204">
        <w:t xml:space="preserve"> для сбора КГО населения. </w:t>
      </w:r>
    </w:p>
    <w:bookmarkEnd w:id="3"/>
    <w:bookmarkEnd w:id="4"/>
    <w:p w:rsidR="00970835" w:rsidRDefault="00970835" w:rsidP="00D4174F">
      <w:pPr>
        <w:pStyle w:val="44"/>
        <w:spacing w:before="0" w:line="276" w:lineRule="auto"/>
        <w:ind w:firstLine="0"/>
        <w:rPr>
          <w:b/>
          <w:iCs/>
          <w:szCs w:val="24"/>
        </w:rPr>
      </w:pPr>
    </w:p>
    <w:p w:rsidR="00C635DD" w:rsidRPr="00643714" w:rsidRDefault="00D4174F" w:rsidP="00D4174F">
      <w:pPr>
        <w:pStyle w:val="44"/>
        <w:spacing w:before="0" w:line="276" w:lineRule="auto"/>
        <w:ind w:firstLine="0"/>
        <w:rPr>
          <w:b/>
          <w:iCs/>
          <w:szCs w:val="24"/>
        </w:rPr>
      </w:pPr>
      <w:r w:rsidRPr="00643714">
        <w:rPr>
          <w:b/>
          <w:iCs/>
          <w:szCs w:val="24"/>
        </w:rPr>
        <w:t>4.</w:t>
      </w:r>
      <w:r w:rsidR="00643714">
        <w:rPr>
          <w:b/>
          <w:iCs/>
          <w:szCs w:val="24"/>
        </w:rPr>
        <w:t>2</w:t>
      </w:r>
      <w:r w:rsidRPr="00643714">
        <w:rPr>
          <w:b/>
          <w:iCs/>
          <w:szCs w:val="24"/>
        </w:rPr>
        <w:t xml:space="preserve">.2 </w:t>
      </w:r>
      <w:r w:rsidR="00C635DD" w:rsidRPr="00643714">
        <w:rPr>
          <w:b/>
          <w:iCs/>
          <w:szCs w:val="24"/>
        </w:rPr>
        <w:t xml:space="preserve">Система сбора </w:t>
      </w:r>
      <w:r w:rsidRPr="00643714">
        <w:rPr>
          <w:b/>
          <w:iCs/>
          <w:szCs w:val="24"/>
        </w:rPr>
        <w:t>ТКО</w:t>
      </w:r>
      <w:r w:rsidR="00C635DD" w:rsidRPr="00643714">
        <w:rPr>
          <w:b/>
          <w:iCs/>
          <w:szCs w:val="24"/>
        </w:rPr>
        <w:t xml:space="preserve"> с терри</w:t>
      </w:r>
      <w:r w:rsidRPr="00643714">
        <w:rPr>
          <w:b/>
          <w:iCs/>
          <w:szCs w:val="24"/>
        </w:rPr>
        <w:t>торий предприятий и организаций</w:t>
      </w:r>
    </w:p>
    <w:p w:rsidR="00D4174F" w:rsidRPr="00C635DD" w:rsidRDefault="00D4174F" w:rsidP="00D4174F">
      <w:pPr>
        <w:pStyle w:val="44"/>
        <w:spacing w:before="0" w:line="276" w:lineRule="auto"/>
        <w:ind w:firstLine="0"/>
        <w:rPr>
          <w:iCs/>
          <w:szCs w:val="24"/>
        </w:rPr>
      </w:pPr>
    </w:p>
    <w:p w:rsidR="00C635DD" w:rsidRDefault="00C635DD" w:rsidP="0030039B">
      <w:pPr>
        <w:pStyle w:val="44"/>
        <w:spacing w:before="0" w:line="240" w:lineRule="auto"/>
        <w:ind w:firstLine="708"/>
        <w:rPr>
          <w:iCs/>
          <w:szCs w:val="24"/>
        </w:rPr>
      </w:pPr>
      <w:r w:rsidRPr="00C635DD">
        <w:rPr>
          <w:iCs/>
          <w:szCs w:val="24"/>
        </w:rPr>
        <w:lastRenderedPageBreak/>
        <w:t>Сбор Т</w:t>
      </w:r>
      <w:r w:rsidR="00D4174F">
        <w:rPr>
          <w:iCs/>
          <w:szCs w:val="24"/>
        </w:rPr>
        <w:t>К</w:t>
      </w:r>
      <w:r w:rsidRPr="00C635DD">
        <w:rPr>
          <w:iCs/>
          <w:szCs w:val="24"/>
        </w:rPr>
        <w:t xml:space="preserve">О от организаций и предприятий </w:t>
      </w:r>
      <w:r w:rsidR="00E253EF">
        <w:rPr>
          <w:iCs/>
          <w:szCs w:val="24"/>
        </w:rPr>
        <w:t>осуществляется по контейнерной системе.</w:t>
      </w:r>
    </w:p>
    <w:p w:rsidR="00643714" w:rsidRPr="00643714" w:rsidRDefault="00643714" w:rsidP="00643714">
      <w:pPr>
        <w:pStyle w:val="2"/>
        <w:spacing w:line="276" w:lineRule="auto"/>
        <w:jc w:val="both"/>
        <w:rPr>
          <w:bCs w:val="0"/>
          <w:sz w:val="24"/>
        </w:rPr>
      </w:pPr>
    </w:p>
    <w:p w:rsidR="00643714" w:rsidRPr="00643714" w:rsidRDefault="00643714" w:rsidP="00643714">
      <w:pPr>
        <w:pStyle w:val="2"/>
        <w:spacing w:line="276" w:lineRule="auto"/>
        <w:jc w:val="both"/>
        <w:rPr>
          <w:bCs w:val="0"/>
          <w:sz w:val="24"/>
        </w:rPr>
      </w:pPr>
      <w:r w:rsidRPr="00643714">
        <w:rPr>
          <w:bCs w:val="0"/>
          <w:sz w:val="24"/>
        </w:rPr>
        <w:t>4</w:t>
      </w:r>
      <w:r>
        <w:rPr>
          <w:bCs w:val="0"/>
          <w:sz w:val="24"/>
        </w:rPr>
        <w:t>.2</w:t>
      </w:r>
      <w:r w:rsidRPr="00643714">
        <w:rPr>
          <w:bCs w:val="0"/>
          <w:sz w:val="24"/>
        </w:rPr>
        <w:t>.3 Организация системы приема вторичного сырья</w:t>
      </w:r>
    </w:p>
    <w:p w:rsidR="00643714" w:rsidRPr="00643714" w:rsidRDefault="00643714" w:rsidP="00643714">
      <w:pPr>
        <w:pStyle w:val="44"/>
        <w:spacing w:before="0" w:line="276" w:lineRule="auto"/>
        <w:ind w:firstLine="708"/>
        <w:rPr>
          <w:iCs/>
          <w:szCs w:val="24"/>
        </w:rPr>
      </w:pPr>
    </w:p>
    <w:p w:rsidR="00191AE2" w:rsidRPr="00191AE2" w:rsidRDefault="00191AE2" w:rsidP="0030039B">
      <w:pPr>
        <w:ind w:firstLine="708"/>
        <w:jc w:val="both"/>
      </w:pPr>
      <w:r w:rsidRPr="00191AE2">
        <w:t xml:space="preserve">В </w:t>
      </w:r>
      <w:r w:rsidR="00A615EF">
        <w:t>сельском поселении</w:t>
      </w:r>
      <w:r w:rsidR="00626253">
        <w:t xml:space="preserve"> «Верхнешоношское»</w:t>
      </w:r>
      <w:r w:rsidRPr="00191AE2">
        <w:t xml:space="preserve"> пункты приема вторичного сырья отсутствуют. </w:t>
      </w:r>
    </w:p>
    <w:p w:rsidR="00643714" w:rsidRPr="00643714" w:rsidRDefault="00643714" w:rsidP="0030039B">
      <w:pPr>
        <w:pStyle w:val="ConsNormal"/>
        <w:widowControl/>
        <w:ind w:right="0" w:firstLine="709"/>
        <w:jc w:val="both"/>
        <w:rPr>
          <w:rFonts w:ascii="Times New Roman" w:hAnsi="Times New Roman" w:cs="Times New Roman"/>
          <w:sz w:val="24"/>
          <w:szCs w:val="24"/>
        </w:rPr>
      </w:pPr>
      <w:r w:rsidRPr="00191AE2">
        <w:rPr>
          <w:rFonts w:ascii="Times New Roman" w:hAnsi="Times New Roman" w:cs="Times New Roman"/>
          <w:sz w:val="24"/>
          <w:szCs w:val="24"/>
        </w:rPr>
        <w:t>Порядок сбора</w:t>
      </w:r>
      <w:r w:rsidRPr="00643714">
        <w:rPr>
          <w:rFonts w:ascii="Times New Roman" w:hAnsi="Times New Roman" w:cs="Times New Roman"/>
          <w:sz w:val="24"/>
          <w:szCs w:val="24"/>
        </w:rPr>
        <w:t xml:space="preserve"> отходов на территориях муниципальных образований, предусматривающий их разделение на виды (пищевые отхо</w:t>
      </w:r>
      <w:r>
        <w:rPr>
          <w:rFonts w:ascii="Times New Roman" w:hAnsi="Times New Roman" w:cs="Times New Roman"/>
          <w:sz w:val="24"/>
          <w:szCs w:val="24"/>
        </w:rPr>
        <w:t xml:space="preserve">ды, текстиль, бумага и другие) </w:t>
      </w:r>
      <w:r w:rsidRPr="00643714">
        <w:rPr>
          <w:rFonts w:ascii="Times New Roman" w:hAnsi="Times New Roman" w:cs="Times New Roman"/>
          <w:sz w:val="24"/>
          <w:szCs w:val="24"/>
        </w:rPr>
        <w:t>должен соответствовать экологическим, санитарным и иным требованиям в области охраны окружающей приро</w:t>
      </w:r>
      <w:r>
        <w:rPr>
          <w:rFonts w:ascii="Times New Roman" w:hAnsi="Times New Roman" w:cs="Times New Roman"/>
          <w:sz w:val="24"/>
          <w:szCs w:val="24"/>
        </w:rPr>
        <w:t>дной среды и здоровья человека</w:t>
      </w:r>
      <w:r w:rsidRPr="00643714">
        <w:rPr>
          <w:rFonts w:ascii="Times New Roman" w:hAnsi="Times New Roman" w:cs="Times New Roman"/>
          <w:sz w:val="24"/>
          <w:szCs w:val="24"/>
        </w:rPr>
        <w:t>.</w:t>
      </w:r>
    </w:p>
    <w:p w:rsidR="00643714" w:rsidRPr="00643714" w:rsidRDefault="00643714" w:rsidP="0030039B">
      <w:pPr>
        <w:pStyle w:val="23"/>
        <w:spacing w:before="0" w:line="240" w:lineRule="auto"/>
      </w:pPr>
      <w:r w:rsidRPr="00643714">
        <w:t xml:space="preserve">С целью снижения затрат на вывоз твердых </w:t>
      </w:r>
      <w:r>
        <w:t>коммунальных</w:t>
      </w:r>
      <w:r w:rsidRPr="00643714">
        <w:t xml:space="preserve"> отходов, вовлечения ценных компонентов Т</w:t>
      </w:r>
      <w:r>
        <w:t>К</w:t>
      </w:r>
      <w:r w:rsidRPr="00643714">
        <w:t xml:space="preserve">О во вторичный оборот дополнительных источников сырья для </w:t>
      </w:r>
      <w:r w:rsidR="00E253EF">
        <w:t>СП</w:t>
      </w:r>
      <w:r w:rsidR="00626253">
        <w:t xml:space="preserve"> «Верхнешоношское» возможна</w:t>
      </w:r>
      <w:r w:rsidRPr="00643714">
        <w:t xml:space="preserve"> организация пунктов сбора вторсырья: макулатуры, черного и цветного металла, стеклобоя. В перспективе возможно организовать прием полиэтилена и пластмасс при наличии потребителя данного вида вторсырья.</w:t>
      </w:r>
    </w:p>
    <w:p w:rsidR="00643714" w:rsidRPr="00643714" w:rsidRDefault="00643714" w:rsidP="0030039B">
      <w:pPr>
        <w:pStyle w:val="23"/>
        <w:spacing w:before="0" w:line="240" w:lineRule="auto"/>
      </w:pPr>
      <w:r w:rsidRPr="00643714">
        <w:t xml:space="preserve">В таблицах </w:t>
      </w:r>
      <w:r w:rsidR="00DC75AD">
        <w:t>4.</w:t>
      </w:r>
      <w:r w:rsidR="0030039B">
        <w:t>2.</w:t>
      </w:r>
      <w:r w:rsidR="00DC75AD">
        <w:t>1</w:t>
      </w:r>
      <w:r w:rsidRPr="00DA4E15">
        <w:t xml:space="preserve"> и </w:t>
      </w:r>
      <w:r w:rsidR="00DC75AD">
        <w:t>4.2</w:t>
      </w:r>
      <w:r w:rsidR="0030039B">
        <w:t>.2.</w:t>
      </w:r>
      <w:r w:rsidRPr="00DA4E15">
        <w:t xml:space="preserve"> пр</w:t>
      </w:r>
      <w:r w:rsidRPr="00643714">
        <w:t>едставлен морфологический состав Т</w:t>
      </w:r>
      <w:r>
        <w:t>К</w:t>
      </w:r>
      <w:r w:rsidRPr="00643714">
        <w:t xml:space="preserve">О и КГО, собираемых в жилищном фонде и общественных и торговых предприятиях городов и регионов России. </w:t>
      </w:r>
    </w:p>
    <w:p w:rsidR="00643714" w:rsidRPr="00643714" w:rsidRDefault="00643714" w:rsidP="0030039B">
      <w:pPr>
        <w:pStyle w:val="23"/>
        <w:spacing w:before="0" w:line="240" w:lineRule="auto"/>
      </w:pPr>
      <w:r w:rsidRPr="00643714">
        <w:t>При  развитии системы  сбора вторичного сырья возможны  три схемы:</w:t>
      </w:r>
    </w:p>
    <w:p w:rsidR="00643714" w:rsidRPr="00643714" w:rsidRDefault="00643714" w:rsidP="0030039B">
      <w:pPr>
        <w:ind w:firstLine="709"/>
        <w:jc w:val="both"/>
      </w:pPr>
      <w:r w:rsidRPr="00643714">
        <w:t>1) установка контейнеров для селективного сбора бумаг</w:t>
      </w:r>
      <w:r>
        <w:t xml:space="preserve">и, стекла, пластика, металла в </w:t>
      </w:r>
      <w:r w:rsidRPr="00643714">
        <w:t>жилых кварталах;</w:t>
      </w:r>
    </w:p>
    <w:p w:rsidR="00643714" w:rsidRPr="00643714" w:rsidRDefault="00643714" w:rsidP="0030039B">
      <w:pPr>
        <w:ind w:firstLine="709"/>
        <w:jc w:val="both"/>
      </w:pPr>
      <w:r w:rsidRPr="00643714">
        <w:t>2) создание сети комплексных приемных пунктов сбора вторичных ресурсов;</w:t>
      </w:r>
    </w:p>
    <w:p w:rsidR="00643714" w:rsidRPr="00643714" w:rsidRDefault="00643714" w:rsidP="0030039B">
      <w:pPr>
        <w:ind w:firstLine="709"/>
        <w:jc w:val="both"/>
      </w:pPr>
      <w:r w:rsidRPr="00643714">
        <w:t>3) организация передвижных пунктов сбора вторичных материальных ресурсов.</w:t>
      </w:r>
    </w:p>
    <w:p w:rsidR="00643714" w:rsidRPr="00643714" w:rsidRDefault="00643714" w:rsidP="0030039B">
      <w:pPr>
        <w:pStyle w:val="23"/>
        <w:spacing w:before="0" w:line="240" w:lineRule="auto"/>
      </w:pPr>
      <w:r w:rsidRPr="00643714">
        <w:t>Создание приемных пунктов для сбора вторсырья с активным привлечением части предпринимателей сферы малого бизнеса, кроме всего прочего, приведет к созданию новых рабочих мест, в том числе для инвалидов, а также источника дополнительного дохода для наиболее неимущих  слоев населения.</w:t>
      </w:r>
    </w:p>
    <w:p w:rsidR="00643714" w:rsidRDefault="00643714" w:rsidP="0030039B">
      <w:pPr>
        <w:pStyle w:val="23"/>
        <w:spacing w:before="0" w:line="240" w:lineRule="auto"/>
      </w:pPr>
      <w:r w:rsidRPr="00643714">
        <w:t>Раздельный сбор вторичного сырья позволяет добиться значительного сокращения объемов Т</w:t>
      </w:r>
      <w:r>
        <w:t>К</w:t>
      </w:r>
      <w:r w:rsidRPr="00643714">
        <w:t>О, что существенно снижает загрузку полигона Т</w:t>
      </w:r>
      <w:r>
        <w:t>К</w:t>
      </w:r>
      <w:r w:rsidRPr="00643714">
        <w:t>О, уменьшает число стихийных свалок, оздоровляет экологическую обстановку. Дальнейшая переработка собираемого таким образом сырья является экологически приемлемым, энерго- и ресурсосберегающим производством.</w:t>
      </w:r>
    </w:p>
    <w:p w:rsidR="00643714" w:rsidRPr="00643714" w:rsidRDefault="00643714" w:rsidP="00643714">
      <w:pPr>
        <w:pStyle w:val="23"/>
        <w:spacing w:before="0" w:line="276" w:lineRule="auto"/>
      </w:pPr>
    </w:p>
    <w:p w:rsidR="00643714" w:rsidRPr="00643714" w:rsidRDefault="00643714" w:rsidP="00643714">
      <w:pPr>
        <w:pStyle w:val="23"/>
        <w:spacing w:before="0" w:line="276" w:lineRule="auto"/>
        <w:ind w:firstLine="0"/>
        <w:jc w:val="center"/>
        <w:rPr>
          <w:b/>
          <w:bCs/>
          <w:color w:val="000000"/>
        </w:rPr>
      </w:pPr>
      <w:r w:rsidRPr="00DA4E15">
        <w:rPr>
          <w:b/>
        </w:rPr>
        <w:t xml:space="preserve">Таблица </w:t>
      </w:r>
      <w:r w:rsidR="00DC75AD">
        <w:rPr>
          <w:b/>
        </w:rPr>
        <w:t>4.</w:t>
      </w:r>
      <w:r w:rsidR="0030039B">
        <w:rPr>
          <w:b/>
        </w:rPr>
        <w:t>2.</w:t>
      </w:r>
      <w:r w:rsidR="00DC75AD">
        <w:rPr>
          <w:b/>
        </w:rPr>
        <w:t>1</w:t>
      </w:r>
      <w:r w:rsidR="0030039B">
        <w:rPr>
          <w:b/>
        </w:rPr>
        <w:t>.</w:t>
      </w:r>
      <w:r w:rsidRPr="00DA4E15">
        <w:rPr>
          <w:b/>
        </w:rPr>
        <w:t xml:space="preserve"> </w:t>
      </w:r>
      <w:r w:rsidRPr="00DA4E15">
        <w:rPr>
          <w:b/>
          <w:bCs/>
          <w:color w:val="000000"/>
        </w:rPr>
        <w:t>Морфологический состав ТКО, собираемых в жилищном фонде и общественных и торговых предприятиях городов и регионов России, % по массе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26"/>
        <w:gridCol w:w="1494"/>
        <w:gridCol w:w="1440"/>
        <w:gridCol w:w="2199"/>
        <w:gridCol w:w="1620"/>
      </w:tblGrid>
      <w:tr w:rsidR="00643714" w:rsidRPr="00643714" w:rsidTr="00643714">
        <w:trPr>
          <w:trHeight w:val="20"/>
          <w:jc w:val="center"/>
        </w:trPr>
        <w:tc>
          <w:tcPr>
            <w:tcW w:w="2426" w:type="dxa"/>
            <w:vAlign w:val="center"/>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Компонент</w:t>
            </w:r>
          </w:p>
        </w:tc>
        <w:tc>
          <w:tcPr>
            <w:tcW w:w="1494" w:type="dxa"/>
            <w:vAlign w:val="center"/>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ТКО жилищного фонда, %</w:t>
            </w:r>
          </w:p>
        </w:tc>
        <w:tc>
          <w:tcPr>
            <w:tcW w:w="1440" w:type="dxa"/>
            <w:vAlign w:val="center"/>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Среднее значение, %</w:t>
            </w:r>
          </w:p>
        </w:tc>
        <w:tc>
          <w:tcPr>
            <w:tcW w:w="2199" w:type="dxa"/>
            <w:vAlign w:val="center"/>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ТКО общественных и торговых предприятий, %</w:t>
            </w:r>
          </w:p>
        </w:tc>
        <w:tc>
          <w:tcPr>
            <w:tcW w:w="1620" w:type="dxa"/>
            <w:vAlign w:val="center"/>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Среднее значение, %</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Пищевые отходы</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27…37</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32</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13…16</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15</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Бумага, картон</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37…41</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39</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45…52</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48</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 xml:space="preserve">Дерево </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Черный металлолом</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3…4</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3…4</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4</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Цветной металлолом</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1…4</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Текстиль</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3…5</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4</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3…5</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3</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Кости</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Стекло</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2…3</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1,5</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Камни, штукатурка</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Кожа, резина</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0,5…1</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lastRenderedPageBreak/>
              <w:t>Пластмасса</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5…6</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5</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8…12</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10</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Прочее</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1…2</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1</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2…3</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2</w:t>
            </w:r>
          </w:p>
        </w:tc>
      </w:tr>
      <w:tr w:rsidR="00643714" w:rsidRPr="00643714" w:rsidTr="00643714">
        <w:trPr>
          <w:trHeight w:val="20"/>
          <w:jc w:val="center"/>
        </w:trPr>
        <w:tc>
          <w:tcPr>
            <w:tcW w:w="2426" w:type="dxa"/>
          </w:tcPr>
          <w:p w:rsidR="00643714" w:rsidRPr="00643714" w:rsidRDefault="00643714" w:rsidP="00611E7C">
            <w:pPr>
              <w:pStyle w:val="a3"/>
              <w:spacing w:beforeLines="20" w:before="48" w:afterLines="20" w:after="48"/>
              <w:ind w:firstLine="0"/>
              <w:rPr>
                <w:color w:val="000000"/>
                <w:sz w:val="20"/>
              </w:rPr>
            </w:pPr>
            <w:r w:rsidRPr="00643714">
              <w:rPr>
                <w:color w:val="000000"/>
                <w:sz w:val="20"/>
              </w:rPr>
              <w:t xml:space="preserve">Отсев (менее </w:t>
            </w:r>
            <w:smartTag w:uri="urn:schemas-microsoft-com:office:smarttags" w:element="metricconverter">
              <w:smartTagPr>
                <w:attr w:name="ProductID" w:val="15 мм"/>
              </w:smartTagPr>
              <w:r w:rsidRPr="00643714">
                <w:rPr>
                  <w:color w:val="000000"/>
                  <w:sz w:val="20"/>
                </w:rPr>
                <w:t>15 мм</w:t>
              </w:r>
            </w:smartTag>
            <w:r w:rsidRPr="00643714">
              <w:rPr>
                <w:color w:val="000000"/>
                <w:sz w:val="20"/>
              </w:rPr>
              <w:t>)</w:t>
            </w:r>
          </w:p>
        </w:tc>
        <w:tc>
          <w:tcPr>
            <w:tcW w:w="1494"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5…7</w:t>
            </w:r>
          </w:p>
        </w:tc>
        <w:tc>
          <w:tcPr>
            <w:tcW w:w="144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6</w:t>
            </w:r>
          </w:p>
        </w:tc>
        <w:tc>
          <w:tcPr>
            <w:tcW w:w="2199"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5…7</w:t>
            </w:r>
          </w:p>
        </w:tc>
        <w:tc>
          <w:tcPr>
            <w:tcW w:w="1620" w:type="dxa"/>
          </w:tcPr>
          <w:p w:rsidR="00643714" w:rsidRPr="00643714" w:rsidRDefault="00643714" w:rsidP="00611E7C">
            <w:pPr>
              <w:pStyle w:val="a3"/>
              <w:spacing w:beforeLines="20" w:before="48" w:afterLines="20" w:after="48"/>
              <w:ind w:firstLine="0"/>
              <w:jc w:val="center"/>
              <w:rPr>
                <w:color w:val="000000"/>
                <w:sz w:val="20"/>
              </w:rPr>
            </w:pPr>
            <w:r w:rsidRPr="00643714">
              <w:rPr>
                <w:color w:val="000000"/>
                <w:sz w:val="20"/>
              </w:rPr>
              <w:t>5</w:t>
            </w:r>
          </w:p>
        </w:tc>
      </w:tr>
      <w:tr w:rsidR="00643714" w:rsidRPr="00643714" w:rsidTr="00643714">
        <w:trPr>
          <w:trHeight w:val="20"/>
          <w:jc w:val="center"/>
        </w:trPr>
        <w:tc>
          <w:tcPr>
            <w:tcW w:w="3920" w:type="dxa"/>
            <w:gridSpan w:val="2"/>
          </w:tcPr>
          <w:p w:rsidR="00643714" w:rsidRPr="00643714" w:rsidRDefault="00643714" w:rsidP="00611E7C">
            <w:pPr>
              <w:pStyle w:val="a3"/>
              <w:spacing w:beforeLines="20" w:before="48" w:afterLines="20" w:after="48"/>
              <w:ind w:firstLine="0"/>
              <w:jc w:val="right"/>
              <w:rPr>
                <w:b/>
                <w:bCs/>
                <w:color w:val="000000"/>
                <w:sz w:val="20"/>
              </w:rPr>
            </w:pPr>
            <w:r w:rsidRPr="00643714">
              <w:rPr>
                <w:b/>
                <w:bCs/>
                <w:color w:val="000000"/>
                <w:sz w:val="20"/>
              </w:rPr>
              <w:t>ИТОГО:</w:t>
            </w:r>
          </w:p>
        </w:tc>
        <w:tc>
          <w:tcPr>
            <w:tcW w:w="1440" w:type="dxa"/>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100</w:t>
            </w:r>
          </w:p>
        </w:tc>
        <w:tc>
          <w:tcPr>
            <w:tcW w:w="2199" w:type="dxa"/>
          </w:tcPr>
          <w:p w:rsidR="00643714" w:rsidRPr="00643714" w:rsidRDefault="00643714" w:rsidP="00611E7C">
            <w:pPr>
              <w:pStyle w:val="a3"/>
              <w:spacing w:beforeLines="20" w:before="48" w:afterLines="20" w:after="48"/>
              <w:ind w:firstLine="0"/>
              <w:jc w:val="center"/>
              <w:rPr>
                <w:b/>
                <w:bCs/>
                <w:color w:val="000000"/>
                <w:sz w:val="20"/>
              </w:rPr>
            </w:pPr>
          </w:p>
        </w:tc>
        <w:tc>
          <w:tcPr>
            <w:tcW w:w="1620" w:type="dxa"/>
          </w:tcPr>
          <w:p w:rsidR="00643714" w:rsidRPr="00643714" w:rsidRDefault="00643714" w:rsidP="00611E7C">
            <w:pPr>
              <w:pStyle w:val="a3"/>
              <w:spacing w:beforeLines="20" w:before="48" w:afterLines="20" w:after="48"/>
              <w:ind w:firstLine="0"/>
              <w:jc w:val="center"/>
              <w:rPr>
                <w:b/>
                <w:bCs/>
                <w:color w:val="000000"/>
                <w:sz w:val="20"/>
              </w:rPr>
            </w:pPr>
            <w:r w:rsidRPr="00643714">
              <w:rPr>
                <w:b/>
                <w:bCs/>
                <w:color w:val="000000"/>
                <w:sz w:val="20"/>
              </w:rPr>
              <w:t>100</w:t>
            </w:r>
          </w:p>
        </w:tc>
      </w:tr>
    </w:tbl>
    <w:p w:rsidR="00643714" w:rsidRPr="00643714" w:rsidRDefault="00643714" w:rsidP="00643714">
      <w:pPr>
        <w:pStyle w:val="a3"/>
        <w:spacing w:line="276" w:lineRule="auto"/>
        <w:ind w:firstLine="0"/>
        <w:rPr>
          <w:color w:val="000000"/>
          <w:szCs w:val="24"/>
        </w:rPr>
      </w:pPr>
    </w:p>
    <w:p w:rsidR="00643714" w:rsidRDefault="00643714" w:rsidP="00643714">
      <w:pPr>
        <w:pStyle w:val="a3"/>
        <w:spacing w:line="276" w:lineRule="auto"/>
        <w:ind w:firstLine="0"/>
        <w:jc w:val="center"/>
        <w:rPr>
          <w:b/>
          <w:bCs/>
          <w:color w:val="000000"/>
          <w:szCs w:val="24"/>
        </w:rPr>
      </w:pPr>
      <w:r w:rsidRPr="00DA4E15">
        <w:rPr>
          <w:b/>
          <w:color w:val="000000"/>
          <w:szCs w:val="24"/>
        </w:rPr>
        <w:t xml:space="preserve">Таблица </w:t>
      </w:r>
      <w:r w:rsidR="00DC75AD">
        <w:rPr>
          <w:b/>
          <w:color w:val="000000"/>
          <w:szCs w:val="24"/>
        </w:rPr>
        <w:t>4.2.</w:t>
      </w:r>
      <w:r w:rsidR="0030039B">
        <w:rPr>
          <w:b/>
          <w:color w:val="000000"/>
          <w:szCs w:val="24"/>
        </w:rPr>
        <w:t>2.</w:t>
      </w:r>
      <w:r w:rsidRPr="00DA4E15">
        <w:rPr>
          <w:b/>
          <w:color w:val="000000"/>
          <w:szCs w:val="24"/>
        </w:rPr>
        <w:t xml:space="preserve"> </w:t>
      </w:r>
      <w:r w:rsidRPr="00DA4E15">
        <w:rPr>
          <w:b/>
          <w:bCs/>
          <w:color w:val="000000"/>
          <w:szCs w:val="24"/>
        </w:rPr>
        <w:t>Ориентировочный состав крупногабаритных отходов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53"/>
        <w:gridCol w:w="1376"/>
        <w:gridCol w:w="4242"/>
      </w:tblGrid>
      <w:tr w:rsidR="00643714" w:rsidRPr="00643714" w:rsidTr="0030039B">
        <w:trPr>
          <w:trHeight w:val="20"/>
          <w:jc w:val="center"/>
        </w:trPr>
        <w:tc>
          <w:tcPr>
            <w:tcW w:w="3953"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Материал</w:t>
            </w:r>
          </w:p>
        </w:tc>
        <w:tc>
          <w:tcPr>
            <w:tcW w:w="1376" w:type="dxa"/>
            <w:vAlign w:val="center"/>
          </w:tcPr>
          <w:p w:rsidR="00643714" w:rsidRPr="00643714" w:rsidRDefault="00643714" w:rsidP="00643714">
            <w:pPr>
              <w:pStyle w:val="a3"/>
              <w:ind w:firstLine="0"/>
              <w:jc w:val="center"/>
              <w:rPr>
                <w:b/>
                <w:bCs/>
                <w:color w:val="000000"/>
                <w:sz w:val="20"/>
              </w:rPr>
            </w:pPr>
            <w:r w:rsidRPr="00643714">
              <w:rPr>
                <w:b/>
                <w:bCs/>
                <w:color w:val="000000"/>
                <w:sz w:val="20"/>
              </w:rPr>
              <w:t>Содержание, % по массе</w:t>
            </w:r>
          </w:p>
        </w:tc>
        <w:tc>
          <w:tcPr>
            <w:tcW w:w="4242" w:type="dxa"/>
            <w:vAlign w:val="center"/>
          </w:tcPr>
          <w:p w:rsidR="00643714" w:rsidRPr="00643714" w:rsidRDefault="00643714" w:rsidP="00643714">
            <w:pPr>
              <w:pStyle w:val="a3"/>
              <w:ind w:firstLine="0"/>
              <w:jc w:val="center"/>
              <w:rPr>
                <w:bCs/>
                <w:color w:val="000000"/>
                <w:sz w:val="20"/>
              </w:rPr>
            </w:pPr>
            <w:r w:rsidRPr="00643714">
              <w:rPr>
                <w:bCs/>
                <w:color w:val="000000"/>
                <w:sz w:val="20"/>
              </w:rPr>
              <w:t>Составляющие</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Дерево</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60</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Мебель, обрезки деревьев, ящики, фанера</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Бумага, картон</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6</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Упаковочные материалы</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Пластмасса</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4</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Тазы, линолеум, пленка</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Керамика, стекло</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15</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Раковины, унитазы, листовое стекло</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Металл</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10</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Бытовая техника, велосипеды, радиаторы отопления, детали а/машин</w:t>
            </w:r>
          </w:p>
        </w:tc>
      </w:tr>
      <w:tr w:rsidR="00643714" w:rsidRPr="00643714" w:rsidTr="0030039B">
        <w:trPr>
          <w:trHeight w:val="20"/>
          <w:jc w:val="center"/>
        </w:trPr>
        <w:tc>
          <w:tcPr>
            <w:tcW w:w="3953" w:type="dxa"/>
            <w:vAlign w:val="center"/>
          </w:tcPr>
          <w:p w:rsidR="00643714" w:rsidRPr="00643714" w:rsidRDefault="00643714" w:rsidP="00643714">
            <w:pPr>
              <w:pStyle w:val="a3"/>
              <w:ind w:firstLine="0"/>
              <w:rPr>
                <w:color w:val="000000"/>
                <w:sz w:val="20"/>
              </w:rPr>
            </w:pPr>
            <w:r w:rsidRPr="00643714">
              <w:rPr>
                <w:color w:val="000000"/>
                <w:sz w:val="20"/>
              </w:rPr>
              <w:t>Резина, кожа, изделия из смешанных материалов</w:t>
            </w:r>
          </w:p>
        </w:tc>
        <w:tc>
          <w:tcPr>
            <w:tcW w:w="1376" w:type="dxa"/>
            <w:vAlign w:val="center"/>
          </w:tcPr>
          <w:p w:rsidR="00643714" w:rsidRPr="00643714" w:rsidRDefault="00643714" w:rsidP="00643714">
            <w:pPr>
              <w:pStyle w:val="a3"/>
              <w:ind w:firstLine="0"/>
              <w:jc w:val="center"/>
              <w:rPr>
                <w:color w:val="000000"/>
                <w:sz w:val="20"/>
              </w:rPr>
            </w:pPr>
            <w:r w:rsidRPr="00643714">
              <w:rPr>
                <w:color w:val="000000"/>
                <w:sz w:val="20"/>
              </w:rPr>
              <w:t>5</w:t>
            </w:r>
          </w:p>
        </w:tc>
        <w:tc>
          <w:tcPr>
            <w:tcW w:w="4242" w:type="dxa"/>
            <w:vAlign w:val="center"/>
          </w:tcPr>
          <w:p w:rsidR="00643714" w:rsidRPr="00643714" w:rsidRDefault="00643714" w:rsidP="00643714">
            <w:pPr>
              <w:pStyle w:val="a3"/>
              <w:ind w:firstLine="0"/>
              <w:rPr>
                <w:color w:val="000000"/>
                <w:sz w:val="20"/>
              </w:rPr>
            </w:pPr>
            <w:r w:rsidRPr="00643714">
              <w:rPr>
                <w:color w:val="000000"/>
                <w:sz w:val="20"/>
              </w:rPr>
              <w:t>Шины, чемоданы, диваны, телевизоры</w:t>
            </w:r>
          </w:p>
        </w:tc>
      </w:tr>
    </w:tbl>
    <w:p w:rsidR="00643714" w:rsidRDefault="00643714" w:rsidP="00643714">
      <w:pPr>
        <w:pStyle w:val="23"/>
        <w:spacing w:before="0" w:line="276" w:lineRule="auto"/>
      </w:pPr>
    </w:p>
    <w:p w:rsidR="00643714" w:rsidRPr="00643714" w:rsidRDefault="00643714" w:rsidP="0030039B">
      <w:pPr>
        <w:pStyle w:val="23"/>
        <w:spacing w:before="0" w:line="240" w:lineRule="auto"/>
      </w:pPr>
      <w:r w:rsidRPr="00643714">
        <w:t>Несмотря на то, что Т</w:t>
      </w:r>
      <w:r w:rsidR="00C33F96">
        <w:t>К</w:t>
      </w:r>
      <w:r w:rsidRPr="00643714">
        <w:t>О из жилого фонда являются крупным источником вторичного сырья, практическая реализация селективного сбора полезных компонентов отходов представляет собой сложную проблему, связанную как с организацией сбора, так и с фактической переработкой загрязненного материала, а также с уровнем цен на вторичное сырье соответствующего качества. Наибольший интерес представляет селективный сбор утильных фракций от общественных и торговых предприятий, качество которых выше, чем качество утильных фракций Т</w:t>
      </w:r>
      <w:r w:rsidR="00D13AC1">
        <w:t>К</w:t>
      </w:r>
      <w:r w:rsidRPr="00643714">
        <w:t>О жилого фонда.</w:t>
      </w:r>
    </w:p>
    <w:p w:rsidR="00643714" w:rsidRPr="00643714" w:rsidRDefault="00643714" w:rsidP="0030039B">
      <w:pPr>
        <w:pStyle w:val="23"/>
        <w:spacing w:before="0" w:line="240" w:lineRule="auto"/>
      </w:pPr>
      <w:r w:rsidRPr="00643714">
        <w:t>Также следует отметить, что в торговых точках легче, чем в жилой зоне организовать централизованный селективный сбор и транспортировку утильных компонентов.</w:t>
      </w:r>
    </w:p>
    <w:p w:rsidR="00643714" w:rsidRPr="00643714" w:rsidRDefault="00643714" w:rsidP="0030039B">
      <w:pPr>
        <w:pStyle w:val="23"/>
        <w:spacing w:before="0" w:line="240" w:lineRule="auto"/>
      </w:pPr>
      <w:r w:rsidRPr="00643714">
        <w:t>Максимальный экономический и экологический эффект, связанный с извлечением утильных фракций и экономией природных ресурсов, реализуется на двух стадиях сбора и удаления Т</w:t>
      </w:r>
      <w:r w:rsidR="00DC75AD">
        <w:t>К</w:t>
      </w:r>
      <w:r w:rsidRPr="00643714">
        <w:t>О:</w:t>
      </w:r>
    </w:p>
    <w:p w:rsidR="00643714" w:rsidRPr="00643714" w:rsidRDefault="00D13AC1" w:rsidP="0030039B">
      <w:pPr>
        <w:ind w:firstLine="708"/>
      </w:pPr>
      <w:r>
        <w:t xml:space="preserve">- </w:t>
      </w:r>
      <w:r w:rsidR="00643714" w:rsidRPr="00643714">
        <w:t>при селективном сборе Т</w:t>
      </w:r>
      <w:r w:rsidR="00DC75AD">
        <w:t>К</w:t>
      </w:r>
      <w:r w:rsidR="00643714" w:rsidRPr="00643714">
        <w:t>О общественных и торговых предприятий;</w:t>
      </w:r>
    </w:p>
    <w:p w:rsidR="00643714" w:rsidRPr="00643714" w:rsidRDefault="00D13AC1" w:rsidP="0030039B">
      <w:pPr>
        <w:ind w:firstLine="708"/>
      </w:pPr>
      <w:r>
        <w:t xml:space="preserve">- </w:t>
      </w:r>
      <w:r w:rsidR="00643714" w:rsidRPr="00643714">
        <w:t>при сборе вторсырья от населения на специально организованных пунктах.</w:t>
      </w:r>
    </w:p>
    <w:p w:rsidR="00643714" w:rsidRDefault="00643714" w:rsidP="0030039B">
      <w:pPr>
        <w:pStyle w:val="23"/>
        <w:spacing w:before="0" w:line="240" w:lineRule="auto"/>
      </w:pPr>
      <w:r w:rsidRPr="00643714">
        <w:t xml:space="preserve">Для </w:t>
      </w:r>
      <w:r w:rsidR="00DC75AD">
        <w:t>СП</w:t>
      </w:r>
      <w:r w:rsidR="00626253">
        <w:t xml:space="preserve"> «Верхнешоношское»</w:t>
      </w:r>
      <w:r w:rsidRPr="00643714">
        <w:t xml:space="preserve"> возможна организация передвижных стационарных пунктов приема. </w:t>
      </w:r>
    </w:p>
    <w:p w:rsidR="00970835" w:rsidRDefault="00970835" w:rsidP="007D19E5">
      <w:pPr>
        <w:spacing w:line="276" w:lineRule="auto"/>
        <w:rPr>
          <w:b/>
        </w:rPr>
      </w:pPr>
    </w:p>
    <w:p w:rsidR="00BB5A98" w:rsidRPr="007D19E5" w:rsidRDefault="005D15B9" w:rsidP="007D19E5">
      <w:pPr>
        <w:spacing w:line="276" w:lineRule="auto"/>
        <w:rPr>
          <w:b/>
          <w:bCs/>
        </w:rPr>
      </w:pPr>
      <w:r w:rsidRPr="00DA4E15">
        <w:rPr>
          <w:b/>
        </w:rPr>
        <w:t>4.</w:t>
      </w:r>
      <w:r w:rsidR="004E3BD7" w:rsidRPr="00DA4E15">
        <w:rPr>
          <w:b/>
        </w:rPr>
        <w:t>3</w:t>
      </w:r>
      <w:r w:rsidRPr="00DA4E15">
        <w:rPr>
          <w:b/>
        </w:rPr>
        <w:t xml:space="preserve"> К</w:t>
      </w:r>
      <w:r w:rsidRPr="00DA4E15">
        <w:rPr>
          <w:b/>
          <w:bCs/>
        </w:rPr>
        <w:t>онструкции контейнерных площадок, требования по их эксплуатации</w:t>
      </w:r>
    </w:p>
    <w:p w:rsidR="00F20499" w:rsidRDefault="00F20499" w:rsidP="00F20499">
      <w:pPr>
        <w:pStyle w:val="44"/>
        <w:spacing w:before="0" w:line="276" w:lineRule="auto"/>
        <w:ind w:firstLine="708"/>
        <w:rPr>
          <w:szCs w:val="24"/>
        </w:rPr>
      </w:pPr>
    </w:p>
    <w:p w:rsidR="00920F8E" w:rsidRDefault="00920F8E" w:rsidP="00B468A0">
      <w:pPr>
        <w:pStyle w:val="44"/>
        <w:spacing w:before="0" w:line="240" w:lineRule="auto"/>
        <w:ind w:firstLine="708"/>
        <w:rPr>
          <w:iCs/>
          <w:szCs w:val="24"/>
        </w:rPr>
      </w:pPr>
      <w:r w:rsidRPr="00C635DD">
        <w:rPr>
          <w:szCs w:val="24"/>
        </w:rPr>
        <w:t xml:space="preserve">Население, проживающее в многоквартирных жилых домах, не оборудованных мусоропроводом, выносят </w:t>
      </w:r>
      <w:r>
        <w:rPr>
          <w:szCs w:val="24"/>
        </w:rPr>
        <w:t xml:space="preserve">твердые коммунальные </w:t>
      </w:r>
      <w:r w:rsidRPr="00C635DD">
        <w:rPr>
          <w:szCs w:val="24"/>
        </w:rPr>
        <w:t>отходы в железные контейнеры, которые отгружаются специализированным транспортом</w:t>
      </w:r>
      <w:r>
        <w:rPr>
          <w:szCs w:val="24"/>
        </w:rPr>
        <w:t xml:space="preserve">  ООО «ЭкоИнтегратор»</w:t>
      </w:r>
      <w:r w:rsidRPr="00C635DD">
        <w:rPr>
          <w:szCs w:val="24"/>
        </w:rPr>
        <w:t xml:space="preserve"> </w:t>
      </w:r>
      <w:r w:rsidRPr="00C635DD">
        <w:rPr>
          <w:iCs/>
          <w:szCs w:val="24"/>
        </w:rPr>
        <w:t>К</w:t>
      </w:r>
      <w:r>
        <w:rPr>
          <w:iCs/>
          <w:szCs w:val="24"/>
        </w:rPr>
        <w:t>онтейнеры находятся на балансе администрации Вельского муниципального района и управляющих компаний.</w:t>
      </w:r>
    </w:p>
    <w:p w:rsidR="00920F8E" w:rsidRDefault="00920F8E" w:rsidP="00B468A0">
      <w:pPr>
        <w:pStyle w:val="44"/>
        <w:spacing w:before="0" w:line="240" w:lineRule="auto"/>
        <w:ind w:firstLine="708"/>
        <w:rPr>
          <w:iCs/>
          <w:szCs w:val="24"/>
        </w:rPr>
      </w:pPr>
      <w:r w:rsidRPr="00C635DD">
        <w:rPr>
          <w:iCs/>
          <w:szCs w:val="24"/>
        </w:rPr>
        <w:t>Характеристика установленных контейнеров представлена в таблицах</w:t>
      </w:r>
      <w:r>
        <w:rPr>
          <w:iCs/>
          <w:szCs w:val="24"/>
        </w:rPr>
        <w:t xml:space="preserve"> 4.3</w:t>
      </w:r>
      <w:r w:rsidR="00B468A0">
        <w:rPr>
          <w:iCs/>
          <w:szCs w:val="24"/>
        </w:rPr>
        <w:t>.1 и 4.3.2.</w:t>
      </w:r>
    </w:p>
    <w:p w:rsidR="00F20499" w:rsidRPr="00C635DD" w:rsidRDefault="00F20499" w:rsidP="00F20499">
      <w:pPr>
        <w:pStyle w:val="44"/>
        <w:spacing w:before="0" w:line="276" w:lineRule="auto"/>
        <w:ind w:firstLine="708"/>
        <w:rPr>
          <w:iCs/>
          <w:szCs w:val="24"/>
        </w:rPr>
      </w:pPr>
    </w:p>
    <w:p w:rsidR="00F20499" w:rsidRDefault="00F20499" w:rsidP="00F20499">
      <w:pPr>
        <w:pStyle w:val="44"/>
        <w:spacing w:before="0" w:line="276" w:lineRule="auto"/>
        <w:ind w:firstLine="0"/>
        <w:jc w:val="center"/>
        <w:rPr>
          <w:b/>
          <w:iCs/>
          <w:szCs w:val="24"/>
        </w:rPr>
      </w:pPr>
      <w:r w:rsidRPr="00552070">
        <w:rPr>
          <w:b/>
          <w:iCs/>
          <w:szCs w:val="24"/>
        </w:rPr>
        <w:t xml:space="preserve">Таблица </w:t>
      </w:r>
      <w:r w:rsidR="00017D8B">
        <w:rPr>
          <w:b/>
          <w:iCs/>
          <w:szCs w:val="24"/>
        </w:rPr>
        <w:t>4.3</w:t>
      </w:r>
      <w:r w:rsidR="00B468A0">
        <w:rPr>
          <w:b/>
          <w:iCs/>
          <w:szCs w:val="24"/>
        </w:rPr>
        <w:t>.1</w:t>
      </w:r>
      <w:r w:rsidRPr="00552070">
        <w:rPr>
          <w:b/>
          <w:iCs/>
          <w:szCs w:val="24"/>
        </w:rPr>
        <w:t xml:space="preserve"> Характеристика установленных контейнеров для сбора Т</w:t>
      </w:r>
      <w:r>
        <w:rPr>
          <w:b/>
          <w:iCs/>
          <w:szCs w:val="24"/>
        </w:rPr>
        <w:t>К</w:t>
      </w:r>
      <w:r w:rsidRPr="00552070">
        <w:rPr>
          <w:b/>
          <w:iCs/>
          <w:szCs w:val="24"/>
        </w:rPr>
        <w:t>О от населения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9"/>
        <w:gridCol w:w="2779"/>
        <w:gridCol w:w="1246"/>
        <w:gridCol w:w="1886"/>
      </w:tblGrid>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 п/п</w:t>
            </w:r>
          </w:p>
        </w:tc>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Адрес</w:t>
            </w:r>
          </w:p>
        </w:tc>
        <w:tc>
          <w:tcPr>
            <w:tcW w:w="0" w:type="auto"/>
            <w:gridSpan w:val="2"/>
            <w:vAlign w:val="center"/>
          </w:tcPr>
          <w:p w:rsidR="00F20499" w:rsidRPr="00C635DD" w:rsidRDefault="00F20499" w:rsidP="00017D8B">
            <w:pPr>
              <w:pStyle w:val="44"/>
              <w:spacing w:before="20" w:line="276" w:lineRule="auto"/>
              <w:ind w:firstLine="0"/>
              <w:rPr>
                <w:iCs/>
                <w:szCs w:val="24"/>
              </w:rPr>
            </w:pPr>
            <w:r w:rsidRPr="00C635DD">
              <w:rPr>
                <w:iCs/>
                <w:szCs w:val="24"/>
              </w:rPr>
              <w:t>Контейнеры для сбора Т</w:t>
            </w:r>
            <w:r w:rsidR="00017D8B">
              <w:rPr>
                <w:iCs/>
                <w:szCs w:val="24"/>
              </w:rPr>
              <w:t>К</w:t>
            </w:r>
            <w:r w:rsidRPr="00C635DD">
              <w:rPr>
                <w:iCs/>
                <w:szCs w:val="24"/>
              </w:rPr>
              <w:t>О</w:t>
            </w:r>
          </w:p>
        </w:tc>
      </w:tr>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p>
        </w:tc>
        <w:tc>
          <w:tcPr>
            <w:tcW w:w="0" w:type="auto"/>
            <w:vAlign w:val="center"/>
          </w:tcPr>
          <w:p w:rsidR="00F20499" w:rsidRPr="00C635DD" w:rsidRDefault="00F20499" w:rsidP="00F20499">
            <w:pPr>
              <w:pStyle w:val="44"/>
              <w:spacing w:before="20" w:line="276" w:lineRule="auto"/>
              <w:ind w:firstLine="0"/>
              <w:rPr>
                <w:iCs/>
                <w:szCs w:val="24"/>
              </w:rPr>
            </w:pPr>
          </w:p>
        </w:tc>
        <w:tc>
          <w:tcPr>
            <w:tcW w:w="0" w:type="auto"/>
            <w:vAlign w:val="center"/>
          </w:tcPr>
          <w:p w:rsidR="00F20499" w:rsidRPr="00C635DD" w:rsidRDefault="00F20499" w:rsidP="00F20499">
            <w:pPr>
              <w:pStyle w:val="44"/>
              <w:spacing w:before="20" w:line="276" w:lineRule="auto"/>
              <w:ind w:firstLine="0"/>
              <w:rPr>
                <w:iCs/>
                <w:szCs w:val="24"/>
                <w:vertAlign w:val="superscript"/>
              </w:rPr>
            </w:pPr>
            <w:r w:rsidRPr="00C635DD">
              <w:rPr>
                <w:iCs/>
                <w:szCs w:val="24"/>
              </w:rPr>
              <w:t>Объем, м</w:t>
            </w:r>
            <w:r w:rsidRPr="00C635DD">
              <w:rPr>
                <w:iCs/>
                <w:szCs w:val="24"/>
                <w:vertAlign w:val="superscript"/>
              </w:rPr>
              <w:t>3</w:t>
            </w:r>
          </w:p>
        </w:tc>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Количество, шт.</w:t>
            </w:r>
          </w:p>
        </w:tc>
      </w:tr>
      <w:tr w:rsidR="00F20499" w:rsidRPr="00C635DD" w:rsidTr="00F20499">
        <w:trPr>
          <w:jc w:val="center"/>
        </w:trPr>
        <w:tc>
          <w:tcPr>
            <w:tcW w:w="0" w:type="auto"/>
            <w:vAlign w:val="center"/>
          </w:tcPr>
          <w:p w:rsidR="00F20499" w:rsidRPr="00C635DD" w:rsidRDefault="00F20499" w:rsidP="00F20499">
            <w:pPr>
              <w:pStyle w:val="44"/>
              <w:spacing w:before="20" w:line="276" w:lineRule="auto"/>
              <w:ind w:firstLine="0"/>
              <w:rPr>
                <w:iCs/>
                <w:szCs w:val="24"/>
              </w:rPr>
            </w:pPr>
            <w:r w:rsidRPr="00C635DD">
              <w:rPr>
                <w:iCs/>
                <w:szCs w:val="24"/>
              </w:rPr>
              <w:t>1</w:t>
            </w:r>
          </w:p>
        </w:tc>
        <w:tc>
          <w:tcPr>
            <w:tcW w:w="0" w:type="auto"/>
            <w:vAlign w:val="center"/>
          </w:tcPr>
          <w:p w:rsidR="00F20499" w:rsidRPr="00C635DD" w:rsidRDefault="00920F8E" w:rsidP="00E44A25">
            <w:pPr>
              <w:pStyle w:val="44"/>
              <w:spacing w:before="20" w:line="276" w:lineRule="auto"/>
              <w:ind w:firstLine="0"/>
              <w:rPr>
                <w:iCs/>
                <w:szCs w:val="24"/>
              </w:rPr>
            </w:pPr>
            <w:r>
              <w:rPr>
                <w:iCs/>
                <w:szCs w:val="24"/>
              </w:rPr>
              <w:t>СП</w:t>
            </w:r>
            <w:r w:rsidR="00F20499" w:rsidRPr="00C635DD">
              <w:rPr>
                <w:iCs/>
                <w:szCs w:val="24"/>
              </w:rPr>
              <w:t xml:space="preserve"> «</w:t>
            </w:r>
            <w:r w:rsidR="00E44A25">
              <w:rPr>
                <w:iCs/>
                <w:szCs w:val="24"/>
              </w:rPr>
              <w:t>Верхнешоношское</w:t>
            </w:r>
            <w:r w:rsidR="00F20499" w:rsidRPr="00C635DD">
              <w:rPr>
                <w:iCs/>
                <w:szCs w:val="24"/>
              </w:rPr>
              <w:t>»</w:t>
            </w:r>
          </w:p>
        </w:tc>
        <w:tc>
          <w:tcPr>
            <w:tcW w:w="0" w:type="auto"/>
            <w:vAlign w:val="center"/>
          </w:tcPr>
          <w:p w:rsidR="00F20499" w:rsidRPr="00C635DD" w:rsidRDefault="00017D8B" w:rsidP="00F20499">
            <w:pPr>
              <w:pStyle w:val="44"/>
              <w:spacing w:before="20" w:line="276" w:lineRule="auto"/>
              <w:ind w:firstLine="0"/>
              <w:rPr>
                <w:iCs/>
                <w:szCs w:val="24"/>
              </w:rPr>
            </w:pPr>
            <w:r>
              <w:rPr>
                <w:iCs/>
                <w:szCs w:val="24"/>
              </w:rPr>
              <w:t>1,1</w:t>
            </w:r>
          </w:p>
        </w:tc>
        <w:tc>
          <w:tcPr>
            <w:tcW w:w="0" w:type="auto"/>
            <w:vAlign w:val="center"/>
          </w:tcPr>
          <w:p w:rsidR="00F20499" w:rsidRPr="00C635DD" w:rsidRDefault="00017D8B" w:rsidP="00F20499">
            <w:pPr>
              <w:pStyle w:val="44"/>
              <w:spacing w:before="20" w:line="276" w:lineRule="auto"/>
              <w:ind w:firstLine="0"/>
              <w:rPr>
                <w:iCs/>
                <w:szCs w:val="24"/>
              </w:rPr>
            </w:pPr>
            <w:r>
              <w:rPr>
                <w:iCs/>
                <w:szCs w:val="24"/>
              </w:rPr>
              <w:t>12</w:t>
            </w:r>
          </w:p>
        </w:tc>
      </w:tr>
    </w:tbl>
    <w:p w:rsidR="00F20499" w:rsidRDefault="00F20499" w:rsidP="00F20499">
      <w:pPr>
        <w:pStyle w:val="44"/>
        <w:spacing w:before="0" w:line="276" w:lineRule="auto"/>
        <w:ind w:firstLine="0"/>
        <w:rPr>
          <w:iCs/>
          <w:szCs w:val="24"/>
        </w:rPr>
      </w:pPr>
    </w:p>
    <w:p w:rsidR="00017D8B" w:rsidRPr="00552070" w:rsidRDefault="00017D8B" w:rsidP="00017D8B">
      <w:pPr>
        <w:pStyle w:val="44"/>
        <w:spacing w:before="0" w:line="276" w:lineRule="auto"/>
        <w:ind w:firstLine="0"/>
        <w:jc w:val="center"/>
        <w:rPr>
          <w:b/>
          <w:iCs/>
          <w:szCs w:val="24"/>
        </w:rPr>
      </w:pPr>
      <w:r w:rsidRPr="00552070">
        <w:rPr>
          <w:b/>
          <w:iCs/>
          <w:szCs w:val="24"/>
        </w:rPr>
        <w:lastRenderedPageBreak/>
        <w:t xml:space="preserve">Таблица </w:t>
      </w:r>
      <w:r>
        <w:rPr>
          <w:b/>
          <w:iCs/>
          <w:szCs w:val="24"/>
        </w:rPr>
        <w:t>4.</w:t>
      </w:r>
      <w:r w:rsidR="00B468A0">
        <w:rPr>
          <w:b/>
          <w:iCs/>
          <w:szCs w:val="24"/>
        </w:rPr>
        <w:t>3.2.</w:t>
      </w:r>
      <w:r>
        <w:rPr>
          <w:b/>
          <w:iCs/>
          <w:szCs w:val="24"/>
        </w:rPr>
        <w:t xml:space="preserve"> </w:t>
      </w:r>
      <w:r w:rsidRPr="00552070">
        <w:rPr>
          <w:b/>
          <w:iCs/>
          <w:szCs w:val="24"/>
        </w:rPr>
        <w:t>Характеристика контейнерных площадок для сбора Т</w:t>
      </w:r>
      <w:r>
        <w:rPr>
          <w:b/>
          <w:iCs/>
          <w:szCs w:val="24"/>
        </w:rPr>
        <w:t>К</w:t>
      </w:r>
      <w:r w:rsidRPr="00552070">
        <w:rPr>
          <w:b/>
          <w:iCs/>
          <w:szCs w:val="24"/>
        </w:rPr>
        <w:t>О от населения</w:t>
      </w:r>
    </w:p>
    <w:tbl>
      <w:tblPr>
        <w:tblW w:w="5000"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7"/>
        <w:gridCol w:w="3765"/>
        <w:gridCol w:w="852"/>
        <w:gridCol w:w="963"/>
        <w:gridCol w:w="833"/>
        <w:gridCol w:w="701"/>
        <w:gridCol w:w="1970"/>
      </w:tblGrid>
      <w:tr w:rsidR="00017D8B" w:rsidRPr="00552070" w:rsidTr="00B6535D">
        <w:trPr>
          <w:cantSplit/>
          <w:trHeight w:val="1987"/>
        </w:trPr>
        <w:tc>
          <w:tcPr>
            <w:tcW w:w="254" w:type="pct"/>
            <w:vAlign w:val="center"/>
          </w:tcPr>
          <w:p w:rsidR="00017D8B" w:rsidRPr="00552070" w:rsidRDefault="00017D8B" w:rsidP="00611E7C">
            <w:pPr>
              <w:pStyle w:val="44"/>
              <w:spacing w:beforeLines="20" w:before="48" w:afterLines="20" w:after="48" w:line="276" w:lineRule="auto"/>
              <w:ind w:firstLine="0"/>
              <w:rPr>
                <w:iCs/>
                <w:sz w:val="20"/>
              </w:rPr>
            </w:pPr>
            <w:r w:rsidRPr="00552070">
              <w:rPr>
                <w:iCs/>
                <w:sz w:val="20"/>
              </w:rPr>
              <w:t>№</w:t>
            </w:r>
          </w:p>
          <w:p w:rsidR="00017D8B" w:rsidRPr="00552070" w:rsidRDefault="00017D8B" w:rsidP="00611E7C">
            <w:pPr>
              <w:pStyle w:val="44"/>
              <w:spacing w:beforeLines="20" w:before="48" w:afterLines="20" w:after="48" w:line="276" w:lineRule="auto"/>
              <w:ind w:firstLine="0"/>
              <w:rPr>
                <w:iCs/>
                <w:sz w:val="20"/>
              </w:rPr>
            </w:pPr>
            <w:r w:rsidRPr="00552070">
              <w:rPr>
                <w:iCs/>
                <w:sz w:val="20"/>
              </w:rPr>
              <w:t>п/п</w:t>
            </w:r>
          </w:p>
        </w:tc>
        <w:tc>
          <w:tcPr>
            <w:tcW w:w="1967" w:type="pct"/>
            <w:vAlign w:val="center"/>
          </w:tcPr>
          <w:p w:rsidR="00017D8B" w:rsidRPr="00552070" w:rsidRDefault="00017D8B" w:rsidP="00611E7C">
            <w:pPr>
              <w:pStyle w:val="44"/>
              <w:spacing w:beforeLines="20" w:before="48" w:afterLines="20" w:after="48" w:line="276" w:lineRule="auto"/>
              <w:ind w:firstLine="0"/>
              <w:rPr>
                <w:iCs/>
                <w:sz w:val="20"/>
              </w:rPr>
            </w:pPr>
            <w:r w:rsidRPr="00552070">
              <w:rPr>
                <w:iCs/>
                <w:sz w:val="20"/>
              </w:rPr>
              <w:t>Адрес</w:t>
            </w:r>
          </w:p>
        </w:tc>
        <w:tc>
          <w:tcPr>
            <w:tcW w:w="445" w:type="pct"/>
            <w:textDirection w:val="btLr"/>
            <w:vAlign w:val="center"/>
          </w:tcPr>
          <w:p w:rsidR="00017D8B" w:rsidRPr="00552070" w:rsidRDefault="00017D8B" w:rsidP="00611E7C">
            <w:pPr>
              <w:pStyle w:val="44"/>
              <w:spacing w:beforeLines="20" w:before="48" w:afterLines="20" w:after="48" w:line="276" w:lineRule="auto"/>
              <w:ind w:left="113" w:right="113" w:firstLine="0"/>
              <w:jc w:val="center"/>
              <w:rPr>
                <w:iCs/>
                <w:sz w:val="20"/>
              </w:rPr>
            </w:pPr>
            <w:r w:rsidRPr="00552070">
              <w:rPr>
                <w:iCs/>
                <w:sz w:val="20"/>
              </w:rPr>
              <w:t>Суточное накопление отходов, м</w:t>
            </w:r>
            <w:r w:rsidRPr="00552070">
              <w:rPr>
                <w:iCs/>
                <w:sz w:val="20"/>
                <w:vertAlign w:val="superscript"/>
              </w:rPr>
              <w:t>3</w:t>
            </w:r>
          </w:p>
        </w:tc>
        <w:tc>
          <w:tcPr>
            <w:tcW w:w="503" w:type="pct"/>
            <w:textDirection w:val="btLr"/>
            <w:vAlign w:val="center"/>
          </w:tcPr>
          <w:p w:rsidR="00017D8B" w:rsidRPr="00552070" w:rsidRDefault="00017D8B" w:rsidP="00611E7C">
            <w:pPr>
              <w:pStyle w:val="44"/>
              <w:spacing w:beforeLines="20" w:before="48" w:afterLines="20" w:after="48" w:line="276" w:lineRule="auto"/>
              <w:ind w:left="113" w:right="113" w:firstLine="0"/>
              <w:jc w:val="center"/>
              <w:rPr>
                <w:iCs/>
                <w:sz w:val="20"/>
              </w:rPr>
            </w:pPr>
            <w:r w:rsidRPr="00552070">
              <w:rPr>
                <w:iCs/>
                <w:sz w:val="20"/>
              </w:rPr>
              <w:t>Количество установленных контейнеров, шт</w:t>
            </w:r>
          </w:p>
        </w:tc>
        <w:tc>
          <w:tcPr>
            <w:tcW w:w="435" w:type="pct"/>
            <w:textDirection w:val="btLr"/>
            <w:vAlign w:val="center"/>
          </w:tcPr>
          <w:p w:rsidR="00017D8B" w:rsidRPr="00552070" w:rsidRDefault="00017D8B" w:rsidP="00611E7C">
            <w:pPr>
              <w:pStyle w:val="44"/>
              <w:spacing w:beforeLines="20" w:before="48" w:afterLines="20" w:after="48" w:line="276" w:lineRule="auto"/>
              <w:ind w:left="113" w:right="113" w:firstLine="0"/>
              <w:rPr>
                <w:iCs/>
                <w:sz w:val="20"/>
              </w:rPr>
            </w:pPr>
            <w:r w:rsidRPr="00552070">
              <w:rPr>
                <w:iCs/>
                <w:sz w:val="20"/>
              </w:rPr>
              <w:t>Наличие водонепроницаемого покрытия</w:t>
            </w:r>
          </w:p>
        </w:tc>
        <w:tc>
          <w:tcPr>
            <w:tcW w:w="366" w:type="pct"/>
            <w:textDirection w:val="btLr"/>
            <w:vAlign w:val="center"/>
          </w:tcPr>
          <w:p w:rsidR="00017D8B" w:rsidRPr="00552070" w:rsidRDefault="00017D8B" w:rsidP="00611E7C">
            <w:pPr>
              <w:pStyle w:val="44"/>
              <w:spacing w:beforeLines="20" w:before="48" w:afterLines="20" w:after="48" w:line="276" w:lineRule="auto"/>
              <w:ind w:left="113" w:right="113" w:firstLine="0"/>
              <w:rPr>
                <w:iCs/>
                <w:sz w:val="20"/>
              </w:rPr>
            </w:pPr>
            <w:r w:rsidRPr="00552070">
              <w:rPr>
                <w:iCs/>
                <w:sz w:val="20"/>
              </w:rPr>
              <w:t>Наличие ограждений</w:t>
            </w:r>
          </w:p>
        </w:tc>
        <w:tc>
          <w:tcPr>
            <w:tcW w:w="1029" w:type="pct"/>
            <w:textDirection w:val="btLr"/>
            <w:vAlign w:val="center"/>
          </w:tcPr>
          <w:p w:rsidR="00017D8B" w:rsidRPr="00552070" w:rsidRDefault="00017D8B" w:rsidP="00611E7C">
            <w:pPr>
              <w:pStyle w:val="44"/>
              <w:spacing w:beforeLines="20" w:before="48" w:afterLines="20" w:after="48" w:line="276" w:lineRule="auto"/>
              <w:ind w:left="113" w:right="113" w:firstLine="0"/>
              <w:rPr>
                <w:iCs/>
                <w:sz w:val="20"/>
              </w:rPr>
            </w:pPr>
            <w:r w:rsidRPr="00552070">
              <w:rPr>
                <w:iCs/>
                <w:sz w:val="20"/>
              </w:rPr>
              <w:t>Периодичность уборки</w:t>
            </w:r>
          </w:p>
        </w:tc>
      </w:tr>
      <w:tr w:rsidR="00017D8B" w:rsidRPr="00552070" w:rsidTr="00B6535D">
        <w:trPr>
          <w:trHeight w:val="158"/>
        </w:trPr>
        <w:tc>
          <w:tcPr>
            <w:tcW w:w="254" w:type="pct"/>
            <w:vAlign w:val="center"/>
          </w:tcPr>
          <w:p w:rsidR="00017D8B" w:rsidRPr="00552070" w:rsidRDefault="00017D8B" w:rsidP="00B60EC1">
            <w:pPr>
              <w:pStyle w:val="44"/>
              <w:spacing w:before="0" w:line="276" w:lineRule="auto"/>
              <w:ind w:firstLine="0"/>
              <w:rPr>
                <w:iCs/>
                <w:sz w:val="20"/>
              </w:rPr>
            </w:pPr>
          </w:p>
        </w:tc>
        <w:tc>
          <w:tcPr>
            <w:tcW w:w="1967" w:type="pct"/>
            <w:vAlign w:val="center"/>
          </w:tcPr>
          <w:p w:rsidR="00017D8B" w:rsidRPr="00552070" w:rsidRDefault="00017D8B" w:rsidP="007E11FE">
            <w:pPr>
              <w:shd w:val="clear" w:color="auto" w:fill="FFFFFF"/>
              <w:spacing w:line="276" w:lineRule="auto"/>
              <w:jc w:val="both"/>
              <w:rPr>
                <w:b/>
                <w:color w:val="000000"/>
                <w:spacing w:val="-6"/>
                <w:sz w:val="20"/>
                <w:szCs w:val="20"/>
              </w:rPr>
            </w:pPr>
            <w:r>
              <w:rPr>
                <w:b/>
                <w:color w:val="000000"/>
                <w:spacing w:val="-6"/>
                <w:sz w:val="20"/>
                <w:szCs w:val="20"/>
              </w:rPr>
              <w:t>СП</w:t>
            </w:r>
            <w:r w:rsidRPr="00552070">
              <w:rPr>
                <w:b/>
                <w:color w:val="000000"/>
                <w:spacing w:val="-6"/>
                <w:sz w:val="20"/>
                <w:szCs w:val="20"/>
              </w:rPr>
              <w:t xml:space="preserve"> «</w:t>
            </w:r>
            <w:r w:rsidR="007E11FE">
              <w:rPr>
                <w:b/>
                <w:color w:val="000000"/>
                <w:spacing w:val="-6"/>
                <w:sz w:val="20"/>
                <w:szCs w:val="20"/>
              </w:rPr>
              <w:t>Верхнешоношское</w:t>
            </w:r>
            <w:r w:rsidRPr="00552070">
              <w:rPr>
                <w:b/>
                <w:color w:val="000000"/>
                <w:spacing w:val="-6"/>
                <w:sz w:val="20"/>
                <w:szCs w:val="20"/>
              </w:rPr>
              <w:t>»</w:t>
            </w:r>
          </w:p>
        </w:tc>
        <w:tc>
          <w:tcPr>
            <w:tcW w:w="445" w:type="pct"/>
            <w:vAlign w:val="center"/>
          </w:tcPr>
          <w:p w:rsidR="00017D8B" w:rsidRPr="00552070" w:rsidRDefault="00017D8B" w:rsidP="00B60EC1">
            <w:pPr>
              <w:shd w:val="clear" w:color="auto" w:fill="FFFFFF"/>
              <w:spacing w:line="276" w:lineRule="auto"/>
              <w:jc w:val="center"/>
              <w:rPr>
                <w:color w:val="000000"/>
                <w:spacing w:val="-8"/>
                <w:sz w:val="20"/>
                <w:szCs w:val="20"/>
              </w:rPr>
            </w:pPr>
          </w:p>
        </w:tc>
        <w:tc>
          <w:tcPr>
            <w:tcW w:w="503" w:type="pct"/>
            <w:vAlign w:val="center"/>
          </w:tcPr>
          <w:p w:rsidR="00017D8B" w:rsidRPr="00552070" w:rsidRDefault="00017D8B" w:rsidP="00B60EC1">
            <w:pPr>
              <w:shd w:val="clear" w:color="auto" w:fill="FFFFFF"/>
              <w:spacing w:line="276" w:lineRule="auto"/>
              <w:jc w:val="center"/>
              <w:rPr>
                <w:color w:val="000000"/>
                <w:sz w:val="20"/>
                <w:szCs w:val="20"/>
              </w:rPr>
            </w:pPr>
          </w:p>
        </w:tc>
        <w:tc>
          <w:tcPr>
            <w:tcW w:w="435" w:type="pct"/>
            <w:vAlign w:val="center"/>
          </w:tcPr>
          <w:p w:rsidR="00017D8B" w:rsidRPr="00552070" w:rsidRDefault="00017D8B" w:rsidP="00B60EC1">
            <w:pPr>
              <w:pStyle w:val="44"/>
              <w:spacing w:before="0" w:line="276" w:lineRule="auto"/>
              <w:ind w:firstLine="0"/>
              <w:rPr>
                <w:iCs/>
                <w:sz w:val="20"/>
              </w:rPr>
            </w:pPr>
          </w:p>
        </w:tc>
        <w:tc>
          <w:tcPr>
            <w:tcW w:w="366" w:type="pct"/>
            <w:vAlign w:val="center"/>
          </w:tcPr>
          <w:p w:rsidR="00017D8B" w:rsidRPr="00552070" w:rsidRDefault="00017D8B" w:rsidP="00B60EC1">
            <w:pPr>
              <w:pStyle w:val="44"/>
              <w:spacing w:before="0" w:line="276" w:lineRule="auto"/>
              <w:ind w:firstLine="0"/>
              <w:rPr>
                <w:iCs/>
                <w:sz w:val="20"/>
              </w:rPr>
            </w:pPr>
          </w:p>
        </w:tc>
        <w:tc>
          <w:tcPr>
            <w:tcW w:w="1029" w:type="pct"/>
            <w:vAlign w:val="center"/>
          </w:tcPr>
          <w:p w:rsidR="00017D8B" w:rsidRPr="00552070" w:rsidRDefault="00017D8B" w:rsidP="00B60EC1">
            <w:pPr>
              <w:pStyle w:val="44"/>
              <w:spacing w:before="0" w:line="276" w:lineRule="auto"/>
              <w:ind w:firstLine="0"/>
              <w:rPr>
                <w:iCs/>
                <w:sz w:val="20"/>
              </w:rPr>
            </w:pPr>
          </w:p>
        </w:tc>
      </w:tr>
      <w:tr w:rsidR="00017D8B" w:rsidRPr="00552070" w:rsidTr="00B6535D">
        <w:trPr>
          <w:trHeight w:val="158"/>
        </w:trPr>
        <w:tc>
          <w:tcPr>
            <w:tcW w:w="254" w:type="pct"/>
            <w:vAlign w:val="center"/>
          </w:tcPr>
          <w:p w:rsidR="00017D8B" w:rsidRPr="00552070" w:rsidRDefault="00017D8B" w:rsidP="00B60EC1">
            <w:pPr>
              <w:pStyle w:val="44"/>
              <w:spacing w:before="0" w:line="276" w:lineRule="auto"/>
              <w:ind w:firstLine="0"/>
              <w:rPr>
                <w:iCs/>
                <w:sz w:val="20"/>
              </w:rPr>
            </w:pPr>
            <w:r w:rsidRPr="00552070">
              <w:rPr>
                <w:iCs/>
                <w:sz w:val="20"/>
              </w:rPr>
              <w:t>1</w:t>
            </w:r>
          </w:p>
        </w:tc>
        <w:tc>
          <w:tcPr>
            <w:tcW w:w="1967" w:type="pct"/>
            <w:vAlign w:val="center"/>
          </w:tcPr>
          <w:p w:rsidR="00017D8B" w:rsidRPr="00552070" w:rsidRDefault="00D13D34" w:rsidP="00B60EC1">
            <w:pPr>
              <w:shd w:val="clear" w:color="auto" w:fill="FFFFFF"/>
              <w:spacing w:line="276" w:lineRule="auto"/>
              <w:ind w:left="-93"/>
              <w:rPr>
                <w:sz w:val="20"/>
                <w:szCs w:val="20"/>
              </w:rPr>
            </w:pPr>
            <w:r>
              <w:rPr>
                <w:color w:val="000000"/>
                <w:spacing w:val="-6"/>
                <w:sz w:val="20"/>
                <w:szCs w:val="20"/>
              </w:rPr>
              <w:t>п. Комсомольский, ул. Первомайская, д. 22</w:t>
            </w:r>
            <w:r w:rsidR="00017D8B">
              <w:rPr>
                <w:color w:val="000000"/>
                <w:spacing w:val="-6"/>
                <w:sz w:val="20"/>
                <w:szCs w:val="20"/>
              </w:rPr>
              <w:t xml:space="preserve"> </w:t>
            </w:r>
          </w:p>
        </w:tc>
        <w:tc>
          <w:tcPr>
            <w:tcW w:w="445" w:type="pct"/>
            <w:vAlign w:val="center"/>
          </w:tcPr>
          <w:p w:rsidR="00017D8B" w:rsidRPr="00552070" w:rsidRDefault="00017D8B" w:rsidP="00DF4FD2">
            <w:pPr>
              <w:shd w:val="clear" w:color="auto" w:fill="FFFFFF"/>
              <w:spacing w:line="276" w:lineRule="auto"/>
              <w:jc w:val="center"/>
              <w:rPr>
                <w:sz w:val="20"/>
                <w:szCs w:val="20"/>
              </w:rPr>
            </w:pPr>
            <w:r w:rsidRPr="00552070">
              <w:rPr>
                <w:color w:val="000000"/>
                <w:spacing w:val="-8"/>
                <w:sz w:val="20"/>
                <w:szCs w:val="20"/>
              </w:rPr>
              <w:t>0,</w:t>
            </w:r>
            <w:r>
              <w:rPr>
                <w:color w:val="000000"/>
                <w:spacing w:val="-8"/>
                <w:sz w:val="20"/>
                <w:szCs w:val="20"/>
              </w:rPr>
              <w:t>3</w:t>
            </w:r>
            <w:r w:rsidR="00DF4FD2">
              <w:rPr>
                <w:color w:val="000000"/>
                <w:spacing w:val="-8"/>
                <w:sz w:val="20"/>
                <w:szCs w:val="20"/>
              </w:rPr>
              <w:t>2</w:t>
            </w:r>
          </w:p>
        </w:tc>
        <w:tc>
          <w:tcPr>
            <w:tcW w:w="503" w:type="pct"/>
            <w:vAlign w:val="center"/>
          </w:tcPr>
          <w:p w:rsidR="00017D8B" w:rsidRPr="00552070" w:rsidRDefault="00D13D34" w:rsidP="00B60EC1">
            <w:pPr>
              <w:shd w:val="clear" w:color="auto" w:fill="FFFFFF"/>
              <w:spacing w:line="276" w:lineRule="auto"/>
              <w:jc w:val="center"/>
              <w:rPr>
                <w:sz w:val="20"/>
                <w:szCs w:val="20"/>
              </w:rPr>
            </w:pPr>
            <w:r>
              <w:rPr>
                <w:color w:val="000000"/>
                <w:sz w:val="20"/>
                <w:szCs w:val="20"/>
              </w:rPr>
              <w:t>2</w:t>
            </w:r>
          </w:p>
        </w:tc>
        <w:tc>
          <w:tcPr>
            <w:tcW w:w="435" w:type="pct"/>
            <w:vAlign w:val="center"/>
          </w:tcPr>
          <w:p w:rsidR="00017D8B" w:rsidRPr="00552070" w:rsidRDefault="00017D8B" w:rsidP="00B60EC1">
            <w:pPr>
              <w:pStyle w:val="44"/>
              <w:spacing w:before="0" w:line="276" w:lineRule="auto"/>
              <w:ind w:firstLine="0"/>
              <w:rPr>
                <w:iCs/>
                <w:sz w:val="20"/>
              </w:rPr>
            </w:pPr>
            <w:r w:rsidRPr="00552070">
              <w:rPr>
                <w:iCs/>
                <w:sz w:val="20"/>
              </w:rPr>
              <w:t>-</w:t>
            </w:r>
          </w:p>
        </w:tc>
        <w:tc>
          <w:tcPr>
            <w:tcW w:w="366" w:type="pct"/>
            <w:vAlign w:val="center"/>
          </w:tcPr>
          <w:p w:rsidR="00017D8B" w:rsidRPr="00552070" w:rsidRDefault="00017D8B" w:rsidP="00B60EC1">
            <w:pPr>
              <w:pStyle w:val="44"/>
              <w:spacing w:before="0" w:line="276" w:lineRule="auto"/>
              <w:ind w:firstLine="0"/>
              <w:rPr>
                <w:iCs/>
                <w:sz w:val="20"/>
              </w:rPr>
            </w:pPr>
            <w:r w:rsidRPr="00552070">
              <w:rPr>
                <w:iCs/>
                <w:sz w:val="20"/>
              </w:rPr>
              <w:t>-</w:t>
            </w:r>
          </w:p>
        </w:tc>
        <w:tc>
          <w:tcPr>
            <w:tcW w:w="1029" w:type="pct"/>
            <w:vAlign w:val="center"/>
          </w:tcPr>
          <w:p w:rsidR="00017D8B" w:rsidRPr="00552070" w:rsidRDefault="00DF4FD2" w:rsidP="00B60EC1">
            <w:pPr>
              <w:pStyle w:val="44"/>
              <w:spacing w:before="0" w:line="276" w:lineRule="auto"/>
              <w:ind w:firstLine="0"/>
              <w:rPr>
                <w:iCs/>
                <w:sz w:val="20"/>
              </w:rPr>
            </w:pPr>
            <w:r>
              <w:rPr>
                <w:iCs/>
                <w:sz w:val="20"/>
              </w:rPr>
              <w:t>1</w:t>
            </w:r>
            <w:r w:rsidR="00017D8B" w:rsidRPr="00552070">
              <w:rPr>
                <w:iCs/>
                <w:sz w:val="20"/>
              </w:rPr>
              <w:t xml:space="preserve"> раз в </w:t>
            </w:r>
            <w:r w:rsidR="00017D8B">
              <w:rPr>
                <w:iCs/>
                <w:sz w:val="20"/>
              </w:rPr>
              <w:t>неделю</w:t>
            </w:r>
            <w:r w:rsidR="00B6535D">
              <w:rPr>
                <w:iCs/>
                <w:sz w:val="20"/>
              </w:rPr>
              <w:t xml:space="preserve">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sidRPr="00552070">
              <w:rPr>
                <w:iCs/>
                <w:sz w:val="20"/>
              </w:rPr>
              <w:t>2</w:t>
            </w:r>
          </w:p>
        </w:tc>
        <w:tc>
          <w:tcPr>
            <w:tcW w:w="1967" w:type="pct"/>
            <w:vAlign w:val="center"/>
          </w:tcPr>
          <w:p w:rsidR="00B6535D" w:rsidRPr="00552070" w:rsidRDefault="00B6535D" w:rsidP="00B60EC1">
            <w:pPr>
              <w:shd w:val="clear" w:color="auto" w:fill="FFFFFF"/>
              <w:spacing w:line="276" w:lineRule="auto"/>
              <w:ind w:left="-93"/>
              <w:rPr>
                <w:sz w:val="20"/>
                <w:szCs w:val="20"/>
              </w:rPr>
            </w:pPr>
            <w:r>
              <w:rPr>
                <w:color w:val="000000"/>
                <w:spacing w:val="-4"/>
                <w:sz w:val="20"/>
                <w:szCs w:val="20"/>
              </w:rPr>
              <w:t>п. Комсомольский,  ул. Строительная, д. 3</w:t>
            </w:r>
          </w:p>
        </w:tc>
        <w:tc>
          <w:tcPr>
            <w:tcW w:w="445" w:type="pct"/>
            <w:vAlign w:val="center"/>
          </w:tcPr>
          <w:p w:rsidR="00B6535D" w:rsidRPr="00552070" w:rsidRDefault="00B6535D" w:rsidP="00D13D34">
            <w:pPr>
              <w:shd w:val="clear" w:color="auto" w:fill="FFFFFF"/>
              <w:spacing w:line="276" w:lineRule="auto"/>
              <w:jc w:val="center"/>
              <w:rPr>
                <w:sz w:val="20"/>
                <w:szCs w:val="20"/>
              </w:rPr>
            </w:pPr>
            <w:r>
              <w:rPr>
                <w:color w:val="000000"/>
                <w:spacing w:val="-8"/>
                <w:sz w:val="20"/>
                <w:szCs w:val="20"/>
              </w:rPr>
              <w:t>0,31</w:t>
            </w:r>
          </w:p>
        </w:tc>
        <w:tc>
          <w:tcPr>
            <w:tcW w:w="503" w:type="pct"/>
            <w:vAlign w:val="center"/>
          </w:tcPr>
          <w:p w:rsidR="00B6535D" w:rsidRPr="00552070" w:rsidRDefault="00B6535D" w:rsidP="00B60EC1">
            <w:pPr>
              <w:shd w:val="clear" w:color="auto" w:fill="FFFFFF"/>
              <w:spacing w:line="276" w:lineRule="auto"/>
              <w:jc w:val="center"/>
              <w:rPr>
                <w:sz w:val="20"/>
                <w:szCs w:val="20"/>
              </w:rPr>
            </w:pPr>
            <w:r>
              <w:rPr>
                <w:color w:val="000000"/>
                <w:sz w:val="20"/>
                <w:szCs w:val="20"/>
              </w:rPr>
              <w:t>2</w:t>
            </w:r>
          </w:p>
        </w:tc>
        <w:tc>
          <w:tcPr>
            <w:tcW w:w="435"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sidRPr="00552070">
              <w:rPr>
                <w:iCs/>
                <w:sz w:val="20"/>
              </w:rPr>
              <w:t>3</w:t>
            </w:r>
          </w:p>
        </w:tc>
        <w:tc>
          <w:tcPr>
            <w:tcW w:w="1967" w:type="pct"/>
            <w:vAlign w:val="center"/>
          </w:tcPr>
          <w:p w:rsidR="00B6535D" w:rsidRPr="00552070" w:rsidRDefault="00B6535D" w:rsidP="00B60EC1">
            <w:pPr>
              <w:shd w:val="clear" w:color="auto" w:fill="FFFFFF"/>
              <w:spacing w:line="276" w:lineRule="auto"/>
              <w:ind w:left="-93"/>
              <w:rPr>
                <w:sz w:val="20"/>
                <w:szCs w:val="20"/>
              </w:rPr>
            </w:pPr>
            <w:r>
              <w:rPr>
                <w:color w:val="000000"/>
                <w:spacing w:val="-3"/>
                <w:sz w:val="20"/>
                <w:szCs w:val="20"/>
              </w:rPr>
              <w:t>п. Комсомольский, ул. Октябрьская,   д. 22</w:t>
            </w:r>
          </w:p>
        </w:tc>
        <w:tc>
          <w:tcPr>
            <w:tcW w:w="445" w:type="pct"/>
            <w:vAlign w:val="center"/>
          </w:tcPr>
          <w:p w:rsidR="00B6535D" w:rsidRPr="00552070" w:rsidRDefault="00B6535D" w:rsidP="00B60EC1">
            <w:pPr>
              <w:shd w:val="clear" w:color="auto" w:fill="FFFFFF"/>
              <w:spacing w:line="276" w:lineRule="auto"/>
              <w:jc w:val="center"/>
              <w:rPr>
                <w:sz w:val="20"/>
                <w:szCs w:val="20"/>
              </w:rPr>
            </w:pPr>
            <w:r>
              <w:rPr>
                <w:color w:val="000000"/>
                <w:sz w:val="20"/>
                <w:szCs w:val="20"/>
              </w:rPr>
              <w:t>0,32</w:t>
            </w:r>
          </w:p>
        </w:tc>
        <w:tc>
          <w:tcPr>
            <w:tcW w:w="503" w:type="pct"/>
            <w:vAlign w:val="center"/>
          </w:tcPr>
          <w:p w:rsidR="00B6535D" w:rsidRPr="00552070" w:rsidRDefault="00B6535D" w:rsidP="00B60EC1">
            <w:pPr>
              <w:shd w:val="clear" w:color="auto" w:fill="FFFFFF"/>
              <w:spacing w:line="276" w:lineRule="auto"/>
              <w:jc w:val="center"/>
              <w:rPr>
                <w:sz w:val="20"/>
                <w:szCs w:val="20"/>
              </w:rPr>
            </w:pPr>
            <w:r>
              <w:rPr>
                <w:color w:val="000000"/>
                <w:sz w:val="20"/>
                <w:szCs w:val="20"/>
              </w:rPr>
              <w:t>2</w:t>
            </w:r>
          </w:p>
        </w:tc>
        <w:tc>
          <w:tcPr>
            <w:tcW w:w="435"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sidRPr="00552070">
              <w:rPr>
                <w:iCs/>
                <w:sz w:val="20"/>
              </w:rPr>
              <w:t>4</w:t>
            </w:r>
          </w:p>
        </w:tc>
        <w:tc>
          <w:tcPr>
            <w:tcW w:w="1967" w:type="pct"/>
            <w:vAlign w:val="center"/>
          </w:tcPr>
          <w:p w:rsidR="00B6535D" w:rsidRPr="00552070" w:rsidRDefault="00B6535D" w:rsidP="00B60EC1">
            <w:pPr>
              <w:shd w:val="clear" w:color="auto" w:fill="FFFFFF"/>
              <w:spacing w:line="276" w:lineRule="auto"/>
              <w:ind w:left="-93"/>
              <w:rPr>
                <w:sz w:val="20"/>
                <w:szCs w:val="20"/>
              </w:rPr>
            </w:pPr>
            <w:r>
              <w:rPr>
                <w:color w:val="000000"/>
                <w:spacing w:val="-3"/>
                <w:sz w:val="20"/>
                <w:szCs w:val="20"/>
              </w:rPr>
              <w:t>п. Комсомольский, ул. Лесная, д. 17</w:t>
            </w:r>
          </w:p>
        </w:tc>
        <w:tc>
          <w:tcPr>
            <w:tcW w:w="445" w:type="pct"/>
            <w:vAlign w:val="center"/>
          </w:tcPr>
          <w:p w:rsidR="00B6535D" w:rsidRPr="00552070" w:rsidRDefault="00B6535D" w:rsidP="00B60EC1">
            <w:pPr>
              <w:shd w:val="clear" w:color="auto" w:fill="FFFFFF"/>
              <w:spacing w:line="276" w:lineRule="auto"/>
              <w:jc w:val="center"/>
              <w:rPr>
                <w:sz w:val="20"/>
                <w:szCs w:val="20"/>
              </w:rPr>
            </w:pPr>
            <w:r>
              <w:rPr>
                <w:color w:val="000000"/>
                <w:spacing w:val="-6"/>
                <w:sz w:val="20"/>
                <w:szCs w:val="20"/>
              </w:rPr>
              <w:t>0,32</w:t>
            </w:r>
          </w:p>
        </w:tc>
        <w:tc>
          <w:tcPr>
            <w:tcW w:w="503" w:type="pct"/>
            <w:vAlign w:val="center"/>
          </w:tcPr>
          <w:p w:rsidR="00B6535D" w:rsidRPr="00552070" w:rsidRDefault="00B6535D" w:rsidP="00B60EC1">
            <w:pPr>
              <w:shd w:val="clear" w:color="auto" w:fill="FFFFFF"/>
              <w:spacing w:line="276" w:lineRule="auto"/>
              <w:jc w:val="center"/>
              <w:rPr>
                <w:sz w:val="20"/>
                <w:szCs w:val="20"/>
              </w:rPr>
            </w:pPr>
            <w:r>
              <w:rPr>
                <w:color w:val="000000"/>
                <w:sz w:val="20"/>
                <w:szCs w:val="20"/>
              </w:rPr>
              <w:t>2</w:t>
            </w:r>
          </w:p>
        </w:tc>
        <w:tc>
          <w:tcPr>
            <w:tcW w:w="435"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sidRPr="00552070">
              <w:rPr>
                <w:iCs/>
                <w:sz w:val="20"/>
              </w:rPr>
              <w:t>5</w:t>
            </w:r>
          </w:p>
        </w:tc>
        <w:tc>
          <w:tcPr>
            <w:tcW w:w="1967" w:type="pct"/>
            <w:vAlign w:val="center"/>
          </w:tcPr>
          <w:p w:rsidR="00B6535D" w:rsidRPr="00552070" w:rsidRDefault="00B6535D" w:rsidP="00B60EC1">
            <w:pPr>
              <w:shd w:val="clear" w:color="auto" w:fill="FFFFFF"/>
              <w:spacing w:line="276" w:lineRule="auto"/>
              <w:ind w:left="-93"/>
              <w:rPr>
                <w:sz w:val="20"/>
                <w:szCs w:val="20"/>
              </w:rPr>
            </w:pPr>
            <w:r>
              <w:rPr>
                <w:color w:val="000000"/>
                <w:spacing w:val="-3"/>
                <w:sz w:val="20"/>
                <w:szCs w:val="20"/>
              </w:rPr>
              <w:t>п. Комсомольский, ул. 8 марта, д. 6</w:t>
            </w:r>
          </w:p>
        </w:tc>
        <w:tc>
          <w:tcPr>
            <w:tcW w:w="445" w:type="pct"/>
            <w:vAlign w:val="center"/>
          </w:tcPr>
          <w:p w:rsidR="00B6535D" w:rsidRPr="00552070" w:rsidRDefault="00B6535D" w:rsidP="00B60EC1">
            <w:pPr>
              <w:shd w:val="clear" w:color="auto" w:fill="FFFFFF"/>
              <w:spacing w:line="276" w:lineRule="auto"/>
              <w:ind w:left="-93"/>
              <w:jc w:val="center"/>
              <w:rPr>
                <w:sz w:val="20"/>
                <w:szCs w:val="20"/>
              </w:rPr>
            </w:pPr>
            <w:r>
              <w:rPr>
                <w:color w:val="000000"/>
                <w:spacing w:val="-6"/>
                <w:sz w:val="20"/>
                <w:szCs w:val="20"/>
              </w:rPr>
              <w:t>0,15</w:t>
            </w:r>
          </w:p>
        </w:tc>
        <w:tc>
          <w:tcPr>
            <w:tcW w:w="503" w:type="pct"/>
            <w:vAlign w:val="center"/>
          </w:tcPr>
          <w:p w:rsidR="00B6535D" w:rsidRPr="00552070" w:rsidRDefault="00B6535D" w:rsidP="00B60EC1">
            <w:pPr>
              <w:shd w:val="clear" w:color="auto" w:fill="FFFFFF"/>
              <w:spacing w:line="276" w:lineRule="auto"/>
              <w:jc w:val="center"/>
              <w:rPr>
                <w:sz w:val="20"/>
                <w:szCs w:val="20"/>
              </w:rPr>
            </w:pPr>
            <w:r>
              <w:rPr>
                <w:color w:val="000000"/>
                <w:sz w:val="20"/>
                <w:szCs w:val="20"/>
              </w:rPr>
              <w:t>1</w:t>
            </w:r>
          </w:p>
        </w:tc>
        <w:tc>
          <w:tcPr>
            <w:tcW w:w="435"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sidRPr="00552070">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Pr>
                <w:iCs/>
                <w:sz w:val="20"/>
              </w:rPr>
              <w:t>6</w:t>
            </w:r>
          </w:p>
        </w:tc>
        <w:tc>
          <w:tcPr>
            <w:tcW w:w="1967" w:type="pct"/>
            <w:vAlign w:val="center"/>
          </w:tcPr>
          <w:p w:rsidR="00B6535D" w:rsidRDefault="00B6535D" w:rsidP="00B60EC1">
            <w:pPr>
              <w:shd w:val="clear" w:color="auto" w:fill="FFFFFF"/>
              <w:spacing w:line="276" w:lineRule="auto"/>
              <w:ind w:left="-93"/>
              <w:rPr>
                <w:color w:val="000000"/>
                <w:spacing w:val="-3"/>
                <w:sz w:val="20"/>
                <w:szCs w:val="20"/>
              </w:rPr>
            </w:pPr>
            <w:r>
              <w:rPr>
                <w:color w:val="000000"/>
                <w:spacing w:val="-3"/>
                <w:sz w:val="20"/>
                <w:szCs w:val="20"/>
              </w:rPr>
              <w:t>п. Комсомольский, ул. Заречная,  д. 45</w:t>
            </w:r>
          </w:p>
        </w:tc>
        <w:tc>
          <w:tcPr>
            <w:tcW w:w="445" w:type="pct"/>
            <w:vAlign w:val="center"/>
          </w:tcPr>
          <w:p w:rsidR="00B6535D" w:rsidRDefault="00B6535D" w:rsidP="00B60EC1">
            <w:pPr>
              <w:shd w:val="clear" w:color="auto" w:fill="FFFFFF"/>
              <w:spacing w:line="276" w:lineRule="auto"/>
              <w:ind w:left="-93"/>
              <w:jc w:val="center"/>
              <w:rPr>
                <w:color w:val="000000"/>
                <w:spacing w:val="-6"/>
                <w:sz w:val="20"/>
                <w:szCs w:val="20"/>
              </w:rPr>
            </w:pPr>
            <w:r>
              <w:rPr>
                <w:color w:val="000000"/>
                <w:spacing w:val="-6"/>
                <w:sz w:val="20"/>
                <w:szCs w:val="20"/>
              </w:rPr>
              <w:t>0,16</w:t>
            </w:r>
          </w:p>
        </w:tc>
        <w:tc>
          <w:tcPr>
            <w:tcW w:w="503" w:type="pct"/>
            <w:vAlign w:val="center"/>
          </w:tcPr>
          <w:p w:rsidR="00B6535D" w:rsidRDefault="00B6535D" w:rsidP="00B60EC1">
            <w:pPr>
              <w:shd w:val="clear" w:color="auto" w:fill="FFFFFF"/>
              <w:spacing w:line="276" w:lineRule="auto"/>
              <w:jc w:val="center"/>
              <w:rPr>
                <w:color w:val="000000"/>
                <w:sz w:val="20"/>
                <w:szCs w:val="20"/>
              </w:rPr>
            </w:pPr>
            <w:r>
              <w:rPr>
                <w:color w:val="000000"/>
                <w:sz w:val="20"/>
                <w:szCs w:val="20"/>
              </w:rPr>
              <w:t>1</w:t>
            </w:r>
          </w:p>
        </w:tc>
        <w:tc>
          <w:tcPr>
            <w:tcW w:w="435" w:type="pct"/>
            <w:vAlign w:val="center"/>
          </w:tcPr>
          <w:p w:rsidR="00B6535D" w:rsidRPr="00552070" w:rsidRDefault="00B6535D" w:rsidP="00B60EC1">
            <w:pPr>
              <w:pStyle w:val="44"/>
              <w:spacing w:before="0" w:line="276" w:lineRule="auto"/>
              <w:ind w:firstLine="0"/>
              <w:rPr>
                <w:iCs/>
                <w:sz w:val="20"/>
              </w:rPr>
            </w:pPr>
            <w:r>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Pr>
                <w:iCs/>
                <w:sz w:val="20"/>
              </w:rPr>
              <w:t>7</w:t>
            </w:r>
          </w:p>
        </w:tc>
        <w:tc>
          <w:tcPr>
            <w:tcW w:w="1967" w:type="pct"/>
            <w:vAlign w:val="center"/>
          </w:tcPr>
          <w:p w:rsidR="00B6535D" w:rsidRDefault="00B6535D" w:rsidP="00B60EC1">
            <w:pPr>
              <w:shd w:val="clear" w:color="auto" w:fill="FFFFFF"/>
              <w:spacing w:line="276" w:lineRule="auto"/>
              <w:ind w:left="-93"/>
              <w:rPr>
                <w:color w:val="000000"/>
                <w:spacing w:val="-3"/>
                <w:sz w:val="20"/>
                <w:szCs w:val="20"/>
              </w:rPr>
            </w:pPr>
            <w:r>
              <w:rPr>
                <w:color w:val="000000"/>
                <w:spacing w:val="-3"/>
                <w:sz w:val="20"/>
                <w:szCs w:val="20"/>
              </w:rPr>
              <w:t>п. Комсомольский, ул. Заречная,  д. 38</w:t>
            </w:r>
          </w:p>
        </w:tc>
        <w:tc>
          <w:tcPr>
            <w:tcW w:w="445" w:type="pct"/>
            <w:vAlign w:val="center"/>
          </w:tcPr>
          <w:p w:rsidR="00B6535D" w:rsidRDefault="00B6535D" w:rsidP="00B60EC1">
            <w:pPr>
              <w:shd w:val="clear" w:color="auto" w:fill="FFFFFF"/>
              <w:spacing w:line="276" w:lineRule="auto"/>
              <w:ind w:left="-93"/>
              <w:jc w:val="center"/>
              <w:rPr>
                <w:color w:val="000000"/>
                <w:spacing w:val="-6"/>
                <w:sz w:val="20"/>
                <w:szCs w:val="20"/>
              </w:rPr>
            </w:pPr>
            <w:r>
              <w:rPr>
                <w:color w:val="000000"/>
                <w:spacing w:val="-6"/>
                <w:sz w:val="20"/>
                <w:szCs w:val="20"/>
              </w:rPr>
              <w:t>0,16</w:t>
            </w:r>
          </w:p>
        </w:tc>
        <w:tc>
          <w:tcPr>
            <w:tcW w:w="503" w:type="pct"/>
            <w:vAlign w:val="center"/>
          </w:tcPr>
          <w:p w:rsidR="00B6535D" w:rsidRDefault="00B6535D" w:rsidP="00B60EC1">
            <w:pPr>
              <w:shd w:val="clear" w:color="auto" w:fill="FFFFFF"/>
              <w:spacing w:line="276" w:lineRule="auto"/>
              <w:jc w:val="center"/>
              <w:rPr>
                <w:color w:val="000000"/>
                <w:sz w:val="20"/>
                <w:szCs w:val="20"/>
              </w:rPr>
            </w:pPr>
            <w:r>
              <w:rPr>
                <w:color w:val="000000"/>
                <w:sz w:val="20"/>
                <w:szCs w:val="20"/>
              </w:rPr>
              <w:t>1</w:t>
            </w:r>
          </w:p>
        </w:tc>
        <w:tc>
          <w:tcPr>
            <w:tcW w:w="435" w:type="pct"/>
            <w:vAlign w:val="center"/>
          </w:tcPr>
          <w:p w:rsidR="00B6535D" w:rsidRPr="00552070" w:rsidRDefault="00B6535D" w:rsidP="00B60EC1">
            <w:pPr>
              <w:pStyle w:val="44"/>
              <w:spacing w:before="0" w:line="276" w:lineRule="auto"/>
              <w:ind w:firstLine="0"/>
              <w:rPr>
                <w:iCs/>
                <w:sz w:val="20"/>
              </w:rPr>
            </w:pPr>
            <w:r>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Pr>
                <w:iCs/>
                <w:sz w:val="20"/>
              </w:rPr>
              <w:t>-</w:t>
            </w:r>
          </w:p>
        </w:tc>
        <w:tc>
          <w:tcPr>
            <w:tcW w:w="1029" w:type="pct"/>
          </w:tcPr>
          <w:p w:rsidR="00B6535D" w:rsidRDefault="00B6535D">
            <w:r w:rsidRPr="00B36A4A">
              <w:rPr>
                <w:iCs/>
                <w:sz w:val="20"/>
              </w:rPr>
              <w:t>1 раз в неделю (пт.)</w:t>
            </w:r>
          </w:p>
        </w:tc>
      </w:tr>
      <w:tr w:rsidR="00B6535D" w:rsidRPr="00552070" w:rsidTr="00B6535D">
        <w:trPr>
          <w:trHeight w:val="158"/>
        </w:trPr>
        <w:tc>
          <w:tcPr>
            <w:tcW w:w="254" w:type="pct"/>
            <w:vAlign w:val="center"/>
          </w:tcPr>
          <w:p w:rsidR="00B6535D" w:rsidRPr="00552070" w:rsidRDefault="00B6535D" w:rsidP="00B60EC1">
            <w:pPr>
              <w:pStyle w:val="44"/>
              <w:spacing w:before="0" w:line="276" w:lineRule="auto"/>
              <w:ind w:firstLine="0"/>
              <w:rPr>
                <w:iCs/>
                <w:sz w:val="20"/>
              </w:rPr>
            </w:pPr>
            <w:r>
              <w:rPr>
                <w:iCs/>
                <w:sz w:val="20"/>
              </w:rPr>
              <w:t>8</w:t>
            </w:r>
          </w:p>
        </w:tc>
        <w:tc>
          <w:tcPr>
            <w:tcW w:w="1967" w:type="pct"/>
            <w:vAlign w:val="center"/>
          </w:tcPr>
          <w:p w:rsidR="00B6535D" w:rsidRDefault="00B6535D" w:rsidP="00B60EC1">
            <w:pPr>
              <w:shd w:val="clear" w:color="auto" w:fill="FFFFFF"/>
              <w:spacing w:line="276" w:lineRule="auto"/>
              <w:ind w:left="-93"/>
              <w:rPr>
                <w:color w:val="000000"/>
                <w:spacing w:val="-3"/>
                <w:sz w:val="20"/>
                <w:szCs w:val="20"/>
              </w:rPr>
            </w:pPr>
            <w:r>
              <w:rPr>
                <w:color w:val="000000"/>
                <w:spacing w:val="-3"/>
                <w:sz w:val="20"/>
                <w:szCs w:val="20"/>
              </w:rPr>
              <w:t>п. Комсомольский, ул. Привокзальная, д. 2</w:t>
            </w:r>
          </w:p>
        </w:tc>
        <w:tc>
          <w:tcPr>
            <w:tcW w:w="445" w:type="pct"/>
            <w:vAlign w:val="center"/>
          </w:tcPr>
          <w:p w:rsidR="00B6535D" w:rsidRDefault="00B6535D" w:rsidP="00273AC8">
            <w:pPr>
              <w:shd w:val="clear" w:color="auto" w:fill="FFFFFF"/>
              <w:spacing w:line="276" w:lineRule="auto"/>
              <w:ind w:left="-93"/>
              <w:jc w:val="center"/>
              <w:rPr>
                <w:color w:val="000000"/>
                <w:spacing w:val="-6"/>
                <w:sz w:val="20"/>
                <w:szCs w:val="20"/>
              </w:rPr>
            </w:pPr>
            <w:r>
              <w:rPr>
                <w:color w:val="000000"/>
                <w:spacing w:val="-6"/>
                <w:sz w:val="20"/>
                <w:szCs w:val="20"/>
              </w:rPr>
              <w:t>0,15</w:t>
            </w:r>
          </w:p>
        </w:tc>
        <w:tc>
          <w:tcPr>
            <w:tcW w:w="503" w:type="pct"/>
            <w:vAlign w:val="center"/>
          </w:tcPr>
          <w:p w:rsidR="00B6535D" w:rsidRDefault="00B6535D" w:rsidP="00B60EC1">
            <w:pPr>
              <w:shd w:val="clear" w:color="auto" w:fill="FFFFFF"/>
              <w:spacing w:line="276" w:lineRule="auto"/>
              <w:jc w:val="center"/>
              <w:rPr>
                <w:color w:val="000000"/>
                <w:sz w:val="20"/>
                <w:szCs w:val="20"/>
              </w:rPr>
            </w:pPr>
            <w:r>
              <w:rPr>
                <w:color w:val="000000"/>
                <w:sz w:val="20"/>
                <w:szCs w:val="20"/>
              </w:rPr>
              <w:t>1</w:t>
            </w:r>
          </w:p>
        </w:tc>
        <w:tc>
          <w:tcPr>
            <w:tcW w:w="435" w:type="pct"/>
            <w:vAlign w:val="center"/>
          </w:tcPr>
          <w:p w:rsidR="00B6535D" w:rsidRPr="00552070" w:rsidRDefault="00B6535D" w:rsidP="00B60EC1">
            <w:pPr>
              <w:pStyle w:val="44"/>
              <w:spacing w:before="0" w:line="276" w:lineRule="auto"/>
              <w:ind w:firstLine="0"/>
              <w:rPr>
                <w:iCs/>
                <w:sz w:val="20"/>
              </w:rPr>
            </w:pPr>
            <w:r>
              <w:rPr>
                <w:iCs/>
                <w:sz w:val="20"/>
              </w:rPr>
              <w:t>-</w:t>
            </w:r>
          </w:p>
        </w:tc>
        <w:tc>
          <w:tcPr>
            <w:tcW w:w="366" w:type="pct"/>
            <w:vAlign w:val="center"/>
          </w:tcPr>
          <w:p w:rsidR="00B6535D" w:rsidRPr="00552070" w:rsidRDefault="00B6535D" w:rsidP="00B60EC1">
            <w:pPr>
              <w:pStyle w:val="44"/>
              <w:spacing w:before="0" w:line="276" w:lineRule="auto"/>
              <w:ind w:firstLine="0"/>
              <w:rPr>
                <w:iCs/>
                <w:sz w:val="20"/>
              </w:rPr>
            </w:pPr>
            <w:r>
              <w:rPr>
                <w:iCs/>
                <w:sz w:val="20"/>
              </w:rPr>
              <w:t>-</w:t>
            </w:r>
          </w:p>
        </w:tc>
        <w:tc>
          <w:tcPr>
            <w:tcW w:w="1029" w:type="pct"/>
          </w:tcPr>
          <w:p w:rsidR="00B6535D" w:rsidRDefault="00B6535D">
            <w:r w:rsidRPr="00B36A4A">
              <w:rPr>
                <w:iCs/>
                <w:sz w:val="20"/>
              </w:rPr>
              <w:t>1 раз в неделю (пт.)</w:t>
            </w:r>
          </w:p>
        </w:tc>
      </w:tr>
    </w:tbl>
    <w:p w:rsidR="00017D8B" w:rsidRDefault="00017D8B" w:rsidP="00F20499">
      <w:pPr>
        <w:pStyle w:val="44"/>
        <w:spacing w:before="0" w:line="276" w:lineRule="auto"/>
        <w:ind w:firstLine="0"/>
        <w:rPr>
          <w:iCs/>
          <w:szCs w:val="24"/>
        </w:rPr>
      </w:pPr>
    </w:p>
    <w:p w:rsidR="00CE5205" w:rsidRDefault="003E2C2D" w:rsidP="00B468A0">
      <w:pPr>
        <w:autoSpaceDE w:val="0"/>
        <w:autoSpaceDN w:val="0"/>
        <w:adjustRightInd w:val="0"/>
        <w:ind w:firstLine="708"/>
        <w:jc w:val="both"/>
        <w:rPr>
          <w:color w:val="000000"/>
        </w:rPr>
      </w:pPr>
      <w:r>
        <w:rPr>
          <w:rFonts w:eastAsiaTheme="minorHAnsi"/>
          <w:color w:val="000000"/>
          <w:lang w:eastAsia="en-US"/>
        </w:rPr>
        <w:t xml:space="preserve">На всех улицах, </w:t>
      </w:r>
      <w:r w:rsidRPr="003E2C2D">
        <w:rPr>
          <w:rFonts w:eastAsiaTheme="minorHAnsi"/>
          <w:color w:val="000000"/>
          <w:lang w:eastAsia="en-US"/>
        </w:rPr>
        <w:t>парка</w:t>
      </w:r>
      <w:r>
        <w:rPr>
          <w:rFonts w:eastAsiaTheme="minorHAnsi"/>
          <w:color w:val="000000"/>
          <w:lang w:eastAsia="en-US"/>
        </w:rPr>
        <w:t xml:space="preserve">х, </w:t>
      </w:r>
      <w:r w:rsidRPr="003E2C2D">
        <w:rPr>
          <w:rFonts w:eastAsiaTheme="minorHAnsi"/>
          <w:color w:val="000000"/>
          <w:lang w:eastAsia="en-US"/>
        </w:rPr>
        <w:t>остановках общественного транспорта, у входов в</w:t>
      </w:r>
      <w:r>
        <w:rPr>
          <w:rFonts w:eastAsiaTheme="minorHAnsi"/>
          <w:color w:val="000000"/>
          <w:lang w:eastAsia="en-US"/>
        </w:rPr>
        <w:t xml:space="preserve"> административные здания, объек</w:t>
      </w:r>
      <w:r w:rsidRPr="003E2C2D">
        <w:rPr>
          <w:rFonts w:eastAsiaTheme="minorHAnsi"/>
          <w:color w:val="000000"/>
          <w:lang w:eastAsia="en-US"/>
        </w:rPr>
        <w:t xml:space="preserve">ты торговли, общественного питания, бытового обслуживания, культуры и спорта, здравоохранения, образования, местах потенциального скопления людей и других местах должны быть выставлены в достаточном количестве урны. </w:t>
      </w:r>
      <w:r w:rsidR="00607F67" w:rsidRPr="00607F67">
        <w:rPr>
          <w:color w:val="000000"/>
        </w:rPr>
        <w:t>Расстояние между урнами определяется органами коммунального хозяйства в зависимости от интенсив</w:t>
      </w:r>
      <w:r w:rsidR="00607F67">
        <w:rPr>
          <w:color w:val="000000"/>
        </w:rPr>
        <w:t>ности использования территории</w:t>
      </w:r>
      <w:r w:rsidR="00607F67" w:rsidRPr="00607F67">
        <w:rPr>
          <w:color w:val="000000"/>
        </w:rPr>
        <w:t xml:space="preserve">, но не более чем через 40 м на оживленных и 100 м - на малолюдных. Обязательна установка урн в местах остановки </w:t>
      </w:r>
      <w:r w:rsidR="00E44A25">
        <w:rPr>
          <w:color w:val="000000"/>
        </w:rPr>
        <w:t>общественного</w:t>
      </w:r>
      <w:r w:rsidR="00607F67" w:rsidRPr="00607F67">
        <w:rPr>
          <w:color w:val="000000"/>
        </w:rPr>
        <w:t xml:space="preserve"> транспорта</w:t>
      </w:r>
      <w:r w:rsidR="00AB509A">
        <w:rPr>
          <w:color w:val="000000"/>
        </w:rPr>
        <w:t>.</w:t>
      </w:r>
      <w:r w:rsidR="00CE5205">
        <w:rPr>
          <w:color w:val="000000"/>
        </w:rPr>
        <w:t xml:space="preserve"> </w:t>
      </w:r>
    </w:p>
    <w:p w:rsidR="00CE5205" w:rsidRDefault="003E2C2D" w:rsidP="00B468A0">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Очистка урн должна производиться си</w:t>
      </w:r>
      <w:r>
        <w:rPr>
          <w:rFonts w:eastAsiaTheme="minorHAnsi"/>
          <w:color w:val="000000"/>
          <w:lang w:eastAsia="en-US"/>
        </w:rPr>
        <w:t>стематически по мере их наполне</w:t>
      </w:r>
      <w:r w:rsidRPr="003E2C2D">
        <w:rPr>
          <w:rFonts w:eastAsiaTheme="minorHAnsi"/>
          <w:color w:val="000000"/>
          <w:lang w:eastAsia="en-US"/>
        </w:rPr>
        <w:t xml:space="preserve">ния. </w:t>
      </w:r>
    </w:p>
    <w:p w:rsidR="00472733" w:rsidRDefault="00472733" w:rsidP="00B468A0">
      <w:pPr>
        <w:autoSpaceDE w:val="0"/>
        <w:autoSpaceDN w:val="0"/>
        <w:adjustRightInd w:val="0"/>
        <w:ind w:firstLine="708"/>
        <w:jc w:val="both"/>
        <w:rPr>
          <w:rFonts w:eastAsiaTheme="minorHAnsi"/>
          <w:color w:val="000000"/>
          <w:lang w:eastAsia="en-US"/>
        </w:rPr>
      </w:pPr>
      <w:r w:rsidRPr="003E2C2D">
        <w:rPr>
          <w:rFonts w:eastAsiaTheme="minorHAnsi"/>
          <w:color w:val="000000"/>
          <w:lang w:eastAsia="en-US"/>
        </w:rPr>
        <w:t>За содержание урн в чистоте несут ответ</w:t>
      </w:r>
      <w:r>
        <w:rPr>
          <w:rFonts w:eastAsiaTheme="minorHAnsi"/>
          <w:color w:val="000000"/>
          <w:lang w:eastAsia="en-US"/>
        </w:rPr>
        <w:t>ственность организации, предпри</w:t>
      </w:r>
      <w:r w:rsidRPr="003E2C2D">
        <w:rPr>
          <w:rFonts w:eastAsiaTheme="minorHAnsi"/>
          <w:color w:val="000000"/>
          <w:lang w:eastAsia="en-US"/>
        </w:rPr>
        <w:t>ятия и учреждения, осуществляющие уб</w:t>
      </w:r>
      <w:r>
        <w:rPr>
          <w:rFonts w:eastAsiaTheme="minorHAnsi"/>
          <w:color w:val="000000"/>
          <w:lang w:eastAsia="en-US"/>
        </w:rPr>
        <w:t>орку закрепленных за ними терри</w:t>
      </w:r>
      <w:r w:rsidRPr="003E2C2D">
        <w:rPr>
          <w:rFonts w:eastAsiaTheme="minorHAnsi"/>
          <w:color w:val="000000"/>
          <w:lang w:eastAsia="en-US"/>
        </w:rPr>
        <w:t xml:space="preserve">торий. </w:t>
      </w:r>
    </w:p>
    <w:p w:rsidR="00472733" w:rsidRPr="00CE5205" w:rsidRDefault="00CE5205" w:rsidP="00B468A0">
      <w:pPr>
        <w:pStyle w:val="3"/>
        <w:ind w:firstLine="708"/>
        <w:jc w:val="both"/>
        <w:rPr>
          <w:b w:val="0"/>
        </w:rPr>
      </w:pPr>
      <w:r w:rsidRPr="00CE5205">
        <w:rPr>
          <w:b w:val="0"/>
        </w:rPr>
        <w:t>Для дворовых территорий необходима</w:t>
      </w:r>
      <w:r w:rsidR="00472733" w:rsidRPr="00CE5205">
        <w:rPr>
          <w:b w:val="0"/>
        </w:rPr>
        <w:t xml:space="preserve"> установка у каждого подъезда многоквартирных жилых домов</w:t>
      </w:r>
      <w:r>
        <w:rPr>
          <w:b w:val="0"/>
        </w:rPr>
        <w:t xml:space="preserve">, необходимое количество урн </w:t>
      </w:r>
      <w:r w:rsidR="00E44A25">
        <w:rPr>
          <w:b w:val="0"/>
        </w:rPr>
        <w:t>2</w:t>
      </w:r>
      <w:r>
        <w:rPr>
          <w:b w:val="0"/>
        </w:rPr>
        <w:t>.</w:t>
      </w:r>
      <w:r w:rsidR="00472733" w:rsidRPr="00CE5205">
        <w:rPr>
          <w:b w:val="0"/>
        </w:rPr>
        <w:t xml:space="preserve"> </w:t>
      </w:r>
    </w:p>
    <w:p w:rsidR="00472733" w:rsidRPr="00CE5205" w:rsidRDefault="00CE5205" w:rsidP="00B468A0">
      <w:pPr>
        <w:ind w:firstLine="720"/>
        <w:jc w:val="both"/>
      </w:pPr>
      <w:bookmarkStart w:id="5" w:name="100130"/>
      <w:bookmarkEnd w:id="5"/>
      <w:r w:rsidRPr="00CE5205">
        <w:t>В парковой зоне х</w:t>
      </w:r>
      <w:r w:rsidR="00472733" w:rsidRPr="00CE5205">
        <w:t xml:space="preserve">озяйственная зона с участками, выделенными для установки сменных мусоросборников, должна быть расположена не ближе </w:t>
      </w:r>
      <w:r w:rsidRPr="00CE5205">
        <w:t>50 м</w:t>
      </w:r>
      <w:r w:rsidR="00472733" w:rsidRPr="00CE5205">
        <w:t xml:space="preserve"> от мест массового скопления отдыхающих (танцплощадки, эстрады,  зрелищные павильоны и др.).</w:t>
      </w:r>
      <w:r w:rsidR="00F917C2">
        <w:t xml:space="preserve"> </w:t>
      </w:r>
      <w:r w:rsidRPr="00CE5205">
        <w:t>Рекомендуется установка урн на каждые 800 м</w:t>
      </w:r>
      <w:r w:rsidRPr="00CE5205">
        <w:rPr>
          <w:vertAlign w:val="superscript"/>
        </w:rPr>
        <w:t>2</w:t>
      </w:r>
      <w:r w:rsidRPr="00CE5205">
        <w:t xml:space="preserve"> площади зеленых насаждений общественного пользования.</w:t>
      </w:r>
      <w:r w:rsidR="00F917C2">
        <w:t xml:space="preserve"> </w:t>
      </w:r>
      <w:r w:rsidR="00472733" w:rsidRPr="00CE5205">
        <w:t>Количество урн для парковых зон определяется в соответствии с санитарными нормами по следующей формуле:</w:t>
      </w:r>
    </w:p>
    <w:p w:rsidR="00472733" w:rsidRPr="00CE5205" w:rsidRDefault="00472733" w:rsidP="00B468A0">
      <w:pPr>
        <w:jc w:val="center"/>
      </w:pPr>
      <w:r w:rsidRPr="00CE5205">
        <w:rPr>
          <w:position w:val="-30"/>
        </w:rPr>
        <w:object w:dxaOrig="780" w:dyaOrig="6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33.75pt" o:ole="">
            <v:imagedata r:id="rId9" o:title=""/>
          </v:shape>
          <o:OLEObject Type="Embed" ProgID="Equation.3" ShapeID="_x0000_i1025" DrawAspect="Content" ObjectID="_1761378333" r:id="rId10"/>
        </w:object>
      </w:r>
    </w:p>
    <w:p w:rsidR="00472733" w:rsidRPr="00CE5205" w:rsidRDefault="00CE5205" w:rsidP="00B468A0">
      <w:pPr>
        <w:pStyle w:val="Aaoieeeieiioeooe"/>
        <w:widowControl/>
        <w:tabs>
          <w:tab w:val="left" w:pos="708"/>
        </w:tabs>
        <w:overflowPunct/>
        <w:autoSpaceDE/>
        <w:adjustRightInd/>
        <w:jc w:val="both"/>
        <w:rPr>
          <w:szCs w:val="24"/>
        </w:rPr>
      </w:pPr>
      <w:r w:rsidRPr="00CE5205">
        <w:rPr>
          <w:szCs w:val="24"/>
        </w:rPr>
        <w:t>г</w:t>
      </w:r>
      <w:r w:rsidR="00472733" w:rsidRPr="00CE5205">
        <w:rPr>
          <w:szCs w:val="24"/>
        </w:rPr>
        <w:t>де:</w:t>
      </w:r>
    </w:p>
    <w:p w:rsidR="00472733" w:rsidRPr="00CE5205" w:rsidRDefault="00472733" w:rsidP="00B468A0">
      <w:pPr>
        <w:pStyle w:val="Aaoieeeieiioeooe"/>
        <w:widowControl/>
        <w:tabs>
          <w:tab w:val="left" w:pos="708"/>
        </w:tabs>
        <w:overflowPunct/>
        <w:autoSpaceDE/>
        <w:adjustRightInd/>
        <w:jc w:val="both"/>
        <w:rPr>
          <w:szCs w:val="24"/>
        </w:rPr>
      </w:pPr>
      <w:r w:rsidRPr="00CE5205">
        <w:rPr>
          <w:szCs w:val="24"/>
        </w:rPr>
        <w:t xml:space="preserve"> </w:t>
      </w:r>
      <w:r w:rsidR="00CE5205" w:rsidRPr="00CE5205">
        <w:rPr>
          <w:szCs w:val="24"/>
        </w:rPr>
        <w:tab/>
      </w:r>
      <w:r w:rsidRPr="00CE5205">
        <w:rPr>
          <w:i/>
          <w:szCs w:val="24"/>
          <w:lang w:val="en-US"/>
        </w:rPr>
        <w:t>N</w:t>
      </w:r>
      <w:r w:rsidRPr="00CE5205">
        <w:rPr>
          <w:szCs w:val="24"/>
          <w:lang w:val="en-US"/>
        </w:rPr>
        <w:t> </w:t>
      </w:r>
      <w:r w:rsidR="00CE5205" w:rsidRPr="00CE5205">
        <w:rPr>
          <w:szCs w:val="24"/>
        </w:rPr>
        <w:t>– количество урн</w:t>
      </w:r>
      <w:r w:rsidRPr="00CE5205">
        <w:rPr>
          <w:szCs w:val="24"/>
        </w:rPr>
        <w:t>;</w:t>
      </w:r>
    </w:p>
    <w:p w:rsidR="00472733" w:rsidRPr="00CE5205" w:rsidRDefault="00CE5205" w:rsidP="00B468A0">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szCs w:val="24"/>
        </w:rPr>
        <w:t> –</w:t>
      </w:r>
      <w:r w:rsidRPr="00CE5205">
        <w:rPr>
          <w:szCs w:val="24"/>
        </w:rPr>
        <w:t xml:space="preserve"> </w:t>
      </w:r>
      <w:r w:rsidR="00472733" w:rsidRPr="00CE5205">
        <w:rPr>
          <w:szCs w:val="24"/>
        </w:rPr>
        <w:t>площадь зеленых насаждений общего пользования</w:t>
      </w:r>
      <w:r w:rsidRPr="00CE5205">
        <w:rPr>
          <w:szCs w:val="24"/>
        </w:rPr>
        <w:t>;</w:t>
      </w:r>
    </w:p>
    <w:p w:rsidR="00472733" w:rsidRDefault="00CE5205" w:rsidP="00B468A0">
      <w:pPr>
        <w:pStyle w:val="Aaoieeeieiioeooe"/>
        <w:widowControl/>
        <w:tabs>
          <w:tab w:val="left" w:pos="708"/>
        </w:tabs>
        <w:overflowPunct/>
        <w:autoSpaceDE/>
        <w:adjustRightInd/>
        <w:jc w:val="both"/>
        <w:rPr>
          <w:szCs w:val="24"/>
        </w:rPr>
      </w:pPr>
      <w:r w:rsidRPr="00CE5205">
        <w:rPr>
          <w:i/>
          <w:szCs w:val="24"/>
        </w:rPr>
        <w:tab/>
      </w:r>
      <w:r w:rsidR="00472733" w:rsidRPr="00CE5205">
        <w:rPr>
          <w:i/>
          <w:szCs w:val="24"/>
          <w:lang w:val="en-US"/>
        </w:rPr>
        <w:t>S</w:t>
      </w:r>
      <w:r w:rsidR="00472733" w:rsidRPr="00CE5205">
        <w:rPr>
          <w:i/>
          <w:szCs w:val="24"/>
          <w:vertAlign w:val="subscript"/>
        </w:rPr>
        <w:t>1</w:t>
      </w:r>
      <w:r w:rsidR="00472733" w:rsidRPr="00CE5205">
        <w:rPr>
          <w:szCs w:val="24"/>
        </w:rPr>
        <w:t> – площадь, обслуживаемая одной урной</w:t>
      </w:r>
      <w:r w:rsidRPr="00CE5205">
        <w:rPr>
          <w:szCs w:val="24"/>
        </w:rPr>
        <w:t xml:space="preserve"> (</w:t>
      </w:r>
      <w:r w:rsidRPr="00CE5205">
        <w:rPr>
          <w:i/>
          <w:szCs w:val="24"/>
          <w:lang w:val="en-US"/>
        </w:rPr>
        <w:t>S</w:t>
      </w:r>
      <w:r w:rsidRPr="00CE5205">
        <w:rPr>
          <w:i/>
          <w:szCs w:val="24"/>
          <w:vertAlign w:val="subscript"/>
        </w:rPr>
        <w:t>1</w:t>
      </w:r>
      <w:r w:rsidRPr="00CE5205">
        <w:rPr>
          <w:szCs w:val="24"/>
          <w:lang w:val="en-US"/>
        </w:rPr>
        <w:t> </w:t>
      </w:r>
      <w:r w:rsidRPr="00CE5205">
        <w:rPr>
          <w:szCs w:val="24"/>
        </w:rPr>
        <w:t>= 800 м</w:t>
      </w:r>
      <w:r w:rsidRPr="00CE5205">
        <w:rPr>
          <w:szCs w:val="24"/>
          <w:vertAlign w:val="superscript"/>
        </w:rPr>
        <w:t>2</w:t>
      </w:r>
      <w:r w:rsidRPr="00CE5205">
        <w:rPr>
          <w:szCs w:val="24"/>
        </w:rPr>
        <w:t>)</w:t>
      </w:r>
      <w:r w:rsidR="00472733" w:rsidRPr="00CE5205">
        <w:rPr>
          <w:szCs w:val="24"/>
        </w:rPr>
        <w:t>.</w:t>
      </w:r>
    </w:p>
    <w:p w:rsidR="00970835" w:rsidRDefault="00F917C2" w:rsidP="00970835">
      <w:pPr>
        <w:pStyle w:val="Aaoieeeieiioeooe"/>
        <w:widowControl/>
        <w:tabs>
          <w:tab w:val="left" w:pos="708"/>
        </w:tabs>
        <w:overflowPunct/>
        <w:autoSpaceDE/>
        <w:adjustRightInd/>
        <w:spacing w:line="276" w:lineRule="auto"/>
        <w:jc w:val="both"/>
        <w:rPr>
          <w:szCs w:val="24"/>
        </w:rPr>
      </w:pPr>
      <w:r>
        <w:rPr>
          <w:szCs w:val="24"/>
        </w:rPr>
        <w:tab/>
      </w:r>
    </w:p>
    <w:p w:rsidR="005D15B9" w:rsidRPr="00697E13" w:rsidRDefault="005D15B9" w:rsidP="00970835">
      <w:pPr>
        <w:pStyle w:val="Aaoieeeieiioeooe"/>
        <w:widowControl/>
        <w:tabs>
          <w:tab w:val="left" w:pos="708"/>
        </w:tabs>
        <w:overflowPunct/>
        <w:autoSpaceDE/>
        <w:adjustRightInd/>
        <w:spacing w:line="276" w:lineRule="auto"/>
        <w:jc w:val="both"/>
        <w:rPr>
          <w:b/>
          <w:bCs/>
          <w:szCs w:val="24"/>
        </w:rPr>
      </w:pPr>
      <w:r w:rsidRPr="00697E13">
        <w:rPr>
          <w:b/>
          <w:bCs/>
          <w:szCs w:val="24"/>
        </w:rPr>
        <w:t>4.</w:t>
      </w:r>
      <w:r w:rsidR="004E3BD7" w:rsidRPr="00697E13">
        <w:rPr>
          <w:b/>
          <w:bCs/>
          <w:szCs w:val="24"/>
        </w:rPr>
        <w:t>4</w:t>
      </w:r>
      <w:r w:rsidRPr="00697E13">
        <w:rPr>
          <w:b/>
          <w:bCs/>
          <w:szCs w:val="24"/>
        </w:rPr>
        <w:t xml:space="preserve"> Определение необходимого количества мусоровозного транспорта и мусоросборников</w:t>
      </w:r>
      <w:r w:rsidR="00B468A0">
        <w:rPr>
          <w:b/>
          <w:bCs/>
          <w:szCs w:val="24"/>
        </w:rPr>
        <w:t>.</w:t>
      </w:r>
    </w:p>
    <w:p w:rsidR="00D70FE3" w:rsidRPr="00697E13" w:rsidRDefault="00D70FE3" w:rsidP="007D19E5">
      <w:pPr>
        <w:pStyle w:val="11"/>
        <w:suppressAutoHyphens/>
        <w:spacing w:before="0" w:line="276" w:lineRule="auto"/>
        <w:ind w:firstLine="0"/>
        <w:rPr>
          <w:b/>
          <w:bCs/>
          <w:szCs w:val="24"/>
          <w:highlight w:val="magenta"/>
        </w:rPr>
      </w:pPr>
    </w:p>
    <w:p w:rsidR="004E3BD7" w:rsidRPr="00697E13" w:rsidRDefault="00B32AC2" w:rsidP="00DB2CC5">
      <w:pPr>
        <w:pStyle w:val="11"/>
        <w:suppressAutoHyphens/>
        <w:spacing w:before="0" w:line="276" w:lineRule="auto"/>
        <w:ind w:firstLine="0"/>
        <w:rPr>
          <w:b/>
          <w:bCs/>
          <w:szCs w:val="24"/>
          <w:highlight w:val="magenta"/>
        </w:rPr>
      </w:pPr>
      <w:r w:rsidRPr="00697E13">
        <w:rPr>
          <w:b/>
          <w:bCs/>
          <w:szCs w:val="24"/>
        </w:rPr>
        <w:t>4.4.1 Определение необходимого количества контейнеров для сбора ТКО</w:t>
      </w:r>
      <w:r w:rsidR="00B468A0">
        <w:rPr>
          <w:b/>
          <w:bCs/>
          <w:szCs w:val="24"/>
        </w:rPr>
        <w:t>.</w:t>
      </w:r>
    </w:p>
    <w:p w:rsidR="0057023E" w:rsidRPr="00697E13" w:rsidRDefault="0057023E" w:rsidP="00DB2CC5">
      <w:pPr>
        <w:spacing w:line="276" w:lineRule="auto"/>
        <w:ind w:firstLine="539"/>
        <w:jc w:val="both"/>
      </w:pPr>
    </w:p>
    <w:p w:rsidR="00E44A25" w:rsidRDefault="00D70FE3" w:rsidP="00B468A0">
      <w:pPr>
        <w:ind w:firstLine="539"/>
        <w:jc w:val="both"/>
      </w:pPr>
      <w:r w:rsidRPr="00697E13">
        <w:lastRenderedPageBreak/>
        <w:t xml:space="preserve">Для сбора твердых </w:t>
      </w:r>
      <w:r w:rsidR="0057023E" w:rsidRPr="00697E13">
        <w:t>коммунальных</w:t>
      </w:r>
      <w:r w:rsidRPr="00697E13">
        <w:t xml:space="preserve"> отходов в населенных пунктах </w:t>
      </w:r>
      <w:r w:rsidR="00422670">
        <w:t xml:space="preserve">сельского поселения </w:t>
      </w:r>
      <w:r w:rsidRPr="00DB2CC5">
        <w:t xml:space="preserve"> «</w:t>
      </w:r>
      <w:r w:rsidR="00E44A25">
        <w:t>Верхнешоношское</w:t>
      </w:r>
      <w:r w:rsidRPr="00DB2CC5">
        <w:t>» использ</w:t>
      </w:r>
      <w:r w:rsidR="00422670">
        <w:t>уются</w:t>
      </w:r>
      <w:r w:rsidRPr="00DB2CC5">
        <w:t xml:space="preserve"> контейнер</w:t>
      </w:r>
      <w:r w:rsidR="00422670">
        <w:t>а</w:t>
      </w:r>
      <w:r w:rsidRPr="00DB2CC5">
        <w:t xml:space="preserve">, представленные в таблице </w:t>
      </w:r>
      <w:r w:rsidR="00422670">
        <w:t>4.</w:t>
      </w:r>
      <w:r w:rsidR="00477517">
        <w:t>4</w:t>
      </w:r>
      <w:r w:rsidR="00B468A0">
        <w:t>.1</w:t>
      </w:r>
      <w:r w:rsidRPr="00DB2CC5">
        <w:t>.</w:t>
      </w:r>
    </w:p>
    <w:p w:rsidR="00D70FE3" w:rsidRDefault="00D70FE3" w:rsidP="00DB2CC5">
      <w:pPr>
        <w:pStyle w:val="230"/>
        <w:spacing w:line="276" w:lineRule="auto"/>
        <w:ind w:firstLine="0"/>
        <w:jc w:val="center"/>
        <w:rPr>
          <w:b/>
          <w:bCs/>
          <w:sz w:val="24"/>
          <w:szCs w:val="24"/>
        </w:rPr>
      </w:pPr>
      <w:r w:rsidRPr="00DB2CC5">
        <w:rPr>
          <w:b/>
          <w:sz w:val="24"/>
          <w:szCs w:val="24"/>
        </w:rPr>
        <w:t xml:space="preserve">Таблица </w:t>
      </w:r>
      <w:r w:rsidR="00422670">
        <w:rPr>
          <w:b/>
          <w:sz w:val="24"/>
          <w:szCs w:val="24"/>
        </w:rPr>
        <w:t>4.</w:t>
      </w:r>
      <w:r w:rsidR="00E02A6F">
        <w:rPr>
          <w:b/>
          <w:sz w:val="24"/>
          <w:szCs w:val="24"/>
        </w:rPr>
        <w:t>4.1</w:t>
      </w:r>
      <w:r w:rsidRPr="00DB2CC5">
        <w:rPr>
          <w:b/>
          <w:sz w:val="24"/>
          <w:szCs w:val="24"/>
        </w:rPr>
        <w:t>.</w:t>
      </w:r>
      <w:r w:rsidRPr="00DB2CC5">
        <w:rPr>
          <w:b/>
          <w:bCs/>
          <w:sz w:val="24"/>
          <w:szCs w:val="24"/>
        </w:rPr>
        <w:t>Технические характеристики контейнеров</w:t>
      </w:r>
    </w:p>
    <w:tbl>
      <w:tblPr>
        <w:tblStyle w:val="a6"/>
        <w:tblW w:w="9606" w:type="dxa"/>
        <w:tblLayout w:type="fixed"/>
        <w:tblLook w:val="04A0" w:firstRow="1" w:lastRow="0" w:firstColumn="1" w:lastColumn="0" w:noHBand="0" w:noVBand="1"/>
      </w:tblPr>
      <w:tblGrid>
        <w:gridCol w:w="5637"/>
        <w:gridCol w:w="3969"/>
      </w:tblGrid>
      <w:tr w:rsidR="00477517" w:rsidRPr="00234DE3" w:rsidTr="00BD318D">
        <w:tc>
          <w:tcPr>
            <w:tcW w:w="5637" w:type="dxa"/>
            <w:vAlign w:val="center"/>
          </w:tcPr>
          <w:p w:rsidR="00477517" w:rsidRDefault="00477517" w:rsidP="00BD318D">
            <w:pPr>
              <w:widowControl w:val="0"/>
              <w:suppressAutoHyphens/>
              <w:spacing w:line="100" w:lineRule="atLeast"/>
              <w:jc w:val="center"/>
              <w:rPr>
                <w:rFonts w:ascii="PT Astra Serif" w:hAnsi="PT Astra Serif"/>
                <w:color w:val="000000"/>
              </w:rPr>
            </w:pPr>
            <w:r w:rsidRPr="00234DE3">
              <w:rPr>
                <w:rFonts w:ascii="PT Astra Serif" w:hAnsi="PT Astra Serif"/>
                <w:color w:val="000000"/>
              </w:rPr>
              <w:t>Контейнер для накопления твердых коммунальных отходов</w:t>
            </w:r>
          </w:p>
          <w:p w:rsidR="00477517" w:rsidRDefault="00477517" w:rsidP="00BD318D">
            <w:pPr>
              <w:widowControl w:val="0"/>
              <w:suppressAutoHyphens/>
              <w:spacing w:line="100" w:lineRule="atLeast"/>
              <w:jc w:val="center"/>
              <w:rPr>
                <w:rFonts w:ascii="PT Astra Serif" w:hAnsi="PT Astra Serif"/>
                <w:color w:val="000000"/>
              </w:rPr>
            </w:pPr>
          </w:p>
          <w:p w:rsidR="00477517" w:rsidRDefault="00477517" w:rsidP="00BD318D">
            <w:pPr>
              <w:widowControl w:val="0"/>
              <w:suppressAutoHyphens/>
              <w:spacing w:line="100" w:lineRule="atLeast"/>
              <w:jc w:val="center"/>
              <w:rPr>
                <w:rFonts w:ascii="PT Astra Serif" w:hAnsi="PT Astra Serif" w:cs="Calibri"/>
                <w:b/>
                <w:lang w:eastAsia="ar-SA"/>
              </w:rPr>
            </w:pPr>
            <w:r w:rsidRPr="001873DF">
              <w:rPr>
                <w:b/>
                <w:noProof/>
              </w:rPr>
              <w:drawing>
                <wp:inline distT="0" distB="0" distL="0" distR="0">
                  <wp:extent cx="1664970" cy="1555750"/>
                  <wp:effectExtent l="0" t="0" r="0" b="635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64970" cy="1555750"/>
                          </a:xfrm>
                          <a:prstGeom prst="rect">
                            <a:avLst/>
                          </a:prstGeom>
                          <a:solidFill>
                            <a:srgbClr val="FFFFFF"/>
                          </a:solidFill>
                          <a:ln>
                            <a:noFill/>
                          </a:ln>
                        </pic:spPr>
                      </pic:pic>
                    </a:graphicData>
                  </a:graphic>
                </wp:inline>
              </w:drawing>
            </w:r>
          </w:p>
        </w:tc>
        <w:tc>
          <w:tcPr>
            <w:tcW w:w="3969" w:type="dxa"/>
          </w:tcPr>
          <w:p w:rsidR="00477517" w:rsidRDefault="00477517" w:rsidP="00BD318D">
            <w:pPr>
              <w:widowControl w:val="0"/>
              <w:suppressAutoHyphens/>
              <w:spacing w:line="100" w:lineRule="atLeast"/>
              <w:jc w:val="center"/>
              <w:rPr>
                <w:rFonts w:ascii="PT Astra Serif" w:hAnsi="PT Astra Serif" w:cs="Calibri"/>
                <w:lang w:eastAsia="ar-SA"/>
              </w:rPr>
            </w:pPr>
            <w:r w:rsidRPr="00D12E1A">
              <w:rPr>
                <w:rFonts w:ascii="PT Astra Serif" w:hAnsi="PT Astra Serif" w:cs="Calibri"/>
                <w:lang w:eastAsia="ar-SA"/>
              </w:rPr>
              <w:t>Пластиковы</w:t>
            </w:r>
            <w:r>
              <w:rPr>
                <w:rFonts w:ascii="PT Astra Serif" w:hAnsi="PT Astra Serif" w:cs="Calibri"/>
                <w:lang w:eastAsia="ar-SA"/>
              </w:rPr>
              <w:t xml:space="preserve">й </w:t>
            </w:r>
            <w:r w:rsidRPr="00D12E1A">
              <w:rPr>
                <w:rFonts w:ascii="PT Astra Serif" w:hAnsi="PT Astra Serif" w:cs="Calibri"/>
                <w:lang w:eastAsia="ar-SA"/>
              </w:rPr>
              <w:t>евроконтейнер с</w:t>
            </w:r>
            <w:r>
              <w:rPr>
                <w:rFonts w:ascii="PT Astra Serif" w:hAnsi="PT Astra Serif" w:cs="Calibri"/>
                <w:lang w:eastAsia="ar-SA"/>
              </w:rPr>
              <w:t xml:space="preserve"> ручками,</w:t>
            </w:r>
            <w:r w:rsidRPr="00D12E1A">
              <w:rPr>
                <w:rFonts w:ascii="PT Astra Serif" w:hAnsi="PT Astra Serif" w:cs="Calibri"/>
                <w:lang w:eastAsia="ar-SA"/>
              </w:rPr>
              <w:t xml:space="preserve"> </w:t>
            </w:r>
            <w:r>
              <w:rPr>
                <w:rFonts w:ascii="PT Astra Serif" w:hAnsi="PT Astra Serif" w:cs="Calibri"/>
                <w:lang w:eastAsia="ar-SA"/>
              </w:rPr>
              <w:t xml:space="preserve">откидной </w:t>
            </w:r>
            <w:r w:rsidRPr="00D12E1A">
              <w:rPr>
                <w:rFonts w:ascii="PT Astra Serif" w:hAnsi="PT Astra Serif" w:cs="Calibri"/>
                <w:lang w:eastAsia="ar-SA"/>
              </w:rPr>
              <w:t>крышкой и педалью</w:t>
            </w:r>
            <w:r>
              <w:rPr>
                <w:rFonts w:ascii="PT Astra Serif" w:hAnsi="PT Astra Serif" w:cs="Calibri"/>
                <w:lang w:eastAsia="ar-SA"/>
              </w:rPr>
              <w:t xml:space="preserve"> с подъемным механизмом,</w:t>
            </w:r>
            <w:r w:rsidRPr="00D12E1A">
              <w:rPr>
                <w:rFonts w:ascii="PT Astra Serif" w:hAnsi="PT Astra Serif" w:cs="Calibri"/>
                <w:lang w:eastAsia="ar-SA"/>
              </w:rPr>
              <w:t xml:space="preserve"> на колесах</w:t>
            </w:r>
            <w:r>
              <w:rPr>
                <w:rFonts w:ascii="PT Astra Serif" w:hAnsi="PT Astra Serif" w:cs="Calibri"/>
                <w:lang w:eastAsia="ar-SA"/>
              </w:rPr>
              <w:t xml:space="preserve"> (4 шт.), </w:t>
            </w:r>
            <w:r w:rsidRPr="00D12E1A">
              <w:rPr>
                <w:rFonts w:ascii="PT Astra Serif" w:hAnsi="PT Astra Serif" w:cs="Calibri"/>
                <w:lang w:eastAsia="ar-SA"/>
              </w:rPr>
              <w:t>под погрузку на спецтранспорт</w:t>
            </w:r>
            <w:r>
              <w:rPr>
                <w:rFonts w:ascii="PT Astra Serif" w:hAnsi="PT Astra Serif" w:cs="Calibri"/>
                <w:lang w:eastAsia="ar-SA"/>
              </w:rPr>
              <w:t>,</w:t>
            </w:r>
            <w:r w:rsidRPr="00D12E1A">
              <w:rPr>
                <w:rFonts w:ascii="PT Astra Serif" w:hAnsi="PT Astra Serif" w:cs="Calibri"/>
                <w:lang w:eastAsia="ar-SA"/>
              </w:rPr>
              <w:t xml:space="preserve"> с задней загрузкой</w:t>
            </w:r>
          </w:p>
          <w:p w:rsidR="00477517" w:rsidRDefault="00477517" w:rsidP="00BD318D">
            <w:pPr>
              <w:widowControl w:val="0"/>
              <w:suppressAutoHyphens/>
              <w:spacing w:line="100" w:lineRule="atLeast"/>
              <w:jc w:val="center"/>
              <w:rPr>
                <w:rFonts w:ascii="PT Astra Serif" w:hAnsi="PT Astra Serif" w:cs="Calibri"/>
                <w:lang w:eastAsia="ar-SA"/>
              </w:rPr>
            </w:pPr>
          </w:p>
          <w:p w:rsidR="00477517" w:rsidRPr="00CC7E56" w:rsidRDefault="00477517" w:rsidP="00BD318D">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Размеры (ВхШхД)</w:t>
            </w:r>
            <w:r>
              <w:rPr>
                <w:rFonts w:ascii="PT Astra Serif" w:hAnsi="PT Astra Serif" w:cs="Calibri"/>
                <w:lang w:eastAsia="ar-SA"/>
              </w:rPr>
              <w:t>:</w:t>
            </w:r>
            <w:r w:rsidRPr="00CC7E56">
              <w:rPr>
                <w:rFonts w:ascii="PT Astra Serif" w:hAnsi="PT Astra Serif" w:cs="Calibri"/>
                <w:lang w:eastAsia="ar-SA"/>
              </w:rPr>
              <w:t xml:space="preserve"> </w:t>
            </w:r>
            <w:r w:rsidRPr="00CC7E56">
              <w:rPr>
                <w:rFonts w:ascii="PT Astra Serif" w:hAnsi="PT Astra Serif" w:cs="Calibri"/>
                <w:b/>
                <w:lang w:eastAsia="ar-SA"/>
              </w:rPr>
              <w:t>не менее</w:t>
            </w:r>
            <w:r w:rsidRPr="00CC7E56">
              <w:rPr>
                <w:rFonts w:ascii="PT Astra Serif" w:hAnsi="PT Astra Serif" w:cs="Calibri"/>
                <w:lang w:eastAsia="ar-SA"/>
              </w:rPr>
              <w:t xml:space="preserve"> 1369х1077х1377 мм</w:t>
            </w:r>
          </w:p>
          <w:p w:rsidR="00477517" w:rsidRPr="00CC7E56" w:rsidRDefault="00477517" w:rsidP="00BD318D">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Объем – 1100л</w:t>
            </w:r>
          </w:p>
          <w:p w:rsidR="00477517" w:rsidRDefault="00477517" w:rsidP="00BD318D">
            <w:pPr>
              <w:widowControl w:val="0"/>
              <w:suppressAutoHyphens/>
              <w:spacing w:line="100" w:lineRule="atLeast"/>
              <w:jc w:val="center"/>
              <w:rPr>
                <w:rFonts w:ascii="PT Astra Serif" w:hAnsi="PT Astra Serif" w:cs="Calibri"/>
                <w:lang w:eastAsia="ar-SA"/>
              </w:rPr>
            </w:pPr>
            <w:r w:rsidRPr="00CC7E56">
              <w:rPr>
                <w:rFonts w:ascii="PT Astra Serif" w:hAnsi="PT Astra Serif" w:cs="Calibri"/>
                <w:lang w:eastAsia="ar-SA"/>
              </w:rPr>
              <w:t xml:space="preserve">Вес – </w:t>
            </w:r>
            <w:r w:rsidRPr="00CC7E56">
              <w:rPr>
                <w:rFonts w:ascii="PT Astra Serif" w:hAnsi="PT Astra Serif" w:cs="Calibri"/>
                <w:b/>
                <w:lang w:eastAsia="ar-SA"/>
              </w:rPr>
              <w:t>не менее</w:t>
            </w:r>
            <w:r w:rsidRPr="00CC7E56">
              <w:rPr>
                <w:rFonts w:ascii="PT Astra Serif" w:hAnsi="PT Astra Serif" w:cs="Calibri"/>
                <w:lang w:eastAsia="ar-SA"/>
              </w:rPr>
              <w:t xml:space="preserve"> 51кг</w:t>
            </w:r>
          </w:p>
          <w:p w:rsidR="00477517" w:rsidRPr="000E6211" w:rsidRDefault="00477517" w:rsidP="00BD318D">
            <w:r w:rsidRPr="000E6211">
              <w:rPr>
                <w:rFonts w:eastAsia="Calibri"/>
              </w:rPr>
              <w:t xml:space="preserve">Доля вторичного сырья, используемого при производстве товара </w:t>
            </w:r>
            <w:r w:rsidRPr="004345B5">
              <w:rPr>
                <w:rFonts w:eastAsia="Calibri"/>
                <w:b/>
              </w:rPr>
              <w:t>не менее</w:t>
            </w:r>
            <w:r w:rsidRPr="000E6211">
              <w:rPr>
                <w:rFonts w:eastAsia="Calibri"/>
              </w:rPr>
              <w:t xml:space="preserve"> 5%*</w:t>
            </w:r>
          </w:p>
          <w:p w:rsidR="00477517" w:rsidRPr="00234DE3" w:rsidRDefault="00477517" w:rsidP="00BD318D">
            <w:pPr>
              <w:widowControl w:val="0"/>
              <w:suppressAutoHyphens/>
              <w:spacing w:line="100" w:lineRule="atLeast"/>
              <w:jc w:val="center"/>
              <w:rPr>
                <w:rFonts w:ascii="PT Astra Serif" w:hAnsi="PT Astra Serif" w:cs="Calibri"/>
                <w:lang w:eastAsia="ar-SA"/>
              </w:rPr>
            </w:pPr>
          </w:p>
        </w:tc>
      </w:tr>
    </w:tbl>
    <w:p w:rsidR="00477517" w:rsidRPr="00DB2CC5" w:rsidRDefault="00477517" w:rsidP="00DB2CC5">
      <w:pPr>
        <w:pStyle w:val="230"/>
        <w:spacing w:line="276" w:lineRule="auto"/>
        <w:ind w:firstLine="0"/>
        <w:jc w:val="center"/>
        <w:rPr>
          <w:b/>
          <w:bCs/>
          <w:sz w:val="24"/>
          <w:szCs w:val="24"/>
        </w:rPr>
      </w:pPr>
    </w:p>
    <w:p w:rsidR="00DB573D" w:rsidRDefault="00DB573D" w:rsidP="00E02A6F">
      <w:pPr>
        <w:pStyle w:val="52"/>
        <w:spacing w:before="0" w:line="240" w:lineRule="auto"/>
        <w:ind w:firstLine="720"/>
        <w:rPr>
          <w:snapToGrid/>
          <w:szCs w:val="24"/>
        </w:rPr>
      </w:pPr>
      <w:r>
        <w:rPr>
          <w:snapToGrid/>
          <w:szCs w:val="24"/>
        </w:rPr>
        <w:t>Необходимое количество контейнеров (</w:t>
      </w:r>
      <w:r>
        <w:rPr>
          <w:snapToGrid/>
          <w:szCs w:val="24"/>
          <w:lang w:val="en-US"/>
        </w:rPr>
        <w:t>N</w:t>
      </w:r>
      <w:r w:rsidRPr="00DB573D">
        <w:rPr>
          <w:snapToGrid/>
          <w:szCs w:val="24"/>
        </w:rPr>
        <w:t xml:space="preserve">) </w:t>
      </w:r>
      <w:r>
        <w:rPr>
          <w:snapToGrid/>
          <w:szCs w:val="24"/>
        </w:rPr>
        <w:t>рассчитывается по формуле:</w:t>
      </w:r>
    </w:p>
    <w:p w:rsidR="00DB573D" w:rsidRPr="00790EB6" w:rsidRDefault="00790EB6" w:rsidP="00E02A6F">
      <w:pPr>
        <w:pStyle w:val="52"/>
        <w:spacing w:before="0" w:line="240" w:lineRule="auto"/>
        <w:ind w:firstLine="0"/>
        <w:rPr>
          <w:snapToGrid/>
          <w:szCs w:val="24"/>
          <w:oMath/>
        </w:rPr>
      </w:pPr>
      <m:oMathPara>
        <m:oMath>
          <m:r>
            <m:rPr>
              <m:nor/>
            </m:rPr>
            <w:rPr>
              <w:i/>
              <w:snapToGrid/>
              <w:szCs w:val="24"/>
            </w:rPr>
            <m:t>N=</m:t>
          </m:r>
          <m:f>
            <m:fPr>
              <m:ctrlPr>
                <w:rPr>
                  <w:rFonts w:ascii="Cambria Math" w:hAnsi="Cambria Math"/>
                  <w:i/>
                  <w:snapToGrid/>
                  <w:szCs w:val="24"/>
                </w:rPr>
              </m:ctrlPr>
            </m:fPr>
            <m:num>
              <m:r>
                <m:rPr>
                  <m:nor/>
                </m:rPr>
                <w:rPr>
                  <w:i/>
                  <w:snapToGrid/>
                  <w:szCs w:val="24"/>
                </w:rPr>
                <m:t>О∙</m:t>
              </m:r>
              <m:r>
                <m:rPr>
                  <m:nor/>
                </m:rPr>
                <w:rPr>
                  <w:i/>
                  <w:snapToGrid/>
                  <w:szCs w:val="24"/>
                  <w:lang w:val="en-US"/>
                </w:rPr>
                <m:t>t</m:t>
              </m:r>
              <m:r>
                <m:rPr>
                  <m:nor/>
                </m:rPr>
                <w:rPr>
                  <w:i/>
                  <w:snapToGrid/>
                  <w:szCs w:val="24"/>
                </w:rPr>
                <m:t>∙</m:t>
              </m:r>
              <m:r>
                <m:rPr>
                  <m:nor/>
                </m:rPr>
                <w:rPr>
                  <w:i/>
                  <w:snapToGrid/>
                  <w:szCs w:val="24"/>
                  <w:lang w:val="en-US"/>
                </w:rPr>
                <m:t>K</m:t>
              </m:r>
            </m:num>
            <m:den>
              <m:r>
                <m:rPr>
                  <m:nor/>
                </m:rPr>
                <w:rPr>
                  <w:i/>
                  <w:snapToGrid/>
                  <w:szCs w:val="24"/>
                </w:rPr>
                <m:t>365∙</m:t>
              </m:r>
              <m:r>
                <m:rPr>
                  <m:nor/>
                </m:rPr>
                <w:rPr>
                  <w:i/>
                  <w:snapToGrid/>
                  <w:szCs w:val="24"/>
                  <w:lang w:val="en-US"/>
                </w:rPr>
                <m:t>V</m:t>
              </m:r>
            </m:den>
          </m:f>
          <m:r>
            <m:rPr>
              <m:nor/>
            </m:rPr>
            <w:rPr>
              <w:i/>
              <w:snapToGrid/>
              <w:szCs w:val="24"/>
            </w:rPr>
            <m:t>∙</m:t>
          </m:r>
          <m:sSub>
            <m:sSubPr>
              <m:ctrlPr>
                <w:rPr>
                  <w:rFonts w:ascii="Cambria Math" w:hAnsi="Cambria Math"/>
                  <w:i/>
                  <w:snapToGrid/>
                  <w:szCs w:val="24"/>
                </w:rPr>
              </m:ctrlPr>
            </m:sSubPr>
            <m:e>
              <m:r>
                <m:rPr>
                  <m:nor/>
                </m:rPr>
                <w:rPr>
                  <w:i/>
                  <w:snapToGrid/>
                  <w:szCs w:val="24"/>
                </w:rPr>
                <m:t>К</m:t>
              </m:r>
            </m:e>
            <m:sub>
              <m:r>
                <m:rPr>
                  <m:nor/>
                </m:rPr>
                <w:rPr>
                  <w:i/>
                  <w:snapToGrid/>
                  <w:szCs w:val="24"/>
                </w:rPr>
                <m:t>р</m:t>
              </m:r>
            </m:sub>
          </m:sSub>
        </m:oMath>
      </m:oMathPara>
    </w:p>
    <w:p w:rsidR="00DB573D" w:rsidRDefault="008B79AD" w:rsidP="00E02A6F">
      <w:pPr>
        <w:pStyle w:val="52"/>
        <w:spacing w:before="0" w:line="240" w:lineRule="auto"/>
        <w:ind w:firstLine="720"/>
        <w:rPr>
          <w:snapToGrid/>
          <w:szCs w:val="24"/>
        </w:rPr>
      </w:pPr>
      <w:r w:rsidRPr="00790EB6">
        <w:rPr>
          <w:snapToGrid/>
          <w:szCs w:val="24"/>
        </w:rPr>
        <w:t xml:space="preserve"> </w:t>
      </w:r>
      <w:r w:rsidR="00DB573D" w:rsidRPr="00790EB6">
        <w:rPr>
          <w:snapToGrid/>
          <w:szCs w:val="24"/>
        </w:rPr>
        <w:t>где</w:t>
      </w:r>
      <w:r w:rsidR="00790EB6" w:rsidRPr="00790EB6">
        <w:rPr>
          <w:snapToGrid/>
          <w:szCs w:val="24"/>
        </w:rPr>
        <w:t xml:space="preserve"> </w:t>
      </w:r>
      <w:r w:rsidR="00DB573D" w:rsidRPr="00790EB6">
        <w:rPr>
          <w:snapToGrid/>
          <w:szCs w:val="24"/>
        </w:rPr>
        <w:t>О – годовое накопление ТКО, м</w:t>
      </w:r>
      <w:r w:rsidR="00DB573D" w:rsidRPr="00790EB6">
        <w:rPr>
          <w:snapToGrid/>
          <w:szCs w:val="24"/>
          <w:vertAlign w:val="superscript"/>
        </w:rPr>
        <w:t>3</w:t>
      </w:r>
      <w:r w:rsidR="00DB573D" w:rsidRPr="00790EB6">
        <w:rPr>
          <w:snapToGrid/>
          <w:szCs w:val="24"/>
        </w:rPr>
        <w:t xml:space="preserve">;  </w:t>
      </w:r>
      <w:r w:rsidR="00DB573D" w:rsidRPr="00790EB6">
        <w:rPr>
          <w:snapToGrid/>
          <w:szCs w:val="24"/>
          <w:lang w:val="en-US"/>
        </w:rPr>
        <w:t>t</w:t>
      </w:r>
      <w:r w:rsidR="00DB573D" w:rsidRPr="00790EB6">
        <w:rPr>
          <w:snapToGrid/>
          <w:szCs w:val="24"/>
        </w:rPr>
        <w:t xml:space="preserve"> – периодичность вывоза ТКО (при ежедневном вывозе ТКО </w:t>
      </w:r>
      <w:r w:rsidR="00DB573D" w:rsidRPr="00790EB6">
        <w:rPr>
          <w:snapToGrid/>
          <w:szCs w:val="24"/>
          <w:lang w:val="en-US"/>
        </w:rPr>
        <w:t>t</w:t>
      </w:r>
      <w:r w:rsidR="00DB573D" w:rsidRPr="00790EB6">
        <w:rPr>
          <w:snapToGrid/>
          <w:szCs w:val="24"/>
        </w:rPr>
        <w:t xml:space="preserve">=1); К – коэффициент суточной неравномерности накопления ТКО (1,25 – для основной части ТКО, 1,0 – для крупногабаритных отходов); </w:t>
      </w:r>
      <w:r w:rsidR="00DB573D" w:rsidRPr="00790EB6">
        <w:rPr>
          <w:snapToGrid/>
          <w:szCs w:val="24"/>
          <w:lang w:val="en-US"/>
        </w:rPr>
        <w:t>V</w:t>
      </w:r>
      <w:r w:rsidR="00DB573D" w:rsidRPr="00790EB6">
        <w:rPr>
          <w:snapToGrid/>
          <w:szCs w:val="24"/>
        </w:rPr>
        <w:t xml:space="preserve"> – емкость контейнера, м</w:t>
      </w:r>
      <w:r w:rsidR="00DB573D" w:rsidRPr="00790EB6">
        <w:rPr>
          <w:snapToGrid/>
          <w:szCs w:val="24"/>
          <w:vertAlign w:val="superscript"/>
        </w:rPr>
        <w:t>3</w:t>
      </w:r>
      <w:r w:rsidR="00790EB6" w:rsidRPr="00790EB6">
        <w:rPr>
          <w:snapToGrid/>
          <w:szCs w:val="24"/>
        </w:rPr>
        <w:t>; К</w:t>
      </w:r>
      <w:r w:rsidR="00790EB6" w:rsidRPr="00790EB6">
        <w:rPr>
          <w:snapToGrid/>
          <w:szCs w:val="24"/>
          <w:vertAlign w:val="subscript"/>
        </w:rPr>
        <w:t>р</w:t>
      </w:r>
      <w:r w:rsidR="00790EB6" w:rsidRPr="00790EB6">
        <w:rPr>
          <w:snapToGrid/>
          <w:szCs w:val="24"/>
        </w:rPr>
        <w:t xml:space="preserve"> – коэффициент, учитывающий количество контейнеров, находящихся в ремонте и резерве (1,05</w:t>
      </w:r>
      <w:r w:rsidR="00790EB6">
        <w:rPr>
          <w:snapToGrid/>
          <w:szCs w:val="24"/>
        </w:rPr>
        <w:t>).</w:t>
      </w:r>
    </w:p>
    <w:p w:rsidR="00317204" w:rsidRDefault="00317204" w:rsidP="00790EB6">
      <w:pPr>
        <w:pStyle w:val="52"/>
        <w:spacing w:before="0" w:line="276" w:lineRule="auto"/>
        <w:ind w:firstLine="720"/>
        <w:rPr>
          <w:snapToGrid/>
          <w:szCs w:val="24"/>
        </w:rPr>
      </w:pPr>
    </w:p>
    <w:p w:rsidR="00D70FE3" w:rsidRPr="00317204" w:rsidRDefault="0031646A" w:rsidP="00317204">
      <w:pPr>
        <w:pStyle w:val="52"/>
        <w:spacing w:before="0" w:line="276" w:lineRule="auto"/>
        <w:ind w:firstLine="0"/>
        <w:jc w:val="center"/>
        <w:rPr>
          <w:b/>
          <w:snapToGrid/>
          <w:szCs w:val="24"/>
        </w:rPr>
      </w:pPr>
      <w:r w:rsidRPr="00317204">
        <w:rPr>
          <w:b/>
          <w:snapToGrid/>
          <w:szCs w:val="24"/>
        </w:rPr>
        <w:t xml:space="preserve">Таблица </w:t>
      </w:r>
      <w:r w:rsidR="000D7D76">
        <w:rPr>
          <w:b/>
          <w:snapToGrid/>
          <w:szCs w:val="24"/>
        </w:rPr>
        <w:t>4.</w:t>
      </w:r>
      <w:r w:rsidR="00E02A6F">
        <w:rPr>
          <w:b/>
          <w:snapToGrid/>
          <w:szCs w:val="24"/>
        </w:rPr>
        <w:t>4.2</w:t>
      </w:r>
      <w:r w:rsidRPr="00317204">
        <w:rPr>
          <w:b/>
          <w:snapToGrid/>
          <w:szCs w:val="24"/>
        </w:rPr>
        <w:t xml:space="preserve">. </w:t>
      </w:r>
      <w:r w:rsidR="00317204" w:rsidRPr="00317204">
        <w:rPr>
          <w:b/>
          <w:snapToGrid/>
          <w:szCs w:val="24"/>
        </w:rPr>
        <w:t>Годовое накопление ТКО</w:t>
      </w:r>
      <w:r w:rsidR="003D6B83">
        <w:rPr>
          <w:b/>
          <w:snapToGrid/>
          <w:szCs w:val="24"/>
        </w:rPr>
        <w:t xml:space="preserve"> на 20</w:t>
      </w:r>
      <w:r w:rsidR="00B60EC1">
        <w:rPr>
          <w:b/>
          <w:snapToGrid/>
          <w:szCs w:val="24"/>
        </w:rPr>
        <w:t>23</w:t>
      </w:r>
      <w:r w:rsidR="00317204">
        <w:rPr>
          <w:b/>
          <w:snapToGrid/>
          <w:szCs w:val="24"/>
        </w:rPr>
        <w:t xml:space="preserve"> год</w:t>
      </w: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722"/>
        <w:gridCol w:w="2327"/>
      </w:tblGrid>
      <w:tr w:rsidR="00D70FE3" w:rsidRPr="00D70FE3" w:rsidTr="00D70FE3">
        <w:tc>
          <w:tcPr>
            <w:tcW w:w="2628" w:type="dxa"/>
            <w:vMerge w:val="restart"/>
            <w:vAlign w:val="center"/>
          </w:tcPr>
          <w:p w:rsidR="00D70FE3" w:rsidRPr="00D70FE3" w:rsidRDefault="00D70FE3" w:rsidP="00611E7C">
            <w:pPr>
              <w:pStyle w:val="230"/>
              <w:spacing w:beforeLines="20" w:before="48" w:afterLines="20" w:after="48"/>
              <w:ind w:firstLine="0"/>
              <w:jc w:val="center"/>
              <w:rPr>
                <w:sz w:val="20"/>
              </w:rPr>
            </w:pPr>
            <w:r w:rsidRPr="00D70FE3">
              <w:rPr>
                <w:sz w:val="20"/>
              </w:rPr>
              <w:t>Населенный пункт</w:t>
            </w:r>
          </w:p>
        </w:tc>
        <w:tc>
          <w:tcPr>
            <w:tcW w:w="7187" w:type="dxa"/>
            <w:gridSpan w:val="4"/>
            <w:vAlign w:val="center"/>
          </w:tcPr>
          <w:p w:rsidR="00D70FE3" w:rsidRPr="00D70FE3" w:rsidRDefault="00D70FE3" w:rsidP="00611E7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628" w:type="dxa"/>
            <w:vMerge/>
            <w:vAlign w:val="center"/>
          </w:tcPr>
          <w:p w:rsidR="00D70FE3" w:rsidRPr="00D70FE3" w:rsidRDefault="00D70FE3" w:rsidP="00611E7C">
            <w:pPr>
              <w:pStyle w:val="230"/>
              <w:spacing w:beforeLines="20" w:before="48" w:afterLines="20" w:after="48"/>
              <w:ind w:firstLine="0"/>
              <w:jc w:val="center"/>
              <w:rPr>
                <w:sz w:val="20"/>
              </w:rPr>
            </w:pPr>
          </w:p>
        </w:tc>
        <w:tc>
          <w:tcPr>
            <w:tcW w:w="1881"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Благ. фонд</w:t>
            </w:r>
          </w:p>
        </w:tc>
        <w:tc>
          <w:tcPr>
            <w:tcW w:w="1257" w:type="dxa"/>
            <w:vAlign w:val="center"/>
          </w:tcPr>
          <w:p w:rsidR="00D70FE3" w:rsidRPr="00D70FE3" w:rsidRDefault="003D6B83" w:rsidP="00611E7C">
            <w:pPr>
              <w:pStyle w:val="230"/>
              <w:spacing w:beforeLines="20" w:before="48" w:afterLines="20" w:after="48"/>
              <w:ind w:firstLine="0"/>
              <w:jc w:val="center"/>
              <w:rPr>
                <w:bCs/>
                <w:sz w:val="20"/>
              </w:rPr>
            </w:pPr>
            <w:r>
              <w:rPr>
                <w:bCs/>
                <w:sz w:val="20"/>
              </w:rPr>
              <w:t>Жилфонд</w:t>
            </w:r>
          </w:p>
        </w:tc>
        <w:tc>
          <w:tcPr>
            <w:tcW w:w="1722"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31646A" w:rsidP="00611E7C">
            <w:pPr>
              <w:pStyle w:val="230"/>
              <w:spacing w:beforeLines="20" w:before="48" w:afterLines="20" w:after="48"/>
              <w:ind w:firstLine="0"/>
              <w:jc w:val="center"/>
              <w:rPr>
                <w:b/>
                <w:bCs/>
                <w:sz w:val="20"/>
              </w:rPr>
            </w:pPr>
            <w:r>
              <w:rPr>
                <w:bCs/>
                <w:sz w:val="20"/>
              </w:rPr>
              <w:t>Всего</w:t>
            </w:r>
          </w:p>
        </w:tc>
      </w:tr>
      <w:tr w:rsidR="00D70FE3" w:rsidRPr="00D70FE3" w:rsidTr="00D70FE3">
        <w:tc>
          <w:tcPr>
            <w:tcW w:w="2628" w:type="dxa"/>
            <w:vAlign w:val="center"/>
          </w:tcPr>
          <w:p w:rsidR="00D70FE3" w:rsidRPr="00D70FE3" w:rsidRDefault="00B60EC1" w:rsidP="00611E7C">
            <w:pPr>
              <w:pStyle w:val="230"/>
              <w:spacing w:beforeLines="20" w:before="48" w:afterLines="20" w:after="48"/>
              <w:ind w:firstLine="0"/>
              <w:rPr>
                <w:sz w:val="20"/>
              </w:rPr>
            </w:pPr>
            <w:r>
              <w:rPr>
                <w:sz w:val="20"/>
              </w:rPr>
              <w:t>СП</w:t>
            </w:r>
            <w:r w:rsidR="00D70FE3" w:rsidRPr="00D70FE3">
              <w:rPr>
                <w:sz w:val="20"/>
              </w:rPr>
              <w:t xml:space="preserve"> «</w:t>
            </w:r>
            <w:r w:rsidR="00E44A25">
              <w:rPr>
                <w:sz w:val="20"/>
              </w:rPr>
              <w:t>Верхнешоношско</w:t>
            </w:r>
            <w:r w:rsidR="003D6B83">
              <w:rPr>
                <w:sz w:val="20"/>
              </w:rPr>
              <w:t>е</w:t>
            </w:r>
            <w:r w:rsidR="00E44A25">
              <w:rPr>
                <w:sz w:val="20"/>
              </w:rPr>
              <w:t>»</w:t>
            </w:r>
          </w:p>
        </w:tc>
        <w:tc>
          <w:tcPr>
            <w:tcW w:w="1881" w:type="dxa"/>
            <w:vAlign w:val="center"/>
          </w:tcPr>
          <w:p w:rsidR="00D70FE3" w:rsidRPr="00D70FE3" w:rsidRDefault="00B60EC1" w:rsidP="00611E7C">
            <w:pPr>
              <w:pStyle w:val="230"/>
              <w:spacing w:beforeLines="20" w:before="48" w:afterLines="20" w:after="48"/>
              <w:ind w:firstLine="0"/>
              <w:jc w:val="center"/>
              <w:rPr>
                <w:sz w:val="20"/>
              </w:rPr>
            </w:pPr>
            <w:r>
              <w:rPr>
                <w:sz w:val="20"/>
              </w:rPr>
              <w:t>0</w:t>
            </w:r>
          </w:p>
        </w:tc>
        <w:tc>
          <w:tcPr>
            <w:tcW w:w="1257" w:type="dxa"/>
            <w:vAlign w:val="center"/>
          </w:tcPr>
          <w:p w:rsidR="00D70FE3" w:rsidRPr="00D70FE3" w:rsidRDefault="00B60EC1" w:rsidP="00611E7C">
            <w:pPr>
              <w:spacing w:beforeLines="20" w:before="48" w:afterLines="20" w:after="48"/>
              <w:jc w:val="center"/>
              <w:rPr>
                <w:sz w:val="20"/>
                <w:szCs w:val="20"/>
              </w:rPr>
            </w:pPr>
            <w:r>
              <w:rPr>
                <w:sz w:val="20"/>
                <w:szCs w:val="20"/>
              </w:rPr>
              <w:t>517,72</w:t>
            </w:r>
          </w:p>
        </w:tc>
        <w:tc>
          <w:tcPr>
            <w:tcW w:w="1722" w:type="dxa"/>
            <w:vAlign w:val="center"/>
          </w:tcPr>
          <w:p w:rsidR="00D70FE3" w:rsidRPr="00D70FE3" w:rsidRDefault="00B60EC1" w:rsidP="00611E7C">
            <w:pPr>
              <w:spacing w:beforeLines="20" w:before="48" w:afterLines="20" w:after="48"/>
              <w:jc w:val="center"/>
              <w:rPr>
                <w:sz w:val="20"/>
                <w:szCs w:val="20"/>
              </w:rPr>
            </w:pPr>
            <w:r>
              <w:rPr>
                <w:sz w:val="20"/>
                <w:szCs w:val="20"/>
              </w:rPr>
              <w:t>90,30</w:t>
            </w:r>
          </w:p>
        </w:tc>
        <w:tc>
          <w:tcPr>
            <w:tcW w:w="2327" w:type="dxa"/>
            <w:vAlign w:val="center"/>
          </w:tcPr>
          <w:p w:rsidR="00D70FE3" w:rsidRPr="00D70FE3" w:rsidRDefault="00B60EC1" w:rsidP="00611E7C">
            <w:pPr>
              <w:spacing w:beforeLines="20" w:before="48" w:afterLines="20" w:after="48"/>
              <w:jc w:val="center"/>
              <w:rPr>
                <w:sz w:val="20"/>
                <w:szCs w:val="20"/>
              </w:rPr>
            </w:pPr>
            <w:r>
              <w:rPr>
                <w:sz w:val="20"/>
                <w:szCs w:val="20"/>
              </w:rPr>
              <w:t>608,02</w:t>
            </w:r>
          </w:p>
        </w:tc>
      </w:tr>
      <w:tr w:rsidR="00D70FE3" w:rsidRPr="00D70FE3" w:rsidTr="00D70FE3">
        <w:tc>
          <w:tcPr>
            <w:tcW w:w="7488" w:type="dxa"/>
            <w:gridSpan w:val="4"/>
            <w:vAlign w:val="center"/>
          </w:tcPr>
          <w:p w:rsidR="00D70FE3" w:rsidRPr="00D70FE3" w:rsidRDefault="00D70FE3" w:rsidP="00611E7C">
            <w:pPr>
              <w:pStyle w:val="230"/>
              <w:spacing w:beforeLines="20" w:before="48" w:afterLines="20" w:after="48"/>
              <w:ind w:firstLine="0"/>
              <w:rPr>
                <w:sz w:val="20"/>
              </w:rPr>
            </w:pPr>
            <w:r w:rsidRPr="00D70FE3">
              <w:rPr>
                <w:sz w:val="20"/>
              </w:rPr>
              <w:t>Предприятия и организации</w:t>
            </w:r>
          </w:p>
        </w:tc>
        <w:tc>
          <w:tcPr>
            <w:tcW w:w="2327" w:type="dxa"/>
            <w:vAlign w:val="center"/>
          </w:tcPr>
          <w:p w:rsidR="00D70FE3" w:rsidRPr="00D70FE3" w:rsidRDefault="00B60EC1" w:rsidP="00611E7C">
            <w:pPr>
              <w:pStyle w:val="230"/>
              <w:spacing w:beforeLines="20" w:before="48" w:afterLines="20" w:after="48"/>
              <w:ind w:firstLine="0"/>
              <w:jc w:val="center"/>
              <w:rPr>
                <w:sz w:val="20"/>
              </w:rPr>
            </w:pPr>
            <w:r>
              <w:rPr>
                <w:sz w:val="20"/>
              </w:rPr>
              <w:t>398,61</w:t>
            </w:r>
          </w:p>
        </w:tc>
      </w:tr>
      <w:tr w:rsidR="00D70FE3" w:rsidRPr="00D70FE3" w:rsidTr="00D70FE3">
        <w:tc>
          <w:tcPr>
            <w:tcW w:w="2628" w:type="dxa"/>
            <w:vAlign w:val="center"/>
          </w:tcPr>
          <w:p w:rsidR="00D70FE3" w:rsidRPr="00D70FE3" w:rsidRDefault="00D70FE3" w:rsidP="00611E7C">
            <w:pPr>
              <w:pStyle w:val="230"/>
              <w:spacing w:beforeLines="20" w:before="48" w:afterLines="20" w:after="48"/>
              <w:ind w:firstLine="0"/>
              <w:rPr>
                <w:b/>
                <w:sz w:val="20"/>
              </w:rPr>
            </w:pPr>
            <w:r w:rsidRPr="00D70FE3">
              <w:rPr>
                <w:b/>
                <w:sz w:val="20"/>
              </w:rPr>
              <w:t>Всего</w:t>
            </w:r>
          </w:p>
        </w:tc>
        <w:tc>
          <w:tcPr>
            <w:tcW w:w="1881" w:type="dxa"/>
            <w:vAlign w:val="center"/>
          </w:tcPr>
          <w:p w:rsidR="00D70FE3" w:rsidRPr="00D70FE3" w:rsidRDefault="00B60EC1" w:rsidP="00611E7C">
            <w:pPr>
              <w:pStyle w:val="230"/>
              <w:spacing w:beforeLines="20" w:before="48" w:afterLines="20" w:after="48"/>
              <w:ind w:firstLine="0"/>
              <w:jc w:val="center"/>
              <w:rPr>
                <w:b/>
                <w:sz w:val="20"/>
              </w:rPr>
            </w:pPr>
            <w:r>
              <w:rPr>
                <w:b/>
                <w:sz w:val="20"/>
              </w:rPr>
              <w:t>0</w:t>
            </w:r>
          </w:p>
        </w:tc>
        <w:tc>
          <w:tcPr>
            <w:tcW w:w="1257" w:type="dxa"/>
            <w:vAlign w:val="center"/>
          </w:tcPr>
          <w:p w:rsidR="00D70FE3" w:rsidRPr="00D70FE3" w:rsidRDefault="00B60EC1" w:rsidP="00611E7C">
            <w:pPr>
              <w:spacing w:beforeLines="20" w:before="48" w:afterLines="20" w:after="48"/>
              <w:jc w:val="center"/>
              <w:rPr>
                <w:b/>
                <w:sz w:val="20"/>
                <w:szCs w:val="20"/>
              </w:rPr>
            </w:pPr>
            <w:r>
              <w:rPr>
                <w:b/>
                <w:sz w:val="20"/>
                <w:szCs w:val="20"/>
              </w:rPr>
              <w:t>517,72</w:t>
            </w:r>
          </w:p>
        </w:tc>
        <w:tc>
          <w:tcPr>
            <w:tcW w:w="1722" w:type="dxa"/>
            <w:vAlign w:val="center"/>
          </w:tcPr>
          <w:p w:rsidR="00D70FE3" w:rsidRPr="00D70FE3" w:rsidRDefault="00B60EC1" w:rsidP="00611E7C">
            <w:pPr>
              <w:spacing w:beforeLines="20" w:before="48" w:afterLines="20" w:after="48"/>
              <w:jc w:val="center"/>
              <w:rPr>
                <w:b/>
                <w:sz w:val="20"/>
                <w:szCs w:val="20"/>
              </w:rPr>
            </w:pPr>
            <w:r>
              <w:rPr>
                <w:b/>
                <w:sz w:val="20"/>
                <w:szCs w:val="20"/>
              </w:rPr>
              <w:t>90,30</w:t>
            </w:r>
          </w:p>
        </w:tc>
        <w:tc>
          <w:tcPr>
            <w:tcW w:w="2327" w:type="dxa"/>
            <w:vAlign w:val="center"/>
          </w:tcPr>
          <w:p w:rsidR="00D70FE3" w:rsidRPr="00D70FE3" w:rsidRDefault="00B60EC1" w:rsidP="00611E7C">
            <w:pPr>
              <w:spacing w:beforeLines="20" w:before="48" w:afterLines="20" w:after="48"/>
              <w:jc w:val="center"/>
              <w:rPr>
                <w:b/>
                <w:sz w:val="20"/>
                <w:szCs w:val="20"/>
              </w:rPr>
            </w:pPr>
            <w:r>
              <w:rPr>
                <w:b/>
                <w:sz w:val="20"/>
                <w:szCs w:val="20"/>
              </w:rPr>
              <w:t>1006,63</w:t>
            </w:r>
          </w:p>
        </w:tc>
      </w:tr>
    </w:tbl>
    <w:p w:rsidR="00D70FE3" w:rsidRPr="00317204" w:rsidRDefault="00D70FE3" w:rsidP="00D70FE3">
      <w:pPr>
        <w:pStyle w:val="230"/>
        <w:ind w:firstLine="0"/>
        <w:rPr>
          <w:bCs/>
          <w:sz w:val="24"/>
          <w:szCs w:val="24"/>
        </w:rPr>
      </w:pPr>
    </w:p>
    <w:p w:rsidR="00D70FE3" w:rsidRPr="00317204" w:rsidRDefault="00D70FE3" w:rsidP="00317204">
      <w:pPr>
        <w:pStyle w:val="230"/>
        <w:ind w:firstLine="0"/>
        <w:jc w:val="center"/>
        <w:rPr>
          <w:b/>
          <w:sz w:val="24"/>
          <w:szCs w:val="24"/>
        </w:rPr>
      </w:pPr>
      <w:r w:rsidRPr="00317204">
        <w:rPr>
          <w:b/>
          <w:sz w:val="24"/>
          <w:szCs w:val="24"/>
        </w:rPr>
        <w:t xml:space="preserve">Таблица </w:t>
      </w:r>
      <w:r w:rsidR="000D7D76">
        <w:rPr>
          <w:b/>
          <w:sz w:val="24"/>
          <w:szCs w:val="24"/>
        </w:rPr>
        <w:t>4.</w:t>
      </w:r>
      <w:r w:rsidR="00E02A6F">
        <w:rPr>
          <w:b/>
          <w:sz w:val="24"/>
          <w:szCs w:val="24"/>
        </w:rPr>
        <w:t>4.3</w:t>
      </w:r>
      <w:r w:rsidRPr="00317204">
        <w:rPr>
          <w:b/>
          <w:sz w:val="24"/>
          <w:szCs w:val="24"/>
        </w:rPr>
        <w:t>.</w:t>
      </w:r>
      <w:r w:rsidR="00317204" w:rsidRPr="00317204">
        <w:rPr>
          <w:b/>
          <w:sz w:val="24"/>
          <w:szCs w:val="24"/>
        </w:rPr>
        <w:t xml:space="preserve"> Расчет необх</w:t>
      </w:r>
      <w:r w:rsidR="00317204">
        <w:rPr>
          <w:b/>
          <w:sz w:val="24"/>
          <w:szCs w:val="24"/>
        </w:rPr>
        <w:t xml:space="preserve">одимого количества контейнеров </w:t>
      </w:r>
      <w:r w:rsidR="00317204" w:rsidRPr="00317204">
        <w:rPr>
          <w:b/>
          <w:sz w:val="24"/>
          <w:szCs w:val="24"/>
        </w:rPr>
        <w:t>на 20</w:t>
      </w:r>
      <w:r w:rsidR="00B60EC1">
        <w:rPr>
          <w:b/>
          <w:sz w:val="24"/>
          <w:szCs w:val="24"/>
        </w:rPr>
        <w:t>23</w:t>
      </w:r>
      <w:r w:rsidR="00317204" w:rsidRPr="00317204">
        <w:rPr>
          <w:b/>
          <w:sz w:val="24"/>
          <w:szCs w:val="24"/>
        </w:rPr>
        <w:t xml:space="preserve"> год</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D70FE3" w:rsidRPr="00D70FE3" w:rsidTr="0031646A">
        <w:tc>
          <w:tcPr>
            <w:tcW w:w="2376" w:type="dxa"/>
            <w:vMerge w:val="restart"/>
            <w:tcBorders>
              <w:tr2bl w:val="single" w:sz="4" w:space="0" w:color="auto"/>
            </w:tcBorders>
            <w:vAlign w:val="center"/>
          </w:tcPr>
          <w:p w:rsidR="00D70FE3" w:rsidRPr="00D70FE3" w:rsidRDefault="00D70FE3" w:rsidP="00611E7C">
            <w:pPr>
              <w:pStyle w:val="230"/>
              <w:spacing w:before="20" w:afterLines="20" w:after="48"/>
              <w:ind w:firstLine="0"/>
              <w:jc w:val="center"/>
              <w:rPr>
                <w:sz w:val="20"/>
              </w:rPr>
            </w:pPr>
          </w:p>
        </w:tc>
        <w:tc>
          <w:tcPr>
            <w:tcW w:w="7491" w:type="dxa"/>
            <w:gridSpan w:val="4"/>
          </w:tcPr>
          <w:p w:rsidR="00D70FE3" w:rsidRPr="00D70FE3" w:rsidRDefault="00D70FE3" w:rsidP="00611E7C">
            <w:pPr>
              <w:pStyle w:val="230"/>
              <w:spacing w:before="20" w:afterLines="20" w:after="48"/>
              <w:ind w:firstLine="0"/>
              <w:jc w:val="center"/>
              <w:rPr>
                <w:sz w:val="20"/>
              </w:rPr>
            </w:pPr>
            <w:r w:rsidRPr="00D70FE3">
              <w:rPr>
                <w:bCs/>
                <w:sz w:val="20"/>
              </w:rPr>
              <w:t>Необходимое количество контейнеров, шт.</w:t>
            </w:r>
          </w:p>
        </w:tc>
      </w:tr>
      <w:tr w:rsidR="00D70FE3" w:rsidRPr="00D70FE3" w:rsidTr="0031646A">
        <w:tc>
          <w:tcPr>
            <w:tcW w:w="2376" w:type="dxa"/>
            <w:vMerge/>
            <w:vAlign w:val="center"/>
          </w:tcPr>
          <w:p w:rsidR="00D70FE3" w:rsidRPr="00D70FE3" w:rsidRDefault="00D70FE3" w:rsidP="00611E7C">
            <w:pPr>
              <w:pStyle w:val="230"/>
              <w:spacing w:before="20" w:afterLines="20" w:after="48"/>
              <w:ind w:firstLine="0"/>
              <w:rPr>
                <w:sz w:val="20"/>
              </w:rPr>
            </w:pPr>
          </w:p>
        </w:tc>
        <w:tc>
          <w:tcPr>
            <w:tcW w:w="3261" w:type="dxa"/>
            <w:gridSpan w:val="2"/>
          </w:tcPr>
          <w:p w:rsidR="00D70FE3" w:rsidRPr="00D70FE3" w:rsidRDefault="00D70FE3" w:rsidP="00611E7C">
            <w:pPr>
              <w:pStyle w:val="230"/>
              <w:spacing w:before="20" w:afterLines="20" w:after="48"/>
              <w:ind w:firstLine="0"/>
              <w:jc w:val="center"/>
              <w:rPr>
                <w:bCs/>
                <w:sz w:val="20"/>
              </w:rPr>
            </w:pPr>
            <w:r w:rsidRPr="00D70FE3">
              <w:rPr>
                <w:bCs/>
                <w:sz w:val="20"/>
              </w:rPr>
              <w:t>Благ. фонд</w:t>
            </w:r>
          </w:p>
        </w:tc>
        <w:tc>
          <w:tcPr>
            <w:tcW w:w="2693" w:type="dxa"/>
          </w:tcPr>
          <w:p w:rsidR="00D70FE3" w:rsidRPr="00D70FE3" w:rsidRDefault="00D70FE3" w:rsidP="00611E7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КГО</w:t>
            </w:r>
          </w:p>
        </w:tc>
      </w:tr>
      <w:tr w:rsidR="00D70FE3" w:rsidRPr="00D70FE3" w:rsidTr="00D70FE3">
        <w:tc>
          <w:tcPr>
            <w:tcW w:w="2376" w:type="dxa"/>
            <w:vMerge/>
            <w:vAlign w:val="center"/>
          </w:tcPr>
          <w:p w:rsidR="00D70FE3" w:rsidRPr="00D70FE3" w:rsidRDefault="00D70FE3" w:rsidP="00611E7C">
            <w:pPr>
              <w:pStyle w:val="230"/>
              <w:spacing w:before="20" w:afterLines="20" w:after="48"/>
              <w:ind w:firstLine="0"/>
              <w:rPr>
                <w:sz w:val="20"/>
              </w:rPr>
            </w:pPr>
          </w:p>
        </w:tc>
        <w:tc>
          <w:tcPr>
            <w:tcW w:w="7491" w:type="dxa"/>
            <w:gridSpan w:val="4"/>
          </w:tcPr>
          <w:p w:rsidR="00D70FE3" w:rsidRPr="00D70FE3" w:rsidRDefault="00D70FE3" w:rsidP="00611E7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D70FE3" w:rsidRPr="00D70FE3" w:rsidTr="0031646A">
        <w:tc>
          <w:tcPr>
            <w:tcW w:w="2376" w:type="dxa"/>
            <w:vMerge/>
            <w:vAlign w:val="center"/>
          </w:tcPr>
          <w:p w:rsidR="00D70FE3" w:rsidRPr="00D70FE3" w:rsidRDefault="00D70FE3" w:rsidP="00611E7C">
            <w:pPr>
              <w:pStyle w:val="230"/>
              <w:spacing w:before="20" w:afterLines="20" w:after="48"/>
              <w:ind w:firstLine="0"/>
              <w:rPr>
                <w:sz w:val="20"/>
              </w:rPr>
            </w:pPr>
          </w:p>
        </w:tc>
        <w:tc>
          <w:tcPr>
            <w:tcW w:w="3261" w:type="dxa"/>
            <w:gridSpan w:val="2"/>
          </w:tcPr>
          <w:p w:rsidR="00D70FE3" w:rsidRPr="00D70FE3" w:rsidRDefault="00B60EC1" w:rsidP="00611E7C">
            <w:pPr>
              <w:pStyle w:val="230"/>
              <w:spacing w:before="20" w:afterLines="20" w:after="48"/>
              <w:ind w:firstLine="0"/>
              <w:jc w:val="center"/>
              <w:rPr>
                <w:bCs/>
                <w:sz w:val="20"/>
              </w:rPr>
            </w:pPr>
            <w:r>
              <w:rPr>
                <w:bCs/>
                <w:sz w:val="20"/>
              </w:rPr>
              <w:t>1,1</w:t>
            </w:r>
          </w:p>
        </w:tc>
        <w:tc>
          <w:tcPr>
            <w:tcW w:w="2693" w:type="dxa"/>
          </w:tcPr>
          <w:p w:rsidR="00D70FE3" w:rsidRPr="00D70FE3" w:rsidRDefault="00B60EC1" w:rsidP="00611E7C">
            <w:pPr>
              <w:pStyle w:val="230"/>
              <w:spacing w:before="20" w:afterLines="20" w:after="48"/>
              <w:ind w:firstLine="0"/>
              <w:jc w:val="center"/>
              <w:rPr>
                <w:bCs/>
                <w:sz w:val="20"/>
              </w:rPr>
            </w:pPr>
            <w:r>
              <w:rPr>
                <w:bCs/>
                <w:sz w:val="20"/>
              </w:rPr>
              <w:t>1,1</w:t>
            </w:r>
          </w:p>
        </w:tc>
        <w:tc>
          <w:tcPr>
            <w:tcW w:w="1537"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6</w:t>
            </w:r>
          </w:p>
        </w:tc>
      </w:tr>
      <w:tr w:rsidR="00D70FE3" w:rsidRPr="00D70FE3" w:rsidTr="00D70FE3">
        <w:tc>
          <w:tcPr>
            <w:tcW w:w="2376" w:type="dxa"/>
            <w:vMerge/>
            <w:vAlign w:val="center"/>
          </w:tcPr>
          <w:p w:rsidR="00D70FE3" w:rsidRPr="00D70FE3" w:rsidRDefault="00D70FE3" w:rsidP="00611E7C">
            <w:pPr>
              <w:pStyle w:val="230"/>
              <w:spacing w:before="20" w:afterLines="20" w:after="48"/>
              <w:ind w:firstLine="0"/>
              <w:rPr>
                <w:sz w:val="20"/>
              </w:rPr>
            </w:pPr>
          </w:p>
        </w:tc>
        <w:tc>
          <w:tcPr>
            <w:tcW w:w="7491" w:type="dxa"/>
            <w:gridSpan w:val="4"/>
          </w:tcPr>
          <w:p w:rsidR="00D70FE3" w:rsidRPr="00D70FE3" w:rsidRDefault="0031646A" w:rsidP="00611E7C">
            <w:pPr>
              <w:pStyle w:val="230"/>
              <w:spacing w:before="20" w:afterLines="20" w:after="48"/>
              <w:ind w:firstLine="0"/>
              <w:jc w:val="center"/>
              <w:rPr>
                <w:sz w:val="20"/>
              </w:rPr>
            </w:pPr>
            <w:r>
              <w:rPr>
                <w:sz w:val="20"/>
              </w:rPr>
              <w:t>Периодичность вывоза ТКО</w:t>
            </w:r>
          </w:p>
        </w:tc>
      </w:tr>
      <w:tr w:rsidR="00D70FE3" w:rsidRPr="00D70FE3" w:rsidTr="0031646A">
        <w:tc>
          <w:tcPr>
            <w:tcW w:w="2376" w:type="dxa"/>
            <w:vMerge/>
            <w:vAlign w:val="center"/>
          </w:tcPr>
          <w:p w:rsidR="00D70FE3" w:rsidRPr="00D70FE3" w:rsidRDefault="00D70FE3" w:rsidP="00611E7C">
            <w:pPr>
              <w:pStyle w:val="230"/>
              <w:spacing w:before="20" w:afterLines="20" w:after="48"/>
              <w:ind w:firstLine="0"/>
              <w:rPr>
                <w:sz w:val="20"/>
              </w:rPr>
            </w:pPr>
          </w:p>
        </w:tc>
        <w:tc>
          <w:tcPr>
            <w:tcW w:w="1560" w:type="dxa"/>
            <w:shd w:val="clear" w:color="auto" w:fill="auto"/>
            <w:vAlign w:val="center"/>
          </w:tcPr>
          <w:p w:rsidR="00D70FE3" w:rsidRPr="00D70FE3" w:rsidRDefault="00D70FE3" w:rsidP="00611E7C">
            <w:pPr>
              <w:pStyle w:val="230"/>
              <w:spacing w:before="20" w:afterLines="20" w:after="48"/>
              <w:ind w:firstLine="0"/>
              <w:jc w:val="center"/>
              <w:rPr>
                <w:bCs/>
                <w:sz w:val="20"/>
              </w:rPr>
            </w:pPr>
            <w:r w:rsidRPr="00D70FE3">
              <w:rPr>
                <w:bCs/>
                <w:sz w:val="20"/>
              </w:rPr>
              <w:t>ежедневно</w:t>
            </w:r>
          </w:p>
        </w:tc>
        <w:tc>
          <w:tcPr>
            <w:tcW w:w="1701" w:type="dxa"/>
          </w:tcPr>
          <w:p w:rsidR="00D70FE3" w:rsidRPr="00D70FE3" w:rsidRDefault="00D70FE3" w:rsidP="00611E7C">
            <w:pPr>
              <w:pStyle w:val="230"/>
              <w:spacing w:before="20" w:afterLines="20" w:after="48"/>
              <w:ind w:firstLine="0"/>
              <w:jc w:val="center"/>
              <w:rPr>
                <w:bCs/>
                <w:sz w:val="20"/>
              </w:rPr>
            </w:pPr>
            <w:r w:rsidRPr="00D70FE3">
              <w:rPr>
                <w:bCs/>
                <w:sz w:val="20"/>
              </w:rPr>
              <w:t>1 раз в 3 дня</w:t>
            </w:r>
          </w:p>
        </w:tc>
        <w:tc>
          <w:tcPr>
            <w:tcW w:w="2693" w:type="dxa"/>
          </w:tcPr>
          <w:p w:rsidR="00D70FE3" w:rsidRPr="00D70FE3" w:rsidRDefault="00D70FE3" w:rsidP="00611E7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1 раз в неделю</w:t>
            </w:r>
          </w:p>
        </w:tc>
      </w:tr>
      <w:tr w:rsidR="00970835" w:rsidRPr="00D70FE3" w:rsidTr="00BF0251">
        <w:tc>
          <w:tcPr>
            <w:tcW w:w="2376" w:type="dxa"/>
            <w:vAlign w:val="center"/>
          </w:tcPr>
          <w:p w:rsidR="00970835" w:rsidRPr="00D70FE3" w:rsidRDefault="00B60EC1" w:rsidP="00611E7C">
            <w:pPr>
              <w:pStyle w:val="230"/>
              <w:spacing w:beforeLines="20" w:before="48" w:afterLines="20" w:after="48"/>
              <w:ind w:firstLine="0"/>
              <w:rPr>
                <w:sz w:val="20"/>
              </w:rPr>
            </w:pPr>
            <w:r>
              <w:rPr>
                <w:sz w:val="20"/>
              </w:rPr>
              <w:t>СП</w:t>
            </w:r>
            <w:r w:rsidR="00970835" w:rsidRPr="00D70FE3">
              <w:rPr>
                <w:sz w:val="20"/>
              </w:rPr>
              <w:t>«</w:t>
            </w:r>
            <w:r w:rsidR="00970835">
              <w:rPr>
                <w:sz w:val="20"/>
              </w:rPr>
              <w:t>Верхнешоношское»</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4394" w:type="dxa"/>
            <w:gridSpan w:val="2"/>
          </w:tcPr>
          <w:p w:rsidR="00970835" w:rsidRPr="00D70FE3" w:rsidRDefault="00970835" w:rsidP="00611E7C">
            <w:pPr>
              <w:pStyle w:val="230"/>
              <w:spacing w:before="20" w:afterLines="20" w:after="48"/>
              <w:ind w:firstLine="0"/>
              <w:jc w:val="center"/>
              <w:rPr>
                <w:sz w:val="20"/>
              </w:rPr>
            </w:pPr>
            <w:r>
              <w:rPr>
                <w:sz w:val="20"/>
              </w:rPr>
              <w:t>12</w:t>
            </w:r>
          </w:p>
        </w:tc>
        <w:tc>
          <w:tcPr>
            <w:tcW w:w="1537" w:type="dxa"/>
            <w:vAlign w:val="center"/>
          </w:tcPr>
          <w:p w:rsidR="00970835" w:rsidRPr="00D70FE3" w:rsidRDefault="00970835" w:rsidP="00611E7C">
            <w:pPr>
              <w:pStyle w:val="230"/>
              <w:spacing w:before="20" w:afterLines="20" w:after="48"/>
              <w:ind w:firstLine="0"/>
              <w:jc w:val="center"/>
              <w:rPr>
                <w:sz w:val="20"/>
              </w:rPr>
            </w:pPr>
            <w:r>
              <w:rPr>
                <w:sz w:val="20"/>
              </w:rPr>
              <w:t>0,01</w:t>
            </w:r>
          </w:p>
        </w:tc>
      </w:tr>
      <w:tr w:rsidR="00D70FE3" w:rsidRPr="00D70FE3" w:rsidTr="0031646A">
        <w:tc>
          <w:tcPr>
            <w:tcW w:w="2376" w:type="dxa"/>
            <w:vAlign w:val="center"/>
          </w:tcPr>
          <w:p w:rsidR="00D70FE3" w:rsidRPr="00D70FE3" w:rsidRDefault="00D70FE3" w:rsidP="00611E7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D70FE3" w:rsidRPr="00D70FE3" w:rsidRDefault="00D70FE3" w:rsidP="00611E7C">
            <w:pPr>
              <w:pStyle w:val="230"/>
              <w:spacing w:before="20" w:afterLines="20" w:after="48"/>
              <w:ind w:firstLine="0"/>
              <w:jc w:val="center"/>
              <w:rPr>
                <w:sz w:val="20"/>
              </w:rPr>
            </w:pPr>
          </w:p>
        </w:tc>
        <w:tc>
          <w:tcPr>
            <w:tcW w:w="1701" w:type="dxa"/>
          </w:tcPr>
          <w:p w:rsidR="00D70FE3" w:rsidRPr="00D70FE3" w:rsidRDefault="00D70FE3" w:rsidP="00611E7C">
            <w:pPr>
              <w:pStyle w:val="230"/>
              <w:spacing w:before="20" w:afterLines="20" w:after="48"/>
              <w:ind w:firstLine="0"/>
              <w:jc w:val="center"/>
              <w:rPr>
                <w:sz w:val="20"/>
              </w:rPr>
            </w:pPr>
          </w:p>
        </w:tc>
        <w:tc>
          <w:tcPr>
            <w:tcW w:w="2693" w:type="dxa"/>
          </w:tcPr>
          <w:p w:rsidR="00D70FE3" w:rsidRPr="00D70FE3" w:rsidRDefault="00261F6D" w:rsidP="00611E7C">
            <w:pPr>
              <w:pStyle w:val="230"/>
              <w:spacing w:before="20" w:afterLines="20" w:after="48"/>
              <w:ind w:firstLine="0"/>
              <w:jc w:val="center"/>
              <w:rPr>
                <w:sz w:val="20"/>
              </w:rPr>
            </w:pPr>
            <w:r>
              <w:rPr>
                <w:sz w:val="20"/>
              </w:rPr>
              <w:t>0,25</w:t>
            </w:r>
          </w:p>
        </w:tc>
        <w:tc>
          <w:tcPr>
            <w:tcW w:w="1537" w:type="dxa"/>
            <w:vAlign w:val="center"/>
          </w:tcPr>
          <w:p w:rsidR="00C91E31" w:rsidRPr="00D70FE3" w:rsidRDefault="00C91E31" w:rsidP="00611E7C">
            <w:pPr>
              <w:pStyle w:val="230"/>
              <w:spacing w:before="20" w:afterLines="20" w:after="48"/>
              <w:ind w:firstLine="0"/>
              <w:jc w:val="center"/>
              <w:rPr>
                <w:sz w:val="20"/>
              </w:rPr>
            </w:pPr>
          </w:p>
        </w:tc>
      </w:tr>
      <w:tr w:rsidR="00970835" w:rsidRPr="00D70FE3" w:rsidTr="00BF0251">
        <w:tc>
          <w:tcPr>
            <w:tcW w:w="2376" w:type="dxa"/>
            <w:vAlign w:val="center"/>
          </w:tcPr>
          <w:p w:rsidR="00970835" w:rsidRPr="00D70FE3" w:rsidRDefault="00970835" w:rsidP="00611E7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970835" w:rsidRPr="00D70FE3" w:rsidRDefault="00970835" w:rsidP="00611E7C">
            <w:pPr>
              <w:pStyle w:val="230"/>
              <w:spacing w:before="20" w:afterLines="20" w:after="48"/>
              <w:ind w:firstLine="0"/>
              <w:jc w:val="center"/>
              <w:rPr>
                <w:b/>
                <w:sz w:val="20"/>
              </w:rPr>
            </w:pPr>
          </w:p>
        </w:tc>
        <w:tc>
          <w:tcPr>
            <w:tcW w:w="4394" w:type="dxa"/>
            <w:gridSpan w:val="2"/>
          </w:tcPr>
          <w:p w:rsidR="00970835" w:rsidRPr="00D70FE3" w:rsidRDefault="00970835" w:rsidP="00611E7C">
            <w:pPr>
              <w:pStyle w:val="230"/>
              <w:spacing w:before="20" w:afterLines="20" w:after="48"/>
              <w:ind w:firstLine="0"/>
              <w:jc w:val="center"/>
              <w:rPr>
                <w:b/>
                <w:sz w:val="20"/>
              </w:rPr>
            </w:pPr>
            <w:r>
              <w:rPr>
                <w:b/>
                <w:sz w:val="20"/>
              </w:rPr>
              <w:t>12,25</w:t>
            </w:r>
          </w:p>
        </w:tc>
        <w:tc>
          <w:tcPr>
            <w:tcW w:w="1537" w:type="dxa"/>
            <w:vAlign w:val="center"/>
          </w:tcPr>
          <w:p w:rsidR="00970835" w:rsidRPr="00D70FE3" w:rsidRDefault="00970835" w:rsidP="00611E7C">
            <w:pPr>
              <w:pStyle w:val="230"/>
              <w:spacing w:before="20" w:afterLines="20" w:after="48"/>
              <w:ind w:firstLine="0"/>
              <w:jc w:val="center"/>
              <w:rPr>
                <w:b/>
                <w:sz w:val="20"/>
              </w:rPr>
            </w:pPr>
            <w:r>
              <w:rPr>
                <w:b/>
                <w:sz w:val="20"/>
              </w:rPr>
              <w:t>0,01</w:t>
            </w:r>
          </w:p>
        </w:tc>
      </w:tr>
    </w:tbl>
    <w:p w:rsidR="00317204" w:rsidRDefault="00317204" w:rsidP="00317204">
      <w:pPr>
        <w:pStyle w:val="230"/>
        <w:spacing w:line="276" w:lineRule="auto"/>
        <w:ind w:firstLine="0"/>
        <w:rPr>
          <w:bCs/>
          <w:sz w:val="20"/>
        </w:rPr>
      </w:pPr>
    </w:p>
    <w:p w:rsidR="00D70FE3" w:rsidRDefault="00317204" w:rsidP="00317204">
      <w:pPr>
        <w:pStyle w:val="230"/>
        <w:spacing w:line="276" w:lineRule="auto"/>
        <w:ind w:firstLine="0"/>
        <w:jc w:val="center"/>
        <w:rPr>
          <w:b/>
          <w:sz w:val="24"/>
          <w:szCs w:val="24"/>
        </w:rPr>
      </w:pPr>
      <w:r w:rsidRPr="00317204">
        <w:rPr>
          <w:b/>
          <w:bCs/>
          <w:sz w:val="24"/>
          <w:szCs w:val="24"/>
        </w:rPr>
        <w:t>Т</w:t>
      </w:r>
      <w:r w:rsidR="00D70FE3" w:rsidRPr="00317204">
        <w:rPr>
          <w:b/>
          <w:bCs/>
          <w:sz w:val="24"/>
          <w:szCs w:val="24"/>
        </w:rPr>
        <w:t xml:space="preserve">аблица </w:t>
      </w:r>
      <w:r w:rsidR="000D7D76">
        <w:rPr>
          <w:b/>
          <w:bCs/>
          <w:sz w:val="24"/>
          <w:szCs w:val="24"/>
        </w:rPr>
        <w:t>4.</w:t>
      </w:r>
      <w:r w:rsidR="00E02A6F">
        <w:rPr>
          <w:b/>
          <w:bCs/>
          <w:sz w:val="24"/>
          <w:szCs w:val="24"/>
        </w:rPr>
        <w:t>4.4</w:t>
      </w:r>
      <w:r w:rsidR="00D70FE3" w:rsidRPr="00317204">
        <w:rPr>
          <w:b/>
          <w:bCs/>
          <w:sz w:val="24"/>
          <w:szCs w:val="24"/>
        </w:rPr>
        <w:t>.</w:t>
      </w:r>
      <w:r w:rsidRPr="00317204">
        <w:rPr>
          <w:b/>
          <w:sz w:val="24"/>
          <w:szCs w:val="24"/>
        </w:rPr>
        <w:t xml:space="preserve"> Годовое накопление ТКО на 20</w:t>
      </w:r>
      <w:r w:rsidR="00B34CCD">
        <w:rPr>
          <w:b/>
          <w:sz w:val="24"/>
          <w:szCs w:val="24"/>
        </w:rPr>
        <w:t>24</w:t>
      </w:r>
      <w:r w:rsidRPr="00317204">
        <w:rPr>
          <w:b/>
          <w:sz w:val="24"/>
          <w:szCs w:val="24"/>
        </w:rPr>
        <w:t xml:space="preserve"> год</w:t>
      </w:r>
    </w:p>
    <w:tbl>
      <w:tblPr>
        <w:tblW w:w="9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1881"/>
        <w:gridCol w:w="1257"/>
        <w:gridCol w:w="12"/>
        <w:gridCol w:w="1710"/>
        <w:gridCol w:w="2327"/>
      </w:tblGrid>
      <w:tr w:rsidR="00D70FE3" w:rsidRPr="00D70FE3" w:rsidTr="00D70FE3">
        <w:tc>
          <w:tcPr>
            <w:tcW w:w="2628" w:type="dxa"/>
            <w:vMerge w:val="restart"/>
            <w:vAlign w:val="center"/>
          </w:tcPr>
          <w:p w:rsidR="00D70FE3" w:rsidRPr="00D70FE3" w:rsidRDefault="00D70FE3" w:rsidP="00611E7C">
            <w:pPr>
              <w:pStyle w:val="230"/>
              <w:spacing w:beforeLines="20" w:before="48" w:afterLines="20" w:after="48"/>
              <w:ind w:firstLine="0"/>
              <w:jc w:val="center"/>
              <w:rPr>
                <w:sz w:val="20"/>
              </w:rPr>
            </w:pPr>
            <w:r w:rsidRPr="00D70FE3">
              <w:rPr>
                <w:sz w:val="20"/>
              </w:rPr>
              <w:t>Населенный пункт</w:t>
            </w:r>
          </w:p>
        </w:tc>
        <w:tc>
          <w:tcPr>
            <w:tcW w:w="7187" w:type="dxa"/>
            <w:gridSpan w:val="5"/>
            <w:vAlign w:val="center"/>
          </w:tcPr>
          <w:p w:rsidR="00D70FE3" w:rsidRPr="00D70FE3" w:rsidRDefault="00D70FE3" w:rsidP="00611E7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B34CCD">
        <w:tc>
          <w:tcPr>
            <w:tcW w:w="2628" w:type="dxa"/>
            <w:vMerge/>
            <w:vAlign w:val="center"/>
          </w:tcPr>
          <w:p w:rsidR="00D70FE3" w:rsidRPr="00D70FE3" w:rsidRDefault="00D70FE3" w:rsidP="00611E7C">
            <w:pPr>
              <w:pStyle w:val="230"/>
              <w:spacing w:beforeLines="20" w:before="48" w:afterLines="20" w:after="48"/>
              <w:ind w:firstLine="0"/>
              <w:jc w:val="center"/>
              <w:rPr>
                <w:sz w:val="20"/>
              </w:rPr>
            </w:pPr>
          </w:p>
        </w:tc>
        <w:tc>
          <w:tcPr>
            <w:tcW w:w="1881"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Благ. фонд</w:t>
            </w:r>
          </w:p>
        </w:tc>
        <w:tc>
          <w:tcPr>
            <w:tcW w:w="1269" w:type="dxa"/>
            <w:gridSpan w:val="2"/>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Частный сектор</w:t>
            </w:r>
          </w:p>
        </w:tc>
        <w:tc>
          <w:tcPr>
            <w:tcW w:w="1710"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КГО</w:t>
            </w:r>
          </w:p>
        </w:tc>
        <w:tc>
          <w:tcPr>
            <w:tcW w:w="2327"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611E7C">
            <w:pPr>
              <w:pStyle w:val="230"/>
              <w:spacing w:beforeLines="20" w:before="48" w:afterLines="20" w:after="48"/>
              <w:ind w:firstLine="0"/>
              <w:jc w:val="center"/>
              <w:rPr>
                <w:b/>
                <w:bCs/>
                <w:sz w:val="20"/>
              </w:rPr>
            </w:pPr>
            <w:r w:rsidRPr="00D70FE3">
              <w:rPr>
                <w:bCs/>
                <w:sz w:val="20"/>
              </w:rPr>
              <w:t>объем ТБО, м</w:t>
            </w:r>
            <w:r w:rsidRPr="00D70FE3">
              <w:rPr>
                <w:bCs/>
                <w:sz w:val="20"/>
                <w:vertAlign w:val="superscript"/>
              </w:rPr>
              <w:t>3</w:t>
            </w:r>
          </w:p>
        </w:tc>
      </w:tr>
      <w:tr w:rsidR="00261F6D" w:rsidRPr="00D70FE3" w:rsidTr="00B34CCD">
        <w:tc>
          <w:tcPr>
            <w:tcW w:w="2628" w:type="dxa"/>
            <w:vAlign w:val="center"/>
          </w:tcPr>
          <w:p w:rsidR="00261F6D" w:rsidRPr="00D70FE3" w:rsidRDefault="00B34CCD" w:rsidP="00611E7C">
            <w:pPr>
              <w:pStyle w:val="230"/>
              <w:spacing w:beforeLines="20" w:before="48" w:afterLines="20" w:after="48"/>
              <w:ind w:firstLine="0"/>
              <w:rPr>
                <w:sz w:val="20"/>
              </w:rPr>
            </w:pPr>
            <w:r>
              <w:rPr>
                <w:sz w:val="20"/>
              </w:rPr>
              <w:t>СП</w:t>
            </w:r>
            <w:r w:rsidR="00261F6D" w:rsidRPr="00D70FE3">
              <w:rPr>
                <w:sz w:val="20"/>
              </w:rPr>
              <w:t xml:space="preserve"> «</w:t>
            </w:r>
            <w:r w:rsidR="00261F6D">
              <w:rPr>
                <w:sz w:val="20"/>
              </w:rPr>
              <w:t>Верхнешоношское»</w:t>
            </w:r>
          </w:p>
        </w:tc>
        <w:tc>
          <w:tcPr>
            <w:tcW w:w="1881" w:type="dxa"/>
            <w:vAlign w:val="center"/>
          </w:tcPr>
          <w:p w:rsidR="00261F6D" w:rsidRPr="00D70FE3" w:rsidRDefault="00B34CCD" w:rsidP="00611E7C">
            <w:pPr>
              <w:pStyle w:val="230"/>
              <w:spacing w:beforeLines="20" w:before="48" w:afterLines="20" w:after="48"/>
              <w:ind w:firstLine="0"/>
              <w:jc w:val="center"/>
              <w:rPr>
                <w:sz w:val="20"/>
              </w:rPr>
            </w:pPr>
            <w:r>
              <w:rPr>
                <w:sz w:val="20"/>
              </w:rPr>
              <w:t>0</w:t>
            </w:r>
          </w:p>
        </w:tc>
        <w:tc>
          <w:tcPr>
            <w:tcW w:w="1269" w:type="dxa"/>
            <w:gridSpan w:val="2"/>
            <w:vAlign w:val="center"/>
          </w:tcPr>
          <w:p w:rsidR="00261F6D" w:rsidRPr="00D70FE3" w:rsidRDefault="00B34CCD" w:rsidP="00611E7C">
            <w:pPr>
              <w:spacing w:beforeLines="20" w:before="48" w:afterLines="20" w:after="48"/>
              <w:jc w:val="center"/>
              <w:rPr>
                <w:sz w:val="20"/>
                <w:szCs w:val="20"/>
              </w:rPr>
            </w:pPr>
            <w:r>
              <w:rPr>
                <w:sz w:val="20"/>
                <w:szCs w:val="20"/>
              </w:rPr>
              <w:t>517,72</w:t>
            </w:r>
          </w:p>
        </w:tc>
        <w:tc>
          <w:tcPr>
            <w:tcW w:w="1710" w:type="dxa"/>
            <w:vAlign w:val="center"/>
          </w:tcPr>
          <w:p w:rsidR="00261F6D" w:rsidRPr="00D70FE3" w:rsidRDefault="00B34CCD" w:rsidP="00611E7C">
            <w:pPr>
              <w:spacing w:beforeLines="20" w:before="48" w:afterLines="20" w:after="48"/>
              <w:jc w:val="center"/>
              <w:rPr>
                <w:sz w:val="20"/>
                <w:szCs w:val="20"/>
              </w:rPr>
            </w:pPr>
            <w:r>
              <w:rPr>
                <w:sz w:val="20"/>
                <w:szCs w:val="20"/>
              </w:rPr>
              <w:t>90,30</w:t>
            </w:r>
          </w:p>
        </w:tc>
        <w:tc>
          <w:tcPr>
            <w:tcW w:w="2327" w:type="dxa"/>
            <w:vAlign w:val="center"/>
          </w:tcPr>
          <w:p w:rsidR="00261F6D" w:rsidRPr="00D70FE3" w:rsidRDefault="00B34CCD" w:rsidP="00611E7C">
            <w:pPr>
              <w:spacing w:beforeLines="20" w:before="48" w:afterLines="20" w:after="48"/>
              <w:jc w:val="center"/>
              <w:rPr>
                <w:sz w:val="20"/>
                <w:szCs w:val="20"/>
              </w:rPr>
            </w:pPr>
            <w:r>
              <w:rPr>
                <w:sz w:val="20"/>
                <w:szCs w:val="20"/>
              </w:rPr>
              <w:t>608,02</w:t>
            </w:r>
          </w:p>
        </w:tc>
      </w:tr>
      <w:tr w:rsidR="00261F6D" w:rsidRPr="00D70FE3" w:rsidTr="00D70FE3">
        <w:tc>
          <w:tcPr>
            <w:tcW w:w="7488" w:type="dxa"/>
            <w:gridSpan w:val="5"/>
            <w:vAlign w:val="center"/>
          </w:tcPr>
          <w:p w:rsidR="00261F6D" w:rsidRPr="00D70FE3" w:rsidRDefault="00261F6D" w:rsidP="00611E7C">
            <w:pPr>
              <w:pStyle w:val="230"/>
              <w:spacing w:beforeLines="20" w:before="48" w:afterLines="20" w:after="48"/>
              <w:ind w:firstLine="0"/>
              <w:jc w:val="left"/>
              <w:rPr>
                <w:sz w:val="20"/>
              </w:rPr>
            </w:pPr>
            <w:r w:rsidRPr="00D70FE3">
              <w:rPr>
                <w:sz w:val="20"/>
              </w:rPr>
              <w:t>Предприятия и организации</w:t>
            </w:r>
          </w:p>
        </w:tc>
        <w:tc>
          <w:tcPr>
            <w:tcW w:w="2327" w:type="dxa"/>
            <w:vAlign w:val="center"/>
          </w:tcPr>
          <w:p w:rsidR="00261F6D" w:rsidRPr="00D70FE3" w:rsidRDefault="00CC499D" w:rsidP="00611E7C">
            <w:pPr>
              <w:pStyle w:val="230"/>
              <w:spacing w:beforeLines="20" w:before="48" w:afterLines="20" w:after="48"/>
              <w:ind w:firstLine="0"/>
              <w:jc w:val="center"/>
              <w:rPr>
                <w:sz w:val="20"/>
              </w:rPr>
            </w:pPr>
            <w:r>
              <w:rPr>
                <w:sz w:val="20"/>
              </w:rPr>
              <w:t>392,94</w:t>
            </w:r>
          </w:p>
        </w:tc>
      </w:tr>
      <w:tr w:rsidR="00261F6D" w:rsidRPr="00D70FE3" w:rsidTr="00D70FE3">
        <w:tc>
          <w:tcPr>
            <w:tcW w:w="2628" w:type="dxa"/>
            <w:vAlign w:val="center"/>
          </w:tcPr>
          <w:p w:rsidR="00261F6D" w:rsidRPr="00D70FE3" w:rsidRDefault="00261F6D" w:rsidP="00611E7C">
            <w:pPr>
              <w:pStyle w:val="230"/>
              <w:spacing w:beforeLines="20" w:before="48" w:afterLines="20" w:after="48"/>
              <w:ind w:firstLine="0"/>
              <w:rPr>
                <w:b/>
                <w:sz w:val="20"/>
              </w:rPr>
            </w:pPr>
            <w:r w:rsidRPr="00D70FE3">
              <w:rPr>
                <w:b/>
                <w:sz w:val="20"/>
              </w:rPr>
              <w:t>Всего</w:t>
            </w:r>
          </w:p>
        </w:tc>
        <w:tc>
          <w:tcPr>
            <w:tcW w:w="1881" w:type="dxa"/>
            <w:vAlign w:val="center"/>
          </w:tcPr>
          <w:p w:rsidR="00261F6D" w:rsidRPr="00D70FE3" w:rsidRDefault="00B34CCD" w:rsidP="00611E7C">
            <w:pPr>
              <w:pStyle w:val="230"/>
              <w:spacing w:beforeLines="20" w:before="48" w:afterLines="20" w:after="48"/>
              <w:ind w:firstLine="0"/>
              <w:jc w:val="center"/>
              <w:rPr>
                <w:b/>
                <w:sz w:val="20"/>
              </w:rPr>
            </w:pPr>
            <w:r>
              <w:rPr>
                <w:b/>
                <w:sz w:val="20"/>
              </w:rPr>
              <w:t>0</w:t>
            </w:r>
          </w:p>
        </w:tc>
        <w:tc>
          <w:tcPr>
            <w:tcW w:w="1257" w:type="dxa"/>
            <w:vAlign w:val="center"/>
          </w:tcPr>
          <w:p w:rsidR="00261F6D" w:rsidRPr="00D70FE3" w:rsidRDefault="00B34CCD" w:rsidP="00611E7C">
            <w:pPr>
              <w:spacing w:beforeLines="20" w:before="48" w:afterLines="20" w:after="48"/>
              <w:jc w:val="center"/>
              <w:rPr>
                <w:b/>
                <w:sz w:val="20"/>
                <w:szCs w:val="20"/>
              </w:rPr>
            </w:pPr>
            <w:r>
              <w:rPr>
                <w:b/>
                <w:sz w:val="20"/>
                <w:szCs w:val="20"/>
              </w:rPr>
              <w:t>517,72</w:t>
            </w:r>
          </w:p>
        </w:tc>
        <w:tc>
          <w:tcPr>
            <w:tcW w:w="1722" w:type="dxa"/>
            <w:gridSpan w:val="2"/>
            <w:vAlign w:val="center"/>
          </w:tcPr>
          <w:p w:rsidR="00261F6D" w:rsidRPr="00D70FE3" w:rsidRDefault="00B34CCD" w:rsidP="00611E7C">
            <w:pPr>
              <w:spacing w:beforeLines="20" w:before="48" w:afterLines="20" w:after="48"/>
              <w:jc w:val="center"/>
              <w:rPr>
                <w:b/>
                <w:sz w:val="20"/>
                <w:szCs w:val="20"/>
              </w:rPr>
            </w:pPr>
            <w:r>
              <w:rPr>
                <w:b/>
                <w:sz w:val="20"/>
                <w:szCs w:val="20"/>
              </w:rPr>
              <w:t>90,30</w:t>
            </w:r>
          </w:p>
        </w:tc>
        <w:tc>
          <w:tcPr>
            <w:tcW w:w="2327" w:type="dxa"/>
            <w:vAlign w:val="center"/>
          </w:tcPr>
          <w:p w:rsidR="00261F6D" w:rsidRPr="00D70FE3" w:rsidRDefault="00D16F84" w:rsidP="00611E7C">
            <w:pPr>
              <w:spacing w:beforeLines="20" w:before="48" w:afterLines="20" w:after="48"/>
              <w:jc w:val="center"/>
              <w:rPr>
                <w:b/>
                <w:sz w:val="20"/>
                <w:szCs w:val="20"/>
              </w:rPr>
            </w:pPr>
            <w:r>
              <w:rPr>
                <w:b/>
                <w:sz w:val="20"/>
                <w:szCs w:val="20"/>
              </w:rPr>
              <w:t>1000,63</w:t>
            </w:r>
          </w:p>
        </w:tc>
      </w:tr>
    </w:tbl>
    <w:p w:rsidR="00D70FE3" w:rsidRPr="00D70FE3" w:rsidRDefault="00D70FE3" w:rsidP="00D70FE3">
      <w:pPr>
        <w:spacing w:before="120" w:after="120"/>
        <w:jc w:val="both"/>
        <w:rPr>
          <w:b/>
          <w:bCs/>
          <w:sz w:val="20"/>
          <w:szCs w:val="20"/>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0D7D76">
        <w:rPr>
          <w:b/>
          <w:sz w:val="24"/>
          <w:szCs w:val="24"/>
        </w:rPr>
        <w:t>4.</w:t>
      </w:r>
      <w:r w:rsidR="00E02A6F">
        <w:rPr>
          <w:b/>
          <w:sz w:val="24"/>
          <w:szCs w:val="24"/>
        </w:rPr>
        <w:t>4.5</w:t>
      </w:r>
      <w:r w:rsidRPr="006F7E07">
        <w:rPr>
          <w:b/>
          <w:sz w:val="24"/>
          <w:szCs w:val="24"/>
        </w:rPr>
        <w:t>.</w:t>
      </w:r>
      <w:r w:rsidR="00317204" w:rsidRPr="006F7E07">
        <w:rPr>
          <w:b/>
          <w:sz w:val="24"/>
          <w:szCs w:val="24"/>
        </w:rPr>
        <w:t xml:space="preserve"> Расчет необходимого количества контейнеров на 20</w:t>
      </w:r>
      <w:r w:rsidR="00B34CCD">
        <w:rPr>
          <w:b/>
          <w:sz w:val="24"/>
          <w:szCs w:val="24"/>
        </w:rPr>
        <w:t>24</w:t>
      </w:r>
      <w:r w:rsidR="00317204" w:rsidRPr="006F7E07">
        <w:rPr>
          <w:b/>
          <w:sz w:val="24"/>
          <w:szCs w:val="24"/>
        </w:rPr>
        <w:t xml:space="preserve"> год</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970835" w:rsidRPr="00D70FE3" w:rsidTr="00BF0251">
        <w:tc>
          <w:tcPr>
            <w:tcW w:w="2376" w:type="dxa"/>
            <w:vMerge w:val="restart"/>
            <w:tcBorders>
              <w:tr2bl w:val="single" w:sz="4" w:space="0" w:color="auto"/>
            </w:tcBorders>
            <w:vAlign w:val="center"/>
          </w:tcPr>
          <w:p w:rsidR="00970835" w:rsidRPr="00D70FE3" w:rsidRDefault="00970835" w:rsidP="00611E7C">
            <w:pPr>
              <w:pStyle w:val="230"/>
              <w:spacing w:before="20" w:afterLines="20" w:after="48"/>
              <w:ind w:firstLine="0"/>
              <w:jc w:val="center"/>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Необходимое количество контейнеров, шт.</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970835" w:rsidP="00611E7C">
            <w:pPr>
              <w:pStyle w:val="230"/>
              <w:spacing w:before="20" w:afterLines="20" w:after="48"/>
              <w:ind w:firstLine="0"/>
              <w:jc w:val="center"/>
              <w:rPr>
                <w:bCs/>
                <w:sz w:val="20"/>
              </w:rPr>
            </w:pPr>
            <w:r w:rsidRPr="00D70FE3">
              <w:rPr>
                <w:bCs/>
                <w:sz w:val="20"/>
              </w:rPr>
              <w:t>Благ. фонд</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КГО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B34CCD" w:rsidP="00611E7C">
            <w:pPr>
              <w:pStyle w:val="230"/>
              <w:spacing w:before="20" w:afterLines="20" w:after="48"/>
              <w:ind w:firstLine="0"/>
              <w:jc w:val="center"/>
              <w:rPr>
                <w:bCs/>
                <w:sz w:val="20"/>
              </w:rPr>
            </w:pPr>
            <w:r>
              <w:rPr>
                <w:bCs/>
                <w:sz w:val="20"/>
              </w:rPr>
              <w:t>1,1</w:t>
            </w:r>
          </w:p>
        </w:tc>
        <w:tc>
          <w:tcPr>
            <w:tcW w:w="2693" w:type="dxa"/>
          </w:tcPr>
          <w:p w:rsidR="00970835" w:rsidRPr="00D70FE3" w:rsidRDefault="00B34CCD" w:rsidP="00611E7C">
            <w:pPr>
              <w:pStyle w:val="230"/>
              <w:spacing w:before="20" w:afterLines="20" w:after="48"/>
              <w:ind w:firstLine="0"/>
              <w:jc w:val="center"/>
              <w:rPr>
                <w:bCs/>
                <w:sz w:val="20"/>
              </w:rPr>
            </w:pPr>
            <w:r>
              <w:rPr>
                <w:bCs/>
                <w:sz w:val="20"/>
              </w:rPr>
              <w:t>1,1</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6</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Pr>
                <w:sz w:val="20"/>
              </w:rPr>
              <w:t>Периодичность вывоза ТКО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1560" w:type="dxa"/>
            <w:shd w:val="clear" w:color="auto" w:fill="auto"/>
            <w:vAlign w:val="center"/>
          </w:tcPr>
          <w:p w:rsidR="00970835" w:rsidRPr="00D70FE3" w:rsidRDefault="00970835" w:rsidP="00611E7C">
            <w:pPr>
              <w:pStyle w:val="230"/>
              <w:spacing w:before="20" w:afterLines="20" w:after="48"/>
              <w:ind w:firstLine="0"/>
              <w:jc w:val="center"/>
              <w:rPr>
                <w:bCs/>
                <w:sz w:val="20"/>
              </w:rPr>
            </w:pPr>
            <w:r w:rsidRPr="00D70FE3">
              <w:rPr>
                <w:bCs/>
                <w:sz w:val="20"/>
              </w:rPr>
              <w:t>ежедневно</w:t>
            </w:r>
          </w:p>
        </w:tc>
        <w:tc>
          <w:tcPr>
            <w:tcW w:w="1701" w:type="dxa"/>
          </w:tcPr>
          <w:p w:rsidR="00970835" w:rsidRPr="00D70FE3" w:rsidRDefault="00970835" w:rsidP="00611E7C">
            <w:pPr>
              <w:pStyle w:val="230"/>
              <w:spacing w:before="20" w:afterLines="20" w:after="48"/>
              <w:ind w:firstLine="0"/>
              <w:jc w:val="center"/>
              <w:rPr>
                <w:bCs/>
                <w:sz w:val="20"/>
              </w:rPr>
            </w:pPr>
            <w:r w:rsidRPr="00D70FE3">
              <w:rPr>
                <w:bCs/>
                <w:sz w:val="20"/>
              </w:rPr>
              <w:t>1 раз в 3 дня</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r>
      <w:tr w:rsidR="00970835" w:rsidRPr="00D70FE3" w:rsidTr="00BF0251">
        <w:tc>
          <w:tcPr>
            <w:tcW w:w="2376" w:type="dxa"/>
            <w:vAlign w:val="center"/>
          </w:tcPr>
          <w:p w:rsidR="00970835" w:rsidRPr="00D70FE3" w:rsidRDefault="00B34CCD" w:rsidP="00611E7C">
            <w:pPr>
              <w:pStyle w:val="230"/>
              <w:spacing w:beforeLines="20" w:before="48" w:afterLines="20" w:after="48"/>
              <w:ind w:firstLine="0"/>
              <w:rPr>
                <w:sz w:val="20"/>
              </w:rPr>
            </w:pPr>
            <w:r>
              <w:rPr>
                <w:sz w:val="20"/>
              </w:rPr>
              <w:t xml:space="preserve">СП </w:t>
            </w:r>
            <w:r w:rsidR="00970835" w:rsidRPr="00D70FE3">
              <w:rPr>
                <w:sz w:val="20"/>
              </w:rPr>
              <w:t>«</w:t>
            </w:r>
            <w:r w:rsidR="00970835">
              <w:rPr>
                <w:sz w:val="20"/>
              </w:rPr>
              <w:t>Верхнешоношское»</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4394" w:type="dxa"/>
            <w:gridSpan w:val="2"/>
          </w:tcPr>
          <w:p w:rsidR="00970835" w:rsidRPr="00D70FE3" w:rsidRDefault="00970835" w:rsidP="00611E7C">
            <w:pPr>
              <w:pStyle w:val="230"/>
              <w:spacing w:before="20" w:afterLines="20" w:after="48"/>
              <w:ind w:firstLine="0"/>
              <w:jc w:val="center"/>
              <w:rPr>
                <w:sz w:val="20"/>
              </w:rPr>
            </w:pPr>
            <w:r>
              <w:rPr>
                <w:sz w:val="20"/>
              </w:rPr>
              <w:t>12</w:t>
            </w:r>
          </w:p>
        </w:tc>
        <w:tc>
          <w:tcPr>
            <w:tcW w:w="1537" w:type="dxa"/>
            <w:vAlign w:val="center"/>
          </w:tcPr>
          <w:p w:rsidR="00970835" w:rsidRPr="00D70FE3" w:rsidRDefault="00970835" w:rsidP="00611E7C">
            <w:pPr>
              <w:pStyle w:val="230"/>
              <w:spacing w:before="20" w:afterLines="20" w:after="48"/>
              <w:ind w:firstLine="0"/>
              <w:jc w:val="center"/>
              <w:rPr>
                <w:sz w:val="20"/>
              </w:rPr>
            </w:pPr>
            <w:r>
              <w:rPr>
                <w:sz w:val="20"/>
              </w:rPr>
              <w:t>0,01</w:t>
            </w:r>
          </w:p>
        </w:tc>
      </w:tr>
      <w:tr w:rsidR="00970835" w:rsidRPr="00D70FE3" w:rsidTr="00BF0251">
        <w:tc>
          <w:tcPr>
            <w:tcW w:w="2376" w:type="dxa"/>
            <w:vAlign w:val="center"/>
          </w:tcPr>
          <w:p w:rsidR="00970835" w:rsidRPr="00D70FE3" w:rsidRDefault="00970835" w:rsidP="00611E7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1701" w:type="dxa"/>
          </w:tcPr>
          <w:p w:rsidR="00970835" w:rsidRPr="00D70FE3" w:rsidRDefault="00970835" w:rsidP="00611E7C">
            <w:pPr>
              <w:pStyle w:val="230"/>
              <w:spacing w:before="20" w:afterLines="20" w:after="48"/>
              <w:ind w:firstLine="0"/>
              <w:jc w:val="center"/>
              <w:rPr>
                <w:sz w:val="20"/>
              </w:rPr>
            </w:pPr>
          </w:p>
        </w:tc>
        <w:tc>
          <w:tcPr>
            <w:tcW w:w="2693" w:type="dxa"/>
          </w:tcPr>
          <w:p w:rsidR="00970835" w:rsidRPr="00D70FE3" w:rsidRDefault="00970835" w:rsidP="00611E7C">
            <w:pPr>
              <w:pStyle w:val="230"/>
              <w:spacing w:before="20" w:afterLines="20" w:after="48"/>
              <w:ind w:firstLine="0"/>
              <w:jc w:val="center"/>
              <w:rPr>
                <w:sz w:val="20"/>
              </w:rPr>
            </w:pPr>
            <w:r>
              <w:rPr>
                <w:sz w:val="20"/>
              </w:rPr>
              <w:t>0,25</w:t>
            </w:r>
          </w:p>
        </w:tc>
        <w:tc>
          <w:tcPr>
            <w:tcW w:w="1537" w:type="dxa"/>
            <w:vAlign w:val="center"/>
          </w:tcPr>
          <w:p w:rsidR="00970835" w:rsidRPr="00D70FE3" w:rsidRDefault="00970835" w:rsidP="00611E7C">
            <w:pPr>
              <w:pStyle w:val="230"/>
              <w:spacing w:before="20" w:afterLines="20" w:after="48"/>
              <w:ind w:firstLine="0"/>
              <w:jc w:val="center"/>
              <w:rPr>
                <w:sz w:val="20"/>
              </w:rPr>
            </w:pPr>
          </w:p>
        </w:tc>
      </w:tr>
      <w:tr w:rsidR="00970835" w:rsidRPr="00D70FE3" w:rsidTr="00BF0251">
        <w:tc>
          <w:tcPr>
            <w:tcW w:w="2376" w:type="dxa"/>
            <w:vAlign w:val="center"/>
          </w:tcPr>
          <w:p w:rsidR="00970835" w:rsidRPr="00D70FE3" w:rsidRDefault="00970835" w:rsidP="00611E7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970835" w:rsidRPr="00D70FE3" w:rsidRDefault="00970835" w:rsidP="00611E7C">
            <w:pPr>
              <w:pStyle w:val="230"/>
              <w:spacing w:before="20" w:afterLines="20" w:after="48"/>
              <w:ind w:firstLine="0"/>
              <w:jc w:val="center"/>
              <w:rPr>
                <w:b/>
                <w:sz w:val="20"/>
              </w:rPr>
            </w:pPr>
          </w:p>
        </w:tc>
        <w:tc>
          <w:tcPr>
            <w:tcW w:w="4394" w:type="dxa"/>
            <w:gridSpan w:val="2"/>
          </w:tcPr>
          <w:p w:rsidR="00970835" w:rsidRPr="00D70FE3" w:rsidRDefault="00970835" w:rsidP="00611E7C">
            <w:pPr>
              <w:pStyle w:val="230"/>
              <w:spacing w:before="20" w:afterLines="20" w:after="48"/>
              <w:ind w:firstLine="0"/>
              <w:jc w:val="center"/>
              <w:rPr>
                <w:b/>
                <w:sz w:val="20"/>
              </w:rPr>
            </w:pPr>
            <w:r>
              <w:rPr>
                <w:b/>
                <w:sz w:val="20"/>
              </w:rPr>
              <w:t>12,25</w:t>
            </w:r>
          </w:p>
        </w:tc>
        <w:tc>
          <w:tcPr>
            <w:tcW w:w="1537" w:type="dxa"/>
            <w:vAlign w:val="center"/>
          </w:tcPr>
          <w:p w:rsidR="00970835" w:rsidRPr="00D70FE3" w:rsidRDefault="00970835" w:rsidP="00611E7C">
            <w:pPr>
              <w:pStyle w:val="230"/>
              <w:spacing w:before="20" w:afterLines="20" w:after="48"/>
              <w:ind w:firstLine="0"/>
              <w:jc w:val="center"/>
              <w:rPr>
                <w:b/>
                <w:sz w:val="20"/>
              </w:rPr>
            </w:pPr>
            <w:r>
              <w:rPr>
                <w:b/>
                <w:sz w:val="20"/>
              </w:rPr>
              <w:t>0,01</w:t>
            </w:r>
          </w:p>
        </w:tc>
      </w:tr>
    </w:tbl>
    <w:p w:rsidR="006F7E07" w:rsidRPr="006F7E07" w:rsidRDefault="006F7E07" w:rsidP="006F7E07">
      <w:pPr>
        <w:pStyle w:val="230"/>
        <w:spacing w:line="276" w:lineRule="auto"/>
        <w:ind w:firstLine="0"/>
        <w:jc w:val="center"/>
        <w:rPr>
          <w:b/>
          <w:bCs/>
          <w:sz w:val="24"/>
          <w:szCs w:val="24"/>
        </w:rPr>
      </w:pPr>
    </w:p>
    <w:p w:rsidR="00317204" w:rsidRDefault="00D70FE3" w:rsidP="006F7E07">
      <w:pPr>
        <w:pStyle w:val="230"/>
        <w:spacing w:line="276" w:lineRule="auto"/>
        <w:ind w:firstLine="0"/>
        <w:jc w:val="center"/>
        <w:rPr>
          <w:b/>
          <w:sz w:val="24"/>
          <w:szCs w:val="24"/>
        </w:rPr>
      </w:pPr>
      <w:r w:rsidRPr="006F7E07">
        <w:rPr>
          <w:b/>
          <w:bCs/>
          <w:sz w:val="24"/>
          <w:szCs w:val="24"/>
        </w:rPr>
        <w:t xml:space="preserve">Таблица </w:t>
      </w:r>
      <w:r w:rsidR="000D7D76">
        <w:rPr>
          <w:b/>
          <w:bCs/>
          <w:sz w:val="24"/>
          <w:szCs w:val="24"/>
        </w:rPr>
        <w:t>4.</w:t>
      </w:r>
      <w:r w:rsidR="00E02A6F">
        <w:rPr>
          <w:b/>
          <w:bCs/>
          <w:sz w:val="24"/>
          <w:szCs w:val="24"/>
        </w:rPr>
        <w:t>4.6</w:t>
      </w:r>
      <w:r w:rsidRPr="006F7E07">
        <w:rPr>
          <w:b/>
          <w:bCs/>
          <w:sz w:val="24"/>
          <w:szCs w:val="24"/>
        </w:rPr>
        <w:t>.</w:t>
      </w:r>
      <w:r w:rsidR="00317204" w:rsidRPr="006F7E07">
        <w:rPr>
          <w:b/>
          <w:sz w:val="24"/>
          <w:szCs w:val="24"/>
        </w:rPr>
        <w:t xml:space="preserve"> Годовое накопление ТКО на 202</w:t>
      </w:r>
      <w:r w:rsidR="00B34CCD">
        <w:rPr>
          <w:b/>
          <w:sz w:val="24"/>
          <w:szCs w:val="24"/>
        </w:rPr>
        <w:t>5</w:t>
      </w:r>
      <w:r w:rsidR="00317204" w:rsidRPr="006F7E07">
        <w:rPr>
          <w:b/>
          <w:sz w:val="24"/>
          <w:szCs w:val="24"/>
        </w:rPr>
        <w:t xml:space="preserve"> год</w:t>
      </w: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1881"/>
        <w:gridCol w:w="1179"/>
        <w:gridCol w:w="1387"/>
        <w:gridCol w:w="2880"/>
      </w:tblGrid>
      <w:tr w:rsidR="00D70FE3" w:rsidRPr="00D70FE3" w:rsidTr="00261F6D">
        <w:tc>
          <w:tcPr>
            <w:tcW w:w="2448" w:type="dxa"/>
            <w:vMerge w:val="restart"/>
            <w:vAlign w:val="center"/>
          </w:tcPr>
          <w:p w:rsidR="00D70FE3" w:rsidRPr="00D70FE3" w:rsidRDefault="00D70FE3" w:rsidP="00611E7C">
            <w:pPr>
              <w:pStyle w:val="230"/>
              <w:spacing w:beforeLines="20" w:before="48" w:afterLines="20" w:after="48"/>
              <w:ind w:firstLine="0"/>
              <w:jc w:val="center"/>
              <w:rPr>
                <w:sz w:val="20"/>
              </w:rPr>
            </w:pPr>
            <w:r w:rsidRPr="00D70FE3">
              <w:rPr>
                <w:sz w:val="20"/>
              </w:rPr>
              <w:t>Населенный пункт</w:t>
            </w:r>
          </w:p>
        </w:tc>
        <w:tc>
          <w:tcPr>
            <w:tcW w:w="7327" w:type="dxa"/>
            <w:gridSpan w:val="4"/>
            <w:vAlign w:val="center"/>
          </w:tcPr>
          <w:p w:rsidR="00D70FE3" w:rsidRPr="00D70FE3" w:rsidRDefault="00D70FE3" w:rsidP="00611E7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261F6D">
        <w:tc>
          <w:tcPr>
            <w:tcW w:w="2448" w:type="dxa"/>
            <w:vMerge/>
            <w:vAlign w:val="center"/>
          </w:tcPr>
          <w:p w:rsidR="00D70FE3" w:rsidRPr="00D70FE3" w:rsidRDefault="00D70FE3" w:rsidP="00611E7C">
            <w:pPr>
              <w:pStyle w:val="230"/>
              <w:spacing w:beforeLines="20" w:before="48" w:afterLines="20" w:after="48"/>
              <w:ind w:firstLine="0"/>
              <w:rPr>
                <w:sz w:val="20"/>
              </w:rPr>
            </w:pPr>
          </w:p>
        </w:tc>
        <w:tc>
          <w:tcPr>
            <w:tcW w:w="1881"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Благ. фонд</w:t>
            </w:r>
          </w:p>
        </w:tc>
        <w:tc>
          <w:tcPr>
            <w:tcW w:w="1179"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Част. сектор</w:t>
            </w:r>
          </w:p>
        </w:tc>
        <w:tc>
          <w:tcPr>
            <w:tcW w:w="1387"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КГО</w:t>
            </w:r>
          </w:p>
        </w:tc>
        <w:tc>
          <w:tcPr>
            <w:tcW w:w="2880" w:type="dxa"/>
            <w:vAlign w:val="center"/>
          </w:tcPr>
          <w:p w:rsidR="00D70FE3" w:rsidRPr="00D70FE3" w:rsidRDefault="00D70FE3" w:rsidP="00611E7C">
            <w:pPr>
              <w:pStyle w:val="230"/>
              <w:spacing w:beforeLines="20" w:before="48" w:afterLines="20" w:after="48"/>
              <w:ind w:firstLine="0"/>
              <w:jc w:val="center"/>
              <w:rPr>
                <w:b/>
                <w:bCs/>
                <w:sz w:val="20"/>
              </w:rPr>
            </w:pPr>
            <w:r w:rsidRPr="00D70FE3">
              <w:rPr>
                <w:bCs/>
                <w:sz w:val="20"/>
              </w:rPr>
              <w:t>Прогнозируемый к вывозу объем ТБО, м</w:t>
            </w:r>
            <w:r w:rsidRPr="00D70FE3">
              <w:rPr>
                <w:bCs/>
                <w:sz w:val="20"/>
                <w:vertAlign w:val="superscript"/>
              </w:rPr>
              <w:t>3</w:t>
            </w:r>
          </w:p>
        </w:tc>
      </w:tr>
      <w:tr w:rsidR="00261F6D" w:rsidRPr="00D70FE3" w:rsidTr="00261F6D">
        <w:tc>
          <w:tcPr>
            <w:tcW w:w="2448" w:type="dxa"/>
            <w:vAlign w:val="center"/>
          </w:tcPr>
          <w:p w:rsidR="00261F6D" w:rsidRPr="00D70FE3" w:rsidRDefault="00B34CCD" w:rsidP="00611E7C">
            <w:pPr>
              <w:pStyle w:val="230"/>
              <w:spacing w:beforeLines="20" w:before="48" w:afterLines="20" w:after="48"/>
              <w:ind w:firstLine="0"/>
              <w:rPr>
                <w:sz w:val="20"/>
              </w:rPr>
            </w:pPr>
            <w:r>
              <w:rPr>
                <w:sz w:val="20"/>
              </w:rPr>
              <w:t>СП</w:t>
            </w:r>
            <w:r w:rsidR="00261F6D" w:rsidRPr="00D70FE3">
              <w:rPr>
                <w:sz w:val="20"/>
              </w:rPr>
              <w:t xml:space="preserve"> «</w:t>
            </w:r>
            <w:r w:rsidR="00261F6D">
              <w:rPr>
                <w:sz w:val="20"/>
              </w:rPr>
              <w:t>Верхнешоношское»</w:t>
            </w:r>
          </w:p>
        </w:tc>
        <w:tc>
          <w:tcPr>
            <w:tcW w:w="1881" w:type="dxa"/>
            <w:vAlign w:val="center"/>
          </w:tcPr>
          <w:p w:rsidR="00261F6D" w:rsidRPr="00D70FE3" w:rsidRDefault="00B34CCD" w:rsidP="00611E7C">
            <w:pPr>
              <w:pStyle w:val="230"/>
              <w:spacing w:beforeLines="20" w:before="48" w:afterLines="20" w:after="48"/>
              <w:ind w:firstLine="0"/>
              <w:jc w:val="center"/>
              <w:rPr>
                <w:sz w:val="20"/>
              </w:rPr>
            </w:pPr>
            <w:r>
              <w:rPr>
                <w:sz w:val="20"/>
              </w:rPr>
              <w:t>0</w:t>
            </w:r>
          </w:p>
        </w:tc>
        <w:tc>
          <w:tcPr>
            <w:tcW w:w="1179" w:type="dxa"/>
            <w:vAlign w:val="center"/>
          </w:tcPr>
          <w:p w:rsidR="00261F6D" w:rsidRPr="00D70FE3" w:rsidRDefault="00B34CCD" w:rsidP="00611E7C">
            <w:pPr>
              <w:spacing w:beforeLines="20" w:before="48" w:afterLines="20" w:after="48"/>
              <w:jc w:val="center"/>
              <w:rPr>
                <w:sz w:val="20"/>
                <w:szCs w:val="20"/>
              </w:rPr>
            </w:pPr>
            <w:r>
              <w:rPr>
                <w:sz w:val="20"/>
                <w:szCs w:val="20"/>
              </w:rPr>
              <w:t>517,72</w:t>
            </w:r>
          </w:p>
        </w:tc>
        <w:tc>
          <w:tcPr>
            <w:tcW w:w="1387" w:type="dxa"/>
            <w:vAlign w:val="center"/>
          </w:tcPr>
          <w:p w:rsidR="00261F6D" w:rsidRPr="00D70FE3" w:rsidRDefault="00B34CCD" w:rsidP="00611E7C">
            <w:pPr>
              <w:spacing w:beforeLines="20" w:before="48" w:afterLines="20" w:after="48"/>
              <w:jc w:val="center"/>
              <w:rPr>
                <w:sz w:val="20"/>
                <w:szCs w:val="20"/>
              </w:rPr>
            </w:pPr>
            <w:r>
              <w:rPr>
                <w:sz w:val="20"/>
                <w:szCs w:val="20"/>
              </w:rPr>
              <w:t>90,30</w:t>
            </w:r>
          </w:p>
        </w:tc>
        <w:tc>
          <w:tcPr>
            <w:tcW w:w="2880" w:type="dxa"/>
            <w:vAlign w:val="center"/>
          </w:tcPr>
          <w:p w:rsidR="00261F6D" w:rsidRPr="00D70FE3" w:rsidRDefault="00C06D60" w:rsidP="00611E7C">
            <w:pPr>
              <w:spacing w:beforeLines="20" w:before="48" w:afterLines="20" w:after="48"/>
              <w:jc w:val="center"/>
              <w:rPr>
                <w:sz w:val="20"/>
                <w:szCs w:val="20"/>
              </w:rPr>
            </w:pPr>
            <w:r>
              <w:rPr>
                <w:sz w:val="20"/>
                <w:szCs w:val="20"/>
              </w:rPr>
              <w:t>608,02</w:t>
            </w:r>
          </w:p>
        </w:tc>
      </w:tr>
      <w:tr w:rsidR="00261F6D" w:rsidRPr="00D70FE3" w:rsidTr="00261F6D">
        <w:tc>
          <w:tcPr>
            <w:tcW w:w="6895" w:type="dxa"/>
            <w:gridSpan w:val="4"/>
            <w:vAlign w:val="center"/>
          </w:tcPr>
          <w:p w:rsidR="00261F6D" w:rsidRPr="00D70FE3" w:rsidRDefault="00261F6D" w:rsidP="00611E7C">
            <w:pPr>
              <w:pStyle w:val="230"/>
              <w:spacing w:beforeLines="20" w:before="48" w:afterLines="20" w:after="48"/>
              <w:ind w:firstLine="0"/>
              <w:rPr>
                <w:sz w:val="20"/>
              </w:rPr>
            </w:pPr>
            <w:r w:rsidRPr="00D70FE3">
              <w:rPr>
                <w:sz w:val="20"/>
              </w:rPr>
              <w:t>Предприятия и организации</w:t>
            </w:r>
          </w:p>
        </w:tc>
        <w:tc>
          <w:tcPr>
            <w:tcW w:w="2880" w:type="dxa"/>
            <w:vAlign w:val="center"/>
          </w:tcPr>
          <w:p w:rsidR="00261F6D" w:rsidRPr="00D70FE3" w:rsidRDefault="00D16F84" w:rsidP="00611E7C">
            <w:pPr>
              <w:pStyle w:val="230"/>
              <w:spacing w:beforeLines="20" w:before="48" w:afterLines="20" w:after="48"/>
              <w:ind w:firstLine="0"/>
              <w:jc w:val="center"/>
              <w:rPr>
                <w:sz w:val="20"/>
              </w:rPr>
            </w:pPr>
            <w:r>
              <w:rPr>
                <w:sz w:val="20"/>
              </w:rPr>
              <w:t>392,94</w:t>
            </w:r>
          </w:p>
        </w:tc>
      </w:tr>
      <w:tr w:rsidR="00261F6D" w:rsidRPr="00D70FE3" w:rsidTr="00261F6D">
        <w:tc>
          <w:tcPr>
            <w:tcW w:w="2448" w:type="dxa"/>
            <w:vAlign w:val="center"/>
          </w:tcPr>
          <w:p w:rsidR="00261F6D" w:rsidRPr="00D70FE3" w:rsidRDefault="00261F6D" w:rsidP="00611E7C">
            <w:pPr>
              <w:pStyle w:val="230"/>
              <w:spacing w:beforeLines="20" w:before="48" w:afterLines="20" w:after="48"/>
              <w:ind w:firstLine="0"/>
              <w:rPr>
                <w:b/>
                <w:sz w:val="20"/>
              </w:rPr>
            </w:pPr>
            <w:r w:rsidRPr="00D70FE3">
              <w:rPr>
                <w:b/>
                <w:sz w:val="20"/>
              </w:rPr>
              <w:t>Всего</w:t>
            </w:r>
          </w:p>
        </w:tc>
        <w:tc>
          <w:tcPr>
            <w:tcW w:w="1881" w:type="dxa"/>
            <w:vAlign w:val="center"/>
          </w:tcPr>
          <w:p w:rsidR="00261F6D" w:rsidRPr="00D70FE3" w:rsidRDefault="00B34CCD" w:rsidP="00611E7C">
            <w:pPr>
              <w:pStyle w:val="230"/>
              <w:spacing w:beforeLines="20" w:before="48" w:afterLines="20" w:after="48"/>
              <w:ind w:firstLine="0"/>
              <w:jc w:val="center"/>
              <w:rPr>
                <w:b/>
                <w:sz w:val="20"/>
              </w:rPr>
            </w:pPr>
            <w:r>
              <w:rPr>
                <w:b/>
                <w:sz w:val="20"/>
              </w:rPr>
              <w:t>0</w:t>
            </w:r>
          </w:p>
        </w:tc>
        <w:tc>
          <w:tcPr>
            <w:tcW w:w="1179" w:type="dxa"/>
            <w:vAlign w:val="center"/>
          </w:tcPr>
          <w:p w:rsidR="00261F6D" w:rsidRPr="00D70FE3" w:rsidRDefault="00B34CCD" w:rsidP="00611E7C">
            <w:pPr>
              <w:spacing w:beforeLines="20" w:before="48" w:afterLines="20" w:after="48"/>
              <w:jc w:val="center"/>
              <w:rPr>
                <w:b/>
                <w:sz w:val="20"/>
                <w:szCs w:val="20"/>
              </w:rPr>
            </w:pPr>
            <w:r>
              <w:rPr>
                <w:b/>
                <w:sz w:val="20"/>
                <w:szCs w:val="20"/>
              </w:rPr>
              <w:t>517,72</w:t>
            </w:r>
          </w:p>
        </w:tc>
        <w:tc>
          <w:tcPr>
            <w:tcW w:w="1387" w:type="dxa"/>
            <w:vAlign w:val="center"/>
          </w:tcPr>
          <w:p w:rsidR="00261F6D" w:rsidRPr="00D70FE3" w:rsidRDefault="00B34CCD" w:rsidP="00611E7C">
            <w:pPr>
              <w:spacing w:beforeLines="20" w:before="48" w:afterLines="20" w:after="48"/>
              <w:jc w:val="center"/>
              <w:rPr>
                <w:b/>
                <w:sz w:val="20"/>
                <w:szCs w:val="20"/>
              </w:rPr>
            </w:pPr>
            <w:r>
              <w:rPr>
                <w:b/>
                <w:sz w:val="20"/>
                <w:szCs w:val="20"/>
              </w:rPr>
              <w:t>90,30</w:t>
            </w:r>
          </w:p>
        </w:tc>
        <w:tc>
          <w:tcPr>
            <w:tcW w:w="2880" w:type="dxa"/>
            <w:vAlign w:val="center"/>
          </w:tcPr>
          <w:p w:rsidR="00261F6D" w:rsidRPr="00D70FE3" w:rsidRDefault="00D16F84" w:rsidP="00611E7C">
            <w:pPr>
              <w:spacing w:beforeLines="20" w:before="48" w:afterLines="20" w:after="48"/>
              <w:jc w:val="center"/>
              <w:rPr>
                <w:b/>
                <w:sz w:val="20"/>
                <w:szCs w:val="20"/>
              </w:rPr>
            </w:pPr>
            <w:r>
              <w:rPr>
                <w:b/>
                <w:sz w:val="20"/>
                <w:szCs w:val="20"/>
              </w:rPr>
              <w:t>1000,63</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A3635E">
        <w:rPr>
          <w:b/>
          <w:sz w:val="24"/>
          <w:szCs w:val="24"/>
        </w:rPr>
        <w:t>4.</w:t>
      </w:r>
      <w:r w:rsidR="004D4A63">
        <w:rPr>
          <w:b/>
          <w:sz w:val="24"/>
          <w:szCs w:val="24"/>
        </w:rPr>
        <w:t>4.7</w:t>
      </w:r>
      <w:r w:rsidRPr="006F7E07">
        <w:rPr>
          <w:b/>
          <w:sz w:val="24"/>
          <w:szCs w:val="24"/>
        </w:rPr>
        <w:t>.</w:t>
      </w:r>
      <w:r w:rsidR="00317204" w:rsidRPr="006F7E07">
        <w:rPr>
          <w:b/>
          <w:sz w:val="24"/>
          <w:szCs w:val="24"/>
        </w:rPr>
        <w:t xml:space="preserve"> Расчет необходимого количества контейнеров на 202</w:t>
      </w:r>
      <w:r w:rsidR="00C06D60">
        <w:rPr>
          <w:b/>
          <w:sz w:val="24"/>
          <w:szCs w:val="24"/>
        </w:rPr>
        <w:t>5</w:t>
      </w:r>
      <w:r w:rsidR="00317204" w:rsidRPr="006F7E07">
        <w:rPr>
          <w:b/>
          <w:sz w:val="24"/>
          <w:szCs w:val="24"/>
        </w:rPr>
        <w:t xml:space="preserve"> год</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970835" w:rsidRPr="00D70FE3" w:rsidTr="00BF0251">
        <w:tc>
          <w:tcPr>
            <w:tcW w:w="2376" w:type="dxa"/>
            <w:vMerge w:val="restart"/>
            <w:tcBorders>
              <w:tr2bl w:val="single" w:sz="4" w:space="0" w:color="auto"/>
            </w:tcBorders>
            <w:vAlign w:val="center"/>
          </w:tcPr>
          <w:p w:rsidR="00970835" w:rsidRPr="00D70FE3" w:rsidRDefault="00970835" w:rsidP="00611E7C">
            <w:pPr>
              <w:pStyle w:val="230"/>
              <w:spacing w:before="20" w:afterLines="20" w:after="48"/>
              <w:ind w:firstLine="0"/>
              <w:jc w:val="center"/>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Необходимое количество контейнеров, шт.</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970835" w:rsidP="00611E7C">
            <w:pPr>
              <w:pStyle w:val="230"/>
              <w:spacing w:before="20" w:afterLines="20" w:after="48"/>
              <w:ind w:firstLine="0"/>
              <w:jc w:val="center"/>
              <w:rPr>
                <w:bCs/>
                <w:sz w:val="20"/>
              </w:rPr>
            </w:pPr>
            <w:r w:rsidRPr="00D70FE3">
              <w:rPr>
                <w:bCs/>
                <w:sz w:val="20"/>
              </w:rPr>
              <w:t>Благ. фонд</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КГО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C06D60" w:rsidP="00611E7C">
            <w:pPr>
              <w:pStyle w:val="230"/>
              <w:spacing w:before="20" w:afterLines="20" w:after="48"/>
              <w:ind w:firstLine="0"/>
              <w:jc w:val="center"/>
              <w:rPr>
                <w:bCs/>
                <w:sz w:val="20"/>
              </w:rPr>
            </w:pPr>
            <w:r>
              <w:rPr>
                <w:bCs/>
                <w:sz w:val="20"/>
              </w:rPr>
              <w:t>1,1</w:t>
            </w:r>
          </w:p>
        </w:tc>
        <w:tc>
          <w:tcPr>
            <w:tcW w:w="2693" w:type="dxa"/>
          </w:tcPr>
          <w:p w:rsidR="00970835" w:rsidRPr="00D70FE3" w:rsidRDefault="00C06D60" w:rsidP="00611E7C">
            <w:pPr>
              <w:pStyle w:val="230"/>
              <w:spacing w:before="20" w:afterLines="20" w:after="48"/>
              <w:ind w:firstLine="0"/>
              <w:jc w:val="center"/>
              <w:rPr>
                <w:bCs/>
                <w:sz w:val="20"/>
              </w:rPr>
            </w:pPr>
            <w:r>
              <w:rPr>
                <w:bCs/>
                <w:sz w:val="20"/>
              </w:rPr>
              <w:t>1,1</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6</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Pr>
                <w:sz w:val="20"/>
              </w:rPr>
              <w:t>Периодичность вывоза ТКО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1560" w:type="dxa"/>
            <w:shd w:val="clear" w:color="auto" w:fill="auto"/>
            <w:vAlign w:val="center"/>
          </w:tcPr>
          <w:p w:rsidR="00970835" w:rsidRPr="00D70FE3" w:rsidRDefault="00970835" w:rsidP="00611E7C">
            <w:pPr>
              <w:pStyle w:val="230"/>
              <w:spacing w:before="20" w:afterLines="20" w:after="48"/>
              <w:ind w:firstLine="0"/>
              <w:jc w:val="center"/>
              <w:rPr>
                <w:bCs/>
                <w:sz w:val="20"/>
              </w:rPr>
            </w:pPr>
            <w:r w:rsidRPr="00D70FE3">
              <w:rPr>
                <w:bCs/>
                <w:sz w:val="20"/>
              </w:rPr>
              <w:t>ежедневно</w:t>
            </w:r>
          </w:p>
        </w:tc>
        <w:tc>
          <w:tcPr>
            <w:tcW w:w="1701" w:type="dxa"/>
          </w:tcPr>
          <w:p w:rsidR="00970835" w:rsidRPr="00D70FE3" w:rsidRDefault="00970835" w:rsidP="00611E7C">
            <w:pPr>
              <w:pStyle w:val="230"/>
              <w:spacing w:before="20" w:afterLines="20" w:after="48"/>
              <w:ind w:firstLine="0"/>
              <w:jc w:val="center"/>
              <w:rPr>
                <w:bCs/>
                <w:sz w:val="20"/>
              </w:rPr>
            </w:pPr>
            <w:r w:rsidRPr="00D70FE3">
              <w:rPr>
                <w:bCs/>
                <w:sz w:val="20"/>
              </w:rPr>
              <w:t>1 раз в 3 дня</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r>
      <w:tr w:rsidR="00970835" w:rsidRPr="00D70FE3" w:rsidTr="00BF0251">
        <w:tc>
          <w:tcPr>
            <w:tcW w:w="2376" w:type="dxa"/>
            <w:vAlign w:val="center"/>
          </w:tcPr>
          <w:p w:rsidR="00970835" w:rsidRPr="00D70FE3" w:rsidRDefault="00C06D60" w:rsidP="00611E7C">
            <w:pPr>
              <w:pStyle w:val="230"/>
              <w:spacing w:beforeLines="20" w:before="48" w:afterLines="20" w:after="48"/>
              <w:ind w:firstLine="0"/>
              <w:rPr>
                <w:sz w:val="20"/>
              </w:rPr>
            </w:pPr>
            <w:r>
              <w:rPr>
                <w:sz w:val="20"/>
              </w:rPr>
              <w:t xml:space="preserve">СП </w:t>
            </w:r>
            <w:r w:rsidR="00970835" w:rsidRPr="00D70FE3">
              <w:rPr>
                <w:sz w:val="20"/>
              </w:rPr>
              <w:t>«</w:t>
            </w:r>
            <w:r w:rsidR="00970835">
              <w:rPr>
                <w:sz w:val="20"/>
              </w:rPr>
              <w:t>Верхнешоношское»</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4394" w:type="dxa"/>
            <w:gridSpan w:val="2"/>
          </w:tcPr>
          <w:p w:rsidR="00970835" w:rsidRPr="00D70FE3" w:rsidRDefault="00970835" w:rsidP="00611E7C">
            <w:pPr>
              <w:pStyle w:val="230"/>
              <w:spacing w:before="20" w:afterLines="20" w:after="48"/>
              <w:ind w:firstLine="0"/>
              <w:jc w:val="center"/>
              <w:rPr>
                <w:sz w:val="20"/>
              </w:rPr>
            </w:pPr>
            <w:r>
              <w:rPr>
                <w:sz w:val="20"/>
              </w:rPr>
              <w:t>12</w:t>
            </w:r>
          </w:p>
        </w:tc>
        <w:tc>
          <w:tcPr>
            <w:tcW w:w="1537" w:type="dxa"/>
            <w:vAlign w:val="center"/>
          </w:tcPr>
          <w:p w:rsidR="00970835" w:rsidRPr="00D70FE3" w:rsidRDefault="00970835" w:rsidP="00611E7C">
            <w:pPr>
              <w:pStyle w:val="230"/>
              <w:spacing w:before="20" w:afterLines="20" w:after="48"/>
              <w:ind w:firstLine="0"/>
              <w:jc w:val="center"/>
              <w:rPr>
                <w:sz w:val="20"/>
              </w:rPr>
            </w:pPr>
            <w:r>
              <w:rPr>
                <w:sz w:val="20"/>
              </w:rPr>
              <w:t>0,01</w:t>
            </w:r>
          </w:p>
        </w:tc>
      </w:tr>
      <w:tr w:rsidR="00970835" w:rsidRPr="00D70FE3" w:rsidTr="00BF0251">
        <w:tc>
          <w:tcPr>
            <w:tcW w:w="2376" w:type="dxa"/>
            <w:vAlign w:val="center"/>
          </w:tcPr>
          <w:p w:rsidR="00970835" w:rsidRPr="00D70FE3" w:rsidRDefault="00970835" w:rsidP="00611E7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1701" w:type="dxa"/>
          </w:tcPr>
          <w:p w:rsidR="00970835" w:rsidRPr="00D70FE3" w:rsidRDefault="00970835" w:rsidP="00611E7C">
            <w:pPr>
              <w:pStyle w:val="230"/>
              <w:spacing w:before="20" w:afterLines="20" w:after="48"/>
              <w:ind w:firstLine="0"/>
              <w:jc w:val="center"/>
              <w:rPr>
                <w:sz w:val="20"/>
              </w:rPr>
            </w:pPr>
          </w:p>
        </w:tc>
        <w:tc>
          <w:tcPr>
            <w:tcW w:w="2693" w:type="dxa"/>
          </w:tcPr>
          <w:p w:rsidR="00970835" w:rsidRPr="00D70FE3" w:rsidRDefault="00970835" w:rsidP="00611E7C">
            <w:pPr>
              <w:pStyle w:val="230"/>
              <w:spacing w:before="20" w:afterLines="20" w:after="48"/>
              <w:ind w:firstLine="0"/>
              <w:jc w:val="center"/>
              <w:rPr>
                <w:sz w:val="20"/>
              </w:rPr>
            </w:pPr>
            <w:r>
              <w:rPr>
                <w:sz w:val="20"/>
              </w:rPr>
              <w:t>0,25</w:t>
            </w:r>
          </w:p>
        </w:tc>
        <w:tc>
          <w:tcPr>
            <w:tcW w:w="1537" w:type="dxa"/>
            <w:vAlign w:val="center"/>
          </w:tcPr>
          <w:p w:rsidR="00970835" w:rsidRPr="00D70FE3" w:rsidRDefault="00970835" w:rsidP="00611E7C">
            <w:pPr>
              <w:pStyle w:val="230"/>
              <w:spacing w:before="20" w:afterLines="20" w:after="48"/>
              <w:ind w:firstLine="0"/>
              <w:jc w:val="center"/>
              <w:rPr>
                <w:sz w:val="20"/>
              </w:rPr>
            </w:pPr>
          </w:p>
        </w:tc>
      </w:tr>
      <w:tr w:rsidR="00970835" w:rsidRPr="00D70FE3" w:rsidTr="00BF0251">
        <w:tc>
          <w:tcPr>
            <w:tcW w:w="2376" w:type="dxa"/>
            <w:vAlign w:val="center"/>
          </w:tcPr>
          <w:p w:rsidR="00970835" w:rsidRPr="00D70FE3" w:rsidRDefault="00970835" w:rsidP="00611E7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970835" w:rsidRPr="00D70FE3" w:rsidRDefault="00970835" w:rsidP="00611E7C">
            <w:pPr>
              <w:pStyle w:val="230"/>
              <w:spacing w:before="20" w:afterLines="20" w:after="48"/>
              <w:ind w:firstLine="0"/>
              <w:jc w:val="center"/>
              <w:rPr>
                <w:b/>
                <w:sz w:val="20"/>
              </w:rPr>
            </w:pPr>
          </w:p>
        </w:tc>
        <w:tc>
          <w:tcPr>
            <w:tcW w:w="4394" w:type="dxa"/>
            <w:gridSpan w:val="2"/>
          </w:tcPr>
          <w:p w:rsidR="00970835" w:rsidRPr="00D70FE3" w:rsidRDefault="00970835" w:rsidP="00611E7C">
            <w:pPr>
              <w:pStyle w:val="230"/>
              <w:spacing w:before="20" w:afterLines="20" w:after="48"/>
              <w:ind w:firstLine="0"/>
              <w:jc w:val="center"/>
              <w:rPr>
                <w:b/>
                <w:sz w:val="20"/>
              </w:rPr>
            </w:pPr>
            <w:r>
              <w:rPr>
                <w:b/>
                <w:sz w:val="20"/>
              </w:rPr>
              <w:t>12,25</w:t>
            </w:r>
          </w:p>
        </w:tc>
        <w:tc>
          <w:tcPr>
            <w:tcW w:w="1537" w:type="dxa"/>
            <w:vAlign w:val="center"/>
          </w:tcPr>
          <w:p w:rsidR="00970835" w:rsidRPr="00D70FE3" w:rsidRDefault="00970835" w:rsidP="00611E7C">
            <w:pPr>
              <w:pStyle w:val="230"/>
              <w:spacing w:before="20" w:afterLines="20" w:after="48"/>
              <w:ind w:firstLine="0"/>
              <w:jc w:val="center"/>
              <w:rPr>
                <w:b/>
                <w:sz w:val="20"/>
              </w:rPr>
            </w:pPr>
            <w:r>
              <w:rPr>
                <w:b/>
                <w:sz w:val="20"/>
              </w:rPr>
              <w:t>0,01</w:t>
            </w:r>
          </w:p>
        </w:tc>
      </w:tr>
    </w:tbl>
    <w:p w:rsidR="006F7E07" w:rsidRDefault="006F7E07" w:rsidP="006F7E07">
      <w:pPr>
        <w:pStyle w:val="230"/>
        <w:spacing w:line="276" w:lineRule="auto"/>
        <w:ind w:firstLine="0"/>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A3635E">
        <w:rPr>
          <w:b/>
          <w:bCs/>
          <w:sz w:val="24"/>
          <w:szCs w:val="24"/>
        </w:rPr>
        <w:t>4.</w:t>
      </w:r>
      <w:r w:rsidR="004D4A63">
        <w:rPr>
          <w:b/>
          <w:bCs/>
          <w:sz w:val="24"/>
          <w:szCs w:val="24"/>
        </w:rPr>
        <w:t>4.8</w:t>
      </w:r>
      <w:r w:rsidRPr="006F7E07">
        <w:rPr>
          <w:b/>
          <w:bCs/>
          <w:sz w:val="24"/>
          <w:szCs w:val="24"/>
        </w:rPr>
        <w:t>.</w:t>
      </w:r>
      <w:r w:rsidR="00317204" w:rsidRPr="006F7E07">
        <w:rPr>
          <w:b/>
          <w:sz w:val="24"/>
          <w:szCs w:val="24"/>
        </w:rPr>
        <w:t xml:space="preserve"> Годовое накопление ТКО на 20</w:t>
      </w:r>
      <w:r w:rsidR="00C06D60">
        <w:rPr>
          <w:b/>
          <w:sz w:val="24"/>
          <w:szCs w:val="24"/>
        </w:rPr>
        <w:t>26</w:t>
      </w:r>
      <w:r w:rsidR="00317204" w:rsidRPr="006F7E07">
        <w:rPr>
          <w:b/>
          <w:sz w:val="24"/>
          <w:szCs w:val="24"/>
        </w:rPr>
        <w:t xml:space="preserve">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8"/>
        <w:gridCol w:w="1889"/>
        <w:gridCol w:w="1403"/>
        <w:gridCol w:w="1440"/>
        <w:gridCol w:w="2340"/>
      </w:tblGrid>
      <w:tr w:rsidR="00D70FE3" w:rsidRPr="00D70FE3" w:rsidTr="00D70FE3">
        <w:tc>
          <w:tcPr>
            <w:tcW w:w="2448" w:type="dxa"/>
            <w:vMerge w:val="restart"/>
            <w:vAlign w:val="center"/>
          </w:tcPr>
          <w:p w:rsidR="00D70FE3" w:rsidRPr="00D70FE3" w:rsidRDefault="00D70FE3" w:rsidP="00611E7C">
            <w:pPr>
              <w:pStyle w:val="230"/>
              <w:spacing w:before="20" w:afterLines="20" w:after="48"/>
              <w:ind w:firstLine="0"/>
              <w:jc w:val="center"/>
              <w:rPr>
                <w:sz w:val="20"/>
              </w:rPr>
            </w:pPr>
            <w:r w:rsidRPr="00D70FE3">
              <w:rPr>
                <w:sz w:val="20"/>
              </w:rPr>
              <w:t>Населенный пункт</w:t>
            </w:r>
          </w:p>
        </w:tc>
        <w:tc>
          <w:tcPr>
            <w:tcW w:w="7072" w:type="dxa"/>
            <w:gridSpan w:val="4"/>
            <w:vAlign w:val="center"/>
          </w:tcPr>
          <w:p w:rsidR="00D70FE3" w:rsidRPr="00D70FE3" w:rsidRDefault="00D70FE3" w:rsidP="00611E7C">
            <w:pPr>
              <w:pStyle w:val="230"/>
              <w:spacing w:before="20"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D70FE3">
        <w:tc>
          <w:tcPr>
            <w:tcW w:w="2448" w:type="dxa"/>
            <w:vMerge/>
            <w:vAlign w:val="center"/>
          </w:tcPr>
          <w:p w:rsidR="00D70FE3" w:rsidRPr="00D70FE3" w:rsidRDefault="00D70FE3" w:rsidP="00611E7C">
            <w:pPr>
              <w:pStyle w:val="230"/>
              <w:spacing w:before="20" w:afterLines="20" w:after="48"/>
              <w:ind w:firstLine="0"/>
              <w:rPr>
                <w:sz w:val="20"/>
              </w:rPr>
            </w:pPr>
          </w:p>
        </w:tc>
        <w:tc>
          <w:tcPr>
            <w:tcW w:w="1889"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Благ. фонд</w:t>
            </w:r>
          </w:p>
        </w:tc>
        <w:tc>
          <w:tcPr>
            <w:tcW w:w="1403"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Частный сектор</w:t>
            </w:r>
          </w:p>
        </w:tc>
        <w:tc>
          <w:tcPr>
            <w:tcW w:w="1440"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КГО</w:t>
            </w:r>
          </w:p>
        </w:tc>
        <w:tc>
          <w:tcPr>
            <w:tcW w:w="2340" w:type="dxa"/>
            <w:vAlign w:val="center"/>
          </w:tcPr>
          <w:p w:rsidR="00D70FE3" w:rsidRPr="00D70FE3" w:rsidRDefault="00D70FE3" w:rsidP="00611E7C">
            <w:pPr>
              <w:pStyle w:val="230"/>
              <w:spacing w:before="20" w:afterLines="20" w:after="48"/>
              <w:ind w:firstLine="0"/>
              <w:jc w:val="center"/>
              <w:rPr>
                <w:bCs/>
                <w:sz w:val="20"/>
              </w:rPr>
            </w:pPr>
            <w:r w:rsidRPr="00D70FE3">
              <w:rPr>
                <w:bCs/>
                <w:sz w:val="20"/>
              </w:rPr>
              <w:t>Прогнозируемый к вывозу</w:t>
            </w:r>
          </w:p>
          <w:p w:rsidR="00D70FE3" w:rsidRPr="00D70FE3" w:rsidRDefault="00D70FE3" w:rsidP="00611E7C">
            <w:pPr>
              <w:pStyle w:val="230"/>
              <w:spacing w:before="20"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261F6D" w:rsidRPr="00D70FE3" w:rsidTr="00D70FE3">
        <w:tc>
          <w:tcPr>
            <w:tcW w:w="2448" w:type="dxa"/>
            <w:vAlign w:val="center"/>
          </w:tcPr>
          <w:p w:rsidR="00261F6D" w:rsidRPr="00D70FE3" w:rsidRDefault="00C06D60" w:rsidP="00611E7C">
            <w:pPr>
              <w:pStyle w:val="230"/>
              <w:spacing w:beforeLines="20" w:before="48" w:afterLines="20" w:after="48"/>
              <w:ind w:firstLine="0"/>
              <w:rPr>
                <w:sz w:val="20"/>
              </w:rPr>
            </w:pPr>
            <w:r>
              <w:rPr>
                <w:sz w:val="20"/>
              </w:rPr>
              <w:t>СП</w:t>
            </w:r>
            <w:r w:rsidR="00261F6D" w:rsidRPr="00D70FE3">
              <w:rPr>
                <w:sz w:val="20"/>
              </w:rPr>
              <w:t xml:space="preserve"> «</w:t>
            </w:r>
            <w:r w:rsidR="00261F6D">
              <w:rPr>
                <w:sz w:val="20"/>
              </w:rPr>
              <w:t>Верхнешоношское»</w:t>
            </w:r>
          </w:p>
        </w:tc>
        <w:tc>
          <w:tcPr>
            <w:tcW w:w="1889" w:type="dxa"/>
            <w:vAlign w:val="center"/>
          </w:tcPr>
          <w:p w:rsidR="00261F6D" w:rsidRPr="00D70FE3" w:rsidRDefault="00C06D60" w:rsidP="00611E7C">
            <w:pPr>
              <w:pStyle w:val="230"/>
              <w:spacing w:beforeLines="20" w:before="48" w:afterLines="20" w:after="48"/>
              <w:ind w:firstLine="0"/>
              <w:jc w:val="center"/>
              <w:rPr>
                <w:sz w:val="20"/>
              </w:rPr>
            </w:pPr>
            <w:r>
              <w:rPr>
                <w:sz w:val="20"/>
              </w:rPr>
              <w:t>0</w:t>
            </w:r>
          </w:p>
        </w:tc>
        <w:tc>
          <w:tcPr>
            <w:tcW w:w="1403" w:type="dxa"/>
            <w:vAlign w:val="center"/>
          </w:tcPr>
          <w:p w:rsidR="00261F6D" w:rsidRPr="00D70FE3" w:rsidRDefault="00C06D60" w:rsidP="00611E7C">
            <w:pPr>
              <w:spacing w:beforeLines="20" w:before="48" w:afterLines="20" w:after="48"/>
              <w:jc w:val="center"/>
              <w:rPr>
                <w:sz w:val="20"/>
                <w:szCs w:val="20"/>
              </w:rPr>
            </w:pPr>
            <w:r>
              <w:rPr>
                <w:sz w:val="20"/>
                <w:szCs w:val="20"/>
              </w:rPr>
              <w:t>517,72</w:t>
            </w:r>
          </w:p>
        </w:tc>
        <w:tc>
          <w:tcPr>
            <w:tcW w:w="1440" w:type="dxa"/>
            <w:vAlign w:val="center"/>
          </w:tcPr>
          <w:p w:rsidR="00261F6D" w:rsidRPr="00D70FE3" w:rsidRDefault="00C06D60" w:rsidP="00611E7C">
            <w:pPr>
              <w:spacing w:beforeLines="20" w:before="48" w:afterLines="20" w:after="48"/>
              <w:jc w:val="center"/>
              <w:rPr>
                <w:sz w:val="20"/>
                <w:szCs w:val="20"/>
              </w:rPr>
            </w:pPr>
            <w:r>
              <w:rPr>
                <w:sz w:val="20"/>
                <w:szCs w:val="20"/>
              </w:rPr>
              <w:t>90,30</w:t>
            </w:r>
          </w:p>
        </w:tc>
        <w:tc>
          <w:tcPr>
            <w:tcW w:w="2340" w:type="dxa"/>
            <w:vAlign w:val="center"/>
          </w:tcPr>
          <w:p w:rsidR="00261F6D" w:rsidRPr="00D70FE3" w:rsidRDefault="00C06D60" w:rsidP="00611E7C">
            <w:pPr>
              <w:spacing w:beforeLines="20" w:before="48" w:afterLines="20" w:after="48"/>
              <w:jc w:val="center"/>
              <w:rPr>
                <w:sz w:val="20"/>
                <w:szCs w:val="20"/>
              </w:rPr>
            </w:pPr>
            <w:r>
              <w:rPr>
                <w:sz w:val="20"/>
                <w:szCs w:val="20"/>
              </w:rPr>
              <w:t>608,02</w:t>
            </w:r>
          </w:p>
        </w:tc>
      </w:tr>
      <w:tr w:rsidR="00261F6D" w:rsidRPr="00D70FE3" w:rsidTr="00D70FE3">
        <w:tc>
          <w:tcPr>
            <w:tcW w:w="7180" w:type="dxa"/>
            <w:gridSpan w:val="4"/>
            <w:vAlign w:val="center"/>
          </w:tcPr>
          <w:p w:rsidR="00261F6D" w:rsidRPr="00D70FE3" w:rsidRDefault="00261F6D" w:rsidP="00611E7C">
            <w:pPr>
              <w:pStyle w:val="230"/>
              <w:spacing w:beforeLines="20" w:before="48" w:afterLines="20" w:after="48"/>
              <w:ind w:firstLine="0"/>
              <w:rPr>
                <w:sz w:val="20"/>
              </w:rPr>
            </w:pPr>
            <w:r w:rsidRPr="00D70FE3">
              <w:rPr>
                <w:sz w:val="20"/>
              </w:rPr>
              <w:t>Предприятия и организации</w:t>
            </w:r>
          </w:p>
        </w:tc>
        <w:tc>
          <w:tcPr>
            <w:tcW w:w="2340" w:type="dxa"/>
            <w:vAlign w:val="center"/>
          </w:tcPr>
          <w:p w:rsidR="00261F6D" w:rsidRPr="00D70FE3" w:rsidRDefault="00EC25A9" w:rsidP="00611E7C">
            <w:pPr>
              <w:pStyle w:val="230"/>
              <w:spacing w:beforeLines="20" w:before="48" w:afterLines="20" w:after="48"/>
              <w:ind w:firstLine="0"/>
              <w:jc w:val="center"/>
              <w:rPr>
                <w:sz w:val="20"/>
              </w:rPr>
            </w:pPr>
            <w:r>
              <w:rPr>
                <w:sz w:val="20"/>
              </w:rPr>
              <w:t>392,94</w:t>
            </w:r>
          </w:p>
        </w:tc>
      </w:tr>
      <w:tr w:rsidR="00261F6D" w:rsidRPr="00D70FE3" w:rsidTr="00D70FE3">
        <w:tc>
          <w:tcPr>
            <w:tcW w:w="2448" w:type="dxa"/>
            <w:vAlign w:val="center"/>
          </w:tcPr>
          <w:p w:rsidR="00261F6D" w:rsidRPr="00D70FE3" w:rsidRDefault="00261F6D" w:rsidP="00611E7C">
            <w:pPr>
              <w:pStyle w:val="230"/>
              <w:spacing w:beforeLines="20" w:before="48" w:afterLines="20" w:after="48"/>
              <w:ind w:firstLine="0"/>
              <w:rPr>
                <w:b/>
                <w:sz w:val="20"/>
              </w:rPr>
            </w:pPr>
            <w:r w:rsidRPr="00D70FE3">
              <w:rPr>
                <w:b/>
                <w:sz w:val="20"/>
              </w:rPr>
              <w:lastRenderedPageBreak/>
              <w:t>Всего</w:t>
            </w:r>
          </w:p>
        </w:tc>
        <w:tc>
          <w:tcPr>
            <w:tcW w:w="1889" w:type="dxa"/>
            <w:vAlign w:val="center"/>
          </w:tcPr>
          <w:p w:rsidR="00261F6D" w:rsidRPr="00D70FE3" w:rsidRDefault="00C06D60" w:rsidP="00611E7C">
            <w:pPr>
              <w:pStyle w:val="230"/>
              <w:spacing w:beforeLines="20" w:before="48" w:afterLines="20" w:after="48"/>
              <w:ind w:firstLine="0"/>
              <w:jc w:val="center"/>
              <w:rPr>
                <w:b/>
                <w:sz w:val="20"/>
              </w:rPr>
            </w:pPr>
            <w:r>
              <w:rPr>
                <w:b/>
                <w:sz w:val="20"/>
              </w:rPr>
              <w:t>0</w:t>
            </w:r>
          </w:p>
        </w:tc>
        <w:tc>
          <w:tcPr>
            <w:tcW w:w="1403" w:type="dxa"/>
            <w:vAlign w:val="center"/>
          </w:tcPr>
          <w:p w:rsidR="00261F6D" w:rsidRPr="00D70FE3" w:rsidRDefault="00C06D60" w:rsidP="00611E7C">
            <w:pPr>
              <w:spacing w:beforeLines="20" w:before="48" w:afterLines="20" w:after="48"/>
              <w:jc w:val="center"/>
              <w:rPr>
                <w:b/>
                <w:sz w:val="20"/>
                <w:szCs w:val="20"/>
              </w:rPr>
            </w:pPr>
            <w:r>
              <w:rPr>
                <w:b/>
                <w:sz w:val="20"/>
                <w:szCs w:val="20"/>
              </w:rPr>
              <w:t>517,72</w:t>
            </w:r>
          </w:p>
        </w:tc>
        <w:tc>
          <w:tcPr>
            <w:tcW w:w="1440" w:type="dxa"/>
            <w:vAlign w:val="center"/>
          </w:tcPr>
          <w:p w:rsidR="00261F6D" w:rsidRPr="00D70FE3" w:rsidRDefault="00C06D60" w:rsidP="00611E7C">
            <w:pPr>
              <w:spacing w:beforeLines="20" w:before="48" w:afterLines="20" w:after="48"/>
              <w:jc w:val="center"/>
              <w:rPr>
                <w:b/>
                <w:sz w:val="20"/>
                <w:szCs w:val="20"/>
              </w:rPr>
            </w:pPr>
            <w:r>
              <w:rPr>
                <w:b/>
                <w:sz w:val="20"/>
                <w:szCs w:val="20"/>
              </w:rPr>
              <w:t>90,30</w:t>
            </w:r>
          </w:p>
        </w:tc>
        <w:tc>
          <w:tcPr>
            <w:tcW w:w="2340" w:type="dxa"/>
            <w:vAlign w:val="center"/>
          </w:tcPr>
          <w:p w:rsidR="00261F6D" w:rsidRPr="00D70FE3" w:rsidRDefault="00EC25A9" w:rsidP="00611E7C">
            <w:pPr>
              <w:spacing w:beforeLines="20" w:before="48" w:afterLines="20" w:after="48"/>
              <w:jc w:val="center"/>
              <w:rPr>
                <w:b/>
                <w:sz w:val="20"/>
                <w:szCs w:val="20"/>
              </w:rPr>
            </w:pPr>
            <w:r>
              <w:rPr>
                <w:b/>
                <w:sz w:val="20"/>
                <w:szCs w:val="20"/>
              </w:rPr>
              <w:t>1000,63</w:t>
            </w:r>
          </w:p>
        </w:tc>
      </w:tr>
    </w:tbl>
    <w:p w:rsidR="006F7E07" w:rsidRDefault="006F7E07" w:rsidP="006F7E07">
      <w:pPr>
        <w:pStyle w:val="230"/>
        <w:spacing w:line="276" w:lineRule="auto"/>
        <w:ind w:firstLine="0"/>
        <w:jc w:val="center"/>
        <w:rPr>
          <w:b/>
          <w:sz w:val="24"/>
          <w:szCs w:val="24"/>
        </w:rPr>
      </w:pPr>
    </w:p>
    <w:p w:rsidR="00D70FE3" w:rsidRDefault="00D70FE3" w:rsidP="006F7E07">
      <w:pPr>
        <w:pStyle w:val="230"/>
        <w:spacing w:line="276" w:lineRule="auto"/>
        <w:ind w:firstLine="0"/>
        <w:jc w:val="center"/>
        <w:rPr>
          <w:b/>
          <w:sz w:val="24"/>
          <w:szCs w:val="24"/>
        </w:rPr>
      </w:pPr>
      <w:r w:rsidRPr="006F7E07">
        <w:rPr>
          <w:b/>
          <w:sz w:val="24"/>
          <w:szCs w:val="24"/>
        </w:rPr>
        <w:t xml:space="preserve">Таблица </w:t>
      </w:r>
      <w:r w:rsidR="00A3635E">
        <w:rPr>
          <w:b/>
          <w:sz w:val="24"/>
          <w:szCs w:val="24"/>
        </w:rPr>
        <w:t>4.</w:t>
      </w:r>
      <w:r w:rsidR="004D4A63">
        <w:rPr>
          <w:b/>
          <w:sz w:val="24"/>
          <w:szCs w:val="24"/>
        </w:rPr>
        <w:t>4.9</w:t>
      </w:r>
      <w:r w:rsidRPr="006F7E07">
        <w:rPr>
          <w:b/>
          <w:sz w:val="24"/>
          <w:szCs w:val="24"/>
        </w:rPr>
        <w:t>.</w:t>
      </w:r>
      <w:r w:rsidR="00317204" w:rsidRPr="006F7E07">
        <w:rPr>
          <w:b/>
          <w:sz w:val="24"/>
          <w:szCs w:val="24"/>
        </w:rPr>
        <w:t xml:space="preserve"> Расчет необходимого количества контейнеров на 20</w:t>
      </w:r>
      <w:r w:rsidR="00C06D60">
        <w:rPr>
          <w:b/>
          <w:sz w:val="24"/>
          <w:szCs w:val="24"/>
        </w:rPr>
        <w:t>26</w:t>
      </w:r>
      <w:r w:rsidR="00317204" w:rsidRPr="006F7E07">
        <w:rPr>
          <w:b/>
          <w:sz w:val="24"/>
          <w:szCs w:val="24"/>
        </w:rPr>
        <w:t xml:space="preserve"> год</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970835" w:rsidRPr="00D70FE3" w:rsidTr="00BF0251">
        <w:tc>
          <w:tcPr>
            <w:tcW w:w="2376" w:type="dxa"/>
            <w:vMerge w:val="restart"/>
            <w:tcBorders>
              <w:tr2bl w:val="single" w:sz="4" w:space="0" w:color="auto"/>
            </w:tcBorders>
            <w:vAlign w:val="center"/>
          </w:tcPr>
          <w:p w:rsidR="00970835" w:rsidRPr="00D70FE3" w:rsidRDefault="00970835" w:rsidP="00611E7C">
            <w:pPr>
              <w:pStyle w:val="230"/>
              <w:spacing w:before="20" w:afterLines="20" w:after="48"/>
              <w:ind w:firstLine="0"/>
              <w:jc w:val="center"/>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Необходимое количество контейнеров, шт.</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970835" w:rsidP="00611E7C">
            <w:pPr>
              <w:pStyle w:val="230"/>
              <w:spacing w:before="20" w:afterLines="20" w:after="48"/>
              <w:ind w:firstLine="0"/>
              <w:jc w:val="center"/>
              <w:rPr>
                <w:bCs/>
                <w:sz w:val="20"/>
              </w:rPr>
            </w:pPr>
            <w:r w:rsidRPr="00D70FE3">
              <w:rPr>
                <w:bCs/>
                <w:sz w:val="20"/>
              </w:rPr>
              <w:t>Благ. фонд</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КГО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C06D60" w:rsidP="00611E7C">
            <w:pPr>
              <w:pStyle w:val="230"/>
              <w:spacing w:before="20" w:afterLines="20" w:after="48"/>
              <w:ind w:firstLine="0"/>
              <w:jc w:val="center"/>
              <w:rPr>
                <w:bCs/>
                <w:sz w:val="20"/>
              </w:rPr>
            </w:pPr>
            <w:r>
              <w:rPr>
                <w:bCs/>
                <w:sz w:val="20"/>
              </w:rPr>
              <w:t>1,1</w:t>
            </w:r>
          </w:p>
        </w:tc>
        <w:tc>
          <w:tcPr>
            <w:tcW w:w="2693" w:type="dxa"/>
          </w:tcPr>
          <w:p w:rsidR="00970835" w:rsidRPr="00D70FE3" w:rsidRDefault="00C06D60" w:rsidP="00611E7C">
            <w:pPr>
              <w:pStyle w:val="230"/>
              <w:spacing w:before="20" w:afterLines="20" w:after="48"/>
              <w:ind w:firstLine="0"/>
              <w:jc w:val="center"/>
              <w:rPr>
                <w:bCs/>
                <w:sz w:val="20"/>
              </w:rPr>
            </w:pPr>
            <w:r>
              <w:rPr>
                <w:bCs/>
                <w:sz w:val="20"/>
              </w:rPr>
              <w:t>1,1</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6</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Pr>
                <w:sz w:val="20"/>
              </w:rPr>
              <w:t>Периодичность вывоза ТКО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1560" w:type="dxa"/>
            <w:shd w:val="clear" w:color="auto" w:fill="auto"/>
            <w:vAlign w:val="center"/>
          </w:tcPr>
          <w:p w:rsidR="00970835" w:rsidRPr="00D70FE3" w:rsidRDefault="00970835" w:rsidP="00611E7C">
            <w:pPr>
              <w:pStyle w:val="230"/>
              <w:spacing w:before="20" w:afterLines="20" w:after="48"/>
              <w:ind w:firstLine="0"/>
              <w:jc w:val="center"/>
              <w:rPr>
                <w:bCs/>
                <w:sz w:val="20"/>
              </w:rPr>
            </w:pPr>
            <w:r w:rsidRPr="00D70FE3">
              <w:rPr>
                <w:bCs/>
                <w:sz w:val="20"/>
              </w:rPr>
              <w:t>ежедневно</w:t>
            </w:r>
          </w:p>
        </w:tc>
        <w:tc>
          <w:tcPr>
            <w:tcW w:w="1701" w:type="dxa"/>
          </w:tcPr>
          <w:p w:rsidR="00970835" w:rsidRPr="00D70FE3" w:rsidRDefault="00970835" w:rsidP="00611E7C">
            <w:pPr>
              <w:pStyle w:val="230"/>
              <w:spacing w:before="20" w:afterLines="20" w:after="48"/>
              <w:ind w:firstLine="0"/>
              <w:jc w:val="center"/>
              <w:rPr>
                <w:bCs/>
                <w:sz w:val="20"/>
              </w:rPr>
            </w:pPr>
            <w:r w:rsidRPr="00D70FE3">
              <w:rPr>
                <w:bCs/>
                <w:sz w:val="20"/>
              </w:rPr>
              <w:t>1 раз в 3 дня</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r>
      <w:tr w:rsidR="00970835" w:rsidRPr="00D70FE3" w:rsidTr="00BF0251">
        <w:tc>
          <w:tcPr>
            <w:tcW w:w="2376" w:type="dxa"/>
            <w:vAlign w:val="center"/>
          </w:tcPr>
          <w:p w:rsidR="00970835" w:rsidRPr="00D70FE3" w:rsidRDefault="00C06D60" w:rsidP="00611E7C">
            <w:pPr>
              <w:pStyle w:val="230"/>
              <w:spacing w:beforeLines="20" w:before="48" w:afterLines="20" w:after="48"/>
              <w:ind w:firstLine="0"/>
              <w:rPr>
                <w:sz w:val="20"/>
              </w:rPr>
            </w:pPr>
            <w:r>
              <w:rPr>
                <w:sz w:val="20"/>
              </w:rPr>
              <w:t xml:space="preserve">СП </w:t>
            </w:r>
            <w:r w:rsidR="00970835" w:rsidRPr="00D70FE3">
              <w:rPr>
                <w:sz w:val="20"/>
              </w:rPr>
              <w:t>«</w:t>
            </w:r>
            <w:r w:rsidR="00970835">
              <w:rPr>
                <w:sz w:val="20"/>
              </w:rPr>
              <w:t>Верхнешоношское»</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4394" w:type="dxa"/>
            <w:gridSpan w:val="2"/>
          </w:tcPr>
          <w:p w:rsidR="00970835" w:rsidRPr="00D70FE3" w:rsidRDefault="00970835" w:rsidP="00611E7C">
            <w:pPr>
              <w:pStyle w:val="230"/>
              <w:spacing w:before="20" w:afterLines="20" w:after="48"/>
              <w:ind w:firstLine="0"/>
              <w:jc w:val="center"/>
              <w:rPr>
                <w:sz w:val="20"/>
              </w:rPr>
            </w:pPr>
            <w:r>
              <w:rPr>
                <w:sz w:val="20"/>
              </w:rPr>
              <w:t>12</w:t>
            </w:r>
          </w:p>
        </w:tc>
        <w:tc>
          <w:tcPr>
            <w:tcW w:w="1537" w:type="dxa"/>
            <w:vAlign w:val="center"/>
          </w:tcPr>
          <w:p w:rsidR="00970835" w:rsidRPr="00D70FE3" w:rsidRDefault="00970835" w:rsidP="00611E7C">
            <w:pPr>
              <w:pStyle w:val="230"/>
              <w:spacing w:before="20" w:afterLines="20" w:after="48"/>
              <w:ind w:firstLine="0"/>
              <w:jc w:val="center"/>
              <w:rPr>
                <w:sz w:val="20"/>
              </w:rPr>
            </w:pPr>
            <w:r>
              <w:rPr>
                <w:sz w:val="20"/>
              </w:rPr>
              <w:t>0,01</w:t>
            </w:r>
          </w:p>
        </w:tc>
      </w:tr>
      <w:tr w:rsidR="00970835" w:rsidRPr="00D70FE3" w:rsidTr="00BF0251">
        <w:tc>
          <w:tcPr>
            <w:tcW w:w="2376" w:type="dxa"/>
            <w:vAlign w:val="center"/>
          </w:tcPr>
          <w:p w:rsidR="00970835" w:rsidRPr="00D70FE3" w:rsidRDefault="00970835" w:rsidP="00611E7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1701" w:type="dxa"/>
          </w:tcPr>
          <w:p w:rsidR="00970835" w:rsidRPr="00D70FE3" w:rsidRDefault="00970835" w:rsidP="00611E7C">
            <w:pPr>
              <w:pStyle w:val="230"/>
              <w:spacing w:before="20" w:afterLines="20" w:after="48"/>
              <w:ind w:firstLine="0"/>
              <w:jc w:val="center"/>
              <w:rPr>
                <w:sz w:val="20"/>
              </w:rPr>
            </w:pPr>
          </w:p>
        </w:tc>
        <w:tc>
          <w:tcPr>
            <w:tcW w:w="2693" w:type="dxa"/>
          </w:tcPr>
          <w:p w:rsidR="00970835" w:rsidRPr="00D70FE3" w:rsidRDefault="00970835" w:rsidP="00611E7C">
            <w:pPr>
              <w:pStyle w:val="230"/>
              <w:spacing w:before="20" w:afterLines="20" w:after="48"/>
              <w:ind w:firstLine="0"/>
              <w:jc w:val="center"/>
              <w:rPr>
                <w:sz w:val="20"/>
              </w:rPr>
            </w:pPr>
            <w:r>
              <w:rPr>
                <w:sz w:val="20"/>
              </w:rPr>
              <w:t>0,25</w:t>
            </w:r>
          </w:p>
        </w:tc>
        <w:tc>
          <w:tcPr>
            <w:tcW w:w="1537" w:type="dxa"/>
            <w:vAlign w:val="center"/>
          </w:tcPr>
          <w:p w:rsidR="00970835" w:rsidRPr="00D70FE3" w:rsidRDefault="00970835" w:rsidP="00611E7C">
            <w:pPr>
              <w:pStyle w:val="230"/>
              <w:spacing w:before="20" w:afterLines="20" w:after="48"/>
              <w:ind w:firstLine="0"/>
              <w:jc w:val="center"/>
              <w:rPr>
                <w:sz w:val="20"/>
              </w:rPr>
            </w:pPr>
          </w:p>
        </w:tc>
      </w:tr>
      <w:tr w:rsidR="00970835" w:rsidRPr="00D70FE3" w:rsidTr="00BF0251">
        <w:tc>
          <w:tcPr>
            <w:tcW w:w="2376" w:type="dxa"/>
            <w:vAlign w:val="center"/>
          </w:tcPr>
          <w:p w:rsidR="00970835" w:rsidRPr="00D70FE3" w:rsidRDefault="00970835" w:rsidP="00611E7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970835" w:rsidRPr="00D70FE3" w:rsidRDefault="00970835" w:rsidP="00611E7C">
            <w:pPr>
              <w:pStyle w:val="230"/>
              <w:spacing w:before="20" w:afterLines="20" w:after="48"/>
              <w:ind w:firstLine="0"/>
              <w:jc w:val="center"/>
              <w:rPr>
                <w:b/>
                <w:sz w:val="20"/>
              </w:rPr>
            </w:pPr>
          </w:p>
        </w:tc>
        <w:tc>
          <w:tcPr>
            <w:tcW w:w="4394" w:type="dxa"/>
            <w:gridSpan w:val="2"/>
          </w:tcPr>
          <w:p w:rsidR="00970835" w:rsidRPr="00D70FE3" w:rsidRDefault="00970835" w:rsidP="00611E7C">
            <w:pPr>
              <w:pStyle w:val="230"/>
              <w:spacing w:before="20" w:afterLines="20" w:after="48"/>
              <w:ind w:firstLine="0"/>
              <w:jc w:val="center"/>
              <w:rPr>
                <w:b/>
                <w:sz w:val="20"/>
              </w:rPr>
            </w:pPr>
            <w:r>
              <w:rPr>
                <w:b/>
                <w:sz w:val="20"/>
              </w:rPr>
              <w:t>12,25</w:t>
            </w:r>
          </w:p>
        </w:tc>
        <w:tc>
          <w:tcPr>
            <w:tcW w:w="1537" w:type="dxa"/>
            <w:vAlign w:val="center"/>
          </w:tcPr>
          <w:p w:rsidR="00970835" w:rsidRPr="00D70FE3" w:rsidRDefault="00970835" w:rsidP="00611E7C">
            <w:pPr>
              <w:pStyle w:val="230"/>
              <w:spacing w:before="20" w:afterLines="20" w:after="48"/>
              <w:ind w:firstLine="0"/>
              <w:jc w:val="center"/>
              <w:rPr>
                <w:b/>
                <w:sz w:val="20"/>
              </w:rPr>
            </w:pPr>
            <w:r>
              <w:rPr>
                <w:b/>
                <w:sz w:val="20"/>
              </w:rPr>
              <w:t>0,01</w:t>
            </w:r>
          </w:p>
        </w:tc>
      </w:tr>
    </w:tbl>
    <w:p w:rsidR="006F7E07" w:rsidRDefault="006F7E07" w:rsidP="006F7E07">
      <w:pPr>
        <w:pStyle w:val="230"/>
        <w:spacing w:line="276" w:lineRule="auto"/>
        <w:ind w:firstLine="0"/>
        <w:jc w:val="center"/>
        <w:rPr>
          <w:b/>
          <w:bCs/>
          <w:sz w:val="24"/>
          <w:szCs w:val="24"/>
        </w:rPr>
      </w:pPr>
    </w:p>
    <w:p w:rsidR="00D70FE3" w:rsidRDefault="00D70FE3" w:rsidP="006F7E07">
      <w:pPr>
        <w:pStyle w:val="230"/>
        <w:spacing w:line="276" w:lineRule="auto"/>
        <w:ind w:firstLine="0"/>
        <w:jc w:val="center"/>
        <w:rPr>
          <w:b/>
          <w:sz w:val="24"/>
          <w:szCs w:val="24"/>
        </w:rPr>
      </w:pPr>
      <w:r w:rsidRPr="006F7E07">
        <w:rPr>
          <w:b/>
          <w:bCs/>
          <w:sz w:val="24"/>
          <w:szCs w:val="24"/>
        </w:rPr>
        <w:t xml:space="preserve">Таблица </w:t>
      </w:r>
      <w:r w:rsidR="00A3635E">
        <w:rPr>
          <w:b/>
          <w:bCs/>
          <w:sz w:val="24"/>
          <w:szCs w:val="24"/>
        </w:rPr>
        <w:t>4.</w:t>
      </w:r>
      <w:r w:rsidR="004D4A63">
        <w:rPr>
          <w:b/>
          <w:bCs/>
          <w:sz w:val="24"/>
          <w:szCs w:val="24"/>
        </w:rPr>
        <w:t>4.10</w:t>
      </w:r>
      <w:r w:rsidRPr="006F7E07">
        <w:rPr>
          <w:b/>
          <w:bCs/>
          <w:sz w:val="24"/>
          <w:szCs w:val="24"/>
        </w:rPr>
        <w:t>.</w:t>
      </w:r>
      <w:r w:rsidR="00317204" w:rsidRPr="006F7E07">
        <w:rPr>
          <w:b/>
          <w:sz w:val="24"/>
          <w:szCs w:val="24"/>
        </w:rPr>
        <w:t xml:space="preserve"> Годовое накопление ТКО на 202</w:t>
      </w:r>
      <w:r w:rsidR="0066215F">
        <w:rPr>
          <w:b/>
          <w:sz w:val="24"/>
          <w:szCs w:val="24"/>
        </w:rPr>
        <w:t>7</w:t>
      </w:r>
      <w:r w:rsidR="00317204" w:rsidRPr="006F7E07">
        <w:rPr>
          <w:b/>
          <w:sz w:val="24"/>
          <w:szCs w:val="24"/>
        </w:rPr>
        <w:t xml:space="preserve"> год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1779"/>
        <w:gridCol w:w="1482"/>
        <w:gridCol w:w="1700"/>
        <w:gridCol w:w="2293"/>
      </w:tblGrid>
      <w:tr w:rsidR="00D70FE3" w:rsidRPr="00D70FE3" w:rsidTr="00261F6D">
        <w:tc>
          <w:tcPr>
            <w:tcW w:w="2317" w:type="dxa"/>
            <w:vMerge w:val="restart"/>
            <w:vAlign w:val="center"/>
          </w:tcPr>
          <w:p w:rsidR="00D70FE3" w:rsidRPr="00D70FE3" w:rsidRDefault="00D70FE3" w:rsidP="00611E7C">
            <w:pPr>
              <w:pStyle w:val="230"/>
              <w:spacing w:beforeLines="20" w:before="48" w:afterLines="20" w:after="48"/>
              <w:ind w:firstLine="0"/>
              <w:jc w:val="center"/>
              <w:rPr>
                <w:sz w:val="20"/>
              </w:rPr>
            </w:pPr>
            <w:r w:rsidRPr="00D70FE3">
              <w:rPr>
                <w:sz w:val="20"/>
              </w:rPr>
              <w:t>Населенный пункт</w:t>
            </w:r>
          </w:p>
        </w:tc>
        <w:tc>
          <w:tcPr>
            <w:tcW w:w="7254" w:type="dxa"/>
            <w:gridSpan w:val="4"/>
            <w:vAlign w:val="center"/>
          </w:tcPr>
          <w:p w:rsidR="00D70FE3" w:rsidRPr="00D70FE3" w:rsidRDefault="00D70FE3" w:rsidP="00611E7C">
            <w:pPr>
              <w:pStyle w:val="230"/>
              <w:spacing w:beforeLines="20" w:before="48" w:afterLines="20" w:after="48"/>
              <w:ind w:firstLine="0"/>
              <w:jc w:val="center"/>
              <w:rPr>
                <w:sz w:val="20"/>
              </w:rPr>
            </w:pPr>
            <w:r w:rsidRPr="00D70FE3">
              <w:rPr>
                <w:bCs/>
                <w:sz w:val="20"/>
              </w:rPr>
              <w:t>Объем отходов, м</w:t>
            </w:r>
            <w:r w:rsidRPr="00D70FE3">
              <w:rPr>
                <w:bCs/>
                <w:sz w:val="20"/>
                <w:vertAlign w:val="superscript"/>
              </w:rPr>
              <w:t>3</w:t>
            </w:r>
            <w:r w:rsidRPr="00D70FE3">
              <w:rPr>
                <w:bCs/>
                <w:sz w:val="20"/>
              </w:rPr>
              <w:t>/год</w:t>
            </w:r>
          </w:p>
        </w:tc>
      </w:tr>
      <w:tr w:rsidR="00D70FE3" w:rsidRPr="00D70FE3" w:rsidTr="00261F6D">
        <w:tc>
          <w:tcPr>
            <w:tcW w:w="2317" w:type="dxa"/>
            <w:vMerge/>
            <w:vAlign w:val="center"/>
          </w:tcPr>
          <w:p w:rsidR="00D70FE3" w:rsidRPr="00D70FE3" w:rsidRDefault="00D70FE3" w:rsidP="00611E7C">
            <w:pPr>
              <w:pStyle w:val="230"/>
              <w:spacing w:beforeLines="20" w:before="48" w:afterLines="20" w:after="48"/>
              <w:ind w:firstLine="0"/>
              <w:rPr>
                <w:sz w:val="20"/>
              </w:rPr>
            </w:pPr>
          </w:p>
        </w:tc>
        <w:tc>
          <w:tcPr>
            <w:tcW w:w="1779"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 xml:space="preserve">Благ. </w:t>
            </w:r>
            <w:r w:rsidR="00C91E31" w:rsidRPr="00D70FE3">
              <w:rPr>
                <w:bCs/>
                <w:sz w:val="20"/>
              </w:rPr>
              <w:t>Ф</w:t>
            </w:r>
            <w:r w:rsidRPr="00D70FE3">
              <w:rPr>
                <w:bCs/>
                <w:sz w:val="20"/>
              </w:rPr>
              <w:t>онд</w:t>
            </w:r>
          </w:p>
        </w:tc>
        <w:tc>
          <w:tcPr>
            <w:tcW w:w="1482"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Частный сектор</w:t>
            </w:r>
          </w:p>
        </w:tc>
        <w:tc>
          <w:tcPr>
            <w:tcW w:w="1700"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КГО</w:t>
            </w:r>
          </w:p>
        </w:tc>
        <w:tc>
          <w:tcPr>
            <w:tcW w:w="2293" w:type="dxa"/>
            <w:vAlign w:val="center"/>
          </w:tcPr>
          <w:p w:rsidR="00D70FE3" w:rsidRPr="00D70FE3" w:rsidRDefault="00D70FE3" w:rsidP="00611E7C">
            <w:pPr>
              <w:pStyle w:val="230"/>
              <w:spacing w:beforeLines="20" w:before="48" w:afterLines="20" w:after="48"/>
              <w:ind w:firstLine="0"/>
              <w:jc w:val="center"/>
              <w:rPr>
                <w:bCs/>
                <w:sz w:val="20"/>
              </w:rPr>
            </w:pPr>
            <w:r w:rsidRPr="00D70FE3">
              <w:rPr>
                <w:bCs/>
                <w:sz w:val="20"/>
              </w:rPr>
              <w:t>Прогнозируемый к вывозу</w:t>
            </w:r>
          </w:p>
          <w:p w:rsidR="00D70FE3" w:rsidRPr="00D70FE3" w:rsidRDefault="00D70FE3" w:rsidP="00611E7C">
            <w:pPr>
              <w:pStyle w:val="230"/>
              <w:spacing w:beforeLines="20" w:before="48" w:afterLines="20" w:after="48"/>
              <w:ind w:firstLine="0"/>
              <w:jc w:val="center"/>
              <w:rPr>
                <w:b/>
                <w:bCs/>
                <w:sz w:val="20"/>
              </w:rPr>
            </w:pPr>
            <w:r w:rsidRPr="00D70FE3">
              <w:rPr>
                <w:bCs/>
                <w:sz w:val="20"/>
              </w:rPr>
              <w:t xml:space="preserve"> объем ТБО, м</w:t>
            </w:r>
            <w:r w:rsidRPr="00D70FE3">
              <w:rPr>
                <w:bCs/>
                <w:sz w:val="20"/>
                <w:vertAlign w:val="superscript"/>
              </w:rPr>
              <w:t>3</w:t>
            </w:r>
            <w:r w:rsidRPr="00D70FE3">
              <w:rPr>
                <w:b/>
                <w:bCs/>
                <w:sz w:val="20"/>
              </w:rPr>
              <w:t xml:space="preserve"> </w:t>
            </w:r>
          </w:p>
        </w:tc>
      </w:tr>
      <w:tr w:rsidR="00261F6D" w:rsidRPr="00D70FE3" w:rsidTr="00261F6D">
        <w:tc>
          <w:tcPr>
            <w:tcW w:w="2317" w:type="dxa"/>
            <w:vAlign w:val="center"/>
          </w:tcPr>
          <w:p w:rsidR="00261F6D" w:rsidRPr="00D70FE3" w:rsidRDefault="0066215F" w:rsidP="00611E7C">
            <w:pPr>
              <w:pStyle w:val="230"/>
              <w:spacing w:beforeLines="20" w:before="48" w:afterLines="20" w:after="48"/>
              <w:ind w:firstLine="0"/>
              <w:rPr>
                <w:sz w:val="20"/>
              </w:rPr>
            </w:pPr>
            <w:r>
              <w:rPr>
                <w:sz w:val="20"/>
              </w:rPr>
              <w:t xml:space="preserve">СП </w:t>
            </w:r>
            <w:r w:rsidR="00261F6D" w:rsidRPr="00D70FE3">
              <w:rPr>
                <w:sz w:val="20"/>
              </w:rPr>
              <w:t>«</w:t>
            </w:r>
            <w:r w:rsidR="00261F6D">
              <w:rPr>
                <w:sz w:val="20"/>
              </w:rPr>
              <w:t>Верхнешоношское»</w:t>
            </w:r>
          </w:p>
        </w:tc>
        <w:tc>
          <w:tcPr>
            <w:tcW w:w="1779" w:type="dxa"/>
            <w:vAlign w:val="center"/>
          </w:tcPr>
          <w:p w:rsidR="00261F6D" w:rsidRPr="00D70FE3" w:rsidRDefault="0066215F" w:rsidP="00611E7C">
            <w:pPr>
              <w:pStyle w:val="230"/>
              <w:spacing w:beforeLines="20" w:before="48" w:afterLines="20" w:after="48"/>
              <w:ind w:firstLine="0"/>
              <w:jc w:val="center"/>
              <w:rPr>
                <w:sz w:val="20"/>
              </w:rPr>
            </w:pPr>
            <w:r>
              <w:rPr>
                <w:sz w:val="20"/>
              </w:rPr>
              <w:t>0</w:t>
            </w:r>
          </w:p>
        </w:tc>
        <w:tc>
          <w:tcPr>
            <w:tcW w:w="1482" w:type="dxa"/>
            <w:vAlign w:val="center"/>
          </w:tcPr>
          <w:p w:rsidR="00261F6D" w:rsidRPr="00D70FE3" w:rsidRDefault="0066215F" w:rsidP="00611E7C">
            <w:pPr>
              <w:spacing w:beforeLines="20" w:before="48" w:afterLines="20" w:after="48"/>
              <w:jc w:val="center"/>
              <w:rPr>
                <w:sz w:val="20"/>
                <w:szCs w:val="20"/>
              </w:rPr>
            </w:pPr>
            <w:r>
              <w:rPr>
                <w:sz w:val="20"/>
                <w:szCs w:val="20"/>
              </w:rPr>
              <w:t>517,72</w:t>
            </w:r>
          </w:p>
        </w:tc>
        <w:tc>
          <w:tcPr>
            <w:tcW w:w="1700" w:type="dxa"/>
            <w:vAlign w:val="center"/>
          </w:tcPr>
          <w:p w:rsidR="00261F6D" w:rsidRPr="00D70FE3" w:rsidRDefault="0066215F" w:rsidP="00611E7C">
            <w:pPr>
              <w:spacing w:beforeLines="20" w:before="48" w:afterLines="20" w:after="48"/>
              <w:jc w:val="center"/>
              <w:rPr>
                <w:sz w:val="20"/>
                <w:szCs w:val="20"/>
              </w:rPr>
            </w:pPr>
            <w:r>
              <w:rPr>
                <w:sz w:val="20"/>
                <w:szCs w:val="20"/>
              </w:rPr>
              <w:t>90,30</w:t>
            </w:r>
          </w:p>
        </w:tc>
        <w:tc>
          <w:tcPr>
            <w:tcW w:w="2293" w:type="dxa"/>
            <w:vAlign w:val="center"/>
          </w:tcPr>
          <w:p w:rsidR="00261F6D" w:rsidRPr="00D70FE3" w:rsidRDefault="0066215F" w:rsidP="00611E7C">
            <w:pPr>
              <w:spacing w:beforeLines="20" w:before="48" w:afterLines="20" w:after="48"/>
              <w:jc w:val="center"/>
              <w:rPr>
                <w:sz w:val="20"/>
                <w:szCs w:val="20"/>
              </w:rPr>
            </w:pPr>
            <w:r>
              <w:rPr>
                <w:sz w:val="20"/>
                <w:szCs w:val="20"/>
              </w:rPr>
              <w:t>608,02</w:t>
            </w:r>
          </w:p>
        </w:tc>
      </w:tr>
      <w:tr w:rsidR="00261F6D" w:rsidRPr="00D70FE3" w:rsidTr="00261F6D">
        <w:tc>
          <w:tcPr>
            <w:tcW w:w="7278" w:type="dxa"/>
            <w:gridSpan w:val="4"/>
            <w:vAlign w:val="center"/>
          </w:tcPr>
          <w:p w:rsidR="00261F6D" w:rsidRPr="00D70FE3" w:rsidRDefault="00261F6D" w:rsidP="00611E7C">
            <w:pPr>
              <w:pStyle w:val="230"/>
              <w:spacing w:beforeLines="20" w:before="48" w:afterLines="20" w:after="48"/>
              <w:ind w:firstLine="0"/>
              <w:rPr>
                <w:sz w:val="20"/>
              </w:rPr>
            </w:pPr>
            <w:r w:rsidRPr="00D70FE3">
              <w:rPr>
                <w:sz w:val="20"/>
              </w:rPr>
              <w:t>Предприятия и организации</w:t>
            </w:r>
          </w:p>
        </w:tc>
        <w:tc>
          <w:tcPr>
            <w:tcW w:w="2293" w:type="dxa"/>
            <w:vAlign w:val="center"/>
          </w:tcPr>
          <w:p w:rsidR="00261F6D" w:rsidRPr="00D70FE3" w:rsidRDefault="00EC25A9" w:rsidP="00611E7C">
            <w:pPr>
              <w:pStyle w:val="230"/>
              <w:spacing w:beforeLines="20" w:before="48" w:afterLines="20" w:after="48"/>
              <w:ind w:firstLine="0"/>
              <w:jc w:val="center"/>
              <w:rPr>
                <w:sz w:val="20"/>
              </w:rPr>
            </w:pPr>
            <w:r>
              <w:rPr>
                <w:sz w:val="20"/>
              </w:rPr>
              <w:t>392,94</w:t>
            </w:r>
          </w:p>
        </w:tc>
      </w:tr>
      <w:tr w:rsidR="00261F6D" w:rsidRPr="00D70FE3" w:rsidTr="00261F6D">
        <w:tc>
          <w:tcPr>
            <w:tcW w:w="2317" w:type="dxa"/>
            <w:vAlign w:val="center"/>
          </w:tcPr>
          <w:p w:rsidR="00261F6D" w:rsidRPr="00D70FE3" w:rsidRDefault="00261F6D" w:rsidP="00611E7C">
            <w:pPr>
              <w:pStyle w:val="230"/>
              <w:spacing w:beforeLines="20" w:before="48" w:afterLines="20" w:after="48"/>
              <w:ind w:firstLine="0"/>
              <w:rPr>
                <w:b/>
                <w:sz w:val="20"/>
              </w:rPr>
            </w:pPr>
            <w:r w:rsidRPr="00D70FE3">
              <w:rPr>
                <w:b/>
                <w:sz w:val="20"/>
              </w:rPr>
              <w:t>Всего</w:t>
            </w:r>
          </w:p>
        </w:tc>
        <w:tc>
          <w:tcPr>
            <w:tcW w:w="1779" w:type="dxa"/>
            <w:vAlign w:val="center"/>
          </w:tcPr>
          <w:p w:rsidR="00261F6D" w:rsidRPr="00D70FE3" w:rsidRDefault="0066215F" w:rsidP="00611E7C">
            <w:pPr>
              <w:pStyle w:val="230"/>
              <w:spacing w:beforeLines="20" w:before="48" w:afterLines="20" w:after="48"/>
              <w:ind w:firstLine="0"/>
              <w:jc w:val="center"/>
              <w:rPr>
                <w:b/>
                <w:sz w:val="20"/>
              </w:rPr>
            </w:pPr>
            <w:r>
              <w:rPr>
                <w:b/>
                <w:sz w:val="20"/>
              </w:rPr>
              <w:t>0</w:t>
            </w:r>
          </w:p>
        </w:tc>
        <w:tc>
          <w:tcPr>
            <w:tcW w:w="1482" w:type="dxa"/>
            <w:vAlign w:val="center"/>
          </w:tcPr>
          <w:p w:rsidR="00261F6D" w:rsidRPr="00D70FE3" w:rsidRDefault="0066215F" w:rsidP="00611E7C">
            <w:pPr>
              <w:spacing w:beforeLines="20" w:before="48" w:afterLines="20" w:after="48"/>
              <w:jc w:val="center"/>
              <w:rPr>
                <w:b/>
                <w:sz w:val="20"/>
                <w:szCs w:val="20"/>
              </w:rPr>
            </w:pPr>
            <w:r>
              <w:rPr>
                <w:b/>
                <w:sz w:val="20"/>
                <w:szCs w:val="20"/>
              </w:rPr>
              <w:t>517,72</w:t>
            </w:r>
          </w:p>
        </w:tc>
        <w:tc>
          <w:tcPr>
            <w:tcW w:w="1700" w:type="dxa"/>
            <w:vAlign w:val="center"/>
          </w:tcPr>
          <w:p w:rsidR="00261F6D" w:rsidRPr="00D70FE3" w:rsidRDefault="0066215F" w:rsidP="00611E7C">
            <w:pPr>
              <w:spacing w:beforeLines="20" w:before="48" w:afterLines="20" w:after="48"/>
              <w:jc w:val="center"/>
              <w:rPr>
                <w:b/>
                <w:sz w:val="20"/>
                <w:szCs w:val="20"/>
              </w:rPr>
            </w:pPr>
            <w:r>
              <w:rPr>
                <w:b/>
                <w:sz w:val="20"/>
                <w:szCs w:val="20"/>
              </w:rPr>
              <w:t>90,30</w:t>
            </w:r>
          </w:p>
        </w:tc>
        <w:tc>
          <w:tcPr>
            <w:tcW w:w="2293" w:type="dxa"/>
            <w:vAlign w:val="center"/>
          </w:tcPr>
          <w:p w:rsidR="00261F6D" w:rsidRPr="00D70FE3" w:rsidRDefault="0066215F" w:rsidP="00611E7C">
            <w:pPr>
              <w:spacing w:beforeLines="20" w:before="48" w:afterLines="20" w:after="48"/>
              <w:jc w:val="center"/>
              <w:rPr>
                <w:b/>
                <w:sz w:val="20"/>
                <w:szCs w:val="20"/>
              </w:rPr>
            </w:pPr>
            <w:r>
              <w:rPr>
                <w:b/>
                <w:sz w:val="20"/>
                <w:szCs w:val="20"/>
              </w:rPr>
              <w:t>1006,63</w:t>
            </w:r>
          </w:p>
        </w:tc>
      </w:tr>
    </w:tbl>
    <w:p w:rsidR="006F7E07" w:rsidRDefault="006F7E07" w:rsidP="006F7E07">
      <w:pPr>
        <w:pStyle w:val="230"/>
        <w:spacing w:line="276" w:lineRule="auto"/>
        <w:ind w:firstLine="0"/>
        <w:jc w:val="center"/>
        <w:rPr>
          <w:b/>
          <w:sz w:val="24"/>
          <w:szCs w:val="24"/>
        </w:rPr>
      </w:pPr>
    </w:p>
    <w:p w:rsidR="00317204" w:rsidRDefault="00D70FE3" w:rsidP="006F7E07">
      <w:pPr>
        <w:pStyle w:val="230"/>
        <w:spacing w:line="276" w:lineRule="auto"/>
        <w:ind w:firstLine="0"/>
        <w:jc w:val="center"/>
        <w:rPr>
          <w:b/>
          <w:sz w:val="24"/>
          <w:szCs w:val="24"/>
        </w:rPr>
      </w:pPr>
      <w:r w:rsidRPr="006F7E07">
        <w:rPr>
          <w:b/>
          <w:sz w:val="24"/>
          <w:szCs w:val="24"/>
        </w:rPr>
        <w:t xml:space="preserve">Таблица </w:t>
      </w:r>
      <w:r w:rsidR="00A3635E">
        <w:rPr>
          <w:b/>
          <w:sz w:val="24"/>
          <w:szCs w:val="24"/>
        </w:rPr>
        <w:t>4.</w:t>
      </w:r>
      <w:r w:rsidR="004D4A63">
        <w:rPr>
          <w:b/>
          <w:sz w:val="24"/>
          <w:szCs w:val="24"/>
        </w:rPr>
        <w:t>4.11</w:t>
      </w:r>
      <w:r w:rsidRPr="006F7E07">
        <w:rPr>
          <w:b/>
          <w:sz w:val="24"/>
          <w:szCs w:val="24"/>
        </w:rPr>
        <w:t>.</w:t>
      </w:r>
      <w:r w:rsidR="00317204" w:rsidRPr="006F7E07">
        <w:rPr>
          <w:b/>
          <w:sz w:val="24"/>
          <w:szCs w:val="24"/>
        </w:rPr>
        <w:t xml:space="preserve"> Расчет необходимого количества контейнеров на 202</w:t>
      </w:r>
      <w:r w:rsidR="0066215F">
        <w:rPr>
          <w:b/>
          <w:sz w:val="24"/>
          <w:szCs w:val="24"/>
        </w:rPr>
        <w:t>7</w:t>
      </w:r>
      <w:r w:rsidR="00317204" w:rsidRPr="006F7E07">
        <w:rPr>
          <w:b/>
          <w:sz w:val="24"/>
          <w:szCs w:val="24"/>
        </w:rPr>
        <w:t xml:space="preserve"> год</w:t>
      </w:r>
    </w:p>
    <w:tbl>
      <w:tblPr>
        <w:tblW w:w="98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76"/>
        <w:gridCol w:w="1560"/>
        <w:gridCol w:w="1701"/>
        <w:gridCol w:w="2693"/>
        <w:gridCol w:w="1537"/>
      </w:tblGrid>
      <w:tr w:rsidR="00970835" w:rsidRPr="00D70FE3" w:rsidTr="00BF0251">
        <w:tc>
          <w:tcPr>
            <w:tcW w:w="2376" w:type="dxa"/>
            <w:vMerge w:val="restart"/>
            <w:tcBorders>
              <w:tr2bl w:val="single" w:sz="4" w:space="0" w:color="auto"/>
            </w:tcBorders>
            <w:vAlign w:val="center"/>
          </w:tcPr>
          <w:p w:rsidR="00970835" w:rsidRPr="00D70FE3" w:rsidRDefault="00970835" w:rsidP="00611E7C">
            <w:pPr>
              <w:pStyle w:val="230"/>
              <w:spacing w:before="20" w:afterLines="20" w:after="48"/>
              <w:ind w:firstLine="0"/>
              <w:jc w:val="center"/>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Необходимое количество контейнеров, шт.</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970835" w:rsidP="00611E7C">
            <w:pPr>
              <w:pStyle w:val="230"/>
              <w:spacing w:before="20" w:afterLines="20" w:after="48"/>
              <w:ind w:firstLine="0"/>
              <w:jc w:val="center"/>
              <w:rPr>
                <w:bCs/>
                <w:sz w:val="20"/>
              </w:rPr>
            </w:pPr>
            <w:r w:rsidRPr="00D70FE3">
              <w:rPr>
                <w:bCs/>
                <w:sz w:val="20"/>
              </w:rPr>
              <w:t>Благ. фонд</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Частный сектор</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КГО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sidRPr="00D70FE3">
              <w:rPr>
                <w:bCs/>
                <w:sz w:val="20"/>
              </w:rPr>
              <w:t>Объем контейнеров, м</w:t>
            </w:r>
            <w:r w:rsidRPr="00D70FE3">
              <w:rPr>
                <w:bCs/>
                <w:sz w:val="20"/>
                <w:vertAlign w:val="superscript"/>
              </w:rPr>
              <w:t>3</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3261" w:type="dxa"/>
            <w:gridSpan w:val="2"/>
          </w:tcPr>
          <w:p w:rsidR="00970835" w:rsidRPr="00D70FE3" w:rsidRDefault="0066215F" w:rsidP="00611E7C">
            <w:pPr>
              <w:pStyle w:val="230"/>
              <w:spacing w:before="20" w:afterLines="20" w:after="48"/>
              <w:ind w:firstLine="0"/>
              <w:jc w:val="center"/>
              <w:rPr>
                <w:bCs/>
                <w:sz w:val="20"/>
              </w:rPr>
            </w:pPr>
            <w:r>
              <w:rPr>
                <w:bCs/>
                <w:sz w:val="20"/>
              </w:rPr>
              <w:t>1,1</w:t>
            </w:r>
          </w:p>
        </w:tc>
        <w:tc>
          <w:tcPr>
            <w:tcW w:w="2693" w:type="dxa"/>
          </w:tcPr>
          <w:p w:rsidR="00970835" w:rsidRPr="00D70FE3" w:rsidRDefault="0066215F" w:rsidP="00611E7C">
            <w:pPr>
              <w:pStyle w:val="230"/>
              <w:spacing w:before="20" w:afterLines="20" w:after="48"/>
              <w:ind w:firstLine="0"/>
              <w:jc w:val="center"/>
              <w:rPr>
                <w:bCs/>
                <w:sz w:val="20"/>
              </w:rPr>
            </w:pPr>
            <w:r>
              <w:rPr>
                <w:bCs/>
                <w:sz w:val="20"/>
              </w:rPr>
              <w:t>1,1</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6</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7491" w:type="dxa"/>
            <w:gridSpan w:val="4"/>
          </w:tcPr>
          <w:p w:rsidR="00970835" w:rsidRPr="00D70FE3" w:rsidRDefault="00970835" w:rsidP="00611E7C">
            <w:pPr>
              <w:pStyle w:val="230"/>
              <w:spacing w:before="20" w:afterLines="20" w:after="48"/>
              <w:ind w:firstLine="0"/>
              <w:jc w:val="center"/>
              <w:rPr>
                <w:sz w:val="20"/>
              </w:rPr>
            </w:pPr>
            <w:r>
              <w:rPr>
                <w:sz w:val="20"/>
              </w:rPr>
              <w:t>Периодичность вывоза ТКО</w:t>
            </w:r>
          </w:p>
        </w:tc>
      </w:tr>
      <w:tr w:rsidR="00970835" w:rsidRPr="00D70FE3" w:rsidTr="00BF0251">
        <w:tc>
          <w:tcPr>
            <w:tcW w:w="2376" w:type="dxa"/>
            <w:vMerge/>
            <w:vAlign w:val="center"/>
          </w:tcPr>
          <w:p w:rsidR="00970835" w:rsidRPr="00D70FE3" w:rsidRDefault="00970835" w:rsidP="00611E7C">
            <w:pPr>
              <w:pStyle w:val="230"/>
              <w:spacing w:before="20" w:afterLines="20" w:after="48"/>
              <w:ind w:firstLine="0"/>
              <w:rPr>
                <w:sz w:val="20"/>
              </w:rPr>
            </w:pPr>
          </w:p>
        </w:tc>
        <w:tc>
          <w:tcPr>
            <w:tcW w:w="1560" w:type="dxa"/>
            <w:shd w:val="clear" w:color="auto" w:fill="auto"/>
            <w:vAlign w:val="center"/>
          </w:tcPr>
          <w:p w:rsidR="00970835" w:rsidRPr="00D70FE3" w:rsidRDefault="00970835" w:rsidP="00611E7C">
            <w:pPr>
              <w:pStyle w:val="230"/>
              <w:spacing w:before="20" w:afterLines="20" w:after="48"/>
              <w:ind w:firstLine="0"/>
              <w:jc w:val="center"/>
              <w:rPr>
                <w:bCs/>
                <w:sz w:val="20"/>
              </w:rPr>
            </w:pPr>
            <w:r w:rsidRPr="00D70FE3">
              <w:rPr>
                <w:bCs/>
                <w:sz w:val="20"/>
              </w:rPr>
              <w:t>ежедневно</w:t>
            </w:r>
          </w:p>
        </w:tc>
        <w:tc>
          <w:tcPr>
            <w:tcW w:w="1701" w:type="dxa"/>
          </w:tcPr>
          <w:p w:rsidR="00970835" w:rsidRPr="00D70FE3" w:rsidRDefault="00970835" w:rsidP="00611E7C">
            <w:pPr>
              <w:pStyle w:val="230"/>
              <w:spacing w:before="20" w:afterLines="20" w:after="48"/>
              <w:ind w:firstLine="0"/>
              <w:jc w:val="center"/>
              <w:rPr>
                <w:bCs/>
                <w:sz w:val="20"/>
              </w:rPr>
            </w:pPr>
            <w:r w:rsidRPr="00D70FE3">
              <w:rPr>
                <w:bCs/>
                <w:sz w:val="20"/>
              </w:rPr>
              <w:t>1 раз в 3 дня</w:t>
            </w:r>
          </w:p>
        </w:tc>
        <w:tc>
          <w:tcPr>
            <w:tcW w:w="2693" w:type="dxa"/>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c>
          <w:tcPr>
            <w:tcW w:w="1537" w:type="dxa"/>
            <w:vAlign w:val="center"/>
          </w:tcPr>
          <w:p w:rsidR="00970835" w:rsidRPr="00D70FE3" w:rsidRDefault="00970835" w:rsidP="00611E7C">
            <w:pPr>
              <w:pStyle w:val="230"/>
              <w:spacing w:before="20" w:afterLines="20" w:after="48"/>
              <w:ind w:firstLine="0"/>
              <w:jc w:val="center"/>
              <w:rPr>
                <w:bCs/>
                <w:sz w:val="20"/>
              </w:rPr>
            </w:pPr>
            <w:r w:rsidRPr="00D70FE3">
              <w:rPr>
                <w:bCs/>
                <w:sz w:val="20"/>
              </w:rPr>
              <w:t>1 раз в неделю</w:t>
            </w:r>
          </w:p>
        </w:tc>
      </w:tr>
      <w:tr w:rsidR="00970835" w:rsidRPr="00D70FE3" w:rsidTr="00BF0251">
        <w:tc>
          <w:tcPr>
            <w:tcW w:w="2376" w:type="dxa"/>
            <w:vAlign w:val="center"/>
          </w:tcPr>
          <w:p w:rsidR="00970835" w:rsidRPr="00D70FE3" w:rsidRDefault="00970835" w:rsidP="00611E7C">
            <w:pPr>
              <w:pStyle w:val="230"/>
              <w:spacing w:beforeLines="20" w:before="48" w:afterLines="20" w:after="48"/>
              <w:ind w:firstLine="0"/>
              <w:rPr>
                <w:sz w:val="20"/>
              </w:rPr>
            </w:pPr>
            <w:r w:rsidRPr="00D70FE3">
              <w:rPr>
                <w:sz w:val="20"/>
              </w:rPr>
              <w:t>МО «</w:t>
            </w:r>
            <w:r>
              <w:rPr>
                <w:sz w:val="20"/>
              </w:rPr>
              <w:t>Верхнешоношское»</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4394" w:type="dxa"/>
            <w:gridSpan w:val="2"/>
          </w:tcPr>
          <w:p w:rsidR="00970835" w:rsidRPr="00D70FE3" w:rsidRDefault="00970835" w:rsidP="00611E7C">
            <w:pPr>
              <w:pStyle w:val="230"/>
              <w:spacing w:before="20" w:afterLines="20" w:after="48"/>
              <w:ind w:firstLine="0"/>
              <w:jc w:val="center"/>
              <w:rPr>
                <w:sz w:val="20"/>
              </w:rPr>
            </w:pPr>
            <w:r>
              <w:rPr>
                <w:sz w:val="20"/>
              </w:rPr>
              <w:t>12</w:t>
            </w:r>
          </w:p>
        </w:tc>
        <w:tc>
          <w:tcPr>
            <w:tcW w:w="1537" w:type="dxa"/>
            <w:vAlign w:val="center"/>
          </w:tcPr>
          <w:p w:rsidR="00970835" w:rsidRPr="00D70FE3" w:rsidRDefault="00970835" w:rsidP="00611E7C">
            <w:pPr>
              <w:pStyle w:val="230"/>
              <w:spacing w:before="20" w:afterLines="20" w:after="48"/>
              <w:ind w:firstLine="0"/>
              <w:jc w:val="center"/>
              <w:rPr>
                <w:sz w:val="20"/>
              </w:rPr>
            </w:pPr>
            <w:r>
              <w:rPr>
                <w:sz w:val="20"/>
              </w:rPr>
              <w:t>0,01</w:t>
            </w:r>
          </w:p>
        </w:tc>
      </w:tr>
      <w:tr w:rsidR="00970835" w:rsidRPr="00D70FE3" w:rsidTr="00BF0251">
        <w:tc>
          <w:tcPr>
            <w:tcW w:w="2376" w:type="dxa"/>
            <w:vAlign w:val="center"/>
          </w:tcPr>
          <w:p w:rsidR="00970835" w:rsidRPr="00D70FE3" w:rsidRDefault="00970835" w:rsidP="00611E7C">
            <w:pPr>
              <w:pStyle w:val="230"/>
              <w:spacing w:before="20" w:afterLines="20" w:after="48"/>
              <w:ind w:firstLine="0"/>
              <w:jc w:val="left"/>
              <w:rPr>
                <w:sz w:val="20"/>
              </w:rPr>
            </w:pPr>
            <w:r w:rsidRPr="00D70FE3">
              <w:rPr>
                <w:sz w:val="20"/>
              </w:rPr>
              <w:t>Предприятия и организации</w:t>
            </w:r>
          </w:p>
        </w:tc>
        <w:tc>
          <w:tcPr>
            <w:tcW w:w="1560" w:type="dxa"/>
            <w:shd w:val="clear" w:color="auto" w:fill="auto"/>
            <w:vAlign w:val="center"/>
          </w:tcPr>
          <w:p w:rsidR="00970835" w:rsidRPr="00D70FE3" w:rsidRDefault="00970835" w:rsidP="00611E7C">
            <w:pPr>
              <w:pStyle w:val="230"/>
              <w:spacing w:before="20" w:afterLines="20" w:after="48"/>
              <w:ind w:firstLine="0"/>
              <w:jc w:val="center"/>
              <w:rPr>
                <w:sz w:val="20"/>
              </w:rPr>
            </w:pPr>
          </w:p>
        </w:tc>
        <w:tc>
          <w:tcPr>
            <w:tcW w:w="1701" w:type="dxa"/>
          </w:tcPr>
          <w:p w:rsidR="00970835" w:rsidRPr="00D70FE3" w:rsidRDefault="00970835" w:rsidP="00611E7C">
            <w:pPr>
              <w:pStyle w:val="230"/>
              <w:spacing w:before="20" w:afterLines="20" w:after="48"/>
              <w:ind w:firstLine="0"/>
              <w:jc w:val="center"/>
              <w:rPr>
                <w:sz w:val="20"/>
              </w:rPr>
            </w:pPr>
          </w:p>
        </w:tc>
        <w:tc>
          <w:tcPr>
            <w:tcW w:w="2693" w:type="dxa"/>
          </w:tcPr>
          <w:p w:rsidR="00970835" w:rsidRPr="00D70FE3" w:rsidRDefault="00970835" w:rsidP="00611E7C">
            <w:pPr>
              <w:pStyle w:val="230"/>
              <w:spacing w:before="20" w:afterLines="20" w:after="48"/>
              <w:ind w:firstLine="0"/>
              <w:jc w:val="center"/>
              <w:rPr>
                <w:sz w:val="20"/>
              </w:rPr>
            </w:pPr>
            <w:r>
              <w:rPr>
                <w:sz w:val="20"/>
              </w:rPr>
              <w:t>0,25</w:t>
            </w:r>
          </w:p>
        </w:tc>
        <w:tc>
          <w:tcPr>
            <w:tcW w:w="1537" w:type="dxa"/>
            <w:vAlign w:val="center"/>
          </w:tcPr>
          <w:p w:rsidR="00970835" w:rsidRPr="00D70FE3" w:rsidRDefault="00970835" w:rsidP="00611E7C">
            <w:pPr>
              <w:pStyle w:val="230"/>
              <w:spacing w:before="20" w:afterLines="20" w:after="48"/>
              <w:ind w:firstLine="0"/>
              <w:jc w:val="center"/>
              <w:rPr>
                <w:sz w:val="20"/>
              </w:rPr>
            </w:pPr>
          </w:p>
        </w:tc>
      </w:tr>
      <w:tr w:rsidR="00970835" w:rsidRPr="00D70FE3" w:rsidTr="00BF0251">
        <w:tc>
          <w:tcPr>
            <w:tcW w:w="2376" w:type="dxa"/>
            <w:vAlign w:val="center"/>
          </w:tcPr>
          <w:p w:rsidR="00970835" w:rsidRPr="00D70FE3" w:rsidRDefault="00970835" w:rsidP="00611E7C">
            <w:pPr>
              <w:pStyle w:val="230"/>
              <w:spacing w:before="20" w:afterLines="20" w:after="48"/>
              <w:ind w:firstLine="0"/>
              <w:rPr>
                <w:b/>
                <w:sz w:val="20"/>
              </w:rPr>
            </w:pPr>
            <w:r w:rsidRPr="00D70FE3">
              <w:rPr>
                <w:b/>
                <w:sz w:val="20"/>
              </w:rPr>
              <w:t>Всего</w:t>
            </w:r>
          </w:p>
        </w:tc>
        <w:tc>
          <w:tcPr>
            <w:tcW w:w="1560" w:type="dxa"/>
            <w:shd w:val="clear" w:color="auto" w:fill="auto"/>
            <w:vAlign w:val="center"/>
          </w:tcPr>
          <w:p w:rsidR="00970835" w:rsidRPr="00D70FE3" w:rsidRDefault="00970835" w:rsidP="00611E7C">
            <w:pPr>
              <w:pStyle w:val="230"/>
              <w:spacing w:before="20" w:afterLines="20" w:after="48"/>
              <w:ind w:firstLine="0"/>
              <w:jc w:val="center"/>
              <w:rPr>
                <w:b/>
                <w:sz w:val="20"/>
              </w:rPr>
            </w:pPr>
          </w:p>
        </w:tc>
        <w:tc>
          <w:tcPr>
            <w:tcW w:w="4394" w:type="dxa"/>
            <w:gridSpan w:val="2"/>
          </w:tcPr>
          <w:p w:rsidR="00970835" w:rsidRPr="00D70FE3" w:rsidRDefault="00970835" w:rsidP="00611E7C">
            <w:pPr>
              <w:pStyle w:val="230"/>
              <w:spacing w:before="20" w:afterLines="20" w:after="48"/>
              <w:ind w:firstLine="0"/>
              <w:jc w:val="center"/>
              <w:rPr>
                <w:b/>
                <w:sz w:val="20"/>
              </w:rPr>
            </w:pPr>
            <w:r>
              <w:rPr>
                <w:b/>
                <w:sz w:val="20"/>
              </w:rPr>
              <w:t>12,25</w:t>
            </w:r>
          </w:p>
        </w:tc>
        <w:tc>
          <w:tcPr>
            <w:tcW w:w="1537" w:type="dxa"/>
            <w:vAlign w:val="center"/>
          </w:tcPr>
          <w:p w:rsidR="00970835" w:rsidRPr="00D70FE3" w:rsidRDefault="00970835" w:rsidP="00611E7C">
            <w:pPr>
              <w:pStyle w:val="230"/>
              <w:spacing w:before="20" w:afterLines="20" w:after="48"/>
              <w:ind w:firstLine="0"/>
              <w:jc w:val="center"/>
              <w:rPr>
                <w:b/>
                <w:sz w:val="20"/>
              </w:rPr>
            </w:pPr>
            <w:r>
              <w:rPr>
                <w:b/>
                <w:sz w:val="20"/>
              </w:rPr>
              <w:t>0,01</w:t>
            </w:r>
          </w:p>
        </w:tc>
      </w:tr>
    </w:tbl>
    <w:p w:rsidR="00D70FE3" w:rsidRPr="006F7E07" w:rsidRDefault="00D70FE3" w:rsidP="006F7E07">
      <w:pPr>
        <w:pStyle w:val="230"/>
        <w:ind w:firstLine="0"/>
        <w:rPr>
          <w:sz w:val="24"/>
          <w:szCs w:val="24"/>
        </w:rPr>
      </w:pPr>
    </w:p>
    <w:p w:rsidR="006F7E07" w:rsidRDefault="00317204" w:rsidP="006F7E07">
      <w:pPr>
        <w:spacing w:line="276" w:lineRule="auto"/>
        <w:jc w:val="center"/>
        <w:rPr>
          <w:b/>
          <w:bCs/>
        </w:rPr>
      </w:pPr>
      <w:r w:rsidRPr="006F7E07">
        <w:rPr>
          <w:b/>
        </w:rPr>
        <w:t xml:space="preserve">Таблица </w:t>
      </w:r>
      <w:r w:rsidR="00A3635E">
        <w:rPr>
          <w:b/>
        </w:rPr>
        <w:t>4.</w:t>
      </w:r>
      <w:r w:rsidR="004D4A63">
        <w:rPr>
          <w:b/>
        </w:rPr>
        <w:t>4.12</w:t>
      </w:r>
      <w:r w:rsidRPr="006F7E07">
        <w:rPr>
          <w:b/>
        </w:rPr>
        <w:t xml:space="preserve">. </w:t>
      </w:r>
      <w:r w:rsidR="00D70FE3" w:rsidRPr="006F7E07">
        <w:rPr>
          <w:b/>
          <w:bCs/>
        </w:rPr>
        <w:t>Общее количество контейнеров для сбора Т</w:t>
      </w:r>
      <w:r w:rsidR="006F7E07">
        <w:rPr>
          <w:b/>
          <w:bCs/>
        </w:rPr>
        <w:t>К</w:t>
      </w:r>
      <w:r w:rsidR="00D70FE3" w:rsidRPr="006F7E07">
        <w:rPr>
          <w:b/>
          <w:bCs/>
        </w:rPr>
        <w:t xml:space="preserve">О и КГО </w:t>
      </w:r>
    </w:p>
    <w:p w:rsidR="00D70FE3" w:rsidRDefault="00D70FE3" w:rsidP="006F7E07">
      <w:pPr>
        <w:spacing w:line="276" w:lineRule="auto"/>
        <w:jc w:val="center"/>
        <w:rPr>
          <w:b/>
          <w:bCs/>
        </w:rPr>
      </w:pPr>
      <w:r w:rsidRPr="006F7E07">
        <w:rPr>
          <w:b/>
          <w:bCs/>
        </w:rPr>
        <w:t>на период до 202</w:t>
      </w:r>
      <w:r w:rsidR="0066215F">
        <w:rPr>
          <w:b/>
          <w:bCs/>
        </w:rPr>
        <w:t>7</w:t>
      </w:r>
      <w:r w:rsidRPr="006F7E07">
        <w:rPr>
          <w:b/>
          <w:bCs/>
        </w:rPr>
        <w:t xml:space="preserve"> года для</w:t>
      </w:r>
      <w:r w:rsidR="00261F6D">
        <w:rPr>
          <w:b/>
          <w:bCs/>
        </w:rPr>
        <w:t xml:space="preserve"> </w:t>
      </w:r>
      <w:r w:rsidR="0066215F">
        <w:rPr>
          <w:b/>
          <w:bCs/>
        </w:rPr>
        <w:t>СП</w:t>
      </w:r>
      <w:r w:rsidR="00261F6D">
        <w:rPr>
          <w:b/>
          <w:bCs/>
        </w:rPr>
        <w:t xml:space="preserve"> «Верхнешоношское»</w:t>
      </w:r>
      <w:r w:rsidRPr="006F7E07">
        <w:rPr>
          <w:b/>
          <w:bCs/>
        </w:rPr>
        <w:t xml:space="preserve"> </w:t>
      </w:r>
    </w:p>
    <w:tbl>
      <w:tblPr>
        <w:tblW w:w="99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5"/>
        <w:gridCol w:w="2432"/>
        <w:gridCol w:w="1800"/>
        <w:gridCol w:w="900"/>
        <w:gridCol w:w="754"/>
        <w:gridCol w:w="776"/>
        <w:gridCol w:w="900"/>
        <w:gridCol w:w="616"/>
      </w:tblGrid>
      <w:tr w:rsidR="00D70FE3" w:rsidRPr="00D70FE3" w:rsidTr="00D70FE3">
        <w:trPr>
          <w:trHeight w:val="340"/>
          <w:jc w:val="center"/>
        </w:trPr>
        <w:tc>
          <w:tcPr>
            <w:tcW w:w="4227" w:type="dxa"/>
            <w:gridSpan w:val="2"/>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Источник образования отходов</w:t>
            </w:r>
          </w:p>
        </w:tc>
        <w:tc>
          <w:tcPr>
            <w:tcW w:w="1800" w:type="dxa"/>
            <w:vMerge w:val="restart"/>
            <w:shd w:val="clear" w:color="auto" w:fill="auto"/>
            <w:vAlign w:val="center"/>
          </w:tcPr>
          <w:p w:rsidR="00D70FE3" w:rsidRPr="006F7E07" w:rsidRDefault="00D70FE3" w:rsidP="006F7E07">
            <w:pPr>
              <w:jc w:val="center"/>
              <w:rPr>
                <w:b/>
                <w:bCs/>
                <w:sz w:val="20"/>
                <w:szCs w:val="20"/>
              </w:rPr>
            </w:pPr>
            <w:r w:rsidRPr="006F7E07">
              <w:rPr>
                <w:b/>
                <w:bCs/>
                <w:sz w:val="20"/>
                <w:szCs w:val="20"/>
              </w:rPr>
              <w:t>Объем</w:t>
            </w:r>
          </w:p>
          <w:p w:rsidR="00D70FE3" w:rsidRPr="006F7E07" w:rsidRDefault="00D70FE3" w:rsidP="006F7E07">
            <w:pPr>
              <w:jc w:val="center"/>
              <w:rPr>
                <w:b/>
                <w:bCs/>
                <w:sz w:val="20"/>
                <w:szCs w:val="20"/>
              </w:rPr>
            </w:pPr>
            <w:r w:rsidRPr="006F7E07">
              <w:rPr>
                <w:b/>
                <w:bCs/>
                <w:sz w:val="20"/>
                <w:szCs w:val="20"/>
              </w:rPr>
              <w:t>контейнера, м</w:t>
            </w:r>
            <w:r w:rsidRPr="006F7E07">
              <w:rPr>
                <w:b/>
                <w:bCs/>
                <w:sz w:val="20"/>
                <w:szCs w:val="20"/>
                <w:vertAlign w:val="superscript"/>
              </w:rPr>
              <w:t>3</w:t>
            </w:r>
          </w:p>
        </w:tc>
        <w:tc>
          <w:tcPr>
            <w:tcW w:w="3946" w:type="dxa"/>
            <w:gridSpan w:val="5"/>
            <w:shd w:val="clear" w:color="auto" w:fill="auto"/>
            <w:vAlign w:val="center"/>
          </w:tcPr>
          <w:p w:rsidR="00D70FE3" w:rsidRPr="006F7E07" w:rsidRDefault="00D70FE3" w:rsidP="006F7E07">
            <w:pPr>
              <w:jc w:val="center"/>
              <w:rPr>
                <w:b/>
                <w:bCs/>
                <w:sz w:val="20"/>
                <w:szCs w:val="20"/>
              </w:rPr>
            </w:pPr>
            <w:r w:rsidRPr="006F7E07">
              <w:rPr>
                <w:b/>
                <w:bCs/>
                <w:sz w:val="20"/>
                <w:szCs w:val="20"/>
              </w:rPr>
              <w:t>Количество контейнеров, шт.</w:t>
            </w:r>
          </w:p>
        </w:tc>
      </w:tr>
      <w:tr w:rsidR="00317204" w:rsidRPr="00D70FE3" w:rsidTr="00317204">
        <w:trPr>
          <w:trHeight w:val="690"/>
          <w:jc w:val="center"/>
        </w:trPr>
        <w:tc>
          <w:tcPr>
            <w:tcW w:w="4227" w:type="dxa"/>
            <w:gridSpan w:val="2"/>
            <w:vMerge/>
            <w:shd w:val="clear" w:color="auto" w:fill="auto"/>
            <w:vAlign w:val="center"/>
          </w:tcPr>
          <w:p w:rsidR="00317204" w:rsidRPr="006F7E07" w:rsidRDefault="00317204" w:rsidP="006F7E07">
            <w:pPr>
              <w:rPr>
                <w:b/>
                <w:bCs/>
                <w:sz w:val="20"/>
                <w:szCs w:val="20"/>
              </w:rPr>
            </w:pPr>
          </w:p>
        </w:tc>
        <w:tc>
          <w:tcPr>
            <w:tcW w:w="1800" w:type="dxa"/>
            <w:vMerge/>
            <w:shd w:val="clear" w:color="auto" w:fill="auto"/>
            <w:vAlign w:val="center"/>
          </w:tcPr>
          <w:p w:rsidR="00317204" w:rsidRPr="006F7E07" w:rsidRDefault="00317204" w:rsidP="006F7E07">
            <w:pPr>
              <w:rPr>
                <w:b/>
                <w:bCs/>
                <w:sz w:val="20"/>
                <w:szCs w:val="20"/>
              </w:rPr>
            </w:pPr>
          </w:p>
        </w:tc>
        <w:tc>
          <w:tcPr>
            <w:tcW w:w="900" w:type="dxa"/>
            <w:vAlign w:val="center"/>
          </w:tcPr>
          <w:p w:rsidR="00317204" w:rsidRPr="006F7E07" w:rsidRDefault="00317204" w:rsidP="006F7E07">
            <w:pPr>
              <w:jc w:val="center"/>
              <w:rPr>
                <w:b/>
                <w:bCs/>
                <w:sz w:val="20"/>
                <w:szCs w:val="20"/>
              </w:rPr>
            </w:pPr>
            <w:r w:rsidRPr="006F7E07">
              <w:rPr>
                <w:b/>
                <w:bCs/>
                <w:sz w:val="20"/>
                <w:szCs w:val="20"/>
              </w:rPr>
              <w:t>20</w:t>
            </w:r>
            <w:r w:rsidR="0066215F">
              <w:rPr>
                <w:b/>
                <w:bCs/>
                <w:sz w:val="20"/>
                <w:szCs w:val="20"/>
              </w:rPr>
              <w:t>23</w:t>
            </w:r>
          </w:p>
          <w:p w:rsidR="00317204" w:rsidRPr="006F7E07" w:rsidRDefault="00317204" w:rsidP="006F7E07">
            <w:pPr>
              <w:jc w:val="center"/>
              <w:rPr>
                <w:b/>
                <w:bCs/>
                <w:sz w:val="20"/>
                <w:szCs w:val="20"/>
              </w:rPr>
            </w:pPr>
            <w:r w:rsidRPr="006F7E07">
              <w:rPr>
                <w:b/>
                <w:bCs/>
                <w:sz w:val="20"/>
                <w:szCs w:val="20"/>
              </w:rPr>
              <w:t>год</w:t>
            </w:r>
          </w:p>
        </w:tc>
        <w:tc>
          <w:tcPr>
            <w:tcW w:w="754" w:type="dxa"/>
            <w:vAlign w:val="center"/>
          </w:tcPr>
          <w:p w:rsidR="00317204" w:rsidRPr="006F7E07" w:rsidRDefault="00317204" w:rsidP="006F7E07">
            <w:pPr>
              <w:jc w:val="center"/>
              <w:rPr>
                <w:b/>
                <w:bCs/>
                <w:sz w:val="20"/>
                <w:szCs w:val="20"/>
              </w:rPr>
            </w:pPr>
            <w:r w:rsidRPr="006F7E07">
              <w:rPr>
                <w:b/>
                <w:bCs/>
                <w:sz w:val="20"/>
                <w:szCs w:val="20"/>
              </w:rPr>
              <w:t>2</w:t>
            </w:r>
            <w:r w:rsidR="0066215F">
              <w:rPr>
                <w:b/>
                <w:bCs/>
                <w:sz w:val="20"/>
                <w:szCs w:val="20"/>
              </w:rPr>
              <w:t>024</w:t>
            </w:r>
          </w:p>
          <w:p w:rsidR="00317204" w:rsidRPr="006F7E07" w:rsidRDefault="00317204" w:rsidP="006F7E07">
            <w:pPr>
              <w:jc w:val="center"/>
              <w:rPr>
                <w:b/>
                <w:bCs/>
                <w:sz w:val="20"/>
                <w:szCs w:val="20"/>
              </w:rPr>
            </w:pPr>
            <w:r w:rsidRPr="006F7E07">
              <w:rPr>
                <w:b/>
                <w:bCs/>
                <w:sz w:val="20"/>
                <w:szCs w:val="20"/>
              </w:rPr>
              <w:t>год</w:t>
            </w:r>
          </w:p>
        </w:tc>
        <w:tc>
          <w:tcPr>
            <w:tcW w:w="776"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w:t>
            </w:r>
            <w:r w:rsidR="0066215F">
              <w:rPr>
                <w:b/>
                <w:bCs/>
                <w:sz w:val="20"/>
                <w:szCs w:val="20"/>
              </w:rPr>
              <w:t>25</w:t>
            </w:r>
          </w:p>
          <w:p w:rsidR="00317204" w:rsidRPr="006F7E07" w:rsidRDefault="00317204" w:rsidP="006F7E07">
            <w:pPr>
              <w:jc w:val="center"/>
              <w:rPr>
                <w:b/>
                <w:bCs/>
                <w:sz w:val="20"/>
                <w:szCs w:val="20"/>
              </w:rPr>
            </w:pPr>
            <w:r w:rsidRPr="006F7E07">
              <w:rPr>
                <w:b/>
                <w:bCs/>
                <w:sz w:val="20"/>
                <w:szCs w:val="20"/>
              </w:rPr>
              <w:t>год</w:t>
            </w:r>
          </w:p>
        </w:tc>
        <w:tc>
          <w:tcPr>
            <w:tcW w:w="900" w:type="dxa"/>
            <w:shd w:val="clear" w:color="auto" w:fill="auto"/>
            <w:noWrap/>
            <w:vAlign w:val="center"/>
          </w:tcPr>
          <w:p w:rsidR="00317204" w:rsidRPr="006F7E07" w:rsidRDefault="00317204" w:rsidP="006F7E07">
            <w:pPr>
              <w:jc w:val="center"/>
              <w:rPr>
                <w:b/>
                <w:bCs/>
                <w:sz w:val="20"/>
                <w:szCs w:val="20"/>
              </w:rPr>
            </w:pPr>
            <w:r w:rsidRPr="006F7E07">
              <w:rPr>
                <w:b/>
                <w:bCs/>
                <w:sz w:val="20"/>
                <w:szCs w:val="20"/>
              </w:rPr>
              <w:t>202</w:t>
            </w:r>
            <w:r w:rsidR="0066215F">
              <w:rPr>
                <w:b/>
                <w:bCs/>
                <w:sz w:val="20"/>
                <w:szCs w:val="20"/>
              </w:rPr>
              <w:t>6</w:t>
            </w:r>
          </w:p>
          <w:p w:rsidR="00317204" w:rsidRPr="006F7E07" w:rsidRDefault="00317204" w:rsidP="006F7E07">
            <w:pPr>
              <w:jc w:val="center"/>
              <w:rPr>
                <w:b/>
                <w:bCs/>
                <w:sz w:val="20"/>
                <w:szCs w:val="20"/>
              </w:rPr>
            </w:pPr>
            <w:r w:rsidRPr="006F7E07">
              <w:rPr>
                <w:b/>
                <w:bCs/>
                <w:sz w:val="20"/>
                <w:szCs w:val="20"/>
              </w:rPr>
              <w:t>год</w:t>
            </w:r>
          </w:p>
        </w:tc>
        <w:tc>
          <w:tcPr>
            <w:tcW w:w="616" w:type="dxa"/>
            <w:shd w:val="clear" w:color="auto" w:fill="auto"/>
            <w:vAlign w:val="center"/>
          </w:tcPr>
          <w:p w:rsidR="00317204" w:rsidRPr="006F7E07" w:rsidRDefault="00317204" w:rsidP="006F7E07">
            <w:pPr>
              <w:jc w:val="center"/>
              <w:rPr>
                <w:b/>
                <w:bCs/>
                <w:sz w:val="20"/>
                <w:szCs w:val="20"/>
              </w:rPr>
            </w:pPr>
            <w:r w:rsidRPr="006F7E07">
              <w:rPr>
                <w:b/>
                <w:bCs/>
                <w:sz w:val="20"/>
                <w:szCs w:val="20"/>
              </w:rPr>
              <w:t>20</w:t>
            </w:r>
            <w:r w:rsidR="0066215F">
              <w:rPr>
                <w:b/>
                <w:bCs/>
                <w:sz w:val="20"/>
                <w:szCs w:val="20"/>
              </w:rPr>
              <w:t>27</w:t>
            </w:r>
          </w:p>
          <w:p w:rsidR="00317204" w:rsidRPr="006F7E07" w:rsidRDefault="00317204" w:rsidP="006F7E07">
            <w:pPr>
              <w:jc w:val="center"/>
              <w:rPr>
                <w:b/>
                <w:bCs/>
                <w:sz w:val="20"/>
                <w:szCs w:val="20"/>
              </w:rPr>
            </w:pPr>
            <w:r w:rsidRPr="006F7E07">
              <w:rPr>
                <w:b/>
                <w:bCs/>
                <w:sz w:val="20"/>
                <w:szCs w:val="20"/>
              </w:rPr>
              <w:t>год</w:t>
            </w:r>
          </w:p>
        </w:tc>
      </w:tr>
      <w:tr w:rsidR="00261F6D" w:rsidRPr="00D70FE3" w:rsidTr="00970835">
        <w:trPr>
          <w:trHeight w:val="340"/>
          <w:jc w:val="center"/>
        </w:trPr>
        <w:tc>
          <w:tcPr>
            <w:tcW w:w="1795" w:type="dxa"/>
            <w:vMerge w:val="restart"/>
            <w:shd w:val="clear" w:color="auto" w:fill="auto"/>
            <w:noWrap/>
            <w:vAlign w:val="center"/>
          </w:tcPr>
          <w:p w:rsidR="00261F6D" w:rsidRPr="006F7E07" w:rsidRDefault="00261F6D" w:rsidP="006F7E07">
            <w:pPr>
              <w:rPr>
                <w:sz w:val="20"/>
                <w:szCs w:val="20"/>
              </w:rPr>
            </w:pPr>
            <w:r w:rsidRPr="006F7E07">
              <w:rPr>
                <w:sz w:val="20"/>
                <w:szCs w:val="20"/>
              </w:rPr>
              <w:t>Население</w:t>
            </w:r>
          </w:p>
        </w:tc>
        <w:tc>
          <w:tcPr>
            <w:tcW w:w="2432" w:type="dxa"/>
            <w:shd w:val="clear" w:color="auto" w:fill="auto"/>
            <w:noWrap/>
          </w:tcPr>
          <w:p w:rsidR="00261F6D" w:rsidRPr="006F7E07" w:rsidRDefault="00261F6D" w:rsidP="006F7E07">
            <w:pPr>
              <w:rPr>
                <w:sz w:val="20"/>
                <w:szCs w:val="20"/>
              </w:rPr>
            </w:pPr>
            <w:r w:rsidRPr="006F7E07">
              <w:rPr>
                <w:sz w:val="20"/>
                <w:szCs w:val="20"/>
              </w:rPr>
              <w:t>ТКО (при ежедневном вывозе от благ. жилого фонда  и 1 раз в неделю от частного сектора)</w:t>
            </w:r>
            <w:r w:rsidR="00970835">
              <w:rPr>
                <w:sz w:val="20"/>
                <w:szCs w:val="20"/>
              </w:rPr>
              <w:t>,</w:t>
            </w:r>
            <w:r w:rsidR="00970835" w:rsidRPr="006F7E07">
              <w:rPr>
                <w:sz w:val="20"/>
                <w:szCs w:val="20"/>
              </w:rPr>
              <w:t xml:space="preserve"> ТКО (при вывозе 1 раз в 3 дня от благ.  жилого </w:t>
            </w:r>
            <w:r w:rsidR="00970835" w:rsidRPr="006F7E07">
              <w:rPr>
                <w:sz w:val="20"/>
                <w:szCs w:val="20"/>
              </w:rPr>
              <w:lastRenderedPageBreak/>
              <w:t>фонда  и 1 раз в неделю от частного сектора)</w:t>
            </w:r>
          </w:p>
        </w:tc>
        <w:tc>
          <w:tcPr>
            <w:tcW w:w="1800" w:type="dxa"/>
            <w:shd w:val="clear" w:color="auto" w:fill="auto"/>
            <w:noWrap/>
            <w:vAlign w:val="center"/>
          </w:tcPr>
          <w:p w:rsidR="00261F6D" w:rsidRPr="006F7E07" w:rsidRDefault="0066215F" w:rsidP="006F7E07">
            <w:pPr>
              <w:jc w:val="center"/>
              <w:rPr>
                <w:b/>
                <w:sz w:val="20"/>
                <w:szCs w:val="20"/>
              </w:rPr>
            </w:pPr>
            <w:r>
              <w:rPr>
                <w:b/>
                <w:sz w:val="20"/>
                <w:szCs w:val="20"/>
              </w:rPr>
              <w:lastRenderedPageBreak/>
              <w:t>1,1</w:t>
            </w:r>
          </w:p>
        </w:tc>
        <w:tc>
          <w:tcPr>
            <w:tcW w:w="900" w:type="dxa"/>
            <w:shd w:val="clear" w:color="auto" w:fill="auto"/>
            <w:noWrap/>
            <w:vAlign w:val="center"/>
          </w:tcPr>
          <w:p w:rsidR="00261F6D" w:rsidRPr="006F7E07" w:rsidRDefault="00970835" w:rsidP="00970835">
            <w:pPr>
              <w:jc w:val="center"/>
              <w:rPr>
                <w:sz w:val="20"/>
                <w:szCs w:val="20"/>
              </w:rPr>
            </w:pPr>
            <w:r>
              <w:rPr>
                <w:sz w:val="20"/>
                <w:szCs w:val="20"/>
              </w:rPr>
              <w:t>12</w:t>
            </w:r>
          </w:p>
        </w:tc>
        <w:tc>
          <w:tcPr>
            <w:tcW w:w="754" w:type="dxa"/>
            <w:vAlign w:val="center"/>
          </w:tcPr>
          <w:p w:rsidR="00261F6D" w:rsidRDefault="00970835" w:rsidP="00970835">
            <w:pPr>
              <w:jc w:val="center"/>
            </w:pPr>
            <w:r>
              <w:t>12</w:t>
            </w:r>
          </w:p>
        </w:tc>
        <w:tc>
          <w:tcPr>
            <w:tcW w:w="776" w:type="dxa"/>
            <w:shd w:val="clear" w:color="auto" w:fill="auto"/>
            <w:noWrap/>
            <w:vAlign w:val="center"/>
          </w:tcPr>
          <w:p w:rsidR="00261F6D" w:rsidRDefault="00970835" w:rsidP="00970835">
            <w:pPr>
              <w:jc w:val="center"/>
            </w:pPr>
            <w:r>
              <w:t>12</w:t>
            </w:r>
          </w:p>
        </w:tc>
        <w:tc>
          <w:tcPr>
            <w:tcW w:w="900" w:type="dxa"/>
            <w:shd w:val="clear" w:color="auto" w:fill="auto"/>
            <w:noWrap/>
            <w:vAlign w:val="center"/>
          </w:tcPr>
          <w:p w:rsidR="00261F6D" w:rsidRDefault="00970835" w:rsidP="00970835">
            <w:pPr>
              <w:jc w:val="center"/>
            </w:pPr>
            <w:r>
              <w:t>12</w:t>
            </w:r>
          </w:p>
        </w:tc>
        <w:tc>
          <w:tcPr>
            <w:tcW w:w="616" w:type="dxa"/>
            <w:shd w:val="clear" w:color="auto" w:fill="auto"/>
            <w:vAlign w:val="center"/>
          </w:tcPr>
          <w:p w:rsidR="00261F6D" w:rsidRDefault="00970835" w:rsidP="00970835">
            <w:pPr>
              <w:jc w:val="center"/>
            </w:pPr>
            <w:r>
              <w:t>12</w:t>
            </w:r>
          </w:p>
        </w:tc>
      </w:tr>
      <w:tr w:rsidR="00593759" w:rsidRPr="00D70FE3" w:rsidTr="00317204">
        <w:trPr>
          <w:trHeight w:val="340"/>
          <w:jc w:val="center"/>
        </w:trPr>
        <w:tc>
          <w:tcPr>
            <w:tcW w:w="1795" w:type="dxa"/>
            <w:vMerge/>
            <w:shd w:val="clear" w:color="auto" w:fill="auto"/>
            <w:noWrap/>
            <w:vAlign w:val="center"/>
          </w:tcPr>
          <w:p w:rsidR="00593759" w:rsidRPr="006F7E07" w:rsidRDefault="00593759" w:rsidP="006F7E07">
            <w:pPr>
              <w:rPr>
                <w:sz w:val="20"/>
                <w:szCs w:val="20"/>
              </w:rPr>
            </w:pPr>
          </w:p>
        </w:tc>
        <w:tc>
          <w:tcPr>
            <w:tcW w:w="2432" w:type="dxa"/>
            <w:shd w:val="clear" w:color="auto" w:fill="auto"/>
            <w:noWrap/>
          </w:tcPr>
          <w:p w:rsidR="00593759" w:rsidRPr="006F7E07" w:rsidRDefault="00593759" w:rsidP="006F7E07">
            <w:pPr>
              <w:rPr>
                <w:sz w:val="20"/>
                <w:szCs w:val="20"/>
              </w:rPr>
            </w:pPr>
            <w:r w:rsidRPr="006F7E07">
              <w:rPr>
                <w:sz w:val="20"/>
                <w:szCs w:val="20"/>
              </w:rPr>
              <w:t>КГО (при вывозе 1 раз в неделю)</w:t>
            </w:r>
          </w:p>
        </w:tc>
        <w:tc>
          <w:tcPr>
            <w:tcW w:w="1800" w:type="dxa"/>
            <w:shd w:val="clear" w:color="auto" w:fill="auto"/>
            <w:noWrap/>
            <w:vAlign w:val="center"/>
          </w:tcPr>
          <w:p w:rsidR="00593759" w:rsidRPr="006F7E07" w:rsidRDefault="00593759" w:rsidP="006F7E07">
            <w:pPr>
              <w:jc w:val="center"/>
              <w:rPr>
                <w:b/>
                <w:sz w:val="20"/>
                <w:szCs w:val="20"/>
              </w:rPr>
            </w:pPr>
            <w:r w:rsidRPr="006F7E07">
              <w:rPr>
                <w:b/>
                <w:sz w:val="20"/>
                <w:szCs w:val="20"/>
              </w:rPr>
              <w:t>6</w:t>
            </w:r>
          </w:p>
        </w:tc>
        <w:tc>
          <w:tcPr>
            <w:tcW w:w="900" w:type="dxa"/>
            <w:shd w:val="clear" w:color="auto" w:fill="auto"/>
            <w:noWrap/>
            <w:vAlign w:val="center"/>
          </w:tcPr>
          <w:p w:rsidR="00593759" w:rsidRPr="006F7E07" w:rsidRDefault="00593759" w:rsidP="006F7E07">
            <w:pPr>
              <w:jc w:val="center"/>
              <w:rPr>
                <w:sz w:val="20"/>
                <w:szCs w:val="20"/>
              </w:rPr>
            </w:pPr>
            <w:r>
              <w:rPr>
                <w:sz w:val="20"/>
                <w:szCs w:val="20"/>
              </w:rPr>
              <w:t>0,01</w:t>
            </w:r>
          </w:p>
        </w:tc>
        <w:tc>
          <w:tcPr>
            <w:tcW w:w="754" w:type="dxa"/>
            <w:vAlign w:val="center"/>
          </w:tcPr>
          <w:p w:rsidR="00593759" w:rsidRPr="006F7E07" w:rsidRDefault="00593759" w:rsidP="00BF0251">
            <w:pPr>
              <w:jc w:val="center"/>
              <w:rPr>
                <w:sz w:val="20"/>
                <w:szCs w:val="20"/>
              </w:rPr>
            </w:pPr>
            <w:r>
              <w:rPr>
                <w:sz w:val="20"/>
                <w:szCs w:val="20"/>
              </w:rPr>
              <w:t>0,01</w:t>
            </w:r>
          </w:p>
        </w:tc>
        <w:tc>
          <w:tcPr>
            <w:tcW w:w="776" w:type="dxa"/>
            <w:shd w:val="clear" w:color="auto" w:fill="auto"/>
            <w:noWrap/>
            <w:vAlign w:val="center"/>
          </w:tcPr>
          <w:p w:rsidR="00593759" w:rsidRPr="006F7E07" w:rsidRDefault="00593759" w:rsidP="00BF0251">
            <w:pPr>
              <w:jc w:val="center"/>
              <w:rPr>
                <w:sz w:val="20"/>
                <w:szCs w:val="20"/>
              </w:rPr>
            </w:pPr>
            <w:r>
              <w:rPr>
                <w:sz w:val="20"/>
                <w:szCs w:val="20"/>
              </w:rPr>
              <w:t>0,01</w:t>
            </w:r>
          </w:p>
        </w:tc>
        <w:tc>
          <w:tcPr>
            <w:tcW w:w="900" w:type="dxa"/>
            <w:shd w:val="clear" w:color="auto" w:fill="auto"/>
            <w:noWrap/>
            <w:vAlign w:val="center"/>
          </w:tcPr>
          <w:p w:rsidR="00593759" w:rsidRPr="006F7E07" w:rsidRDefault="00593759" w:rsidP="00BF0251">
            <w:pPr>
              <w:jc w:val="center"/>
              <w:rPr>
                <w:sz w:val="20"/>
                <w:szCs w:val="20"/>
              </w:rPr>
            </w:pPr>
            <w:r>
              <w:rPr>
                <w:sz w:val="20"/>
                <w:szCs w:val="20"/>
              </w:rPr>
              <w:t>0,01</w:t>
            </w:r>
          </w:p>
        </w:tc>
        <w:tc>
          <w:tcPr>
            <w:tcW w:w="616" w:type="dxa"/>
            <w:shd w:val="clear" w:color="auto" w:fill="auto"/>
            <w:vAlign w:val="center"/>
          </w:tcPr>
          <w:p w:rsidR="00593759" w:rsidRPr="006F7E07" w:rsidRDefault="00593759" w:rsidP="00BF0251">
            <w:pPr>
              <w:jc w:val="center"/>
              <w:rPr>
                <w:sz w:val="20"/>
                <w:szCs w:val="20"/>
              </w:rPr>
            </w:pPr>
            <w:r>
              <w:rPr>
                <w:sz w:val="20"/>
                <w:szCs w:val="20"/>
              </w:rPr>
              <w:t>0,01</w:t>
            </w:r>
          </w:p>
        </w:tc>
      </w:tr>
      <w:tr w:rsidR="00593759" w:rsidRPr="00D70FE3" w:rsidTr="00317204">
        <w:trPr>
          <w:trHeight w:val="340"/>
          <w:jc w:val="center"/>
        </w:trPr>
        <w:tc>
          <w:tcPr>
            <w:tcW w:w="1795" w:type="dxa"/>
            <w:vMerge w:val="restart"/>
            <w:shd w:val="clear" w:color="auto" w:fill="auto"/>
            <w:noWrap/>
            <w:vAlign w:val="center"/>
          </w:tcPr>
          <w:p w:rsidR="00593759" w:rsidRPr="006F7E07" w:rsidRDefault="00593759" w:rsidP="006F7E07">
            <w:pPr>
              <w:rPr>
                <w:sz w:val="20"/>
                <w:szCs w:val="20"/>
              </w:rPr>
            </w:pPr>
            <w:r w:rsidRPr="006F7E07">
              <w:rPr>
                <w:sz w:val="20"/>
                <w:szCs w:val="20"/>
              </w:rPr>
              <w:t>Предприятия</w:t>
            </w:r>
          </w:p>
        </w:tc>
        <w:tc>
          <w:tcPr>
            <w:tcW w:w="2432" w:type="dxa"/>
            <w:shd w:val="clear" w:color="auto" w:fill="auto"/>
            <w:noWrap/>
          </w:tcPr>
          <w:p w:rsidR="00593759" w:rsidRPr="006F7E07" w:rsidRDefault="00593759" w:rsidP="006F7E07">
            <w:pPr>
              <w:rPr>
                <w:sz w:val="20"/>
                <w:szCs w:val="20"/>
              </w:rPr>
            </w:pPr>
            <w:r w:rsidRPr="006F7E07">
              <w:rPr>
                <w:sz w:val="20"/>
                <w:szCs w:val="20"/>
              </w:rPr>
              <w:t>ТКО (ежедневный вывоз)</w:t>
            </w:r>
          </w:p>
        </w:tc>
        <w:tc>
          <w:tcPr>
            <w:tcW w:w="1800" w:type="dxa"/>
            <w:vMerge w:val="restart"/>
            <w:shd w:val="clear" w:color="auto" w:fill="auto"/>
            <w:noWrap/>
            <w:vAlign w:val="center"/>
          </w:tcPr>
          <w:p w:rsidR="00593759" w:rsidRPr="006F7E07" w:rsidRDefault="0066215F" w:rsidP="006F7E07">
            <w:pPr>
              <w:jc w:val="center"/>
              <w:rPr>
                <w:b/>
                <w:sz w:val="20"/>
                <w:szCs w:val="20"/>
              </w:rPr>
            </w:pPr>
            <w:r>
              <w:rPr>
                <w:b/>
                <w:sz w:val="20"/>
                <w:szCs w:val="20"/>
              </w:rPr>
              <w:t>1,1</w:t>
            </w:r>
          </w:p>
        </w:tc>
        <w:tc>
          <w:tcPr>
            <w:tcW w:w="900" w:type="dxa"/>
            <w:shd w:val="clear" w:color="auto" w:fill="auto"/>
            <w:noWrap/>
            <w:vAlign w:val="center"/>
          </w:tcPr>
          <w:p w:rsidR="00593759" w:rsidRPr="006F7E07" w:rsidRDefault="00593759" w:rsidP="00AB509A">
            <w:pPr>
              <w:jc w:val="center"/>
              <w:rPr>
                <w:sz w:val="20"/>
                <w:szCs w:val="20"/>
              </w:rPr>
            </w:pPr>
            <w:r>
              <w:rPr>
                <w:sz w:val="20"/>
                <w:szCs w:val="20"/>
              </w:rPr>
              <w:t>0,25</w:t>
            </w:r>
          </w:p>
        </w:tc>
        <w:tc>
          <w:tcPr>
            <w:tcW w:w="754" w:type="dxa"/>
            <w:vAlign w:val="center"/>
          </w:tcPr>
          <w:p w:rsidR="00593759" w:rsidRPr="006F7E07" w:rsidRDefault="00593759" w:rsidP="00BF0251">
            <w:pPr>
              <w:jc w:val="center"/>
              <w:rPr>
                <w:sz w:val="20"/>
                <w:szCs w:val="20"/>
              </w:rPr>
            </w:pPr>
            <w:r>
              <w:rPr>
                <w:sz w:val="20"/>
                <w:szCs w:val="20"/>
              </w:rPr>
              <w:t>0,25</w:t>
            </w:r>
          </w:p>
        </w:tc>
        <w:tc>
          <w:tcPr>
            <w:tcW w:w="776" w:type="dxa"/>
            <w:shd w:val="clear" w:color="auto" w:fill="auto"/>
            <w:noWrap/>
            <w:vAlign w:val="center"/>
          </w:tcPr>
          <w:p w:rsidR="00593759" w:rsidRPr="006F7E07" w:rsidRDefault="00593759" w:rsidP="00BF0251">
            <w:pPr>
              <w:jc w:val="center"/>
              <w:rPr>
                <w:sz w:val="20"/>
                <w:szCs w:val="20"/>
              </w:rPr>
            </w:pPr>
            <w:r>
              <w:rPr>
                <w:sz w:val="20"/>
                <w:szCs w:val="20"/>
              </w:rPr>
              <w:t>0,25</w:t>
            </w:r>
          </w:p>
        </w:tc>
        <w:tc>
          <w:tcPr>
            <w:tcW w:w="900" w:type="dxa"/>
            <w:shd w:val="clear" w:color="auto" w:fill="auto"/>
            <w:noWrap/>
            <w:vAlign w:val="center"/>
          </w:tcPr>
          <w:p w:rsidR="00593759" w:rsidRPr="006F7E07" w:rsidRDefault="00593759" w:rsidP="00BF0251">
            <w:pPr>
              <w:jc w:val="center"/>
              <w:rPr>
                <w:sz w:val="20"/>
                <w:szCs w:val="20"/>
              </w:rPr>
            </w:pPr>
            <w:r>
              <w:rPr>
                <w:sz w:val="20"/>
                <w:szCs w:val="20"/>
              </w:rPr>
              <w:t>0,25</w:t>
            </w:r>
          </w:p>
        </w:tc>
        <w:tc>
          <w:tcPr>
            <w:tcW w:w="616" w:type="dxa"/>
            <w:shd w:val="clear" w:color="auto" w:fill="auto"/>
            <w:vAlign w:val="center"/>
          </w:tcPr>
          <w:p w:rsidR="00593759" w:rsidRPr="006F7E07" w:rsidRDefault="00593759" w:rsidP="00BF0251">
            <w:pPr>
              <w:jc w:val="center"/>
              <w:rPr>
                <w:sz w:val="20"/>
                <w:szCs w:val="20"/>
              </w:rPr>
            </w:pPr>
            <w:r>
              <w:rPr>
                <w:sz w:val="20"/>
                <w:szCs w:val="20"/>
              </w:rPr>
              <w:t>0,25</w:t>
            </w:r>
          </w:p>
        </w:tc>
      </w:tr>
      <w:tr w:rsidR="00593759" w:rsidRPr="00D70FE3" w:rsidTr="00317204">
        <w:trPr>
          <w:trHeight w:val="340"/>
          <w:jc w:val="center"/>
        </w:trPr>
        <w:tc>
          <w:tcPr>
            <w:tcW w:w="1795" w:type="dxa"/>
            <w:vMerge/>
            <w:shd w:val="clear" w:color="auto" w:fill="auto"/>
            <w:noWrap/>
            <w:vAlign w:val="center"/>
          </w:tcPr>
          <w:p w:rsidR="00593759" w:rsidRPr="006F7E07" w:rsidRDefault="00593759" w:rsidP="006F7E07">
            <w:pPr>
              <w:rPr>
                <w:sz w:val="20"/>
                <w:szCs w:val="20"/>
              </w:rPr>
            </w:pPr>
          </w:p>
        </w:tc>
        <w:tc>
          <w:tcPr>
            <w:tcW w:w="2432" w:type="dxa"/>
            <w:shd w:val="clear" w:color="auto" w:fill="auto"/>
            <w:noWrap/>
          </w:tcPr>
          <w:p w:rsidR="00593759" w:rsidRPr="006F7E07" w:rsidRDefault="00593759" w:rsidP="006F7E07">
            <w:pPr>
              <w:rPr>
                <w:sz w:val="20"/>
                <w:szCs w:val="20"/>
              </w:rPr>
            </w:pPr>
            <w:r w:rsidRPr="006F7E07">
              <w:rPr>
                <w:sz w:val="20"/>
                <w:szCs w:val="20"/>
              </w:rPr>
              <w:t>ТКО (вывоз 1 раз в 3 дня)</w:t>
            </w:r>
          </w:p>
        </w:tc>
        <w:tc>
          <w:tcPr>
            <w:tcW w:w="1800" w:type="dxa"/>
            <w:vMerge/>
            <w:shd w:val="clear" w:color="auto" w:fill="auto"/>
            <w:noWrap/>
            <w:vAlign w:val="center"/>
          </w:tcPr>
          <w:p w:rsidR="00593759" w:rsidRPr="006F7E07" w:rsidRDefault="00593759" w:rsidP="006F7E07">
            <w:pPr>
              <w:jc w:val="center"/>
              <w:rPr>
                <w:b/>
                <w:i/>
                <w:sz w:val="20"/>
                <w:szCs w:val="20"/>
              </w:rPr>
            </w:pPr>
          </w:p>
        </w:tc>
        <w:tc>
          <w:tcPr>
            <w:tcW w:w="900" w:type="dxa"/>
            <w:shd w:val="clear" w:color="auto" w:fill="auto"/>
            <w:noWrap/>
            <w:vAlign w:val="center"/>
          </w:tcPr>
          <w:p w:rsidR="00593759" w:rsidRPr="006F7E07" w:rsidRDefault="00593759" w:rsidP="006F7E07">
            <w:pPr>
              <w:jc w:val="center"/>
              <w:rPr>
                <w:sz w:val="20"/>
                <w:szCs w:val="20"/>
              </w:rPr>
            </w:pPr>
          </w:p>
        </w:tc>
        <w:tc>
          <w:tcPr>
            <w:tcW w:w="754" w:type="dxa"/>
            <w:vAlign w:val="center"/>
          </w:tcPr>
          <w:p w:rsidR="00593759" w:rsidRPr="006F7E07" w:rsidRDefault="00593759" w:rsidP="00BF0251">
            <w:pPr>
              <w:jc w:val="center"/>
              <w:rPr>
                <w:sz w:val="20"/>
                <w:szCs w:val="20"/>
              </w:rPr>
            </w:pPr>
          </w:p>
        </w:tc>
        <w:tc>
          <w:tcPr>
            <w:tcW w:w="776" w:type="dxa"/>
            <w:shd w:val="clear" w:color="auto" w:fill="auto"/>
            <w:noWrap/>
            <w:vAlign w:val="center"/>
          </w:tcPr>
          <w:p w:rsidR="00593759" w:rsidRPr="006F7E07" w:rsidRDefault="00593759" w:rsidP="00BF0251">
            <w:pPr>
              <w:jc w:val="center"/>
              <w:rPr>
                <w:sz w:val="20"/>
                <w:szCs w:val="20"/>
              </w:rPr>
            </w:pPr>
          </w:p>
        </w:tc>
        <w:tc>
          <w:tcPr>
            <w:tcW w:w="900" w:type="dxa"/>
            <w:shd w:val="clear" w:color="auto" w:fill="auto"/>
            <w:noWrap/>
            <w:vAlign w:val="center"/>
          </w:tcPr>
          <w:p w:rsidR="00593759" w:rsidRPr="006F7E07" w:rsidRDefault="00593759" w:rsidP="00BF0251">
            <w:pPr>
              <w:jc w:val="center"/>
              <w:rPr>
                <w:sz w:val="20"/>
                <w:szCs w:val="20"/>
              </w:rPr>
            </w:pPr>
          </w:p>
        </w:tc>
        <w:tc>
          <w:tcPr>
            <w:tcW w:w="616" w:type="dxa"/>
            <w:shd w:val="clear" w:color="auto" w:fill="auto"/>
            <w:vAlign w:val="center"/>
          </w:tcPr>
          <w:p w:rsidR="00593759" w:rsidRPr="006F7E07" w:rsidRDefault="00593759" w:rsidP="00BF0251">
            <w:pPr>
              <w:jc w:val="center"/>
              <w:rPr>
                <w:sz w:val="20"/>
                <w:szCs w:val="20"/>
              </w:rPr>
            </w:pPr>
          </w:p>
        </w:tc>
      </w:tr>
    </w:tbl>
    <w:p w:rsidR="00D70FE3" w:rsidRDefault="00D70FE3" w:rsidP="007D19E5">
      <w:pPr>
        <w:pStyle w:val="11"/>
        <w:suppressAutoHyphens/>
        <w:spacing w:before="0" w:line="276" w:lineRule="auto"/>
        <w:ind w:firstLine="0"/>
        <w:rPr>
          <w:b/>
          <w:bCs/>
          <w:szCs w:val="24"/>
          <w:highlight w:val="magenta"/>
        </w:rPr>
      </w:pPr>
    </w:p>
    <w:p w:rsidR="00BD5061" w:rsidRPr="00697E13" w:rsidRDefault="00BD5061" w:rsidP="006F6921">
      <w:pPr>
        <w:pStyle w:val="11"/>
        <w:suppressAutoHyphens/>
        <w:spacing w:before="0" w:line="276" w:lineRule="auto"/>
        <w:ind w:firstLine="0"/>
        <w:rPr>
          <w:b/>
          <w:bCs/>
          <w:szCs w:val="24"/>
          <w:highlight w:val="magenta"/>
        </w:rPr>
      </w:pPr>
      <w:r w:rsidRPr="00697E13">
        <w:rPr>
          <w:b/>
          <w:bCs/>
          <w:szCs w:val="24"/>
        </w:rPr>
        <w:t>4.4.</w:t>
      </w:r>
      <w:r>
        <w:rPr>
          <w:b/>
          <w:bCs/>
          <w:szCs w:val="24"/>
        </w:rPr>
        <w:t xml:space="preserve">2 </w:t>
      </w:r>
      <w:r w:rsidRPr="00697E13">
        <w:rPr>
          <w:b/>
          <w:bCs/>
          <w:szCs w:val="24"/>
        </w:rPr>
        <w:t xml:space="preserve">Определение необходимого количества </w:t>
      </w:r>
      <w:r w:rsidR="00A7262B" w:rsidRPr="00697E13">
        <w:rPr>
          <w:b/>
          <w:bCs/>
          <w:szCs w:val="24"/>
        </w:rPr>
        <w:t>мусоровозного транспорта</w:t>
      </w:r>
      <w:r w:rsidRPr="00697E13">
        <w:rPr>
          <w:b/>
          <w:bCs/>
          <w:szCs w:val="24"/>
        </w:rPr>
        <w:t xml:space="preserve"> для сбора ТКО</w:t>
      </w:r>
    </w:p>
    <w:p w:rsidR="00BD5061" w:rsidRDefault="00BD5061" w:rsidP="006F6921">
      <w:pPr>
        <w:spacing w:line="276" w:lineRule="auto"/>
        <w:jc w:val="both"/>
        <w:rPr>
          <w:highlight w:val="magenta"/>
        </w:rPr>
      </w:pPr>
    </w:p>
    <w:p w:rsidR="006F6921" w:rsidRDefault="006F6921" w:rsidP="006F6921">
      <w:pPr>
        <w:pStyle w:val="52"/>
        <w:spacing w:before="0" w:line="276" w:lineRule="auto"/>
        <w:ind w:firstLine="708"/>
        <w:rPr>
          <w:iCs/>
          <w:szCs w:val="24"/>
        </w:rPr>
      </w:pPr>
      <w:r w:rsidRPr="00477517">
        <w:rPr>
          <w:iCs/>
          <w:szCs w:val="24"/>
        </w:rPr>
        <w:t xml:space="preserve">Для вывоза твердых </w:t>
      </w:r>
      <w:r w:rsidR="006974F7" w:rsidRPr="00477517">
        <w:rPr>
          <w:iCs/>
          <w:szCs w:val="24"/>
        </w:rPr>
        <w:t>коммунальных</w:t>
      </w:r>
      <w:r w:rsidRPr="00477517">
        <w:rPr>
          <w:iCs/>
          <w:szCs w:val="24"/>
        </w:rPr>
        <w:t xml:space="preserve"> отходов в </w:t>
      </w:r>
      <w:r w:rsidR="006974F7" w:rsidRPr="00477517">
        <w:rPr>
          <w:iCs/>
          <w:szCs w:val="24"/>
        </w:rPr>
        <w:t>СП</w:t>
      </w:r>
      <w:r w:rsidR="00593759" w:rsidRPr="00477517">
        <w:rPr>
          <w:iCs/>
          <w:szCs w:val="24"/>
        </w:rPr>
        <w:t xml:space="preserve"> «Верхнешоношское»</w:t>
      </w:r>
      <w:r w:rsidR="006974F7" w:rsidRPr="00477517">
        <w:rPr>
          <w:iCs/>
          <w:szCs w:val="24"/>
        </w:rPr>
        <w:t xml:space="preserve"> </w:t>
      </w:r>
      <w:r w:rsidRPr="00477517">
        <w:rPr>
          <w:iCs/>
          <w:szCs w:val="24"/>
        </w:rPr>
        <w:t xml:space="preserve">поселении  </w:t>
      </w:r>
      <w:r w:rsidR="006974F7" w:rsidRPr="00477517">
        <w:rPr>
          <w:iCs/>
          <w:szCs w:val="24"/>
        </w:rPr>
        <w:t xml:space="preserve">применяются </w:t>
      </w:r>
      <w:r w:rsidRPr="00477517">
        <w:rPr>
          <w:iCs/>
          <w:szCs w:val="24"/>
        </w:rPr>
        <w:t>мусоровозы</w:t>
      </w:r>
      <w:r w:rsidR="000D7D76" w:rsidRPr="00477517">
        <w:rPr>
          <w:iCs/>
          <w:szCs w:val="24"/>
        </w:rPr>
        <w:t xml:space="preserve">, представленные в таблице </w:t>
      </w:r>
      <w:r w:rsidR="00A3635E" w:rsidRPr="00477517">
        <w:rPr>
          <w:iCs/>
          <w:szCs w:val="24"/>
        </w:rPr>
        <w:t>4.17</w:t>
      </w:r>
    </w:p>
    <w:p w:rsidR="00A3635E" w:rsidRDefault="00A3635E" w:rsidP="006F6921">
      <w:pPr>
        <w:pStyle w:val="52"/>
        <w:spacing w:before="0" w:line="276" w:lineRule="auto"/>
        <w:ind w:firstLine="708"/>
        <w:rPr>
          <w:iCs/>
          <w:szCs w:val="24"/>
        </w:rPr>
      </w:pPr>
    </w:p>
    <w:p w:rsidR="00BF7A49" w:rsidRDefault="00A3635E" w:rsidP="00A3635E">
      <w:pPr>
        <w:jc w:val="center"/>
        <w:rPr>
          <w:b/>
        </w:rPr>
      </w:pPr>
      <w:r w:rsidRPr="006F6921">
        <w:rPr>
          <w:b/>
        </w:rPr>
        <w:t xml:space="preserve">Таблица </w:t>
      </w:r>
      <w:r>
        <w:rPr>
          <w:b/>
        </w:rPr>
        <w:t>4.17</w:t>
      </w:r>
      <w:r w:rsidRPr="006F6921">
        <w:rPr>
          <w:b/>
        </w:rPr>
        <w:t>. Спецавтотранспорт, используемый для вывоза Т</w:t>
      </w:r>
      <w:r>
        <w:rPr>
          <w:b/>
        </w:rPr>
        <w:t>К</w:t>
      </w:r>
      <w:r w:rsidRPr="006F6921">
        <w:rPr>
          <w:b/>
        </w:rPr>
        <w:t>О</w:t>
      </w:r>
      <w:r w:rsidR="00BF7A49">
        <w:rPr>
          <w:b/>
        </w:rPr>
        <w:t xml:space="preserve"> и КГО</w:t>
      </w:r>
    </w:p>
    <w:p w:rsidR="00A3635E" w:rsidRPr="006F6921" w:rsidRDefault="00A3635E" w:rsidP="00A3635E">
      <w:pPr>
        <w:jc w:val="center"/>
        <w:rPr>
          <w:b/>
        </w:rPr>
      </w:pPr>
      <w:r w:rsidRPr="006F6921">
        <w:rPr>
          <w:b/>
        </w:rPr>
        <w:t xml:space="preserve"> </w:t>
      </w:r>
      <w:r w:rsidR="00BF7A49">
        <w:rPr>
          <w:b/>
        </w:rPr>
        <w:t>в сельском поселении</w:t>
      </w:r>
      <w:r w:rsidRPr="006F6921">
        <w:rPr>
          <w:b/>
        </w:rPr>
        <w:t xml:space="preserve"> </w:t>
      </w:r>
      <w:r>
        <w:rPr>
          <w:b/>
        </w:rPr>
        <w:t>«Верхнешоношское</w:t>
      </w:r>
      <w:r w:rsidRPr="006F6921">
        <w:rPr>
          <w:b/>
        </w:rPr>
        <w:t>»</w:t>
      </w:r>
    </w:p>
    <w:p w:rsidR="00A3635E" w:rsidRPr="006F6921" w:rsidRDefault="00A3635E" w:rsidP="00A3635E">
      <w:pPr>
        <w:rPr>
          <w:sz w:val="20"/>
          <w:szCs w:val="20"/>
        </w:rPr>
      </w:pPr>
    </w:p>
    <w:tbl>
      <w:tblPr>
        <w:tblW w:w="10754" w:type="dxa"/>
        <w:tblInd w:w="-885" w:type="dxa"/>
        <w:tblLayout w:type="fixed"/>
        <w:tblLook w:val="04A0" w:firstRow="1" w:lastRow="0" w:firstColumn="1" w:lastColumn="0" w:noHBand="0" w:noVBand="1"/>
      </w:tblPr>
      <w:tblGrid>
        <w:gridCol w:w="1719"/>
        <w:gridCol w:w="992"/>
        <w:gridCol w:w="1417"/>
        <w:gridCol w:w="1276"/>
        <w:gridCol w:w="825"/>
        <w:gridCol w:w="1018"/>
        <w:gridCol w:w="834"/>
        <w:gridCol w:w="833"/>
        <w:gridCol w:w="851"/>
        <w:gridCol w:w="989"/>
      </w:tblGrid>
      <w:tr w:rsidR="00477517" w:rsidRPr="00BF0793" w:rsidTr="00BD318D">
        <w:trPr>
          <w:trHeight w:val="990"/>
        </w:trPr>
        <w:tc>
          <w:tcPr>
            <w:tcW w:w="1719" w:type="dxa"/>
            <w:tcBorders>
              <w:top w:val="single" w:sz="4" w:space="0" w:color="385723"/>
              <w:left w:val="single" w:sz="4" w:space="0" w:color="385723"/>
              <w:bottom w:val="single" w:sz="4" w:space="0" w:color="385723"/>
              <w:right w:val="single" w:sz="4" w:space="0" w:color="385723"/>
            </w:tcBorders>
            <w:shd w:val="clear" w:color="000000" w:fill="FFFFFF"/>
            <w:noWrap/>
            <w:vAlign w:val="center"/>
            <w:hideMark/>
          </w:tcPr>
          <w:p w:rsidR="00477517" w:rsidRPr="00BF0793" w:rsidRDefault="00477517" w:rsidP="00BD318D">
            <w:pPr>
              <w:jc w:val="center"/>
              <w:rPr>
                <w:b/>
                <w:bCs/>
                <w:color w:val="385723"/>
                <w:sz w:val="20"/>
                <w:szCs w:val="20"/>
              </w:rPr>
            </w:pPr>
            <w:r w:rsidRPr="00BF0793">
              <w:rPr>
                <w:b/>
                <w:bCs/>
                <w:color w:val="385723"/>
                <w:sz w:val="20"/>
                <w:szCs w:val="20"/>
              </w:rPr>
              <w:t>Перевозчик</w:t>
            </w:r>
          </w:p>
        </w:tc>
        <w:tc>
          <w:tcPr>
            <w:tcW w:w="992"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Группа транспорта</w:t>
            </w:r>
          </w:p>
        </w:tc>
        <w:tc>
          <w:tcPr>
            <w:tcW w:w="1417" w:type="dxa"/>
            <w:tcBorders>
              <w:top w:val="single" w:sz="4" w:space="0" w:color="385723"/>
              <w:left w:val="nil"/>
              <w:bottom w:val="single" w:sz="4" w:space="0" w:color="385723"/>
              <w:right w:val="single" w:sz="4" w:space="0" w:color="385723"/>
            </w:tcBorders>
            <w:shd w:val="clear" w:color="000000" w:fill="FFFFFF"/>
            <w:noWrap/>
            <w:vAlign w:val="center"/>
            <w:hideMark/>
          </w:tcPr>
          <w:p w:rsidR="00477517" w:rsidRPr="00BF0793" w:rsidRDefault="00477517" w:rsidP="00BD318D">
            <w:pPr>
              <w:jc w:val="center"/>
              <w:rPr>
                <w:b/>
                <w:bCs/>
                <w:color w:val="385723"/>
                <w:sz w:val="20"/>
                <w:szCs w:val="20"/>
              </w:rPr>
            </w:pPr>
            <w:r w:rsidRPr="00BF0793">
              <w:rPr>
                <w:b/>
                <w:bCs/>
                <w:color w:val="385723"/>
                <w:sz w:val="20"/>
                <w:szCs w:val="20"/>
              </w:rPr>
              <w:t>Марка</w:t>
            </w:r>
          </w:p>
        </w:tc>
        <w:tc>
          <w:tcPr>
            <w:tcW w:w="1276" w:type="dxa"/>
            <w:tcBorders>
              <w:top w:val="single" w:sz="4" w:space="0" w:color="385723"/>
              <w:left w:val="nil"/>
              <w:bottom w:val="single" w:sz="4" w:space="0" w:color="385723"/>
              <w:right w:val="single" w:sz="4" w:space="0" w:color="385723"/>
            </w:tcBorders>
            <w:shd w:val="clear" w:color="000000" w:fill="FFFFFF"/>
            <w:noWrap/>
            <w:vAlign w:val="center"/>
            <w:hideMark/>
          </w:tcPr>
          <w:p w:rsidR="00477517" w:rsidRPr="00BF0793" w:rsidRDefault="00477517" w:rsidP="00BD318D">
            <w:pPr>
              <w:jc w:val="center"/>
              <w:rPr>
                <w:b/>
                <w:bCs/>
                <w:color w:val="385723"/>
                <w:sz w:val="20"/>
                <w:szCs w:val="20"/>
              </w:rPr>
            </w:pPr>
            <w:r w:rsidRPr="00BF0793">
              <w:rPr>
                <w:b/>
                <w:bCs/>
                <w:color w:val="385723"/>
                <w:sz w:val="20"/>
                <w:szCs w:val="20"/>
              </w:rPr>
              <w:t>Модель</w:t>
            </w:r>
          </w:p>
        </w:tc>
        <w:tc>
          <w:tcPr>
            <w:tcW w:w="825"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Вес без груза, т</w:t>
            </w:r>
          </w:p>
        </w:tc>
        <w:tc>
          <w:tcPr>
            <w:tcW w:w="1018"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Вес допустимого груза, т</w:t>
            </w:r>
          </w:p>
        </w:tc>
        <w:tc>
          <w:tcPr>
            <w:tcW w:w="834"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Объём допустимого груза, м³</w:t>
            </w:r>
          </w:p>
        </w:tc>
        <w:tc>
          <w:tcPr>
            <w:tcW w:w="833"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Коэффициент уплотнения</w:t>
            </w:r>
          </w:p>
        </w:tc>
        <w:tc>
          <w:tcPr>
            <w:tcW w:w="851"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Объём кузова</w:t>
            </w:r>
          </w:p>
        </w:tc>
        <w:tc>
          <w:tcPr>
            <w:tcW w:w="989" w:type="dxa"/>
            <w:tcBorders>
              <w:top w:val="single" w:sz="4" w:space="0" w:color="385723"/>
              <w:left w:val="nil"/>
              <w:bottom w:val="single" w:sz="4" w:space="0" w:color="385723"/>
              <w:right w:val="single" w:sz="4" w:space="0" w:color="385723"/>
            </w:tcBorders>
            <w:shd w:val="clear" w:color="000000" w:fill="FFFFFF"/>
            <w:vAlign w:val="center"/>
            <w:hideMark/>
          </w:tcPr>
          <w:p w:rsidR="00477517" w:rsidRPr="00BF0793" w:rsidRDefault="00477517" w:rsidP="00BD318D">
            <w:pPr>
              <w:jc w:val="center"/>
              <w:rPr>
                <w:b/>
                <w:bCs/>
                <w:color w:val="385723"/>
                <w:sz w:val="20"/>
                <w:szCs w:val="20"/>
              </w:rPr>
            </w:pPr>
            <w:r w:rsidRPr="00BF0793">
              <w:rPr>
                <w:b/>
                <w:bCs/>
                <w:color w:val="385723"/>
                <w:sz w:val="20"/>
                <w:szCs w:val="20"/>
              </w:rPr>
              <w:t>Год выпуска</w:t>
            </w:r>
          </w:p>
        </w:tc>
      </w:tr>
      <w:tr w:rsidR="00477517" w:rsidRPr="00BF0793" w:rsidTr="00BD318D">
        <w:trPr>
          <w:trHeight w:val="330"/>
        </w:trPr>
        <w:tc>
          <w:tcPr>
            <w:tcW w:w="1719" w:type="dxa"/>
            <w:tcBorders>
              <w:top w:val="single" w:sz="4" w:space="0" w:color="70AD47"/>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Задняя</w:t>
            </w:r>
          </w:p>
        </w:tc>
        <w:tc>
          <w:tcPr>
            <w:tcW w:w="1417"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КАМАЗ-53605</w:t>
            </w:r>
          </w:p>
        </w:tc>
        <w:tc>
          <w:tcPr>
            <w:tcW w:w="1276"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МК-4545-06</w:t>
            </w:r>
          </w:p>
        </w:tc>
        <w:tc>
          <w:tcPr>
            <w:tcW w:w="825"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13,2</w:t>
            </w:r>
          </w:p>
        </w:tc>
        <w:tc>
          <w:tcPr>
            <w:tcW w:w="1018"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4,95</w:t>
            </w:r>
          </w:p>
        </w:tc>
        <w:tc>
          <w:tcPr>
            <w:tcW w:w="834"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single" w:sz="4" w:space="0" w:color="70AD47"/>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2,13</w:t>
            </w:r>
          </w:p>
        </w:tc>
        <w:tc>
          <w:tcPr>
            <w:tcW w:w="851"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single" w:sz="4" w:space="0" w:color="70AD47"/>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2020</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13,2</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4,95</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38,34</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2,13</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2020</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2020</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МК-4555-06</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11,7</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6,47</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50,22</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2,79</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2020</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ГАЗ-C41R33</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МК-1541-14</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7,1</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1,65</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12,79</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1,56</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8,2</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2021</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Ломовоз</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КАМАЗ-65115</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АСК 1К1 (352101)</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A947B0">
              <w:rPr>
                <w:color w:val="000000"/>
                <w:sz w:val="20"/>
                <w:szCs w:val="20"/>
              </w:rPr>
              <w:t>14,6</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3,87</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30</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1</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30</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2019</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Боковая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МАЗ-5337</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КО-440-8</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10,7</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7,53</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58,32</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3,24</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2011</w:t>
            </w:r>
          </w:p>
        </w:tc>
      </w:tr>
      <w:tr w:rsidR="00477517" w:rsidRPr="00BF0793" w:rsidTr="00BD318D">
        <w:trPr>
          <w:trHeight w:val="330"/>
        </w:trPr>
        <w:tc>
          <w:tcPr>
            <w:tcW w:w="1719" w:type="dxa"/>
            <w:tcBorders>
              <w:top w:val="nil"/>
              <w:left w:val="single" w:sz="4" w:space="0" w:color="70AD47"/>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ООО Универсал-Сервис</w:t>
            </w:r>
          </w:p>
        </w:tc>
        <w:tc>
          <w:tcPr>
            <w:tcW w:w="992"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Задняя</w:t>
            </w:r>
          </w:p>
        </w:tc>
        <w:tc>
          <w:tcPr>
            <w:tcW w:w="1417"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КАМАЗ-53605</w:t>
            </w:r>
          </w:p>
        </w:tc>
        <w:tc>
          <w:tcPr>
            <w:tcW w:w="1276"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rPr>
                <w:color w:val="000000"/>
                <w:sz w:val="20"/>
                <w:szCs w:val="20"/>
              </w:rPr>
            </w:pPr>
            <w:r w:rsidRPr="00BF0793">
              <w:rPr>
                <w:color w:val="000000"/>
                <w:sz w:val="20"/>
                <w:szCs w:val="20"/>
              </w:rPr>
              <w:t>МК-4545-06</w:t>
            </w:r>
          </w:p>
        </w:tc>
        <w:tc>
          <w:tcPr>
            <w:tcW w:w="825"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rPr>
                <w:color w:val="000000"/>
                <w:sz w:val="20"/>
                <w:szCs w:val="20"/>
              </w:rPr>
            </w:pPr>
            <w:r w:rsidRPr="00BF0793">
              <w:rPr>
                <w:color w:val="000000"/>
                <w:sz w:val="20"/>
                <w:szCs w:val="20"/>
              </w:rPr>
              <w:t>13,5</w:t>
            </w:r>
          </w:p>
        </w:tc>
        <w:tc>
          <w:tcPr>
            <w:tcW w:w="1018"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4,61</w:t>
            </w:r>
          </w:p>
        </w:tc>
        <w:tc>
          <w:tcPr>
            <w:tcW w:w="834"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tabs>
                <w:tab w:val="left" w:pos="17"/>
              </w:tabs>
              <w:ind w:right="-817" w:firstLineChars="100" w:firstLine="200"/>
              <w:rPr>
                <w:color w:val="000000"/>
                <w:sz w:val="20"/>
                <w:szCs w:val="20"/>
              </w:rPr>
            </w:pPr>
            <w:r w:rsidRPr="00BF0793">
              <w:rPr>
                <w:color w:val="000000"/>
                <w:sz w:val="20"/>
                <w:szCs w:val="20"/>
              </w:rPr>
              <w:t>35,82</w:t>
            </w:r>
          </w:p>
        </w:tc>
        <w:tc>
          <w:tcPr>
            <w:tcW w:w="833" w:type="dxa"/>
            <w:tcBorders>
              <w:top w:val="nil"/>
              <w:left w:val="nil"/>
              <w:bottom w:val="single" w:sz="4" w:space="0" w:color="70AD47"/>
              <w:right w:val="single" w:sz="4" w:space="0" w:color="70AD47"/>
            </w:tcBorders>
            <w:shd w:val="clear" w:color="E2EFD9" w:fill="E2EFD9"/>
            <w:noWrap/>
            <w:vAlign w:val="center"/>
            <w:hideMark/>
          </w:tcPr>
          <w:p w:rsidR="00477517" w:rsidRPr="00BF0793" w:rsidRDefault="00477517" w:rsidP="00BD318D">
            <w:pPr>
              <w:jc w:val="right"/>
              <w:rPr>
                <w:color w:val="000000"/>
                <w:sz w:val="20"/>
                <w:szCs w:val="20"/>
              </w:rPr>
            </w:pPr>
            <w:r w:rsidRPr="00BF0793">
              <w:rPr>
                <w:color w:val="000000"/>
                <w:sz w:val="20"/>
                <w:szCs w:val="20"/>
              </w:rPr>
              <w:t>1,99</w:t>
            </w:r>
          </w:p>
        </w:tc>
        <w:tc>
          <w:tcPr>
            <w:tcW w:w="851"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ind w:firstLineChars="100" w:firstLine="200"/>
              <w:jc w:val="right"/>
              <w:rPr>
                <w:color w:val="000000"/>
                <w:sz w:val="20"/>
                <w:szCs w:val="20"/>
              </w:rPr>
            </w:pPr>
            <w:r w:rsidRPr="00BF0793">
              <w:rPr>
                <w:color w:val="000000"/>
                <w:sz w:val="20"/>
                <w:szCs w:val="20"/>
              </w:rPr>
              <w:t>18</w:t>
            </w:r>
          </w:p>
        </w:tc>
        <w:tc>
          <w:tcPr>
            <w:tcW w:w="989" w:type="dxa"/>
            <w:tcBorders>
              <w:top w:val="nil"/>
              <w:left w:val="nil"/>
              <w:bottom w:val="single" w:sz="4" w:space="0" w:color="70AD47"/>
              <w:right w:val="single" w:sz="4" w:space="0" w:color="70AD47"/>
            </w:tcBorders>
            <w:shd w:val="clear" w:color="E2EFD9" w:fill="E2EFD9"/>
            <w:noWrap/>
            <w:vAlign w:val="bottom"/>
            <w:hideMark/>
          </w:tcPr>
          <w:p w:rsidR="00477517" w:rsidRPr="00BF0793" w:rsidRDefault="00477517" w:rsidP="00BD318D">
            <w:pPr>
              <w:jc w:val="center"/>
              <w:rPr>
                <w:color w:val="000000"/>
                <w:sz w:val="20"/>
                <w:szCs w:val="20"/>
              </w:rPr>
            </w:pPr>
            <w:r w:rsidRPr="00BF0793">
              <w:rPr>
                <w:color w:val="000000"/>
                <w:sz w:val="20"/>
                <w:szCs w:val="20"/>
              </w:rPr>
              <w:t>2020</w:t>
            </w:r>
          </w:p>
        </w:tc>
      </w:tr>
    </w:tbl>
    <w:p w:rsidR="006F6921" w:rsidRPr="006F6921" w:rsidRDefault="006F6921" w:rsidP="006F6921">
      <w:pPr>
        <w:pStyle w:val="52"/>
        <w:spacing w:before="0" w:line="276" w:lineRule="auto"/>
        <w:ind w:firstLine="708"/>
        <w:rPr>
          <w:iCs/>
          <w:szCs w:val="24"/>
        </w:rPr>
      </w:pPr>
    </w:p>
    <w:p w:rsidR="006F6921" w:rsidRDefault="006F6921" w:rsidP="000F245C">
      <w:pPr>
        <w:spacing w:line="276" w:lineRule="auto"/>
        <w:jc w:val="both"/>
      </w:pPr>
      <w:r>
        <w:tab/>
        <w:t>С учетом норм накопления отходов и схемы вывоза определяется необходимое количество спецавт</w:t>
      </w:r>
      <w:r w:rsidR="000F245C">
        <w:t xml:space="preserve">отранспорта. Число мусоровозов </w:t>
      </w:r>
      <w:r w:rsidRPr="00C84DFA">
        <w:t>(</w:t>
      </w:r>
      <w:r>
        <w:t>М</w:t>
      </w:r>
      <w:r w:rsidRPr="00C84DFA">
        <w:t>), необходимых для вывоза отходов, определяется по формуле:</w:t>
      </w:r>
    </w:p>
    <w:p w:rsidR="000F245C" w:rsidRPr="00866081" w:rsidRDefault="000F245C" w:rsidP="000F245C">
      <w:pPr>
        <w:pStyle w:val="52"/>
        <w:widowControl/>
        <w:autoSpaceDE w:val="0"/>
        <w:autoSpaceDN w:val="0"/>
        <w:adjustRightInd w:val="0"/>
        <w:spacing w:before="0" w:line="276" w:lineRule="auto"/>
        <w:rPr>
          <w:snapToGrid/>
          <w:szCs w:val="24"/>
        </w:rPr>
      </w:pPr>
      <m:oMathPara>
        <m:oMath>
          <m:r>
            <w:rPr>
              <w:rFonts w:ascii="Cambria Math" w:hAnsi="Cambria Math"/>
              <w:snapToGrid/>
              <w:szCs w:val="24"/>
            </w:rPr>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где Н – среднесуточное накопление ТКО,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мусоровозов,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A97C9D">
        <w:rPr>
          <w:snapToGrid/>
          <w:szCs w:val="24"/>
        </w:rPr>
        <w:t>0,6)</w:t>
      </w:r>
      <w:r>
        <w:rPr>
          <w:snapToGrid/>
          <w:szCs w:val="24"/>
        </w:rPr>
        <w:t>.</w:t>
      </w:r>
    </w:p>
    <w:p w:rsidR="000F245C" w:rsidRDefault="00A82DFE" w:rsidP="000F245C">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0F245C" w:rsidRDefault="000F245C" w:rsidP="000F245C">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A97C9D">
        <w:rPr>
          <w:snapToGrid/>
          <w:szCs w:val="24"/>
        </w:rPr>
        <w:t>40</w:t>
      </w:r>
      <w:r>
        <w:rPr>
          <w:snapToGrid/>
          <w:szCs w:val="24"/>
        </w:rPr>
        <w:t>м</w:t>
      </w:r>
      <w:r w:rsidRPr="00F63554">
        <w:rPr>
          <w:snapToGrid/>
          <w:szCs w:val="24"/>
          <w:vertAlign w:val="superscript"/>
        </w:rPr>
        <w:t>3</w:t>
      </w:r>
      <w:r>
        <w:rPr>
          <w:snapToGrid/>
          <w:szCs w:val="24"/>
        </w:rPr>
        <w:t>).</w:t>
      </w:r>
    </w:p>
    <w:p w:rsidR="00593759" w:rsidRDefault="00593759" w:rsidP="000F245C">
      <w:pPr>
        <w:spacing w:after="120"/>
        <w:ind w:firstLine="720"/>
        <w:rPr>
          <w:sz w:val="20"/>
          <w:szCs w:val="20"/>
        </w:rPr>
      </w:pPr>
    </w:p>
    <w:p w:rsidR="006F6921" w:rsidRPr="006F6921" w:rsidRDefault="006F6921" w:rsidP="000F245C">
      <w:pPr>
        <w:spacing w:line="276" w:lineRule="auto"/>
        <w:ind w:firstLine="720"/>
        <w:jc w:val="both"/>
        <w:rPr>
          <w:sz w:val="20"/>
          <w:szCs w:val="20"/>
        </w:rPr>
      </w:pPr>
    </w:p>
    <w:p w:rsidR="006F6921" w:rsidRPr="000F245C" w:rsidRDefault="006F6921" w:rsidP="000F245C">
      <w:pPr>
        <w:pStyle w:val="52"/>
        <w:widowControl/>
        <w:autoSpaceDE w:val="0"/>
        <w:autoSpaceDN w:val="0"/>
        <w:adjustRightInd w:val="0"/>
        <w:spacing w:before="0" w:line="276" w:lineRule="auto"/>
        <w:rPr>
          <w:snapToGrid/>
          <w:szCs w:val="24"/>
        </w:rPr>
      </w:pPr>
      <w:r w:rsidRPr="000F245C">
        <w:rPr>
          <w:snapToGrid/>
          <w:szCs w:val="24"/>
        </w:rPr>
        <w:t xml:space="preserve">В таблице </w:t>
      </w:r>
      <w:r w:rsidR="009F7E9E">
        <w:rPr>
          <w:snapToGrid/>
          <w:szCs w:val="24"/>
        </w:rPr>
        <w:t>4.17</w:t>
      </w:r>
      <w:r w:rsidRPr="000F245C">
        <w:rPr>
          <w:snapToGrid/>
          <w:szCs w:val="24"/>
        </w:rPr>
        <w:t xml:space="preserve"> представлен расчет общего объема вывоза мусора. </w:t>
      </w:r>
    </w:p>
    <w:p w:rsidR="006F6921" w:rsidRPr="000F245C" w:rsidRDefault="006F6921" w:rsidP="000F245C">
      <w:pPr>
        <w:autoSpaceDE w:val="0"/>
        <w:autoSpaceDN w:val="0"/>
        <w:adjustRightInd w:val="0"/>
        <w:spacing w:line="276" w:lineRule="auto"/>
        <w:jc w:val="both"/>
      </w:pPr>
    </w:p>
    <w:p w:rsidR="006F6921" w:rsidRPr="00F20499" w:rsidRDefault="006F6921" w:rsidP="00F20499">
      <w:pPr>
        <w:autoSpaceDE w:val="0"/>
        <w:autoSpaceDN w:val="0"/>
        <w:adjustRightInd w:val="0"/>
        <w:spacing w:line="276" w:lineRule="auto"/>
        <w:jc w:val="center"/>
        <w:rPr>
          <w:b/>
        </w:rPr>
      </w:pPr>
      <w:r w:rsidRPr="00F20499">
        <w:rPr>
          <w:b/>
        </w:rPr>
        <w:lastRenderedPageBreak/>
        <w:t xml:space="preserve">Таблица </w:t>
      </w:r>
      <w:r w:rsidR="009F7E9E">
        <w:rPr>
          <w:b/>
        </w:rPr>
        <w:t>4.17</w:t>
      </w:r>
      <w:r w:rsidRPr="00F20499">
        <w:rPr>
          <w:b/>
        </w:rPr>
        <w:t>. Расчет объема Т</w:t>
      </w:r>
      <w:r w:rsidR="000F245C" w:rsidRPr="00F20499">
        <w:rPr>
          <w:b/>
        </w:rPr>
        <w:t>К</w:t>
      </w:r>
      <w:r w:rsidRPr="00F20499">
        <w:rPr>
          <w:b/>
        </w:rPr>
        <w:t xml:space="preserve">О, вывозимых </w:t>
      </w:r>
      <w:r w:rsidR="00751EC9">
        <w:rPr>
          <w:b/>
        </w:rPr>
        <w:t xml:space="preserve">предполагаемым </w:t>
      </w:r>
      <w:r w:rsidRPr="00F20499">
        <w:rPr>
          <w:b/>
        </w:rPr>
        <w:t xml:space="preserve"> парком спецавтотранспорта</w:t>
      </w:r>
    </w:p>
    <w:tbl>
      <w:tblPr>
        <w:tblW w:w="9923" w:type="dxa"/>
        <w:tblInd w:w="-102" w:type="dxa"/>
        <w:tblLayout w:type="fixed"/>
        <w:tblCellMar>
          <w:left w:w="40" w:type="dxa"/>
          <w:right w:w="40" w:type="dxa"/>
        </w:tblCellMar>
        <w:tblLook w:val="0000" w:firstRow="0" w:lastRow="0" w:firstColumn="0" w:lastColumn="0" w:noHBand="0" w:noVBand="0"/>
      </w:tblPr>
      <w:tblGrid>
        <w:gridCol w:w="1864"/>
        <w:gridCol w:w="777"/>
        <w:gridCol w:w="1059"/>
        <w:gridCol w:w="1040"/>
        <w:gridCol w:w="1040"/>
        <w:gridCol w:w="1024"/>
        <w:gridCol w:w="1095"/>
        <w:gridCol w:w="2024"/>
      </w:tblGrid>
      <w:tr w:rsidR="006F6921" w:rsidRPr="006F6921" w:rsidTr="006F6921">
        <w:trPr>
          <w:cantSplit/>
          <w:trHeight w:hRule="exact" w:val="1264"/>
        </w:trPr>
        <w:tc>
          <w:tcPr>
            <w:tcW w:w="1864" w:type="dxa"/>
            <w:tcBorders>
              <w:top w:val="single" w:sz="6" w:space="0" w:color="auto"/>
              <w:left w:val="single" w:sz="6" w:space="0" w:color="auto"/>
              <w:bottom w:val="single" w:sz="6" w:space="0" w:color="auto"/>
              <w:right w:val="single" w:sz="6" w:space="0" w:color="auto"/>
            </w:tcBorders>
          </w:tcPr>
          <w:p w:rsidR="006F6921" w:rsidRPr="006F6921" w:rsidRDefault="006F6921" w:rsidP="006F6921">
            <w:pPr>
              <w:autoSpaceDE w:val="0"/>
              <w:autoSpaceDN w:val="0"/>
              <w:adjustRightInd w:val="0"/>
              <w:jc w:val="center"/>
              <w:rPr>
                <w:color w:val="000000"/>
                <w:sz w:val="20"/>
                <w:szCs w:val="20"/>
              </w:rPr>
            </w:pPr>
            <w:r w:rsidRPr="006F6921">
              <w:rPr>
                <w:color w:val="000000"/>
                <w:sz w:val="20"/>
                <w:szCs w:val="20"/>
              </w:rPr>
              <w:t>Марка автомобиля</w:t>
            </w:r>
          </w:p>
          <w:p w:rsidR="006F6921" w:rsidRPr="006F6921" w:rsidRDefault="006F6921" w:rsidP="006F6921">
            <w:pPr>
              <w:autoSpaceDE w:val="0"/>
              <w:autoSpaceDN w:val="0"/>
              <w:adjustRightInd w:val="0"/>
              <w:spacing w:after="120"/>
              <w:jc w:val="center"/>
              <w:rPr>
                <w:color w:val="000000"/>
                <w:sz w:val="20"/>
                <w:szCs w:val="20"/>
              </w:rPr>
            </w:pPr>
          </w:p>
        </w:tc>
        <w:tc>
          <w:tcPr>
            <w:tcW w:w="777"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единиц</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59"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pStyle w:val="ae"/>
              <w:spacing w:before="0" w:after="120"/>
            </w:pPr>
            <w:r w:rsidRPr="006F6921">
              <w:t>График работы (период) дней</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Режим работы (час)</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40"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 xml:space="preserve">Итого часов работы </w:t>
            </w:r>
          </w:p>
        </w:tc>
        <w:tc>
          <w:tcPr>
            <w:tcW w:w="1024"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Кол-во рейсов в смену</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1095" w:type="dxa"/>
            <w:tcBorders>
              <w:top w:val="single" w:sz="6" w:space="0" w:color="auto"/>
              <w:left w:val="single" w:sz="6" w:space="0" w:color="auto"/>
              <w:bottom w:val="single" w:sz="6" w:space="0" w:color="auto"/>
              <w:right w:val="single" w:sz="6" w:space="0" w:color="auto"/>
            </w:tcBorders>
            <w:textDirection w:val="btLr"/>
          </w:tcPr>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кузова м</w:t>
            </w:r>
            <w:r w:rsidRPr="006F6921">
              <w:rPr>
                <w:color w:val="000000"/>
                <w:sz w:val="20"/>
                <w:szCs w:val="20"/>
                <w:vertAlign w:val="superscript"/>
              </w:rPr>
              <w:t>3</w:t>
            </w:r>
            <w:r w:rsidRPr="006F6921">
              <w:rPr>
                <w:color w:val="000000"/>
                <w:sz w:val="20"/>
                <w:szCs w:val="20"/>
              </w:rPr>
              <w:t>, с учетом уплотнения</w:t>
            </w:r>
          </w:p>
          <w:p w:rsidR="006F6921" w:rsidRPr="006F6921" w:rsidRDefault="006F6921" w:rsidP="006F6921">
            <w:pPr>
              <w:autoSpaceDE w:val="0"/>
              <w:autoSpaceDN w:val="0"/>
              <w:adjustRightInd w:val="0"/>
              <w:spacing w:after="120"/>
              <w:ind w:left="113" w:right="113"/>
              <w:jc w:val="center"/>
              <w:rPr>
                <w:color w:val="000000"/>
                <w:sz w:val="20"/>
                <w:szCs w:val="20"/>
              </w:rPr>
            </w:pPr>
          </w:p>
        </w:tc>
        <w:tc>
          <w:tcPr>
            <w:tcW w:w="2024" w:type="dxa"/>
            <w:tcBorders>
              <w:top w:val="single" w:sz="6" w:space="0" w:color="auto"/>
              <w:left w:val="single" w:sz="6" w:space="0" w:color="auto"/>
              <w:bottom w:val="single" w:sz="6" w:space="0" w:color="auto"/>
              <w:right w:val="single" w:sz="6" w:space="0" w:color="auto"/>
            </w:tcBorders>
            <w:textDirection w:val="btLr"/>
          </w:tcPr>
          <w:p w:rsidR="00F20499" w:rsidRDefault="00F20499" w:rsidP="006F6921">
            <w:pPr>
              <w:autoSpaceDE w:val="0"/>
              <w:autoSpaceDN w:val="0"/>
              <w:adjustRightInd w:val="0"/>
              <w:spacing w:after="120"/>
              <w:ind w:left="113" w:right="113"/>
              <w:jc w:val="center"/>
              <w:rPr>
                <w:color w:val="000000"/>
                <w:sz w:val="20"/>
                <w:szCs w:val="20"/>
              </w:rPr>
            </w:pPr>
          </w:p>
          <w:p w:rsidR="006F6921" w:rsidRPr="006F6921" w:rsidRDefault="006F6921" w:rsidP="006F6921">
            <w:pPr>
              <w:autoSpaceDE w:val="0"/>
              <w:autoSpaceDN w:val="0"/>
              <w:adjustRightInd w:val="0"/>
              <w:spacing w:after="120"/>
              <w:ind w:left="113" w:right="113"/>
              <w:jc w:val="center"/>
              <w:rPr>
                <w:color w:val="000000"/>
                <w:sz w:val="20"/>
                <w:szCs w:val="20"/>
              </w:rPr>
            </w:pPr>
            <w:r w:rsidRPr="006F6921">
              <w:rPr>
                <w:color w:val="000000"/>
                <w:sz w:val="20"/>
                <w:szCs w:val="20"/>
              </w:rPr>
              <w:t>Объем вывоза мусора за период, м</w:t>
            </w:r>
            <w:r w:rsidRPr="006F6921">
              <w:rPr>
                <w:color w:val="000000"/>
                <w:sz w:val="20"/>
                <w:szCs w:val="20"/>
                <w:vertAlign w:val="superscript"/>
              </w:rPr>
              <w:t>3</w:t>
            </w:r>
            <w:r w:rsidRPr="006F6921">
              <w:rPr>
                <w:color w:val="000000"/>
                <w:sz w:val="20"/>
                <w:szCs w:val="20"/>
              </w:rPr>
              <w:t xml:space="preserve"> </w:t>
            </w:r>
          </w:p>
          <w:p w:rsidR="006F6921" w:rsidRPr="006F6921" w:rsidRDefault="006F6921" w:rsidP="006F6921">
            <w:pPr>
              <w:autoSpaceDE w:val="0"/>
              <w:autoSpaceDN w:val="0"/>
              <w:adjustRightInd w:val="0"/>
              <w:spacing w:after="120"/>
              <w:ind w:left="113" w:right="113"/>
              <w:jc w:val="center"/>
              <w:rPr>
                <w:color w:val="000000"/>
                <w:sz w:val="20"/>
                <w:szCs w:val="20"/>
              </w:rPr>
            </w:pPr>
          </w:p>
        </w:tc>
      </w:tr>
      <w:tr w:rsidR="006F6921" w:rsidRPr="006F6921" w:rsidTr="006F6921">
        <w:trPr>
          <w:trHeight w:val="20"/>
        </w:trPr>
        <w:tc>
          <w:tcPr>
            <w:tcW w:w="1864" w:type="dxa"/>
            <w:tcBorders>
              <w:top w:val="single" w:sz="6" w:space="0" w:color="auto"/>
              <w:left w:val="single" w:sz="6" w:space="0" w:color="auto"/>
              <w:bottom w:val="single" w:sz="6" w:space="0" w:color="auto"/>
              <w:right w:val="single" w:sz="6" w:space="0" w:color="auto"/>
            </w:tcBorders>
            <w:vAlign w:val="center"/>
          </w:tcPr>
          <w:p w:rsidR="006F6921" w:rsidRPr="006F6921" w:rsidRDefault="00BF7A49" w:rsidP="00611E7C">
            <w:pPr>
              <w:autoSpaceDE w:val="0"/>
              <w:autoSpaceDN w:val="0"/>
              <w:adjustRightInd w:val="0"/>
              <w:spacing w:beforeLines="20" w:before="48" w:afterLines="20" w:after="48"/>
              <w:jc w:val="center"/>
              <w:rPr>
                <w:color w:val="000000"/>
                <w:sz w:val="20"/>
                <w:szCs w:val="20"/>
              </w:rPr>
            </w:pPr>
            <w:r>
              <w:rPr>
                <w:color w:val="000000"/>
                <w:sz w:val="20"/>
                <w:szCs w:val="20"/>
              </w:rPr>
              <w:t>мусоровоз</w:t>
            </w:r>
          </w:p>
        </w:tc>
        <w:tc>
          <w:tcPr>
            <w:tcW w:w="777" w:type="dxa"/>
            <w:tcBorders>
              <w:top w:val="single" w:sz="6" w:space="0" w:color="auto"/>
              <w:left w:val="single" w:sz="6" w:space="0" w:color="auto"/>
              <w:bottom w:val="single" w:sz="6" w:space="0" w:color="auto"/>
              <w:right w:val="single" w:sz="6" w:space="0" w:color="auto"/>
            </w:tcBorders>
            <w:vAlign w:val="center"/>
          </w:tcPr>
          <w:p w:rsidR="006F6921" w:rsidRPr="006F6921" w:rsidRDefault="00751EC9"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1059"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611E7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247</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6F6921" w:rsidP="00611E7C">
            <w:pPr>
              <w:autoSpaceDE w:val="0"/>
              <w:autoSpaceDN w:val="0"/>
              <w:adjustRightInd w:val="0"/>
              <w:spacing w:beforeLines="20" w:before="48" w:afterLines="20" w:after="48"/>
              <w:jc w:val="center"/>
              <w:rPr>
                <w:noProof/>
                <w:color w:val="000000"/>
                <w:sz w:val="20"/>
                <w:szCs w:val="20"/>
              </w:rPr>
            </w:pPr>
            <w:r w:rsidRPr="006F6921">
              <w:rPr>
                <w:noProof/>
                <w:color w:val="000000"/>
                <w:sz w:val="20"/>
                <w:szCs w:val="20"/>
              </w:rPr>
              <w:t>8</w:t>
            </w:r>
          </w:p>
        </w:tc>
        <w:tc>
          <w:tcPr>
            <w:tcW w:w="1040" w:type="dxa"/>
            <w:tcBorders>
              <w:top w:val="single" w:sz="6" w:space="0" w:color="auto"/>
              <w:left w:val="single" w:sz="6" w:space="0" w:color="auto"/>
              <w:bottom w:val="single" w:sz="6" w:space="0" w:color="auto"/>
              <w:right w:val="single" w:sz="6" w:space="0" w:color="auto"/>
            </w:tcBorders>
            <w:vAlign w:val="center"/>
          </w:tcPr>
          <w:p w:rsidR="006F6921" w:rsidRPr="006F6921" w:rsidRDefault="00751EC9"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1976</w:t>
            </w:r>
          </w:p>
        </w:tc>
        <w:tc>
          <w:tcPr>
            <w:tcW w:w="1024" w:type="dxa"/>
            <w:tcBorders>
              <w:top w:val="single" w:sz="6" w:space="0" w:color="auto"/>
              <w:left w:val="single" w:sz="6" w:space="0" w:color="auto"/>
              <w:bottom w:val="single" w:sz="6" w:space="0" w:color="auto"/>
              <w:right w:val="single" w:sz="6" w:space="0" w:color="auto"/>
            </w:tcBorders>
            <w:vAlign w:val="center"/>
          </w:tcPr>
          <w:p w:rsidR="006F6921" w:rsidRPr="006F6921" w:rsidRDefault="00751EC9"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1095" w:type="dxa"/>
            <w:tcBorders>
              <w:top w:val="single" w:sz="6" w:space="0" w:color="auto"/>
              <w:left w:val="single" w:sz="6" w:space="0" w:color="auto"/>
              <w:bottom w:val="single" w:sz="6" w:space="0" w:color="auto"/>
              <w:right w:val="single" w:sz="6" w:space="0" w:color="auto"/>
            </w:tcBorders>
            <w:vAlign w:val="center"/>
          </w:tcPr>
          <w:p w:rsidR="006F6921" w:rsidRPr="006F6921" w:rsidRDefault="00A97C9D"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30</w:t>
            </w:r>
          </w:p>
        </w:tc>
        <w:tc>
          <w:tcPr>
            <w:tcW w:w="2024" w:type="dxa"/>
            <w:tcBorders>
              <w:top w:val="single" w:sz="6" w:space="0" w:color="auto"/>
              <w:left w:val="single" w:sz="6" w:space="0" w:color="auto"/>
              <w:bottom w:val="single" w:sz="6" w:space="0" w:color="auto"/>
              <w:right w:val="single" w:sz="6" w:space="0" w:color="auto"/>
            </w:tcBorders>
            <w:vAlign w:val="center"/>
          </w:tcPr>
          <w:p w:rsidR="006F6921" w:rsidRPr="006F6921" w:rsidRDefault="00751EC9" w:rsidP="00611E7C">
            <w:pPr>
              <w:autoSpaceDE w:val="0"/>
              <w:autoSpaceDN w:val="0"/>
              <w:adjustRightInd w:val="0"/>
              <w:spacing w:beforeLines="20" w:before="48" w:afterLines="20" w:after="48"/>
              <w:rPr>
                <w:noProof/>
                <w:color w:val="000000"/>
                <w:sz w:val="20"/>
                <w:szCs w:val="20"/>
              </w:rPr>
            </w:pPr>
            <w:r>
              <w:rPr>
                <w:noProof/>
                <w:color w:val="000000"/>
                <w:sz w:val="20"/>
                <w:szCs w:val="20"/>
              </w:rPr>
              <w:t>7410</w:t>
            </w:r>
          </w:p>
        </w:tc>
      </w:tr>
    </w:tbl>
    <w:p w:rsidR="006F6921" w:rsidRPr="006F6921" w:rsidRDefault="006F6921" w:rsidP="006F6921">
      <w:pPr>
        <w:autoSpaceDE w:val="0"/>
        <w:autoSpaceDN w:val="0"/>
        <w:adjustRightInd w:val="0"/>
        <w:spacing w:after="120"/>
        <w:jc w:val="right"/>
        <w:rPr>
          <w:b/>
          <w:bCs/>
          <w:sz w:val="20"/>
          <w:szCs w:val="20"/>
        </w:rPr>
      </w:pPr>
      <w:r w:rsidRPr="006F6921">
        <w:rPr>
          <w:b/>
          <w:bCs/>
          <w:sz w:val="20"/>
          <w:szCs w:val="20"/>
        </w:rPr>
        <w:t xml:space="preserve">ИТОГО: от  </w:t>
      </w:r>
      <w:r w:rsidR="00A97C9D">
        <w:rPr>
          <w:b/>
          <w:bCs/>
          <w:sz w:val="20"/>
          <w:szCs w:val="20"/>
        </w:rPr>
        <w:t xml:space="preserve">до </w:t>
      </w:r>
      <w:r w:rsidR="00751EC9">
        <w:rPr>
          <w:b/>
          <w:bCs/>
          <w:sz w:val="20"/>
          <w:szCs w:val="20"/>
        </w:rPr>
        <w:t>7410</w:t>
      </w:r>
      <w:r w:rsidRPr="006F6921">
        <w:rPr>
          <w:b/>
          <w:bCs/>
          <w:sz w:val="20"/>
          <w:szCs w:val="20"/>
        </w:rPr>
        <w:t xml:space="preserve"> м</w:t>
      </w:r>
      <w:r w:rsidRPr="006F6921">
        <w:rPr>
          <w:b/>
          <w:bCs/>
          <w:sz w:val="20"/>
          <w:szCs w:val="20"/>
          <w:vertAlign w:val="superscript"/>
        </w:rPr>
        <w:t>3</w:t>
      </w:r>
      <w:r w:rsidRPr="006F6921">
        <w:rPr>
          <w:b/>
          <w:bCs/>
          <w:sz w:val="20"/>
          <w:szCs w:val="20"/>
        </w:rPr>
        <w:t>/год</w:t>
      </w:r>
    </w:p>
    <w:p w:rsidR="006F6921" w:rsidRPr="000F245C" w:rsidRDefault="006F6921" w:rsidP="000F245C">
      <w:pPr>
        <w:pStyle w:val="a3"/>
        <w:spacing w:line="276" w:lineRule="auto"/>
        <w:jc w:val="both"/>
        <w:rPr>
          <w:szCs w:val="24"/>
        </w:rPr>
      </w:pPr>
      <w:r w:rsidRPr="000F245C">
        <w:rPr>
          <w:szCs w:val="24"/>
        </w:rPr>
        <w:t>Объем вывозимых Т</w:t>
      </w:r>
      <w:r w:rsidR="000F245C" w:rsidRPr="000F245C">
        <w:rPr>
          <w:szCs w:val="24"/>
        </w:rPr>
        <w:t>К</w:t>
      </w:r>
      <w:r w:rsidRPr="000F245C">
        <w:rPr>
          <w:szCs w:val="24"/>
        </w:rPr>
        <w:t xml:space="preserve">О рассчитан с учетом коэффициента неравномерности </w:t>
      </w:r>
      <w:r w:rsidR="000F245C" w:rsidRPr="000F245C">
        <w:rPr>
          <w:szCs w:val="24"/>
        </w:rPr>
        <w:t>накопления ТКО, равного 1,25</w:t>
      </w:r>
      <w:r w:rsidRPr="000F245C">
        <w:rPr>
          <w:szCs w:val="24"/>
        </w:rPr>
        <w:t>.</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t>При существующем графике вывоза Т</w:t>
      </w:r>
      <w:r w:rsidR="000F245C" w:rsidRPr="000F245C">
        <w:rPr>
          <w:snapToGrid w:val="0"/>
        </w:rPr>
        <w:t>К</w:t>
      </w:r>
      <w:r w:rsidRPr="000F245C">
        <w:rPr>
          <w:snapToGrid w:val="0"/>
        </w:rPr>
        <w:t xml:space="preserve">О заявленное количество мусоровозов может вывозить  до  </w:t>
      </w:r>
      <w:r w:rsidR="00751EC9">
        <w:rPr>
          <w:snapToGrid w:val="0"/>
        </w:rPr>
        <w:t>7410</w:t>
      </w:r>
      <w:r w:rsidRPr="000F245C">
        <w:rPr>
          <w:snapToGrid w:val="0"/>
        </w:rPr>
        <w:t xml:space="preserve"> м</w:t>
      </w:r>
      <w:r w:rsidRPr="000F245C">
        <w:rPr>
          <w:snapToGrid w:val="0"/>
          <w:vertAlign w:val="superscript"/>
        </w:rPr>
        <w:t>З</w:t>
      </w:r>
      <w:r w:rsidRPr="000F245C">
        <w:rPr>
          <w:snapToGrid w:val="0"/>
        </w:rPr>
        <w:t>/год Т</w:t>
      </w:r>
      <w:r w:rsidR="009F7E9E">
        <w:rPr>
          <w:snapToGrid w:val="0"/>
        </w:rPr>
        <w:t>К</w:t>
      </w:r>
      <w:r w:rsidRPr="000F245C">
        <w:rPr>
          <w:snapToGrid w:val="0"/>
        </w:rPr>
        <w:t xml:space="preserve">О, в то время как объем образуемых ТБО, рассчитанный на основании данных </w:t>
      </w:r>
      <w:r w:rsidR="009F7E9E">
        <w:rPr>
          <w:snapToGrid w:val="0"/>
        </w:rPr>
        <w:t>СП</w:t>
      </w:r>
      <w:r w:rsidR="00751EC9">
        <w:rPr>
          <w:snapToGrid w:val="0"/>
        </w:rPr>
        <w:t xml:space="preserve"> «Верхнешоношское»</w:t>
      </w:r>
      <w:r w:rsidRPr="000F245C">
        <w:rPr>
          <w:snapToGrid w:val="0"/>
        </w:rPr>
        <w:t xml:space="preserve">, </w:t>
      </w:r>
      <w:r w:rsidRPr="00A97C9D">
        <w:rPr>
          <w:snapToGrid w:val="0"/>
        </w:rPr>
        <w:t>определенный в разделе 2.3.1 составляет</w:t>
      </w:r>
      <w:r w:rsidRPr="000F245C">
        <w:rPr>
          <w:snapToGrid w:val="0"/>
        </w:rPr>
        <w:t xml:space="preserve"> </w:t>
      </w:r>
      <w:r w:rsidR="00751EC9">
        <w:rPr>
          <w:snapToGrid w:val="0"/>
        </w:rPr>
        <w:t>1537,9</w:t>
      </w:r>
      <w:r w:rsidRPr="000F245C">
        <w:rPr>
          <w:bCs/>
          <w:iCs/>
        </w:rPr>
        <w:t xml:space="preserve"> </w:t>
      </w:r>
      <w:r w:rsidRPr="000F245C">
        <w:rPr>
          <w:snapToGrid w:val="0"/>
        </w:rPr>
        <w:t> м</w:t>
      </w:r>
      <w:r w:rsidRPr="000F245C">
        <w:rPr>
          <w:snapToGrid w:val="0"/>
          <w:vertAlign w:val="superscript"/>
        </w:rPr>
        <w:t>3</w:t>
      </w:r>
      <w:r w:rsidRPr="000F245C">
        <w:rPr>
          <w:snapToGrid w:val="0"/>
        </w:rPr>
        <w:t>. Следовательно, мощности имеющегося спецавтопарка в части вывоза объема Т</w:t>
      </w:r>
      <w:r w:rsidR="000F245C" w:rsidRPr="000F245C">
        <w:rPr>
          <w:snapToGrid w:val="0"/>
        </w:rPr>
        <w:t>К</w:t>
      </w:r>
      <w:r w:rsidRPr="000F245C">
        <w:rPr>
          <w:snapToGrid w:val="0"/>
        </w:rPr>
        <w:t>О от населения при существующей системе   достаточно.</w:t>
      </w:r>
    </w:p>
    <w:p w:rsidR="006F6921" w:rsidRPr="000F245C" w:rsidRDefault="006F6921" w:rsidP="000F245C">
      <w:pPr>
        <w:autoSpaceDE w:val="0"/>
        <w:autoSpaceDN w:val="0"/>
        <w:adjustRightInd w:val="0"/>
        <w:spacing w:line="276" w:lineRule="auto"/>
        <w:ind w:firstLine="720"/>
        <w:jc w:val="both"/>
        <w:rPr>
          <w:snapToGrid w:val="0"/>
        </w:rPr>
      </w:pPr>
      <w:r w:rsidRPr="000F245C">
        <w:rPr>
          <w:snapToGrid w:val="0"/>
        </w:rPr>
        <w:t xml:space="preserve">Таким образом, потребность в мусороуборочной технике для вывоза </w:t>
      </w:r>
      <w:r w:rsidR="009F7E9E">
        <w:rPr>
          <w:snapToGrid w:val="0"/>
        </w:rPr>
        <w:t>ТКО</w:t>
      </w:r>
      <w:r w:rsidRPr="000F245C">
        <w:rPr>
          <w:snapToGrid w:val="0"/>
        </w:rPr>
        <w:t xml:space="preserve">  от населения, организаций и предприятий на настоящий момент обеспечена полностью, необходимо </w:t>
      </w:r>
      <w:r w:rsidR="004C76ED">
        <w:rPr>
          <w:snapToGrid w:val="0"/>
        </w:rPr>
        <w:t xml:space="preserve"> периодически </w:t>
      </w:r>
      <w:r w:rsidRPr="000F245C">
        <w:rPr>
          <w:snapToGrid w:val="0"/>
        </w:rPr>
        <w:t xml:space="preserve">корректировать график работы спецавтотехники. </w:t>
      </w:r>
    </w:p>
    <w:p w:rsidR="00BD5061" w:rsidRDefault="00BD5061" w:rsidP="00A0570E">
      <w:pPr>
        <w:spacing w:line="276" w:lineRule="auto"/>
        <w:jc w:val="both"/>
        <w:rPr>
          <w:highlight w:val="magenta"/>
        </w:rPr>
      </w:pPr>
    </w:p>
    <w:p w:rsidR="006C4556" w:rsidRPr="00A97C9D" w:rsidRDefault="00324E37" w:rsidP="00A0570E">
      <w:pPr>
        <w:spacing w:line="276" w:lineRule="auto"/>
        <w:jc w:val="both"/>
      </w:pPr>
      <w:r w:rsidRPr="00A97C9D">
        <w:t xml:space="preserve">5. ЖИДКИЕ </w:t>
      </w:r>
      <w:r w:rsidR="006124EF" w:rsidRPr="00A97C9D">
        <w:t>БЫТОВЫЕ</w:t>
      </w:r>
      <w:r w:rsidRPr="00A97C9D">
        <w:t xml:space="preserve"> ОТХОДЫ</w:t>
      </w:r>
    </w:p>
    <w:p w:rsidR="00E86981" w:rsidRDefault="00E86981" w:rsidP="00A0570E">
      <w:pPr>
        <w:spacing w:line="276" w:lineRule="auto"/>
        <w:jc w:val="both"/>
        <w:rPr>
          <w:b/>
          <w:bCs/>
        </w:rPr>
      </w:pPr>
    </w:p>
    <w:p w:rsidR="005D15B9" w:rsidRDefault="005D15B9" w:rsidP="00A0570E">
      <w:pPr>
        <w:spacing w:line="276" w:lineRule="auto"/>
        <w:jc w:val="both"/>
        <w:rPr>
          <w:b/>
          <w:bCs/>
        </w:rPr>
      </w:pPr>
      <w:r w:rsidRPr="00F40EE8">
        <w:rPr>
          <w:b/>
          <w:bCs/>
        </w:rPr>
        <w:t>5.1 Сбор и вывоз жидких бытовых отходов</w:t>
      </w:r>
      <w:r w:rsidR="004A62B4" w:rsidRPr="00F40EE8">
        <w:rPr>
          <w:b/>
          <w:bCs/>
        </w:rPr>
        <w:t xml:space="preserve"> от неблагоустроенного жилищного фонда, организации и предприятий</w:t>
      </w:r>
    </w:p>
    <w:p w:rsidR="00F40EE8" w:rsidRPr="00E86981" w:rsidRDefault="00F40EE8" w:rsidP="00E86981">
      <w:pPr>
        <w:spacing w:line="276" w:lineRule="auto"/>
        <w:jc w:val="both"/>
        <w:rPr>
          <w:b/>
          <w:bCs/>
        </w:rPr>
      </w:pPr>
    </w:p>
    <w:p w:rsidR="00F40EE8" w:rsidRPr="00E86981" w:rsidRDefault="00F40EE8" w:rsidP="00E86981">
      <w:pPr>
        <w:pStyle w:val="2b"/>
        <w:shd w:val="clear" w:color="auto" w:fill="auto"/>
        <w:spacing w:line="276" w:lineRule="auto"/>
        <w:ind w:firstLine="740"/>
        <w:jc w:val="both"/>
        <w:rPr>
          <w:sz w:val="24"/>
          <w:szCs w:val="24"/>
        </w:rPr>
      </w:pPr>
      <w:r w:rsidRPr="00E86981">
        <w:rPr>
          <w:sz w:val="24"/>
          <w:szCs w:val="24"/>
        </w:rPr>
        <w:t xml:space="preserve">Жидкие бытовые отходы - это отходы, образующиеся в результате жизнедеятельности человека, представляют собой различные виды нечистот, не подлежащих для дальнейшего использования и требующие утилизации специальными службами.  </w:t>
      </w:r>
    </w:p>
    <w:p w:rsidR="00E86981" w:rsidRPr="00E86981" w:rsidRDefault="00E86981" w:rsidP="00E86981">
      <w:pPr>
        <w:pStyle w:val="2b"/>
        <w:shd w:val="clear" w:color="auto" w:fill="auto"/>
        <w:spacing w:line="276" w:lineRule="auto"/>
        <w:ind w:firstLine="740"/>
        <w:jc w:val="both"/>
        <w:rPr>
          <w:sz w:val="24"/>
          <w:szCs w:val="24"/>
        </w:rPr>
      </w:pPr>
      <w:r w:rsidRPr="00E86981">
        <w:rPr>
          <w:sz w:val="24"/>
          <w:szCs w:val="24"/>
        </w:rPr>
        <w:t>Вывоз ЖБО осуществляется от объектов, не имеющих централизованной канализации.</w:t>
      </w:r>
    </w:p>
    <w:p w:rsidR="001D5C96" w:rsidRPr="00E86981" w:rsidRDefault="001D5C96" w:rsidP="00E86981">
      <w:pPr>
        <w:pStyle w:val="52"/>
        <w:spacing w:before="0" w:line="276" w:lineRule="auto"/>
        <w:ind w:firstLine="708"/>
        <w:rPr>
          <w:iCs/>
          <w:szCs w:val="24"/>
        </w:rPr>
      </w:pPr>
      <w:r w:rsidRPr="00E86981">
        <w:rPr>
          <w:iCs/>
          <w:szCs w:val="24"/>
        </w:rPr>
        <w:t>Сбор ЖБО от неблагоустроенного жилищного фонда, организаций и предприятий осуществляется на основании заключенных с ними договорами. Применяется планово-регулярная и заявочная система вывоза.</w:t>
      </w:r>
    </w:p>
    <w:p w:rsidR="001D5C96" w:rsidRPr="00E86981" w:rsidRDefault="001D5C96" w:rsidP="00E86981">
      <w:pPr>
        <w:pStyle w:val="52"/>
        <w:spacing w:before="0" w:line="276" w:lineRule="auto"/>
        <w:ind w:firstLine="708"/>
        <w:rPr>
          <w:iCs/>
          <w:szCs w:val="24"/>
        </w:rPr>
      </w:pPr>
      <w:r w:rsidRPr="00E86981">
        <w:rPr>
          <w:szCs w:val="24"/>
        </w:rPr>
        <w:t xml:space="preserve">В </w:t>
      </w:r>
      <w:r w:rsidR="004C76ED">
        <w:rPr>
          <w:szCs w:val="24"/>
        </w:rPr>
        <w:t>сельском поселении</w:t>
      </w:r>
      <w:r w:rsidR="00751EC9">
        <w:rPr>
          <w:szCs w:val="24"/>
        </w:rPr>
        <w:t xml:space="preserve"> «Верхешоношское»</w:t>
      </w:r>
      <w:r w:rsidRPr="00E86981">
        <w:rPr>
          <w:szCs w:val="24"/>
        </w:rPr>
        <w:t xml:space="preserve"> жидкие отходы  собираются и  вывозятся.</w:t>
      </w:r>
      <w:r w:rsidRPr="00E86981">
        <w:rPr>
          <w:iCs/>
          <w:szCs w:val="24"/>
        </w:rPr>
        <w:t xml:space="preserve"> </w:t>
      </w:r>
    </w:p>
    <w:p w:rsidR="001D5C96" w:rsidRPr="00E86981" w:rsidRDefault="00F40EE8" w:rsidP="00E86981">
      <w:pPr>
        <w:pStyle w:val="Default"/>
        <w:spacing w:line="276" w:lineRule="auto"/>
        <w:ind w:firstLine="709"/>
        <w:jc w:val="both"/>
      </w:pPr>
      <w:r w:rsidRPr="00E86981">
        <w:t xml:space="preserve">Вывозом ЖБО на территории </w:t>
      </w:r>
      <w:r w:rsidR="009F7E9E">
        <w:t>СП</w:t>
      </w:r>
      <w:r w:rsidR="00751EC9">
        <w:t xml:space="preserve"> «Верхешоношское»</w:t>
      </w:r>
      <w:r w:rsidR="00751EC9" w:rsidRPr="00E86981">
        <w:t xml:space="preserve"> </w:t>
      </w:r>
      <w:r w:rsidR="00A97C9D">
        <w:t xml:space="preserve">  </w:t>
      </w:r>
      <w:r w:rsidR="00751EC9">
        <w:t>занимается по заявкам МУП «Хозьминское».</w:t>
      </w:r>
    </w:p>
    <w:p w:rsidR="00F40EE8" w:rsidRPr="00E86981" w:rsidRDefault="00F40EE8" w:rsidP="00E86981">
      <w:pPr>
        <w:pStyle w:val="2b"/>
        <w:shd w:val="clear" w:color="auto" w:fill="auto"/>
        <w:spacing w:line="276" w:lineRule="auto"/>
        <w:ind w:firstLine="740"/>
        <w:jc w:val="both"/>
        <w:rPr>
          <w:sz w:val="24"/>
          <w:szCs w:val="24"/>
        </w:rPr>
      </w:pPr>
      <w:r w:rsidRPr="00E86981">
        <w:rPr>
          <w:sz w:val="24"/>
          <w:szCs w:val="24"/>
        </w:rPr>
        <w:t xml:space="preserve">Для сбора ЖБО используются ассенизационные машины. Специальное оборудование машин состоит из </w:t>
      </w:r>
      <w:r w:rsidR="00463916">
        <w:rPr>
          <w:sz w:val="24"/>
          <w:szCs w:val="24"/>
        </w:rPr>
        <w:t xml:space="preserve">спец машин на базе ГАЗ 3307  </w:t>
      </w:r>
      <w:r w:rsidR="00463916" w:rsidRPr="00463916">
        <w:t xml:space="preserve"> </w:t>
      </w:r>
      <w:r w:rsidR="00463916">
        <w:t>КО-503В2</w:t>
      </w:r>
    </w:p>
    <w:p w:rsidR="00E86981" w:rsidRPr="00E86981" w:rsidRDefault="00E86981" w:rsidP="00E86981">
      <w:pPr>
        <w:pStyle w:val="2b"/>
        <w:shd w:val="clear" w:color="auto" w:fill="auto"/>
        <w:spacing w:line="276" w:lineRule="auto"/>
        <w:ind w:firstLine="740"/>
        <w:jc w:val="both"/>
        <w:rPr>
          <w:sz w:val="24"/>
          <w:szCs w:val="24"/>
        </w:rPr>
      </w:pPr>
      <w:r w:rsidRPr="00E86981">
        <w:rPr>
          <w:sz w:val="24"/>
          <w:szCs w:val="24"/>
        </w:rPr>
        <w:t>ЖБО, собираемые ассенизационными машинами, сливаются в</w:t>
      </w:r>
      <w:r w:rsidR="00463916">
        <w:rPr>
          <w:sz w:val="24"/>
          <w:szCs w:val="24"/>
        </w:rPr>
        <w:t xml:space="preserve"> КОС г. Вельска</w:t>
      </w:r>
      <w:r w:rsidRPr="00E86981">
        <w:rPr>
          <w:sz w:val="24"/>
          <w:szCs w:val="24"/>
        </w:rPr>
        <w:t>.</w:t>
      </w:r>
    </w:p>
    <w:p w:rsidR="00F40EE8" w:rsidRPr="00E86981" w:rsidRDefault="00F40EE8" w:rsidP="009F7E9E">
      <w:pPr>
        <w:pStyle w:val="Default"/>
        <w:spacing w:line="276" w:lineRule="auto"/>
        <w:ind w:firstLine="709"/>
        <w:jc w:val="both"/>
      </w:pPr>
      <w:r w:rsidRPr="00E86981">
        <w:t xml:space="preserve">В соответствии с СанПиН </w:t>
      </w:r>
      <w:r w:rsidR="009F7E9E">
        <w:t>2.1.3684-21</w:t>
      </w:r>
      <w:r w:rsidRPr="00E86981">
        <w:t xml:space="preserve"> «</w:t>
      </w:r>
      <w:r w:rsidR="009F7E9E">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санитарно-противоэпидемиологических (профилактических) мероприятий</w:t>
      </w:r>
      <w:r w:rsidRPr="00E86981">
        <w:t xml:space="preserve">" для сбора </w:t>
      </w:r>
      <w:r w:rsidRPr="00E86981">
        <w:lastRenderedPageBreak/>
        <w:t xml:space="preserve">жидких отходов в неканализованных домовладениях устраиваются дворовые помойницы, которые должны иметь водонепроницаемый выгреб и наземную часть с крышкой и решеткой для отделения твердых фракций. Для удобства очистки решетки передняя стенка помойницы должна быть съемной или открывающейся. При наличии дворовых уборных выгреб может быть общим. </w:t>
      </w:r>
    </w:p>
    <w:p w:rsidR="00F40EE8" w:rsidRPr="00E86981" w:rsidRDefault="00F40EE8" w:rsidP="00E86981">
      <w:pPr>
        <w:pStyle w:val="Default"/>
        <w:spacing w:line="276" w:lineRule="auto"/>
        <w:ind w:firstLine="709"/>
        <w:jc w:val="both"/>
      </w:pPr>
      <w:r w:rsidRPr="00E86981">
        <w:t xml:space="preserve">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 </w:t>
      </w:r>
    </w:p>
    <w:p w:rsidR="00E86981" w:rsidRPr="00E86981" w:rsidRDefault="00F40EE8" w:rsidP="00E86981">
      <w:pPr>
        <w:pStyle w:val="Default"/>
        <w:spacing w:line="276" w:lineRule="auto"/>
        <w:ind w:firstLine="709"/>
        <w:jc w:val="both"/>
      </w:pPr>
      <w:r w:rsidRPr="00E86981">
        <w:t xml:space="preserve">На территории частных домовладений расстояние от дворовых уборных до домовладений определяется самими домовладельцами и может быть сокращено до 8-10 метров. </w:t>
      </w:r>
    </w:p>
    <w:p w:rsidR="00F40EE8" w:rsidRPr="00E86981" w:rsidRDefault="00F40EE8" w:rsidP="00E86981">
      <w:pPr>
        <w:pStyle w:val="Default"/>
        <w:spacing w:line="276" w:lineRule="auto"/>
        <w:ind w:firstLine="709"/>
        <w:jc w:val="both"/>
      </w:pPr>
      <w:r w:rsidRPr="00E86981">
        <w:t xml:space="preserve">В условиях децентрализованного водоснабжения дворовые уборные должны быть удалены от колодцев и каптажей родников на расстояние не менее 50 м. </w:t>
      </w:r>
    </w:p>
    <w:p w:rsidR="00F40EE8" w:rsidRPr="00E86981" w:rsidRDefault="00F40EE8" w:rsidP="00E86981">
      <w:pPr>
        <w:pStyle w:val="2b"/>
        <w:shd w:val="clear" w:color="auto" w:fill="auto"/>
        <w:spacing w:line="276" w:lineRule="auto"/>
        <w:ind w:firstLine="740"/>
        <w:jc w:val="both"/>
        <w:rPr>
          <w:sz w:val="24"/>
          <w:szCs w:val="24"/>
        </w:rPr>
      </w:pPr>
      <w:r w:rsidRPr="00E86981">
        <w:rPr>
          <w:sz w:val="24"/>
          <w:szCs w:val="24"/>
        </w:rPr>
        <w:t>Дворовая уборная должна иметь надземную часть и выгреб. Надземные помещения сооружают из плотно пригнанных материалов (досок, кирпичей, блоков и т.д.). Выгреб должен быть водонепроницаемым, объем которого рассчитывают исходя из численности населения, пользующегося уборной.</w:t>
      </w:r>
    </w:p>
    <w:p w:rsidR="00F40EE8" w:rsidRPr="00E86981" w:rsidRDefault="00F40EE8" w:rsidP="00E86981">
      <w:pPr>
        <w:pStyle w:val="Default"/>
        <w:spacing w:line="276" w:lineRule="auto"/>
        <w:ind w:firstLine="709"/>
        <w:jc w:val="both"/>
      </w:pPr>
      <w:r w:rsidRPr="00E86981">
        <w:t xml:space="preserve">Глубина выгреба зависит от уровня грунтовых вод, но не должна быть более 3 м. Не допускается наполнение выгреба нечистотами выше чем до 0,35 м от поверхности земли. </w:t>
      </w:r>
    </w:p>
    <w:p w:rsidR="00F40EE8" w:rsidRPr="00E86981" w:rsidRDefault="00F40EE8" w:rsidP="00E86981">
      <w:pPr>
        <w:pStyle w:val="Default"/>
        <w:spacing w:line="276" w:lineRule="auto"/>
        <w:ind w:firstLine="709"/>
        <w:jc w:val="both"/>
      </w:pPr>
      <w:r w:rsidRPr="00E86981">
        <w:t xml:space="preserve">Выгреб следует очищать по мере его заполнения, но не реже одного раза в полгода. </w:t>
      </w:r>
    </w:p>
    <w:p w:rsidR="00F40EE8" w:rsidRPr="00E86981" w:rsidRDefault="00F40EE8" w:rsidP="00E86981">
      <w:pPr>
        <w:pStyle w:val="Default"/>
        <w:spacing w:line="276" w:lineRule="auto"/>
        <w:ind w:firstLine="709"/>
        <w:jc w:val="both"/>
      </w:pPr>
      <w:r w:rsidRPr="00E86981">
        <w:t xml:space="preserve">Помещения дворовых уборных должны содержаться в чистоте. Уборку их следует производить ежедневно. Не реже одного раза в неделю помещение необходимо промывать горячей водой с дезинфицирующими средствами. </w:t>
      </w:r>
    </w:p>
    <w:p w:rsidR="00F40EE8" w:rsidRPr="00E86981" w:rsidRDefault="00F40EE8" w:rsidP="00E86981">
      <w:pPr>
        <w:pStyle w:val="Default"/>
        <w:spacing w:line="276" w:lineRule="auto"/>
        <w:ind w:firstLine="709"/>
        <w:jc w:val="both"/>
      </w:pPr>
      <w:r w:rsidRPr="00E86981">
        <w:t xml:space="preserve">Наземная часть помойниц и дворовых уборных должна быть непроницаемой для грызунов и насекомых. </w:t>
      </w:r>
    </w:p>
    <w:p w:rsidR="00F40EE8" w:rsidRPr="00E86981" w:rsidRDefault="00F40EE8" w:rsidP="00E86981">
      <w:pPr>
        <w:pStyle w:val="Default"/>
        <w:spacing w:line="276" w:lineRule="auto"/>
        <w:ind w:firstLine="709"/>
        <w:jc w:val="both"/>
      </w:pPr>
      <w:r w:rsidRPr="00E86981">
        <w:t xml:space="preserve">Неканализованные уборные и выгребные ямы дезинфицируют растворами состава: хлорная известь (10%), гипохлорид натрия (3-5%), лизол (5%), нафтализол (10%), креолин (5%), метасиликат натрия (10%). </w:t>
      </w:r>
    </w:p>
    <w:p w:rsidR="00F40EE8" w:rsidRDefault="00F40EE8" w:rsidP="00E86981">
      <w:pPr>
        <w:pStyle w:val="Default"/>
        <w:spacing w:line="276" w:lineRule="auto"/>
        <w:ind w:firstLine="709"/>
        <w:jc w:val="both"/>
      </w:pPr>
      <w:r w:rsidRPr="00E86981">
        <w:t xml:space="preserve">Запрещается применять сухую хлорную известь (исключение составляют пищевые объекты и медицинские лечебно-профилактические учреждения). </w:t>
      </w:r>
    </w:p>
    <w:p w:rsidR="00970835" w:rsidRDefault="00970835" w:rsidP="00A0570E">
      <w:pPr>
        <w:spacing w:line="276" w:lineRule="auto"/>
        <w:jc w:val="both"/>
        <w:rPr>
          <w:b/>
          <w:bCs/>
        </w:rPr>
      </w:pPr>
    </w:p>
    <w:p w:rsidR="005D15B9" w:rsidRPr="007D19E5" w:rsidRDefault="005D15B9" w:rsidP="00A0570E">
      <w:pPr>
        <w:spacing w:line="276" w:lineRule="auto"/>
        <w:jc w:val="both"/>
        <w:rPr>
          <w:b/>
          <w:bCs/>
          <w:highlight w:val="magenta"/>
        </w:rPr>
      </w:pPr>
      <w:r w:rsidRPr="00B32AC2">
        <w:rPr>
          <w:b/>
          <w:bCs/>
        </w:rPr>
        <w:t>5.2 Нормы накопления и объемы образования жидких бытовых отходов</w:t>
      </w:r>
    </w:p>
    <w:p w:rsidR="00295FE7" w:rsidRDefault="00295FE7" w:rsidP="00A0570E">
      <w:pPr>
        <w:spacing w:line="276" w:lineRule="auto"/>
        <w:jc w:val="both"/>
        <w:rPr>
          <w:b/>
          <w:bCs/>
          <w:highlight w:val="magenta"/>
        </w:rPr>
      </w:pPr>
    </w:p>
    <w:p w:rsidR="00751EC9" w:rsidRDefault="008A7162" w:rsidP="00751EC9">
      <w:pPr>
        <w:pStyle w:val="Default"/>
        <w:spacing w:line="276" w:lineRule="auto"/>
        <w:ind w:firstLine="709"/>
        <w:jc w:val="both"/>
      </w:pPr>
      <w:r w:rsidRPr="00F34EDB">
        <w:t>Расчет общего количества ЖБО осуществл</w:t>
      </w:r>
      <w:r>
        <w:t>яется</w:t>
      </w:r>
      <w:r w:rsidRPr="00F34EDB">
        <w:t xml:space="preserve"> от неканализованного жилого фонда, с учетом прогнозной численности населения. </w:t>
      </w:r>
      <w:r>
        <w:rPr>
          <w:i/>
        </w:rPr>
        <w:t xml:space="preserve"> </w:t>
      </w:r>
      <w:r w:rsidRPr="00F34EDB">
        <w:t xml:space="preserve">Нормы накопления ЖБО в </w:t>
      </w:r>
      <w:r w:rsidR="009F7E9E">
        <w:t>СП</w:t>
      </w:r>
      <w:r w:rsidR="00751EC9">
        <w:t xml:space="preserve"> «Верх</w:t>
      </w:r>
      <w:r w:rsidR="009F7E9E">
        <w:t>н</w:t>
      </w:r>
      <w:r w:rsidR="00751EC9">
        <w:t>ешоношское».</w:t>
      </w:r>
    </w:p>
    <w:p w:rsidR="008A7162" w:rsidRPr="008A7162" w:rsidRDefault="008A7162" w:rsidP="00751EC9">
      <w:pPr>
        <w:pStyle w:val="Default"/>
        <w:spacing w:line="276" w:lineRule="auto"/>
        <w:ind w:firstLine="709"/>
        <w:jc w:val="both"/>
      </w:pPr>
      <w:r w:rsidRPr="008A7162">
        <w:t>В соответствии с «Методическими рекомендациями о порядке разработки генеральных схем очистки территории населенных пунктов РФ», утвержденными постановлением Госстроя России от 21 августа 2003 г. № 152 норма накопления ЖБО в неканализованном жилом фонде в зависимости от местных условий колеблется от 1,5 до 4,5 м</w:t>
      </w:r>
      <w:r w:rsidRPr="008A7162">
        <w:rPr>
          <w:vertAlign w:val="superscript"/>
        </w:rPr>
        <w:t>3</w:t>
      </w:r>
      <w:r w:rsidRPr="008A7162">
        <w:t>/год на 1 человека. С учетом этого, в расчетах приводится среднее значение 3 м</w:t>
      </w:r>
      <w:r w:rsidRPr="008A7162">
        <w:rPr>
          <w:vertAlign w:val="superscript"/>
        </w:rPr>
        <w:t>3</w:t>
      </w:r>
      <w:r w:rsidRPr="008A7162">
        <w:t>/год.</w:t>
      </w:r>
    </w:p>
    <w:p w:rsidR="008A7162" w:rsidRDefault="008A7162" w:rsidP="008A7162">
      <w:pPr>
        <w:pStyle w:val="11"/>
        <w:suppressAutoHyphens/>
        <w:spacing w:before="0" w:line="276" w:lineRule="auto"/>
        <w:ind w:firstLine="709"/>
        <w:rPr>
          <w:szCs w:val="24"/>
        </w:rPr>
      </w:pPr>
      <w:r w:rsidRPr="008A7162">
        <w:rPr>
          <w:szCs w:val="24"/>
        </w:rPr>
        <w:t xml:space="preserve">Прогнозируемый годовой объем образования ЖКО от населения </w:t>
      </w:r>
      <w:r w:rsidR="009F7E9E">
        <w:rPr>
          <w:szCs w:val="24"/>
        </w:rPr>
        <w:t>СП</w:t>
      </w:r>
      <w:r w:rsidR="00751EC9">
        <w:rPr>
          <w:szCs w:val="24"/>
        </w:rPr>
        <w:t xml:space="preserve"> «Верхешоношское»</w:t>
      </w:r>
      <w:r w:rsidR="00751EC9" w:rsidRPr="00E86981">
        <w:rPr>
          <w:szCs w:val="24"/>
        </w:rPr>
        <w:t xml:space="preserve"> </w:t>
      </w:r>
      <w:r w:rsidRPr="008A7162">
        <w:rPr>
          <w:szCs w:val="24"/>
        </w:rPr>
        <w:t xml:space="preserve">определен на основании данных о перспективном развитии </w:t>
      </w:r>
      <w:r w:rsidR="009F7E9E">
        <w:rPr>
          <w:szCs w:val="24"/>
        </w:rPr>
        <w:t>сельского пос</w:t>
      </w:r>
      <w:r w:rsidR="00307068">
        <w:rPr>
          <w:szCs w:val="24"/>
        </w:rPr>
        <w:t>е</w:t>
      </w:r>
      <w:r w:rsidR="009F7E9E">
        <w:rPr>
          <w:szCs w:val="24"/>
        </w:rPr>
        <w:t>ления</w:t>
      </w:r>
      <w:r w:rsidRPr="008A7162">
        <w:rPr>
          <w:szCs w:val="24"/>
        </w:rPr>
        <w:t xml:space="preserve"> с учетом норм накопления ЖКО, принимаемых по значению </w:t>
      </w:r>
      <w:r w:rsidR="00463916">
        <w:rPr>
          <w:szCs w:val="24"/>
        </w:rPr>
        <w:t>4,5</w:t>
      </w:r>
      <w:r w:rsidRPr="008A7162">
        <w:rPr>
          <w:szCs w:val="24"/>
        </w:rPr>
        <w:t xml:space="preserve"> м</w:t>
      </w:r>
      <w:r w:rsidRPr="008A7162">
        <w:rPr>
          <w:szCs w:val="24"/>
          <w:vertAlign w:val="superscript"/>
        </w:rPr>
        <w:t>3</w:t>
      </w:r>
      <w:r w:rsidRPr="008A7162">
        <w:rPr>
          <w:szCs w:val="24"/>
        </w:rPr>
        <w:t xml:space="preserve">/год на 1 </w:t>
      </w:r>
      <w:r w:rsidRPr="008A7162">
        <w:rPr>
          <w:szCs w:val="24"/>
        </w:rPr>
        <w:lastRenderedPageBreak/>
        <w:t xml:space="preserve">человека. Расчетный объем образования ЖКО от населения приведен в таблице </w:t>
      </w:r>
      <w:r w:rsidR="009F7E9E">
        <w:rPr>
          <w:szCs w:val="24"/>
        </w:rPr>
        <w:t>5.1</w:t>
      </w:r>
      <w:r w:rsidRPr="008A7162">
        <w:rPr>
          <w:szCs w:val="24"/>
        </w:rPr>
        <w:t>.</w:t>
      </w:r>
    </w:p>
    <w:p w:rsidR="008A7162" w:rsidRDefault="008A7162" w:rsidP="008A7162">
      <w:pPr>
        <w:pStyle w:val="11"/>
        <w:suppressAutoHyphens/>
        <w:spacing w:before="0" w:line="276" w:lineRule="auto"/>
        <w:ind w:firstLine="0"/>
        <w:rPr>
          <w:szCs w:val="24"/>
        </w:rPr>
      </w:pPr>
    </w:p>
    <w:p w:rsidR="008A7162" w:rsidRPr="00AB68D6" w:rsidRDefault="008A7162" w:rsidP="00AB68D6">
      <w:pPr>
        <w:pStyle w:val="11"/>
        <w:suppressAutoHyphens/>
        <w:spacing w:before="0" w:line="276" w:lineRule="auto"/>
        <w:ind w:firstLine="0"/>
        <w:jc w:val="center"/>
        <w:rPr>
          <w:b/>
          <w:szCs w:val="24"/>
        </w:rPr>
      </w:pPr>
      <w:r w:rsidRPr="00AB68D6">
        <w:rPr>
          <w:b/>
          <w:szCs w:val="24"/>
        </w:rPr>
        <w:t xml:space="preserve">Таблица </w:t>
      </w:r>
      <w:r w:rsidR="009F7E9E">
        <w:rPr>
          <w:b/>
          <w:szCs w:val="24"/>
        </w:rPr>
        <w:t>5.1</w:t>
      </w:r>
      <w:r w:rsidRPr="00AB68D6">
        <w:rPr>
          <w:b/>
          <w:szCs w:val="24"/>
        </w:rPr>
        <w:t xml:space="preserve"> Расчетный объем образования ЖКО от населения в </w:t>
      </w:r>
      <w:r w:rsidR="009F7E9E">
        <w:rPr>
          <w:b/>
          <w:szCs w:val="24"/>
        </w:rPr>
        <w:t>СП</w:t>
      </w:r>
      <w:r w:rsidRPr="00AB68D6">
        <w:rPr>
          <w:b/>
          <w:szCs w:val="24"/>
        </w:rPr>
        <w:t xml:space="preserve"> «</w:t>
      </w:r>
      <w:r w:rsidR="00970835">
        <w:rPr>
          <w:b/>
          <w:szCs w:val="24"/>
        </w:rPr>
        <w:t>Верхнешоношское</w:t>
      </w:r>
      <w:r w:rsidRPr="00AB68D6">
        <w:rPr>
          <w:b/>
          <w:szCs w:val="24"/>
        </w:rPr>
        <w:t>»</w:t>
      </w:r>
    </w:p>
    <w:tbl>
      <w:tblPr>
        <w:tblStyle w:val="a6"/>
        <w:tblW w:w="0" w:type="auto"/>
        <w:tblLayout w:type="fixed"/>
        <w:tblLook w:val="04A0" w:firstRow="1" w:lastRow="0" w:firstColumn="1" w:lastColumn="0" w:noHBand="0" w:noVBand="1"/>
      </w:tblPr>
      <w:tblGrid>
        <w:gridCol w:w="2518"/>
        <w:gridCol w:w="1276"/>
        <w:gridCol w:w="1417"/>
        <w:gridCol w:w="1560"/>
        <w:gridCol w:w="1247"/>
        <w:gridCol w:w="1553"/>
      </w:tblGrid>
      <w:tr w:rsidR="00AB68D6" w:rsidTr="00AB68D6">
        <w:tc>
          <w:tcPr>
            <w:tcW w:w="2518" w:type="dxa"/>
          </w:tcPr>
          <w:p w:rsidR="00AB68D6" w:rsidRPr="00AB68D6" w:rsidRDefault="00AB68D6" w:rsidP="008A7162">
            <w:pPr>
              <w:pStyle w:val="11"/>
              <w:suppressAutoHyphens/>
              <w:spacing w:before="0" w:line="276" w:lineRule="auto"/>
              <w:ind w:firstLine="0"/>
              <w:rPr>
                <w:sz w:val="20"/>
              </w:rPr>
            </w:pPr>
          </w:p>
        </w:tc>
        <w:tc>
          <w:tcPr>
            <w:tcW w:w="1276" w:type="dxa"/>
          </w:tcPr>
          <w:p w:rsidR="00AB68D6" w:rsidRPr="00AB68D6" w:rsidRDefault="00AB68D6" w:rsidP="009F7E9E">
            <w:pPr>
              <w:pStyle w:val="11"/>
              <w:suppressAutoHyphens/>
              <w:spacing w:before="0" w:line="276" w:lineRule="auto"/>
              <w:ind w:firstLine="0"/>
              <w:jc w:val="center"/>
              <w:rPr>
                <w:sz w:val="20"/>
              </w:rPr>
            </w:pPr>
            <w:r>
              <w:rPr>
                <w:sz w:val="20"/>
              </w:rPr>
              <w:t>20</w:t>
            </w:r>
            <w:r w:rsidR="009F7E9E">
              <w:rPr>
                <w:sz w:val="20"/>
              </w:rPr>
              <w:t>23</w:t>
            </w:r>
            <w:r>
              <w:rPr>
                <w:sz w:val="20"/>
              </w:rPr>
              <w:t xml:space="preserve"> год</w:t>
            </w:r>
          </w:p>
        </w:tc>
        <w:tc>
          <w:tcPr>
            <w:tcW w:w="1417" w:type="dxa"/>
          </w:tcPr>
          <w:p w:rsidR="00AB68D6" w:rsidRPr="00AB68D6" w:rsidRDefault="00AB68D6" w:rsidP="009F7E9E">
            <w:pPr>
              <w:pStyle w:val="11"/>
              <w:suppressAutoHyphens/>
              <w:spacing w:before="0" w:line="276" w:lineRule="auto"/>
              <w:ind w:firstLine="0"/>
              <w:jc w:val="center"/>
              <w:rPr>
                <w:sz w:val="20"/>
              </w:rPr>
            </w:pPr>
            <w:r>
              <w:rPr>
                <w:sz w:val="20"/>
              </w:rPr>
              <w:t>20</w:t>
            </w:r>
            <w:r w:rsidR="009F7E9E">
              <w:rPr>
                <w:sz w:val="20"/>
              </w:rPr>
              <w:t>24</w:t>
            </w:r>
            <w:r>
              <w:rPr>
                <w:sz w:val="20"/>
              </w:rPr>
              <w:t xml:space="preserve"> год</w:t>
            </w:r>
          </w:p>
        </w:tc>
        <w:tc>
          <w:tcPr>
            <w:tcW w:w="1560" w:type="dxa"/>
          </w:tcPr>
          <w:p w:rsidR="00AB68D6" w:rsidRPr="00AB68D6" w:rsidRDefault="00AB68D6" w:rsidP="009F7E9E">
            <w:pPr>
              <w:pStyle w:val="11"/>
              <w:suppressAutoHyphens/>
              <w:spacing w:before="0" w:line="276" w:lineRule="auto"/>
              <w:ind w:firstLine="0"/>
              <w:jc w:val="center"/>
              <w:rPr>
                <w:sz w:val="20"/>
              </w:rPr>
            </w:pPr>
            <w:r>
              <w:rPr>
                <w:sz w:val="20"/>
              </w:rPr>
              <w:t>2</w:t>
            </w:r>
            <w:r w:rsidR="009F7E9E">
              <w:rPr>
                <w:sz w:val="20"/>
              </w:rPr>
              <w:t>025</w:t>
            </w:r>
            <w:r>
              <w:rPr>
                <w:sz w:val="20"/>
              </w:rPr>
              <w:t xml:space="preserve"> год</w:t>
            </w:r>
          </w:p>
        </w:tc>
        <w:tc>
          <w:tcPr>
            <w:tcW w:w="1247" w:type="dxa"/>
          </w:tcPr>
          <w:p w:rsidR="00AB68D6" w:rsidRPr="00AB68D6" w:rsidRDefault="00AB68D6" w:rsidP="009F7E9E">
            <w:pPr>
              <w:pStyle w:val="11"/>
              <w:suppressAutoHyphens/>
              <w:spacing w:before="0" w:line="276" w:lineRule="auto"/>
              <w:ind w:firstLine="0"/>
              <w:jc w:val="center"/>
              <w:rPr>
                <w:sz w:val="20"/>
              </w:rPr>
            </w:pPr>
            <w:r>
              <w:rPr>
                <w:sz w:val="20"/>
              </w:rPr>
              <w:t>2</w:t>
            </w:r>
            <w:r w:rsidR="009F7E9E">
              <w:rPr>
                <w:sz w:val="20"/>
              </w:rPr>
              <w:t>026</w:t>
            </w:r>
            <w:r>
              <w:rPr>
                <w:sz w:val="20"/>
              </w:rPr>
              <w:t xml:space="preserve"> год</w:t>
            </w:r>
          </w:p>
        </w:tc>
        <w:tc>
          <w:tcPr>
            <w:tcW w:w="1553" w:type="dxa"/>
          </w:tcPr>
          <w:p w:rsidR="00AB68D6" w:rsidRPr="00AB68D6" w:rsidRDefault="00AB68D6" w:rsidP="009F7E9E">
            <w:pPr>
              <w:pStyle w:val="11"/>
              <w:suppressAutoHyphens/>
              <w:spacing w:before="0" w:line="276" w:lineRule="auto"/>
              <w:ind w:firstLine="0"/>
              <w:jc w:val="center"/>
              <w:rPr>
                <w:sz w:val="20"/>
              </w:rPr>
            </w:pPr>
            <w:r>
              <w:rPr>
                <w:sz w:val="20"/>
              </w:rPr>
              <w:t>20</w:t>
            </w:r>
            <w:r w:rsidR="009F7E9E">
              <w:rPr>
                <w:sz w:val="20"/>
              </w:rPr>
              <w:t>27</w:t>
            </w:r>
            <w:r>
              <w:rPr>
                <w:sz w:val="20"/>
              </w:rPr>
              <w:t xml:space="preserve"> год</w:t>
            </w:r>
          </w:p>
        </w:tc>
      </w:tr>
      <w:tr w:rsidR="00AB68D6" w:rsidTr="00AB68D6">
        <w:tc>
          <w:tcPr>
            <w:tcW w:w="2518" w:type="dxa"/>
          </w:tcPr>
          <w:p w:rsidR="00AB68D6" w:rsidRPr="00AB68D6" w:rsidRDefault="00AB68D6" w:rsidP="008A7162">
            <w:pPr>
              <w:pStyle w:val="11"/>
              <w:suppressAutoHyphens/>
              <w:spacing w:before="0" w:line="276" w:lineRule="auto"/>
              <w:ind w:firstLine="0"/>
              <w:rPr>
                <w:sz w:val="20"/>
              </w:rPr>
            </w:pPr>
            <w:r w:rsidRPr="00AB68D6">
              <w:rPr>
                <w:sz w:val="20"/>
              </w:rPr>
              <w:t>Число проживающих в неканализованных домовладениях, чел</w:t>
            </w:r>
            <w:r>
              <w:rPr>
                <w:sz w:val="20"/>
              </w:rPr>
              <w:t>.</w:t>
            </w:r>
          </w:p>
        </w:tc>
        <w:tc>
          <w:tcPr>
            <w:tcW w:w="1276" w:type="dxa"/>
          </w:tcPr>
          <w:p w:rsidR="00AB68D6" w:rsidRPr="00AB68D6" w:rsidRDefault="009F7E9E" w:rsidP="00AB68D6">
            <w:pPr>
              <w:pStyle w:val="11"/>
              <w:suppressAutoHyphens/>
              <w:spacing w:before="0" w:line="276" w:lineRule="auto"/>
              <w:ind w:firstLine="0"/>
              <w:jc w:val="center"/>
              <w:rPr>
                <w:sz w:val="20"/>
              </w:rPr>
            </w:pPr>
            <w:r>
              <w:rPr>
                <w:sz w:val="20"/>
              </w:rPr>
              <w:t>301</w:t>
            </w:r>
          </w:p>
        </w:tc>
        <w:tc>
          <w:tcPr>
            <w:tcW w:w="1417" w:type="dxa"/>
          </w:tcPr>
          <w:p w:rsidR="00AB68D6" w:rsidRPr="00AB68D6" w:rsidRDefault="009F7E9E" w:rsidP="00AB68D6">
            <w:pPr>
              <w:pStyle w:val="11"/>
              <w:suppressAutoHyphens/>
              <w:spacing w:before="0" w:line="276" w:lineRule="auto"/>
              <w:ind w:firstLine="0"/>
              <w:jc w:val="center"/>
              <w:rPr>
                <w:sz w:val="20"/>
              </w:rPr>
            </w:pPr>
            <w:r>
              <w:rPr>
                <w:sz w:val="20"/>
              </w:rPr>
              <w:t>301</w:t>
            </w:r>
          </w:p>
        </w:tc>
        <w:tc>
          <w:tcPr>
            <w:tcW w:w="1560" w:type="dxa"/>
          </w:tcPr>
          <w:p w:rsidR="00AB68D6" w:rsidRPr="00AB68D6" w:rsidRDefault="009F7E9E" w:rsidP="00AB68D6">
            <w:pPr>
              <w:pStyle w:val="11"/>
              <w:suppressAutoHyphens/>
              <w:spacing w:before="0" w:line="276" w:lineRule="auto"/>
              <w:ind w:firstLine="0"/>
              <w:jc w:val="center"/>
              <w:rPr>
                <w:sz w:val="20"/>
              </w:rPr>
            </w:pPr>
            <w:r>
              <w:rPr>
                <w:sz w:val="20"/>
              </w:rPr>
              <w:t>301</w:t>
            </w:r>
          </w:p>
        </w:tc>
        <w:tc>
          <w:tcPr>
            <w:tcW w:w="1247" w:type="dxa"/>
          </w:tcPr>
          <w:p w:rsidR="00AB68D6" w:rsidRPr="00AB68D6" w:rsidRDefault="009F7E9E" w:rsidP="00AB68D6">
            <w:pPr>
              <w:pStyle w:val="11"/>
              <w:suppressAutoHyphens/>
              <w:spacing w:before="0" w:line="276" w:lineRule="auto"/>
              <w:ind w:firstLine="0"/>
              <w:jc w:val="center"/>
              <w:rPr>
                <w:sz w:val="20"/>
              </w:rPr>
            </w:pPr>
            <w:r>
              <w:rPr>
                <w:sz w:val="20"/>
              </w:rPr>
              <w:t>301</w:t>
            </w:r>
          </w:p>
        </w:tc>
        <w:tc>
          <w:tcPr>
            <w:tcW w:w="1553" w:type="dxa"/>
          </w:tcPr>
          <w:p w:rsidR="00AB68D6" w:rsidRPr="00AB68D6" w:rsidRDefault="009F7E9E" w:rsidP="00AB68D6">
            <w:pPr>
              <w:pStyle w:val="11"/>
              <w:suppressAutoHyphens/>
              <w:spacing w:before="0" w:line="276" w:lineRule="auto"/>
              <w:ind w:firstLine="0"/>
              <w:jc w:val="center"/>
              <w:rPr>
                <w:sz w:val="20"/>
              </w:rPr>
            </w:pPr>
            <w:r>
              <w:rPr>
                <w:sz w:val="20"/>
              </w:rPr>
              <w:t>301</w:t>
            </w:r>
          </w:p>
        </w:tc>
      </w:tr>
      <w:tr w:rsidR="00AB68D6" w:rsidTr="00AB68D6">
        <w:tc>
          <w:tcPr>
            <w:tcW w:w="2518" w:type="dxa"/>
          </w:tcPr>
          <w:p w:rsidR="00AB68D6" w:rsidRDefault="00AB68D6" w:rsidP="008A7162">
            <w:pPr>
              <w:pStyle w:val="11"/>
              <w:suppressAutoHyphens/>
              <w:spacing w:before="0" w:line="276" w:lineRule="auto"/>
              <w:ind w:firstLine="0"/>
              <w:rPr>
                <w:sz w:val="20"/>
              </w:rPr>
            </w:pPr>
            <w:r w:rsidRPr="00AB68D6">
              <w:rPr>
                <w:sz w:val="20"/>
              </w:rPr>
              <w:t xml:space="preserve">Норма накопления ЖКО, </w:t>
            </w:r>
          </w:p>
          <w:p w:rsidR="00AB68D6" w:rsidRPr="00AB68D6" w:rsidRDefault="00AB68D6" w:rsidP="008A7162">
            <w:pPr>
              <w:pStyle w:val="11"/>
              <w:suppressAutoHyphens/>
              <w:spacing w:before="0" w:line="276" w:lineRule="auto"/>
              <w:ind w:firstLine="0"/>
              <w:rPr>
                <w:sz w:val="20"/>
              </w:rPr>
            </w:pPr>
            <w:r w:rsidRPr="00AB68D6">
              <w:rPr>
                <w:sz w:val="20"/>
              </w:rPr>
              <w:t>м</w:t>
            </w:r>
            <w:r w:rsidRPr="00AB68D6">
              <w:rPr>
                <w:sz w:val="20"/>
                <w:vertAlign w:val="superscript"/>
              </w:rPr>
              <w:t>3</w:t>
            </w:r>
            <w:r w:rsidRPr="00AB68D6">
              <w:rPr>
                <w:sz w:val="20"/>
              </w:rPr>
              <w:t>/год на 1 человека</w:t>
            </w:r>
          </w:p>
        </w:tc>
        <w:tc>
          <w:tcPr>
            <w:tcW w:w="1276" w:type="dxa"/>
          </w:tcPr>
          <w:p w:rsidR="00AB68D6" w:rsidRPr="00AB68D6" w:rsidRDefault="00751EC9" w:rsidP="00AB68D6">
            <w:pPr>
              <w:pStyle w:val="11"/>
              <w:suppressAutoHyphens/>
              <w:spacing w:before="0" w:line="276" w:lineRule="auto"/>
              <w:ind w:firstLine="0"/>
              <w:jc w:val="center"/>
              <w:rPr>
                <w:sz w:val="20"/>
              </w:rPr>
            </w:pPr>
            <w:r>
              <w:rPr>
                <w:sz w:val="20"/>
              </w:rPr>
              <w:t>4,5</w:t>
            </w:r>
          </w:p>
        </w:tc>
        <w:tc>
          <w:tcPr>
            <w:tcW w:w="1417" w:type="dxa"/>
          </w:tcPr>
          <w:p w:rsidR="00AB68D6" w:rsidRPr="00AB68D6" w:rsidRDefault="00751EC9" w:rsidP="00AB68D6">
            <w:pPr>
              <w:pStyle w:val="11"/>
              <w:suppressAutoHyphens/>
              <w:spacing w:before="0" w:line="276" w:lineRule="auto"/>
              <w:ind w:firstLine="0"/>
              <w:jc w:val="center"/>
              <w:rPr>
                <w:sz w:val="20"/>
              </w:rPr>
            </w:pPr>
            <w:r>
              <w:rPr>
                <w:sz w:val="20"/>
              </w:rPr>
              <w:t>4,5</w:t>
            </w:r>
          </w:p>
        </w:tc>
        <w:tc>
          <w:tcPr>
            <w:tcW w:w="1560" w:type="dxa"/>
          </w:tcPr>
          <w:p w:rsidR="00AB68D6" w:rsidRPr="00AB68D6" w:rsidRDefault="00751EC9" w:rsidP="00AB68D6">
            <w:pPr>
              <w:pStyle w:val="11"/>
              <w:suppressAutoHyphens/>
              <w:spacing w:before="0" w:line="276" w:lineRule="auto"/>
              <w:ind w:firstLine="0"/>
              <w:jc w:val="center"/>
              <w:rPr>
                <w:sz w:val="20"/>
              </w:rPr>
            </w:pPr>
            <w:r>
              <w:rPr>
                <w:sz w:val="20"/>
              </w:rPr>
              <w:t>4,5</w:t>
            </w:r>
          </w:p>
        </w:tc>
        <w:tc>
          <w:tcPr>
            <w:tcW w:w="1247" w:type="dxa"/>
          </w:tcPr>
          <w:p w:rsidR="00AB68D6" w:rsidRPr="00AB68D6" w:rsidRDefault="00751EC9" w:rsidP="00AB68D6">
            <w:pPr>
              <w:pStyle w:val="11"/>
              <w:suppressAutoHyphens/>
              <w:spacing w:before="0" w:line="276" w:lineRule="auto"/>
              <w:ind w:firstLine="0"/>
              <w:jc w:val="center"/>
              <w:rPr>
                <w:sz w:val="20"/>
              </w:rPr>
            </w:pPr>
            <w:r>
              <w:rPr>
                <w:sz w:val="20"/>
              </w:rPr>
              <w:t>4,5</w:t>
            </w:r>
          </w:p>
        </w:tc>
        <w:tc>
          <w:tcPr>
            <w:tcW w:w="1553" w:type="dxa"/>
          </w:tcPr>
          <w:p w:rsidR="00AB68D6" w:rsidRPr="00AB68D6" w:rsidRDefault="00751EC9" w:rsidP="00AB68D6">
            <w:pPr>
              <w:pStyle w:val="11"/>
              <w:suppressAutoHyphens/>
              <w:spacing w:before="0" w:line="276" w:lineRule="auto"/>
              <w:ind w:firstLine="0"/>
              <w:jc w:val="center"/>
              <w:rPr>
                <w:sz w:val="20"/>
              </w:rPr>
            </w:pPr>
            <w:r>
              <w:rPr>
                <w:sz w:val="20"/>
              </w:rPr>
              <w:t>4,5</w:t>
            </w:r>
          </w:p>
        </w:tc>
      </w:tr>
      <w:tr w:rsidR="00751EC9" w:rsidTr="00AB68D6">
        <w:tc>
          <w:tcPr>
            <w:tcW w:w="2518" w:type="dxa"/>
          </w:tcPr>
          <w:p w:rsidR="00751EC9" w:rsidRPr="00AB68D6" w:rsidRDefault="00751EC9" w:rsidP="00AB68D6">
            <w:pPr>
              <w:pStyle w:val="11"/>
              <w:suppressAutoHyphens/>
              <w:spacing w:before="0" w:line="276" w:lineRule="auto"/>
              <w:ind w:firstLine="0"/>
              <w:rPr>
                <w:sz w:val="20"/>
              </w:rPr>
            </w:pPr>
            <w:r w:rsidRPr="00AB68D6">
              <w:rPr>
                <w:sz w:val="20"/>
              </w:rPr>
              <w:t xml:space="preserve">Годовой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751EC9" w:rsidRPr="00AB68D6" w:rsidRDefault="009F7E9E" w:rsidP="009F7E9E">
            <w:pPr>
              <w:pStyle w:val="11"/>
              <w:suppressAutoHyphens/>
              <w:spacing w:before="0" w:line="276" w:lineRule="auto"/>
              <w:ind w:firstLine="0"/>
              <w:jc w:val="center"/>
              <w:rPr>
                <w:sz w:val="20"/>
              </w:rPr>
            </w:pPr>
            <w:r>
              <w:rPr>
                <w:sz w:val="20"/>
              </w:rPr>
              <w:t>1354,5</w:t>
            </w:r>
          </w:p>
        </w:tc>
        <w:tc>
          <w:tcPr>
            <w:tcW w:w="1417" w:type="dxa"/>
          </w:tcPr>
          <w:p w:rsidR="00751EC9" w:rsidRDefault="009F7E9E" w:rsidP="009F7E9E">
            <w:pPr>
              <w:jc w:val="center"/>
            </w:pPr>
            <w:r>
              <w:rPr>
                <w:sz w:val="20"/>
              </w:rPr>
              <w:t>1354,5</w:t>
            </w:r>
          </w:p>
        </w:tc>
        <w:tc>
          <w:tcPr>
            <w:tcW w:w="1560" w:type="dxa"/>
          </w:tcPr>
          <w:p w:rsidR="00751EC9" w:rsidRDefault="009F7E9E" w:rsidP="009F7E9E">
            <w:pPr>
              <w:jc w:val="center"/>
            </w:pPr>
            <w:r>
              <w:rPr>
                <w:sz w:val="20"/>
              </w:rPr>
              <w:t>1354,5</w:t>
            </w:r>
          </w:p>
        </w:tc>
        <w:tc>
          <w:tcPr>
            <w:tcW w:w="1247" w:type="dxa"/>
          </w:tcPr>
          <w:p w:rsidR="00751EC9" w:rsidRDefault="009F7E9E" w:rsidP="009F7E9E">
            <w:pPr>
              <w:jc w:val="center"/>
            </w:pPr>
            <w:r>
              <w:rPr>
                <w:sz w:val="20"/>
              </w:rPr>
              <w:t>1354,5</w:t>
            </w:r>
          </w:p>
        </w:tc>
        <w:tc>
          <w:tcPr>
            <w:tcW w:w="1553" w:type="dxa"/>
          </w:tcPr>
          <w:p w:rsidR="00751EC9" w:rsidRDefault="009F7E9E" w:rsidP="009F7E9E">
            <w:pPr>
              <w:jc w:val="center"/>
            </w:pPr>
            <w:r>
              <w:rPr>
                <w:sz w:val="20"/>
              </w:rPr>
              <w:t>1354,5</w:t>
            </w:r>
          </w:p>
        </w:tc>
      </w:tr>
      <w:tr w:rsidR="00751EC9" w:rsidTr="00AB68D6">
        <w:tc>
          <w:tcPr>
            <w:tcW w:w="2518" w:type="dxa"/>
          </w:tcPr>
          <w:p w:rsidR="00751EC9" w:rsidRPr="00AB68D6" w:rsidRDefault="00751EC9" w:rsidP="00AB68D6">
            <w:pPr>
              <w:pStyle w:val="11"/>
              <w:suppressAutoHyphens/>
              <w:spacing w:before="0" w:line="276" w:lineRule="auto"/>
              <w:ind w:firstLine="0"/>
              <w:rPr>
                <w:sz w:val="20"/>
              </w:rPr>
            </w:pPr>
            <w:r w:rsidRPr="00AB68D6">
              <w:rPr>
                <w:sz w:val="20"/>
              </w:rPr>
              <w:t xml:space="preserve">Суточный </w:t>
            </w:r>
            <w:r>
              <w:rPr>
                <w:sz w:val="20"/>
              </w:rPr>
              <w:t xml:space="preserve">объем </w:t>
            </w:r>
            <w:r w:rsidRPr="00AB68D6">
              <w:rPr>
                <w:sz w:val="20"/>
              </w:rPr>
              <w:t>образования ЖКО, м</w:t>
            </w:r>
            <w:r w:rsidRPr="00AB68D6">
              <w:rPr>
                <w:sz w:val="20"/>
                <w:vertAlign w:val="superscript"/>
              </w:rPr>
              <w:t>3</w:t>
            </w:r>
          </w:p>
        </w:tc>
        <w:tc>
          <w:tcPr>
            <w:tcW w:w="1276" w:type="dxa"/>
          </w:tcPr>
          <w:p w:rsidR="00751EC9" w:rsidRPr="00AB68D6" w:rsidRDefault="009F7E9E" w:rsidP="009F7E9E">
            <w:pPr>
              <w:pStyle w:val="11"/>
              <w:suppressAutoHyphens/>
              <w:spacing w:before="0" w:line="276" w:lineRule="auto"/>
              <w:ind w:firstLine="0"/>
              <w:jc w:val="center"/>
              <w:rPr>
                <w:sz w:val="20"/>
              </w:rPr>
            </w:pPr>
            <w:r>
              <w:rPr>
                <w:sz w:val="20"/>
              </w:rPr>
              <w:t>3,7</w:t>
            </w:r>
          </w:p>
        </w:tc>
        <w:tc>
          <w:tcPr>
            <w:tcW w:w="1417" w:type="dxa"/>
          </w:tcPr>
          <w:p w:rsidR="00751EC9" w:rsidRDefault="009F7E9E" w:rsidP="009F7E9E">
            <w:pPr>
              <w:jc w:val="center"/>
            </w:pPr>
            <w:r>
              <w:rPr>
                <w:sz w:val="20"/>
              </w:rPr>
              <w:t>3,7</w:t>
            </w:r>
          </w:p>
        </w:tc>
        <w:tc>
          <w:tcPr>
            <w:tcW w:w="1560" w:type="dxa"/>
          </w:tcPr>
          <w:p w:rsidR="00751EC9" w:rsidRDefault="009F7E9E" w:rsidP="009F7E9E">
            <w:pPr>
              <w:jc w:val="center"/>
            </w:pPr>
            <w:r>
              <w:rPr>
                <w:sz w:val="20"/>
              </w:rPr>
              <w:t>3,7</w:t>
            </w:r>
          </w:p>
        </w:tc>
        <w:tc>
          <w:tcPr>
            <w:tcW w:w="1247" w:type="dxa"/>
          </w:tcPr>
          <w:p w:rsidR="00751EC9" w:rsidRDefault="009F7E9E" w:rsidP="009F7E9E">
            <w:pPr>
              <w:jc w:val="center"/>
            </w:pPr>
            <w:r>
              <w:rPr>
                <w:sz w:val="20"/>
              </w:rPr>
              <w:t>3,7</w:t>
            </w:r>
          </w:p>
        </w:tc>
        <w:tc>
          <w:tcPr>
            <w:tcW w:w="1553" w:type="dxa"/>
          </w:tcPr>
          <w:p w:rsidR="00751EC9" w:rsidRDefault="009F7E9E" w:rsidP="009F7E9E">
            <w:pPr>
              <w:jc w:val="center"/>
            </w:pPr>
            <w:r>
              <w:rPr>
                <w:sz w:val="20"/>
              </w:rPr>
              <w:t>3,7</w:t>
            </w:r>
          </w:p>
        </w:tc>
      </w:tr>
    </w:tbl>
    <w:p w:rsidR="008A7162" w:rsidRDefault="008A7162" w:rsidP="008A7162">
      <w:pPr>
        <w:pStyle w:val="11"/>
        <w:suppressAutoHyphens/>
        <w:spacing w:before="0" w:line="276" w:lineRule="auto"/>
        <w:ind w:firstLine="0"/>
        <w:rPr>
          <w:szCs w:val="24"/>
        </w:rPr>
      </w:pPr>
    </w:p>
    <w:p w:rsidR="00295FE7" w:rsidRDefault="00295FE7" w:rsidP="00295FE7">
      <w:pPr>
        <w:pStyle w:val="52"/>
        <w:spacing w:before="0" w:line="276" w:lineRule="auto"/>
        <w:ind w:firstLine="0"/>
        <w:rPr>
          <w:b/>
          <w:iCs/>
          <w:szCs w:val="24"/>
        </w:rPr>
      </w:pPr>
      <w:r w:rsidRPr="00295FE7">
        <w:rPr>
          <w:b/>
          <w:iCs/>
          <w:szCs w:val="24"/>
        </w:rPr>
        <w:t>5.3 Тарифы на вывоз и обезвреживание ЖБО</w:t>
      </w:r>
    </w:p>
    <w:p w:rsidR="00751EC9" w:rsidRPr="00751EC9" w:rsidRDefault="00751EC9" w:rsidP="00295FE7">
      <w:pPr>
        <w:pStyle w:val="52"/>
        <w:spacing w:before="0" w:line="276" w:lineRule="auto"/>
        <w:ind w:firstLine="0"/>
        <w:rPr>
          <w:iCs/>
          <w:szCs w:val="24"/>
        </w:rPr>
      </w:pPr>
      <w:r w:rsidRPr="00751EC9">
        <w:rPr>
          <w:iCs/>
          <w:szCs w:val="24"/>
        </w:rPr>
        <w:t>Тарифы на вывоз ЖБО на 1 человека не рассчитаны и не утверждены</w:t>
      </w:r>
    </w:p>
    <w:p w:rsidR="00970835" w:rsidRDefault="00970835" w:rsidP="00A0570E">
      <w:pPr>
        <w:spacing w:line="276" w:lineRule="auto"/>
        <w:jc w:val="both"/>
        <w:rPr>
          <w:b/>
          <w:bCs/>
        </w:rPr>
      </w:pPr>
    </w:p>
    <w:p w:rsidR="005D15B9" w:rsidRPr="00F63554" w:rsidRDefault="005D15B9" w:rsidP="00A0570E">
      <w:pPr>
        <w:spacing w:line="276" w:lineRule="auto"/>
        <w:jc w:val="both"/>
        <w:rPr>
          <w:b/>
          <w:bCs/>
        </w:rPr>
      </w:pPr>
      <w:r w:rsidRPr="00F63554">
        <w:rPr>
          <w:b/>
          <w:bCs/>
        </w:rPr>
        <w:t>5.</w:t>
      </w:r>
      <w:r w:rsidR="00295FE7" w:rsidRPr="00F63554">
        <w:rPr>
          <w:b/>
          <w:bCs/>
        </w:rPr>
        <w:t>4</w:t>
      </w:r>
      <w:r w:rsidRPr="00F63554">
        <w:rPr>
          <w:b/>
          <w:bCs/>
        </w:rPr>
        <w:t xml:space="preserve"> Определение необходимого количества спецтранспорта для вывоза жидких бытовых отходов</w:t>
      </w:r>
    </w:p>
    <w:p w:rsidR="00295FE7" w:rsidRDefault="00295FE7" w:rsidP="00A0570E">
      <w:pPr>
        <w:spacing w:line="276" w:lineRule="auto"/>
        <w:jc w:val="both"/>
        <w:rPr>
          <w:b/>
          <w:highlight w:val="magenta"/>
        </w:rPr>
      </w:pPr>
    </w:p>
    <w:p w:rsidR="00413EDE" w:rsidRPr="00413EDE" w:rsidRDefault="00413EDE" w:rsidP="00413EDE">
      <w:pPr>
        <w:pStyle w:val="52"/>
        <w:spacing w:before="0" w:line="276" w:lineRule="auto"/>
        <w:ind w:firstLine="708"/>
        <w:rPr>
          <w:iCs/>
          <w:szCs w:val="24"/>
        </w:rPr>
      </w:pPr>
      <w:r w:rsidRPr="00413EDE">
        <w:rPr>
          <w:iCs/>
          <w:szCs w:val="24"/>
        </w:rPr>
        <w:t xml:space="preserve">Для вывоза жидких бытовых отходов в </w:t>
      </w:r>
      <w:r w:rsidR="009F7E9E">
        <w:rPr>
          <w:iCs/>
          <w:szCs w:val="24"/>
        </w:rPr>
        <w:t>СП</w:t>
      </w:r>
      <w:r w:rsidR="00751EC9">
        <w:rPr>
          <w:iCs/>
          <w:szCs w:val="24"/>
        </w:rPr>
        <w:t xml:space="preserve"> «Верхнешоношское»</w:t>
      </w:r>
      <w:r w:rsidRPr="00413EDE">
        <w:rPr>
          <w:iCs/>
          <w:szCs w:val="24"/>
        </w:rPr>
        <w:t xml:space="preserve"> применя</w:t>
      </w:r>
      <w:r>
        <w:rPr>
          <w:iCs/>
          <w:szCs w:val="24"/>
        </w:rPr>
        <w:t>е</w:t>
      </w:r>
      <w:r w:rsidRPr="00413EDE">
        <w:rPr>
          <w:iCs/>
          <w:szCs w:val="24"/>
        </w:rPr>
        <w:t>тся спецавтотранспорт, представленный в таблице</w:t>
      </w:r>
      <w:r>
        <w:rPr>
          <w:iCs/>
          <w:szCs w:val="24"/>
        </w:rPr>
        <w:t xml:space="preserve"> </w:t>
      </w:r>
      <w:r w:rsidR="009F7E9E">
        <w:rPr>
          <w:iCs/>
          <w:szCs w:val="24"/>
        </w:rPr>
        <w:t>5.2</w:t>
      </w:r>
      <w:r w:rsidRPr="00413EDE">
        <w:rPr>
          <w:iCs/>
          <w:szCs w:val="24"/>
        </w:rPr>
        <w:t>.</w:t>
      </w:r>
    </w:p>
    <w:p w:rsidR="00413EDE" w:rsidRDefault="00413EDE" w:rsidP="00413EDE">
      <w:pPr>
        <w:spacing w:line="276" w:lineRule="auto"/>
        <w:jc w:val="both"/>
      </w:pPr>
    </w:p>
    <w:p w:rsidR="00413EDE" w:rsidRPr="009F7E9E" w:rsidRDefault="00413EDE" w:rsidP="009F7E9E">
      <w:pPr>
        <w:spacing w:line="276" w:lineRule="auto"/>
        <w:jc w:val="center"/>
        <w:rPr>
          <w:b/>
        </w:rPr>
      </w:pPr>
      <w:r w:rsidRPr="009F7E9E">
        <w:rPr>
          <w:b/>
        </w:rPr>
        <w:t xml:space="preserve">Таблица </w:t>
      </w:r>
      <w:r w:rsidR="009F7E9E" w:rsidRPr="009F7E9E">
        <w:rPr>
          <w:b/>
        </w:rPr>
        <w:t>5.2</w:t>
      </w:r>
      <w:r w:rsidRPr="009F7E9E">
        <w:rPr>
          <w:b/>
        </w:rPr>
        <w:t xml:space="preserve">. Спецавтотранспорт, используемый для вывоза ЖБО </w:t>
      </w:r>
      <w:r w:rsidR="009F7E9E">
        <w:rPr>
          <w:b/>
        </w:rPr>
        <w:t>СП</w:t>
      </w:r>
      <w:r w:rsidRPr="009F7E9E">
        <w:rPr>
          <w:b/>
        </w:rPr>
        <w:t xml:space="preserve"> «</w:t>
      </w:r>
      <w:r w:rsidR="00970835" w:rsidRPr="009F7E9E">
        <w:rPr>
          <w:b/>
        </w:rPr>
        <w:t>Верхнешоношское</w:t>
      </w:r>
      <w:r w:rsidRPr="009F7E9E">
        <w:rPr>
          <w:b/>
        </w:rPr>
        <w:t>»</w:t>
      </w:r>
    </w:p>
    <w:p w:rsidR="00413EDE" w:rsidRPr="00413EDE" w:rsidRDefault="00413EDE" w:rsidP="00413EDE">
      <w:pPr>
        <w:spacing w:line="276" w:lineRule="auto"/>
        <w:jc w:val="both"/>
      </w:pPr>
    </w:p>
    <w:tbl>
      <w:tblPr>
        <w:tblW w:w="101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89"/>
        <w:gridCol w:w="1559"/>
        <w:gridCol w:w="1560"/>
        <w:gridCol w:w="1419"/>
        <w:gridCol w:w="1399"/>
        <w:gridCol w:w="927"/>
        <w:gridCol w:w="1216"/>
        <w:gridCol w:w="945"/>
      </w:tblGrid>
      <w:tr w:rsidR="00F63554" w:rsidRPr="00A325EC" w:rsidTr="00F63554">
        <w:trPr>
          <w:trHeight w:val="20"/>
          <w:jc w:val="center"/>
        </w:trPr>
        <w:tc>
          <w:tcPr>
            <w:tcW w:w="1089"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Модель</w:t>
            </w:r>
          </w:p>
        </w:tc>
        <w:tc>
          <w:tcPr>
            <w:tcW w:w="1559"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Базовое шасси</w:t>
            </w:r>
          </w:p>
        </w:tc>
        <w:tc>
          <w:tcPr>
            <w:tcW w:w="1560"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Навесное оборудование</w:t>
            </w:r>
          </w:p>
        </w:tc>
        <w:tc>
          <w:tcPr>
            <w:tcW w:w="1419"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Объем кузова, м</w:t>
            </w:r>
            <w:r w:rsidRPr="00F63554">
              <w:rPr>
                <w:sz w:val="20"/>
                <w:szCs w:val="20"/>
                <w:vertAlign w:val="superscript"/>
              </w:rPr>
              <w:t>3</w:t>
            </w:r>
          </w:p>
        </w:tc>
        <w:tc>
          <w:tcPr>
            <w:tcW w:w="1399"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Коэффициент уплотнения</w:t>
            </w:r>
          </w:p>
        </w:tc>
        <w:tc>
          <w:tcPr>
            <w:tcW w:w="0" w:type="auto"/>
            <w:vAlign w:val="center"/>
          </w:tcPr>
          <w:p w:rsidR="00F63554" w:rsidRPr="00A325EC" w:rsidRDefault="00F63554" w:rsidP="00611E7C">
            <w:pPr>
              <w:spacing w:beforeLines="20" w:before="48" w:afterLines="20" w:after="48" w:line="276" w:lineRule="auto"/>
              <w:jc w:val="center"/>
              <w:rPr>
                <w:sz w:val="20"/>
                <w:szCs w:val="20"/>
              </w:rPr>
            </w:pPr>
            <w:r>
              <w:rPr>
                <w:sz w:val="20"/>
                <w:szCs w:val="20"/>
              </w:rPr>
              <w:t>Год выпуска</w:t>
            </w:r>
          </w:p>
        </w:tc>
        <w:tc>
          <w:tcPr>
            <w:tcW w:w="1216"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 износа</w:t>
            </w:r>
          </w:p>
        </w:tc>
        <w:tc>
          <w:tcPr>
            <w:tcW w:w="945" w:type="dxa"/>
            <w:vAlign w:val="center"/>
          </w:tcPr>
          <w:p w:rsidR="00F63554" w:rsidRPr="00A325EC" w:rsidRDefault="00F63554" w:rsidP="00611E7C">
            <w:pPr>
              <w:spacing w:beforeLines="20" w:before="48" w:afterLines="20" w:after="48" w:line="276" w:lineRule="auto"/>
              <w:jc w:val="center"/>
              <w:rPr>
                <w:sz w:val="20"/>
                <w:szCs w:val="20"/>
              </w:rPr>
            </w:pPr>
            <w:r>
              <w:rPr>
                <w:sz w:val="20"/>
                <w:szCs w:val="20"/>
              </w:rPr>
              <w:t>Кол-во, шт.</w:t>
            </w:r>
          </w:p>
        </w:tc>
      </w:tr>
      <w:tr w:rsidR="00413EDE" w:rsidRPr="00A325EC" w:rsidTr="00F63554">
        <w:trPr>
          <w:trHeight w:val="20"/>
          <w:jc w:val="center"/>
        </w:trPr>
        <w:tc>
          <w:tcPr>
            <w:tcW w:w="1089"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КО 503</w:t>
            </w:r>
          </w:p>
        </w:tc>
        <w:tc>
          <w:tcPr>
            <w:tcW w:w="1559"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ГАЗ-3309</w:t>
            </w:r>
          </w:p>
        </w:tc>
        <w:tc>
          <w:tcPr>
            <w:tcW w:w="1560"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бочка</w:t>
            </w:r>
          </w:p>
        </w:tc>
        <w:tc>
          <w:tcPr>
            <w:tcW w:w="1419"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3,7</w:t>
            </w:r>
          </w:p>
        </w:tc>
        <w:tc>
          <w:tcPr>
            <w:tcW w:w="1399"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w:t>
            </w:r>
          </w:p>
        </w:tc>
        <w:tc>
          <w:tcPr>
            <w:tcW w:w="0" w:type="auto"/>
            <w:vAlign w:val="center"/>
          </w:tcPr>
          <w:p w:rsidR="00413EDE" w:rsidRPr="00A325EC" w:rsidRDefault="00E54AB7" w:rsidP="00611E7C">
            <w:pPr>
              <w:spacing w:beforeLines="20" w:before="48" w:afterLines="20" w:after="48" w:line="276" w:lineRule="auto"/>
              <w:jc w:val="center"/>
              <w:rPr>
                <w:sz w:val="20"/>
                <w:szCs w:val="20"/>
              </w:rPr>
            </w:pPr>
            <w:r>
              <w:rPr>
                <w:sz w:val="20"/>
                <w:szCs w:val="20"/>
              </w:rPr>
              <w:t>1990</w:t>
            </w:r>
          </w:p>
        </w:tc>
        <w:tc>
          <w:tcPr>
            <w:tcW w:w="1216"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10</w:t>
            </w:r>
          </w:p>
        </w:tc>
        <w:tc>
          <w:tcPr>
            <w:tcW w:w="945" w:type="dxa"/>
            <w:vAlign w:val="center"/>
          </w:tcPr>
          <w:p w:rsidR="00413EDE" w:rsidRPr="00A325EC" w:rsidRDefault="00413EDE" w:rsidP="00611E7C">
            <w:pPr>
              <w:spacing w:beforeLines="20" w:before="48" w:afterLines="20" w:after="48" w:line="276" w:lineRule="auto"/>
              <w:jc w:val="center"/>
              <w:rPr>
                <w:sz w:val="20"/>
                <w:szCs w:val="20"/>
              </w:rPr>
            </w:pPr>
            <w:r w:rsidRPr="00A325EC">
              <w:rPr>
                <w:sz w:val="20"/>
                <w:szCs w:val="20"/>
              </w:rPr>
              <w:t>1</w:t>
            </w:r>
          </w:p>
        </w:tc>
      </w:tr>
    </w:tbl>
    <w:p w:rsidR="00413EDE" w:rsidRPr="00413EDE" w:rsidRDefault="00413EDE" w:rsidP="00A325EC">
      <w:pPr>
        <w:spacing w:line="276" w:lineRule="auto"/>
        <w:jc w:val="both"/>
      </w:pPr>
    </w:p>
    <w:p w:rsidR="00A325EC" w:rsidRDefault="00A325EC" w:rsidP="00413EDE">
      <w:pPr>
        <w:spacing w:line="276" w:lineRule="auto"/>
        <w:ind w:firstLine="720"/>
        <w:jc w:val="both"/>
      </w:pPr>
    </w:p>
    <w:p w:rsidR="00413EDE" w:rsidRDefault="00413EDE" w:rsidP="00A325EC">
      <w:pPr>
        <w:spacing w:line="276" w:lineRule="auto"/>
        <w:ind w:firstLine="720"/>
        <w:jc w:val="center"/>
        <w:rPr>
          <w:b/>
        </w:rPr>
      </w:pPr>
      <w:r w:rsidRPr="00A325EC">
        <w:rPr>
          <w:b/>
        </w:rPr>
        <w:t xml:space="preserve">Таблица </w:t>
      </w:r>
      <w:r w:rsidR="009F7E9E">
        <w:rPr>
          <w:b/>
        </w:rPr>
        <w:t>5.3</w:t>
      </w:r>
      <w:r w:rsidRPr="00A325EC">
        <w:rPr>
          <w:b/>
        </w:rPr>
        <w:t>.</w:t>
      </w:r>
      <w:r w:rsidR="00A325EC" w:rsidRPr="00A325EC">
        <w:rPr>
          <w:b/>
        </w:rPr>
        <w:t xml:space="preserve"> Технические характеристики</w:t>
      </w:r>
    </w:p>
    <w:p w:rsidR="00A325EC" w:rsidRPr="00A325EC" w:rsidRDefault="00A325EC" w:rsidP="00A325EC">
      <w:pPr>
        <w:spacing w:line="276" w:lineRule="auto"/>
        <w:ind w:firstLine="720"/>
        <w:jc w:val="center"/>
        <w:rPr>
          <w:b/>
        </w:rPr>
      </w:pPr>
    </w:p>
    <w:tbl>
      <w:tblPr>
        <w:tblW w:w="33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77"/>
        <w:gridCol w:w="1697"/>
      </w:tblGrid>
      <w:tr w:rsidR="00F63554" w:rsidRPr="00413EDE" w:rsidTr="00F63554">
        <w:trPr>
          <w:trHeight w:val="20"/>
          <w:jc w:val="center"/>
        </w:trPr>
        <w:tc>
          <w:tcPr>
            <w:tcW w:w="3689" w:type="pct"/>
          </w:tcPr>
          <w:p w:rsidR="00F63554" w:rsidRPr="00A325EC" w:rsidRDefault="00F63554" w:rsidP="00611E7C">
            <w:pPr>
              <w:spacing w:beforeLines="20" w:before="48" w:afterLines="20" w:after="48"/>
              <w:rPr>
                <w:sz w:val="20"/>
                <w:szCs w:val="20"/>
              </w:rPr>
            </w:pPr>
            <w:r w:rsidRPr="00A325EC">
              <w:rPr>
                <w:sz w:val="20"/>
                <w:szCs w:val="20"/>
              </w:rPr>
              <w:t>Модель</w:t>
            </w:r>
            <w:r>
              <w:rPr>
                <w:sz w:val="20"/>
                <w:szCs w:val="20"/>
              </w:rPr>
              <w:t xml:space="preserve"> </w:t>
            </w:r>
          </w:p>
        </w:tc>
        <w:tc>
          <w:tcPr>
            <w:tcW w:w="1311" w:type="pct"/>
          </w:tcPr>
          <w:p w:rsidR="00F63554" w:rsidRPr="00A325EC" w:rsidRDefault="00F63554" w:rsidP="00611E7C">
            <w:pPr>
              <w:spacing w:beforeLines="20" w:before="48" w:afterLines="20" w:after="48"/>
              <w:jc w:val="center"/>
              <w:rPr>
                <w:sz w:val="20"/>
                <w:szCs w:val="20"/>
              </w:rPr>
            </w:pPr>
            <w:r w:rsidRPr="00A325EC">
              <w:rPr>
                <w:sz w:val="20"/>
                <w:szCs w:val="20"/>
              </w:rPr>
              <w:t>КО 503</w:t>
            </w:r>
          </w:p>
        </w:tc>
      </w:tr>
      <w:tr w:rsidR="00F63554" w:rsidRPr="00413EDE" w:rsidTr="00F63554">
        <w:trPr>
          <w:trHeight w:val="20"/>
          <w:jc w:val="center"/>
        </w:trPr>
        <w:tc>
          <w:tcPr>
            <w:tcW w:w="3689" w:type="pct"/>
            <w:vAlign w:val="center"/>
          </w:tcPr>
          <w:p w:rsidR="00F63554" w:rsidRPr="00A325EC" w:rsidRDefault="00F63554" w:rsidP="00611E7C">
            <w:pPr>
              <w:spacing w:beforeLines="20" w:before="48" w:afterLines="20" w:after="48"/>
              <w:rPr>
                <w:sz w:val="20"/>
                <w:szCs w:val="20"/>
              </w:rPr>
            </w:pPr>
            <w:r w:rsidRPr="00A325EC">
              <w:rPr>
                <w:sz w:val="20"/>
                <w:szCs w:val="20"/>
              </w:rPr>
              <w:t>Базовое шасси</w:t>
            </w:r>
          </w:p>
        </w:tc>
        <w:tc>
          <w:tcPr>
            <w:tcW w:w="1311" w:type="pct"/>
          </w:tcPr>
          <w:p w:rsidR="00F63554" w:rsidRPr="00A325EC" w:rsidRDefault="00F63554" w:rsidP="00611E7C">
            <w:pPr>
              <w:spacing w:beforeLines="20" w:before="48" w:afterLines="20" w:after="48"/>
              <w:jc w:val="center"/>
              <w:rPr>
                <w:sz w:val="20"/>
                <w:szCs w:val="20"/>
              </w:rPr>
            </w:pPr>
            <w:r w:rsidRPr="00A325EC">
              <w:rPr>
                <w:sz w:val="20"/>
                <w:szCs w:val="20"/>
              </w:rPr>
              <w:t>ГАЗ-3309</w:t>
            </w:r>
          </w:p>
        </w:tc>
      </w:tr>
      <w:tr w:rsidR="00F63554" w:rsidRPr="00413EDE" w:rsidTr="00F63554">
        <w:trPr>
          <w:trHeight w:val="20"/>
          <w:jc w:val="center"/>
        </w:trPr>
        <w:tc>
          <w:tcPr>
            <w:tcW w:w="3689" w:type="pct"/>
            <w:vAlign w:val="center"/>
          </w:tcPr>
          <w:p w:rsidR="00F63554" w:rsidRPr="00A325EC" w:rsidRDefault="00F63554" w:rsidP="00611E7C">
            <w:pPr>
              <w:spacing w:beforeLines="20" w:before="48" w:afterLines="20" w:after="48"/>
              <w:rPr>
                <w:sz w:val="20"/>
                <w:szCs w:val="20"/>
              </w:rPr>
            </w:pPr>
            <w:r>
              <w:rPr>
                <w:sz w:val="20"/>
                <w:szCs w:val="20"/>
              </w:rPr>
              <w:t>Масса машины полная, кг</w:t>
            </w:r>
          </w:p>
        </w:tc>
        <w:tc>
          <w:tcPr>
            <w:tcW w:w="1311" w:type="pct"/>
          </w:tcPr>
          <w:p w:rsidR="00F63554" w:rsidRPr="00A325EC" w:rsidRDefault="007152B6" w:rsidP="00611E7C">
            <w:pPr>
              <w:spacing w:beforeLines="20" w:before="48" w:afterLines="20" w:after="48"/>
              <w:jc w:val="center"/>
              <w:rPr>
                <w:sz w:val="20"/>
                <w:szCs w:val="20"/>
              </w:rPr>
            </w:pPr>
            <w:r>
              <w:rPr>
                <w:sz w:val="20"/>
                <w:szCs w:val="20"/>
              </w:rPr>
              <w:t>8100</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Масса спецоборудования, кг</w:t>
            </w:r>
          </w:p>
        </w:tc>
        <w:tc>
          <w:tcPr>
            <w:tcW w:w="1311" w:type="pct"/>
          </w:tcPr>
          <w:p w:rsidR="00F63554" w:rsidRPr="00A325EC" w:rsidRDefault="007152B6" w:rsidP="00611E7C">
            <w:pPr>
              <w:spacing w:beforeLines="20" w:before="48" w:afterLines="20" w:after="48"/>
              <w:jc w:val="center"/>
              <w:rPr>
                <w:sz w:val="20"/>
                <w:szCs w:val="20"/>
              </w:rPr>
            </w:pPr>
            <w:r>
              <w:rPr>
                <w:sz w:val="20"/>
                <w:szCs w:val="20"/>
              </w:rPr>
              <w:t>2900</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Вместимость цистерны, м</w:t>
            </w:r>
            <w:r w:rsidRPr="00F548BF">
              <w:rPr>
                <w:sz w:val="20"/>
                <w:szCs w:val="20"/>
                <w:vertAlign w:val="superscript"/>
              </w:rPr>
              <w:t>3</w:t>
            </w:r>
          </w:p>
        </w:tc>
        <w:tc>
          <w:tcPr>
            <w:tcW w:w="1311" w:type="pct"/>
          </w:tcPr>
          <w:p w:rsidR="00F63554" w:rsidRPr="00A325EC" w:rsidRDefault="007152B6" w:rsidP="00611E7C">
            <w:pPr>
              <w:spacing w:beforeLines="20" w:before="48" w:afterLines="20" w:after="48"/>
              <w:jc w:val="center"/>
              <w:rPr>
                <w:sz w:val="20"/>
                <w:szCs w:val="20"/>
              </w:rPr>
            </w:pPr>
            <w:r>
              <w:rPr>
                <w:sz w:val="20"/>
                <w:szCs w:val="20"/>
              </w:rPr>
              <w:t>3</w:t>
            </w:r>
            <w:r w:rsidR="009627BE">
              <w:rPr>
                <w:sz w:val="20"/>
                <w:szCs w:val="20"/>
              </w:rPr>
              <w:t>,</w:t>
            </w:r>
            <w:r>
              <w:rPr>
                <w:sz w:val="20"/>
                <w:szCs w:val="20"/>
              </w:rPr>
              <w:t>7</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Глубина очищаемых ям, м</w:t>
            </w:r>
          </w:p>
        </w:tc>
        <w:tc>
          <w:tcPr>
            <w:tcW w:w="1311" w:type="pct"/>
          </w:tcPr>
          <w:p w:rsidR="00F63554" w:rsidRPr="00A325EC" w:rsidRDefault="007152B6" w:rsidP="00611E7C">
            <w:pPr>
              <w:spacing w:beforeLines="20" w:before="48" w:afterLines="20" w:after="48"/>
              <w:jc w:val="center"/>
              <w:rPr>
                <w:sz w:val="20"/>
                <w:szCs w:val="20"/>
              </w:rPr>
            </w:pPr>
            <w:r>
              <w:rPr>
                <w:sz w:val="20"/>
                <w:szCs w:val="20"/>
              </w:rPr>
              <w:t>4</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Производительность вакуум-насоса, м</w:t>
            </w:r>
            <w:r w:rsidRPr="00BF2F06">
              <w:rPr>
                <w:sz w:val="20"/>
                <w:szCs w:val="20"/>
                <w:vertAlign w:val="superscript"/>
              </w:rPr>
              <w:t>3</w:t>
            </w:r>
            <w:r>
              <w:rPr>
                <w:sz w:val="20"/>
                <w:szCs w:val="20"/>
              </w:rPr>
              <w:t>/ч</w:t>
            </w:r>
          </w:p>
        </w:tc>
        <w:tc>
          <w:tcPr>
            <w:tcW w:w="1311" w:type="pct"/>
          </w:tcPr>
          <w:p w:rsidR="00F63554" w:rsidRPr="00A325EC" w:rsidRDefault="007152B6" w:rsidP="00611E7C">
            <w:pPr>
              <w:spacing w:beforeLines="20" w:before="48" w:afterLines="20" w:after="48"/>
              <w:jc w:val="center"/>
              <w:rPr>
                <w:sz w:val="20"/>
                <w:szCs w:val="20"/>
              </w:rPr>
            </w:pPr>
            <w:r>
              <w:rPr>
                <w:sz w:val="20"/>
                <w:szCs w:val="20"/>
              </w:rPr>
              <w:t>240</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Время наполнения цистерны, мин</w:t>
            </w:r>
          </w:p>
        </w:tc>
        <w:tc>
          <w:tcPr>
            <w:tcW w:w="1311" w:type="pct"/>
          </w:tcPr>
          <w:p w:rsidR="00F63554" w:rsidRPr="00A325EC" w:rsidRDefault="007152B6" w:rsidP="00611E7C">
            <w:pPr>
              <w:spacing w:beforeLines="20" w:before="48" w:afterLines="20" w:after="48"/>
              <w:jc w:val="center"/>
              <w:rPr>
                <w:sz w:val="20"/>
                <w:szCs w:val="20"/>
              </w:rPr>
            </w:pPr>
            <w:r>
              <w:rPr>
                <w:sz w:val="20"/>
                <w:szCs w:val="20"/>
              </w:rPr>
              <w:t>7</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Время опорожнения цистерны, мин (под давлением)</w:t>
            </w:r>
          </w:p>
        </w:tc>
        <w:tc>
          <w:tcPr>
            <w:tcW w:w="1311" w:type="pct"/>
          </w:tcPr>
          <w:p w:rsidR="00F63554" w:rsidRPr="00A325EC" w:rsidRDefault="007152B6" w:rsidP="00611E7C">
            <w:pPr>
              <w:spacing w:beforeLines="20" w:before="48" w:afterLines="20" w:after="48"/>
              <w:jc w:val="center"/>
              <w:rPr>
                <w:sz w:val="20"/>
                <w:szCs w:val="20"/>
              </w:rPr>
            </w:pPr>
            <w:r>
              <w:rPr>
                <w:sz w:val="20"/>
                <w:szCs w:val="20"/>
              </w:rPr>
              <w:t>15</w:t>
            </w:r>
          </w:p>
        </w:tc>
      </w:tr>
      <w:tr w:rsidR="00F63554" w:rsidRPr="00413EDE" w:rsidTr="00F63554">
        <w:trPr>
          <w:trHeight w:val="20"/>
          <w:jc w:val="center"/>
        </w:trPr>
        <w:tc>
          <w:tcPr>
            <w:tcW w:w="3689" w:type="pct"/>
            <w:vAlign w:val="center"/>
          </w:tcPr>
          <w:p w:rsidR="00F63554" w:rsidRDefault="00F63554" w:rsidP="00611E7C">
            <w:pPr>
              <w:spacing w:beforeLines="20" w:before="48" w:afterLines="20" w:after="48"/>
              <w:rPr>
                <w:sz w:val="20"/>
                <w:szCs w:val="20"/>
              </w:rPr>
            </w:pPr>
            <w:r>
              <w:rPr>
                <w:sz w:val="20"/>
                <w:szCs w:val="20"/>
              </w:rPr>
              <w:t>Время опорожнения цистерны, мин (самотеком)</w:t>
            </w:r>
          </w:p>
        </w:tc>
        <w:tc>
          <w:tcPr>
            <w:tcW w:w="1311" w:type="pct"/>
          </w:tcPr>
          <w:p w:rsidR="00F63554" w:rsidRPr="00A325EC" w:rsidRDefault="007152B6" w:rsidP="00611E7C">
            <w:pPr>
              <w:spacing w:beforeLines="20" w:before="48" w:afterLines="20" w:after="48"/>
              <w:jc w:val="center"/>
              <w:rPr>
                <w:sz w:val="20"/>
                <w:szCs w:val="20"/>
              </w:rPr>
            </w:pPr>
            <w:r>
              <w:rPr>
                <w:sz w:val="20"/>
                <w:szCs w:val="20"/>
              </w:rPr>
              <w:t>90</w:t>
            </w:r>
          </w:p>
        </w:tc>
      </w:tr>
    </w:tbl>
    <w:p w:rsidR="00413EDE" w:rsidRPr="00413EDE" w:rsidRDefault="00413EDE" w:rsidP="00413EDE">
      <w:pPr>
        <w:spacing w:line="276" w:lineRule="auto"/>
        <w:ind w:firstLine="720"/>
        <w:jc w:val="both"/>
      </w:pPr>
    </w:p>
    <w:p w:rsidR="00866081" w:rsidRDefault="00866081" w:rsidP="00413EDE">
      <w:pPr>
        <w:pStyle w:val="52"/>
        <w:widowControl/>
        <w:autoSpaceDE w:val="0"/>
        <w:autoSpaceDN w:val="0"/>
        <w:adjustRightInd w:val="0"/>
        <w:spacing w:before="0" w:line="276" w:lineRule="auto"/>
        <w:rPr>
          <w:snapToGrid/>
          <w:szCs w:val="24"/>
        </w:rPr>
      </w:pPr>
      <w:r>
        <w:rPr>
          <w:snapToGrid/>
          <w:szCs w:val="24"/>
        </w:rPr>
        <w:t>Расчетное количество ассенизационных машин определяется по формуле:</w:t>
      </w:r>
    </w:p>
    <w:p w:rsidR="00866081" w:rsidRPr="00866081" w:rsidRDefault="00866081" w:rsidP="00413EDE">
      <w:pPr>
        <w:pStyle w:val="52"/>
        <w:widowControl/>
        <w:autoSpaceDE w:val="0"/>
        <w:autoSpaceDN w:val="0"/>
        <w:adjustRightInd w:val="0"/>
        <w:spacing w:before="0" w:line="276" w:lineRule="auto"/>
        <w:rPr>
          <w:snapToGrid/>
          <w:szCs w:val="24"/>
        </w:rPr>
      </w:pPr>
      <m:oMathPara>
        <m:oMath>
          <m:r>
            <w:rPr>
              <w:rFonts w:ascii="Cambria Math" w:hAnsi="Cambria Math"/>
              <w:snapToGrid/>
              <w:szCs w:val="24"/>
            </w:rPr>
            <w:lastRenderedPageBreak/>
            <m:t>N</m:t>
          </m:r>
          <m:r>
            <w:rPr>
              <w:rFonts w:ascii="Cambria Math"/>
              <w:snapToGrid/>
              <w:szCs w:val="24"/>
            </w:rPr>
            <m:t>=</m:t>
          </m:r>
          <m:f>
            <m:fPr>
              <m:ctrlPr>
                <w:rPr>
                  <w:rFonts w:ascii="Cambria Math" w:hAnsi="Cambria Math"/>
                  <w:i/>
                  <w:snapToGrid/>
                  <w:szCs w:val="24"/>
                </w:rPr>
              </m:ctrlPr>
            </m:fPr>
            <m:num>
              <m:r>
                <w:rPr>
                  <w:rFonts w:ascii="Cambria Math"/>
                  <w:snapToGrid/>
                  <w:szCs w:val="24"/>
                </w:rPr>
                <m:t>Н</m:t>
              </m:r>
            </m:num>
            <m:den>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snapToGrid/>
                      <w:szCs w:val="24"/>
                    </w:rPr>
                    <m:t>К</m:t>
                  </m:r>
                </m:e>
                <m:sub>
                  <m:r>
                    <w:rPr>
                      <w:rFonts w:ascii="Cambria Math"/>
                      <w:snapToGrid/>
                      <w:szCs w:val="24"/>
                    </w:rPr>
                    <m:t>исп</m:t>
                  </m:r>
                </m:sub>
              </m:sSub>
            </m:den>
          </m:f>
        </m:oMath>
      </m:oMathPara>
    </w:p>
    <w:p w:rsidR="00866081" w:rsidRDefault="00866081" w:rsidP="00413EDE">
      <w:pPr>
        <w:pStyle w:val="52"/>
        <w:widowControl/>
        <w:autoSpaceDE w:val="0"/>
        <w:autoSpaceDN w:val="0"/>
        <w:adjustRightInd w:val="0"/>
        <w:spacing w:before="0" w:line="276" w:lineRule="auto"/>
        <w:rPr>
          <w:snapToGrid/>
          <w:szCs w:val="24"/>
        </w:rPr>
      </w:pPr>
      <w:r>
        <w:rPr>
          <w:snapToGrid/>
          <w:szCs w:val="24"/>
        </w:rPr>
        <w:t>где Н – среднесуточное накопление ЖБО, м</w:t>
      </w:r>
      <w:r w:rsidRPr="00866081">
        <w:rPr>
          <w:snapToGrid/>
          <w:szCs w:val="24"/>
          <w:vertAlign w:val="superscript"/>
        </w:rPr>
        <w:t>3</w:t>
      </w:r>
      <w:r>
        <w:rPr>
          <w:snapToGrid/>
          <w:szCs w:val="24"/>
        </w:rPr>
        <w:t>; П</w:t>
      </w:r>
      <w:r w:rsidRPr="00F63554">
        <w:rPr>
          <w:snapToGrid/>
          <w:szCs w:val="24"/>
          <w:vertAlign w:val="subscript"/>
        </w:rPr>
        <w:t>сут</w:t>
      </w:r>
      <w:r>
        <w:rPr>
          <w:snapToGrid/>
          <w:szCs w:val="24"/>
        </w:rPr>
        <w:t xml:space="preserve"> – суточная производительность ассенизационных машин, м</w:t>
      </w:r>
      <w:r w:rsidRPr="00F63554">
        <w:rPr>
          <w:snapToGrid/>
          <w:szCs w:val="24"/>
          <w:vertAlign w:val="superscript"/>
        </w:rPr>
        <w:t>3</w:t>
      </w:r>
      <w:r>
        <w:rPr>
          <w:snapToGrid/>
          <w:szCs w:val="24"/>
        </w:rPr>
        <w:t>/сут; К</w:t>
      </w:r>
      <w:r w:rsidRPr="00F63554">
        <w:rPr>
          <w:snapToGrid/>
          <w:szCs w:val="24"/>
          <w:vertAlign w:val="subscript"/>
        </w:rPr>
        <w:t>исп</w:t>
      </w:r>
      <w:r>
        <w:rPr>
          <w:snapToGrid/>
          <w:szCs w:val="24"/>
        </w:rPr>
        <w:t xml:space="preserve"> – коэффициент использования парка (</w:t>
      </w:r>
      <w:r w:rsidR="007152B6">
        <w:rPr>
          <w:snapToGrid/>
          <w:szCs w:val="24"/>
        </w:rPr>
        <w:t>0,7</w:t>
      </w:r>
      <w:r>
        <w:rPr>
          <w:snapToGrid/>
          <w:szCs w:val="24"/>
        </w:rPr>
        <w:t>_).</w:t>
      </w:r>
    </w:p>
    <w:p w:rsidR="00866081" w:rsidRDefault="00A82DFE" w:rsidP="00413EDE">
      <w:pPr>
        <w:pStyle w:val="52"/>
        <w:widowControl/>
        <w:autoSpaceDE w:val="0"/>
        <w:autoSpaceDN w:val="0"/>
        <w:adjustRightInd w:val="0"/>
        <w:spacing w:before="0" w:line="276" w:lineRule="auto"/>
        <w:rPr>
          <w:snapToGrid/>
          <w:szCs w:val="24"/>
        </w:rPr>
      </w:pPr>
      <m:oMathPara>
        <m:oMath>
          <m:sSub>
            <m:sSubPr>
              <m:ctrlPr>
                <w:rPr>
                  <w:rFonts w:ascii="Cambria Math" w:hAnsi="Cambria Math"/>
                  <w:i/>
                  <w:snapToGrid/>
                  <w:szCs w:val="24"/>
                </w:rPr>
              </m:ctrlPr>
            </m:sSubPr>
            <m:e>
              <m:r>
                <w:rPr>
                  <w:rFonts w:ascii="Cambria Math"/>
                  <w:snapToGrid/>
                  <w:szCs w:val="24"/>
                </w:rPr>
                <m:t>П</m:t>
              </m:r>
            </m:e>
            <m:sub>
              <m:r>
                <w:rPr>
                  <w:rFonts w:ascii="Cambria Math"/>
                  <w:snapToGrid/>
                  <w:szCs w:val="24"/>
                </w:rPr>
                <m:t>сут</m:t>
              </m:r>
            </m:sub>
          </m:sSub>
          <m:r>
            <w:rPr>
              <w:rFonts w:ascii="Cambria Math"/>
              <w:snapToGrid/>
              <w:szCs w:val="24"/>
            </w:rPr>
            <m:t>=</m:t>
          </m:r>
          <m:sSub>
            <m:sSubPr>
              <m:ctrlPr>
                <w:rPr>
                  <w:rFonts w:ascii="Cambria Math" w:hAnsi="Cambria Math"/>
                  <w:i/>
                  <w:snapToGrid/>
                  <w:szCs w:val="24"/>
                </w:rPr>
              </m:ctrlPr>
            </m:sSubPr>
            <m:e>
              <m:r>
                <w:rPr>
                  <w:rFonts w:ascii="Cambria Math" w:hAnsi="Cambria Math"/>
                  <w:snapToGrid/>
                  <w:szCs w:val="24"/>
                  <w:lang w:val="en-US"/>
                </w:rPr>
                <m:t>N</m:t>
              </m:r>
            </m:e>
            <m:sub>
              <m:r>
                <w:rPr>
                  <w:rFonts w:ascii="Cambria Math"/>
                  <w:snapToGrid/>
                  <w:szCs w:val="24"/>
                </w:rPr>
                <m:t>рейс</m:t>
              </m:r>
            </m:sub>
          </m:sSub>
          <m:r>
            <w:rPr>
              <w:rFonts w:ascii="Cambria Math"/>
              <w:snapToGrid/>
              <w:szCs w:val="24"/>
            </w:rPr>
            <m:t>∙Е</m:t>
          </m:r>
        </m:oMath>
      </m:oMathPara>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где </w:t>
      </w:r>
      <w:r>
        <w:rPr>
          <w:snapToGrid/>
          <w:szCs w:val="24"/>
          <w:lang w:val="en-US"/>
        </w:rPr>
        <w:t>N</w:t>
      </w:r>
      <w:r w:rsidRPr="00F63554">
        <w:rPr>
          <w:snapToGrid/>
          <w:szCs w:val="24"/>
          <w:vertAlign w:val="subscript"/>
        </w:rPr>
        <w:t>рейс</w:t>
      </w:r>
      <w:r>
        <w:rPr>
          <w:snapToGrid/>
          <w:szCs w:val="24"/>
        </w:rPr>
        <w:t xml:space="preserve"> – число рейсов в сутки, Е – количество отходов, перевозимых за один рейс, м</w:t>
      </w:r>
      <w:r w:rsidRPr="00F63554">
        <w:rPr>
          <w:snapToGrid/>
          <w:szCs w:val="24"/>
          <w:vertAlign w:val="superscript"/>
        </w:rPr>
        <w:t>3</w:t>
      </w:r>
      <w:r>
        <w:rPr>
          <w:snapToGrid/>
          <w:szCs w:val="24"/>
        </w:rPr>
        <w:t xml:space="preserve"> (</w:t>
      </w:r>
      <w:r w:rsidR="009627BE">
        <w:rPr>
          <w:snapToGrid/>
          <w:szCs w:val="24"/>
        </w:rPr>
        <w:t>3,7</w:t>
      </w:r>
      <w:r>
        <w:rPr>
          <w:snapToGrid/>
          <w:szCs w:val="24"/>
        </w:rPr>
        <w:t>м</w:t>
      </w:r>
      <w:r w:rsidRPr="00F63554">
        <w:rPr>
          <w:snapToGrid/>
          <w:szCs w:val="24"/>
          <w:vertAlign w:val="superscript"/>
        </w:rPr>
        <w:t>3</w:t>
      </w:r>
      <w:r>
        <w:rPr>
          <w:snapToGrid/>
          <w:szCs w:val="24"/>
        </w:rPr>
        <w:t>).</w:t>
      </w:r>
    </w:p>
    <w:p w:rsidR="00866081" w:rsidRDefault="00866081" w:rsidP="00F63554">
      <w:pPr>
        <w:pStyle w:val="52"/>
        <w:widowControl/>
        <w:autoSpaceDE w:val="0"/>
        <w:autoSpaceDN w:val="0"/>
        <w:adjustRightInd w:val="0"/>
        <w:spacing w:before="0" w:line="276" w:lineRule="auto"/>
        <w:rPr>
          <w:snapToGrid/>
          <w:szCs w:val="24"/>
        </w:rPr>
      </w:pPr>
      <w:r>
        <w:rPr>
          <w:snapToGrid/>
          <w:szCs w:val="24"/>
        </w:rPr>
        <w:t xml:space="preserve">Расчетное количество ассенизационных машин представлено в таблице 32. </w:t>
      </w:r>
    </w:p>
    <w:p w:rsidR="00970835" w:rsidRDefault="00970835" w:rsidP="00F63554">
      <w:pPr>
        <w:autoSpaceDE w:val="0"/>
        <w:autoSpaceDN w:val="0"/>
        <w:adjustRightInd w:val="0"/>
        <w:spacing w:line="276" w:lineRule="auto"/>
        <w:jc w:val="center"/>
        <w:rPr>
          <w:b/>
        </w:rPr>
      </w:pPr>
    </w:p>
    <w:p w:rsidR="00413EDE" w:rsidRDefault="00413EDE" w:rsidP="00F63554">
      <w:pPr>
        <w:autoSpaceDE w:val="0"/>
        <w:autoSpaceDN w:val="0"/>
        <w:adjustRightInd w:val="0"/>
        <w:spacing w:line="276" w:lineRule="auto"/>
        <w:jc w:val="center"/>
        <w:rPr>
          <w:b/>
        </w:rPr>
      </w:pPr>
      <w:r w:rsidRPr="00A325EC">
        <w:rPr>
          <w:b/>
        </w:rPr>
        <w:t xml:space="preserve">Таблица </w:t>
      </w:r>
      <w:r w:rsidR="009F7E9E">
        <w:rPr>
          <w:b/>
        </w:rPr>
        <w:t>5.4</w:t>
      </w:r>
      <w:r w:rsidRPr="00A325EC">
        <w:rPr>
          <w:b/>
        </w:rPr>
        <w:t>.</w:t>
      </w:r>
      <w:r w:rsidR="00A325EC" w:rsidRPr="00A325EC">
        <w:rPr>
          <w:b/>
        </w:rPr>
        <w:t xml:space="preserve"> </w:t>
      </w:r>
      <w:r w:rsidR="00866081">
        <w:rPr>
          <w:b/>
        </w:rPr>
        <w:t>Расчетное количество ассенизационных машин</w:t>
      </w:r>
    </w:p>
    <w:p w:rsidR="00A325EC" w:rsidRPr="00413EDE" w:rsidRDefault="00A325EC" w:rsidP="00F63554">
      <w:pPr>
        <w:autoSpaceDE w:val="0"/>
        <w:autoSpaceDN w:val="0"/>
        <w:adjustRightInd w:val="0"/>
        <w:spacing w:line="276" w:lineRule="auto"/>
        <w:jc w:val="both"/>
      </w:pPr>
    </w:p>
    <w:tbl>
      <w:tblPr>
        <w:tblW w:w="5000" w:type="pct"/>
        <w:jc w:val="center"/>
        <w:tblCellMar>
          <w:left w:w="40" w:type="dxa"/>
          <w:right w:w="40" w:type="dxa"/>
        </w:tblCellMar>
        <w:tblLook w:val="0000" w:firstRow="0" w:lastRow="0" w:firstColumn="0" w:lastColumn="0" w:noHBand="0" w:noVBand="0"/>
      </w:tblPr>
      <w:tblGrid>
        <w:gridCol w:w="2585"/>
        <w:gridCol w:w="1425"/>
        <w:gridCol w:w="1300"/>
        <w:gridCol w:w="1264"/>
        <w:gridCol w:w="1442"/>
        <w:gridCol w:w="1419"/>
      </w:tblGrid>
      <w:tr w:rsidR="00F63554" w:rsidRPr="00413EDE" w:rsidTr="00F63554">
        <w:trPr>
          <w:cantSplit/>
          <w:trHeight w:hRule="exact" w:val="1264"/>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F63554" w:rsidP="009F7E9E">
            <w:pPr>
              <w:autoSpaceDE w:val="0"/>
              <w:autoSpaceDN w:val="0"/>
              <w:adjustRightInd w:val="0"/>
              <w:jc w:val="center"/>
              <w:rPr>
                <w:color w:val="000000"/>
                <w:sz w:val="20"/>
                <w:szCs w:val="20"/>
              </w:rPr>
            </w:pPr>
            <w:r>
              <w:rPr>
                <w:color w:val="000000"/>
                <w:sz w:val="20"/>
                <w:szCs w:val="20"/>
              </w:rPr>
              <w:t>2</w:t>
            </w:r>
            <w:r w:rsidR="009F7E9E">
              <w:rPr>
                <w:color w:val="000000"/>
                <w:sz w:val="20"/>
                <w:szCs w:val="20"/>
              </w:rPr>
              <w:t>023</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F63554" w:rsidP="009F7E9E">
            <w:pPr>
              <w:pStyle w:val="ae"/>
              <w:spacing w:before="0"/>
              <w:ind w:left="0" w:right="0"/>
            </w:pPr>
            <w:r>
              <w:t>2</w:t>
            </w:r>
            <w:r w:rsidR="009F7E9E">
              <w:t>024</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Pr>
                <w:color w:val="000000"/>
                <w:sz w:val="20"/>
                <w:szCs w:val="20"/>
              </w:rPr>
              <w:t>202</w:t>
            </w:r>
            <w:r w:rsidR="009F7E9E">
              <w:rPr>
                <w:color w:val="000000"/>
                <w:sz w:val="20"/>
                <w:szCs w:val="20"/>
              </w:rPr>
              <w:t>5</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Pr>
                <w:color w:val="000000"/>
                <w:sz w:val="20"/>
                <w:szCs w:val="20"/>
              </w:rPr>
              <w:t>202</w:t>
            </w:r>
            <w:r w:rsidR="009F7E9E">
              <w:rPr>
                <w:color w:val="000000"/>
                <w:sz w:val="20"/>
                <w:szCs w:val="20"/>
              </w:rPr>
              <w:t>6</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autoSpaceDE w:val="0"/>
              <w:autoSpaceDN w:val="0"/>
              <w:adjustRightInd w:val="0"/>
              <w:jc w:val="center"/>
              <w:rPr>
                <w:color w:val="000000"/>
                <w:sz w:val="20"/>
                <w:szCs w:val="20"/>
              </w:rPr>
            </w:pPr>
            <w:r>
              <w:rPr>
                <w:color w:val="000000"/>
                <w:sz w:val="20"/>
                <w:szCs w:val="20"/>
              </w:rPr>
              <w:t>202</w:t>
            </w:r>
            <w:r w:rsidR="009F7E9E">
              <w:rPr>
                <w:color w:val="000000"/>
                <w:sz w:val="20"/>
                <w:szCs w:val="20"/>
              </w:rPr>
              <w:t>7</w:t>
            </w:r>
          </w:p>
        </w:tc>
      </w:tr>
      <w:tr w:rsidR="00E54AB7" w:rsidRPr="00413EDE" w:rsidTr="00F63554">
        <w:trPr>
          <w:cantSplit/>
          <w:trHeight w:hRule="exact" w:val="260"/>
          <w:jc w:val="center"/>
        </w:trPr>
        <w:tc>
          <w:tcPr>
            <w:tcW w:w="1370" w:type="pct"/>
            <w:tcBorders>
              <w:top w:val="single" w:sz="6" w:space="0" w:color="auto"/>
              <w:left w:val="single" w:sz="6" w:space="0" w:color="auto"/>
              <w:bottom w:val="single" w:sz="6" w:space="0" w:color="auto"/>
              <w:right w:val="single" w:sz="6" w:space="0" w:color="auto"/>
            </w:tcBorders>
          </w:tcPr>
          <w:p w:rsidR="00E54AB7" w:rsidRPr="00F63554" w:rsidRDefault="00E54AB7" w:rsidP="00F63554">
            <w:pPr>
              <w:autoSpaceDE w:val="0"/>
              <w:autoSpaceDN w:val="0"/>
              <w:adjustRightInd w:val="0"/>
              <w:jc w:val="center"/>
              <w:rPr>
                <w:color w:val="000000"/>
                <w:sz w:val="20"/>
                <w:szCs w:val="20"/>
              </w:rPr>
            </w:pPr>
            <w:r w:rsidRPr="00F63554">
              <w:rPr>
                <w:color w:val="000000"/>
                <w:sz w:val="20"/>
                <w:szCs w:val="20"/>
              </w:rPr>
              <w:t>Число рейсов в сутки</w:t>
            </w:r>
          </w:p>
        </w:tc>
        <w:tc>
          <w:tcPr>
            <w:tcW w:w="755" w:type="pct"/>
            <w:tcBorders>
              <w:top w:val="single" w:sz="6" w:space="0" w:color="auto"/>
              <w:left w:val="single" w:sz="6" w:space="0" w:color="auto"/>
              <w:bottom w:val="single" w:sz="6" w:space="0" w:color="auto"/>
              <w:right w:val="single" w:sz="6" w:space="0" w:color="auto"/>
            </w:tcBorders>
          </w:tcPr>
          <w:p w:rsidR="00E54AB7" w:rsidRPr="00F63554" w:rsidRDefault="00E54AB7" w:rsidP="009F7E9E">
            <w:pPr>
              <w:autoSpaceDE w:val="0"/>
              <w:autoSpaceDN w:val="0"/>
              <w:adjustRightInd w:val="0"/>
              <w:jc w:val="center"/>
              <w:rPr>
                <w:color w:val="000000"/>
                <w:sz w:val="20"/>
                <w:szCs w:val="20"/>
              </w:rPr>
            </w:pPr>
            <w:r>
              <w:rPr>
                <w:color w:val="000000"/>
                <w:sz w:val="20"/>
                <w:szCs w:val="20"/>
              </w:rPr>
              <w:t>2</w:t>
            </w:r>
          </w:p>
        </w:tc>
        <w:tc>
          <w:tcPr>
            <w:tcW w:w="689" w:type="pct"/>
            <w:tcBorders>
              <w:top w:val="single" w:sz="6" w:space="0" w:color="auto"/>
              <w:left w:val="single" w:sz="6" w:space="0" w:color="auto"/>
              <w:bottom w:val="single" w:sz="6" w:space="0" w:color="auto"/>
              <w:right w:val="single" w:sz="6" w:space="0" w:color="auto"/>
            </w:tcBorders>
          </w:tcPr>
          <w:p w:rsidR="00E54AB7" w:rsidRDefault="00E54AB7" w:rsidP="009F7E9E">
            <w:pPr>
              <w:jc w:val="center"/>
            </w:pPr>
            <w:r w:rsidRPr="00117CFB">
              <w:rPr>
                <w:color w:val="000000"/>
                <w:sz w:val="20"/>
                <w:szCs w:val="20"/>
              </w:rPr>
              <w:t>2</w:t>
            </w:r>
          </w:p>
        </w:tc>
        <w:tc>
          <w:tcPr>
            <w:tcW w:w="670" w:type="pct"/>
            <w:tcBorders>
              <w:top w:val="single" w:sz="6" w:space="0" w:color="auto"/>
              <w:left w:val="single" w:sz="6" w:space="0" w:color="auto"/>
              <w:bottom w:val="single" w:sz="6" w:space="0" w:color="auto"/>
              <w:right w:val="single" w:sz="6" w:space="0" w:color="auto"/>
            </w:tcBorders>
          </w:tcPr>
          <w:p w:rsidR="00E54AB7" w:rsidRDefault="00E54AB7" w:rsidP="009F7E9E">
            <w:pPr>
              <w:jc w:val="center"/>
            </w:pPr>
            <w:r w:rsidRPr="00117CFB">
              <w:rPr>
                <w:color w:val="000000"/>
                <w:sz w:val="20"/>
                <w:szCs w:val="20"/>
              </w:rPr>
              <w:t>2</w:t>
            </w:r>
          </w:p>
        </w:tc>
        <w:tc>
          <w:tcPr>
            <w:tcW w:w="764" w:type="pct"/>
            <w:tcBorders>
              <w:top w:val="single" w:sz="6" w:space="0" w:color="auto"/>
              <w:left w:val="single" w:sz="6" w:space="0" w:color="auto"/>
              <w:bottom w:val="single" w:sz="6" w:space="0" w:color="auto"/>
              <w:right w:val="single" w:sz="6" w:space="0" w:color="auto"/>
            </w:tcBorders>
          </w:tcPr>
          <w:p w:rsidR="00E54AB7" w:rsidRDefault="00E54AB7" w:rsidP="009F7E9E">
            <w:pPr>
              <w:jc w:val="center"/>
            </w:pPr>
            <w:r w:rsidRPr="00117CFB">
              <w:rPr>
                <w:color w:val="000000"/>
                <w:sz w:val="20"/>
                <w:szCs w:val="20"/>
              </w:rPr>
              <w:t>2</w:t>
            </w:r>
          </w:p>
        </w:tc>
        <w:tc>
          <w:tcPr>
            <w:tcW w:w="752" w:type="pct"/>
            <w:tcBorders>
              <w:top w:val="single" w:sz="6" w:space="0" w:color="auto"/>
              <w:left w:val="single" w:sz="6" w:space="0" w:color="auto"/>
              <w:bottom w:val="single" w:sz="6" w:space="0" w:color="auto"/>
              <w:right w:val="single" w:sz="6" w:space="0" w:color="auto"/>
            </w:tcBorders>
          </w:tcPr>
          <w:p w:rsidR="00E54AB7" w:rsidRDefault="00E54AB7" w:rsidP="009F7E9E">
            <w:pPr>
              <w:jc w:val="center"/>
            </w:pPr>
            <w:r w:rsidRPr="00117CFB">
              <w:rPr>
                <w:color w:val="000000"/>
                <w:sz w:val="20"/>
                <w:szCs w:val="20"/>
              </w:rPr>
              <w:t>2</w:t>
            </w:r>
          </w:p>
        </w:tc>
      </w:tr>
      <w:tr w:rsidR="00E54AB7" w:rsidRPr="00413EDE" w:rsidTr="009F7E9E">
        <w:trPr>
          <w:trHeight w:val="533"/>
          <w:jc w:val="center"/>
        </w:trPr>
        <w:tc>
          <w:tcPr>
            <w:tcW w:w="1370" w:type="pct"/>
            <w:tcBorders>
              <w:top w:val="single" w:sz="6" w:space="0" w:color="auto"/>
              <w:left w:val="single" w:sz="6" w:space="0" w:color="auto"/>
              <w:bottom w:val="single" w:sz="6" w:space="0" w:color="auto"/>
              <w:right w:val="single" w:sz="6" w:space="0" w:color="auto"/>
            </w:tcBorders>
          </w:tcPr>
          <w:p w:rsidR="00E54AB7" w:rsidRPr="00F63554" w:rsidRDefault="00E54AB7" w:rsidP="00F63554">
            <w:pPr>
              <w:autoSpaceDE w:val="0"/>
              <w:autoSpaceDN w:val="0"/>
              <w:adjustRightInd w:val="0"/>
              <w:jc w:val="center"/>
              <w:rPr>
                <w:color w:val="000000"/>
                <w:sz w:val="20"/>
                <w:szCs w:val="20"/>
              </w:rPr>
            </w:pPr>
            <w:r w:rsidRPr="00F63554">
              <w:rPr>
                <w:color w:val="000000"/>
                <w:sz w:val="20"/>
                <w:szCs w:val="20"/>
              </w:rPr>
              <w:t xml:space="preserve">Суточный объем образования </w:t>
            </w:r>
            <w:r>
              <w:rPr>
                <w:color w:val="000000"/>
                <w:sz w:val="20"/>
                <w:szCs w:val="20"/>
              </w:rPr>
              <w:t>ЖКО, м</w:t>
            </w:r>
            <w:r w:rsidRPr="00F63554">
              <w:rPr>
                <w:color w:val="000000"/>
                <w:sz w:val="20"/>
                <w:szCs w:val="20"/>
                <w:vertAlign w:val="superscript"/>
              </w:rPr>
              <w:t>3</w:t>
            </w:r>
          </w:p>
        </w:tc>
        <w:tc>
          <w:tcPr>
            <w:tcW w:w="755" w:type="pct"/>
            <w:tcBorders>
              <w:top w:val="single" w:sz="6" w:space="0" w:color="auto"/>
              <w:left w:val="single" w:sz="6" w:space="0" w:color="auto"/>
              <w:bottom w:val="single" w:sz="6" w:space="0" w:color="auto"/>
              <w:right w:val="single" w:sz="6" w:space="0" w:color="auto"/>
            </w:tcBorders>
            <w:vAlign w:val="center"/>
          </w:tcPr>
          <w:p w:rsidR="00E54AB7" w:rsidRPr="00F63554" w:rsidRDefault="009F7E9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3,7</w:t>
            </w:r>
          </w:p>
        </w:tc>
        <w:tc>
          <w:tcPr>
            <w:tcW w:w="689" w:type="pct"/>
            <w:tcBorders>
              <w:top w:val="single" w:sz="6" w:space="0" w:color="auto"/>
              <w:left w:val="single" w:sz="6" w:space="0" w:color="auto"/>
              <w:bottom w:val="single" w:sz="6" w:space="0" w:color="auto"/>
              <w:right w:val="single" w:sz="6" w:space="0" w:color="auto"/>
            </w:tcBorders>
            <w:vAlign w:val="center"/>
          </w:tcPr>
          <w:p w:rsidR="00E54AB7" w:rsidRDefault="009F7E9E" w:rsidP="009F7E9E">
            <w:pPr>
              <w:jc w:val="center"/>
            </w:pPr>
            <w:r>
              <w:rPr>
                <w:noProof/>
                <w:color w:val="000000"/>
                <w:sz w:val="20"/>
                <w:szCs w:val="20"/>
              </w:rPr>
              <w:t>3,7</w:t>
            </w:r>
          </w:p>
        </w:tc>
        <w:tc>
          <w:tcPr>
            <w:tcW w:w="670" w:type="pct"/>
            <w:tcBorders>
              <w:top w:val="single" w:sz="6" w:space="0" w:color="auto"/>
              <w:left w:val="single" w:sz="6" w:space="0" w:color="auto"/>
              <w:bottom w:val="single" w:sz="6" w:space="0" w:color="auto"/>
              <w:right w:val="single" w:sz="6" w:space="0" w:color="auto"/>
            </w:tcBorders>
            <w:vAlign w:val="center"/>
          </w:tcPr>
          <w:p w:rsidR="00E54AB7" w:rsidRDefault="009F7E9E" w:rsidP="009F7E9E">
            <w:pPr>
              <w:jc w:val="center"/>
            </w:pPr>
            <w:r>
              <w:rPr>
                <w:noProof/>
                <w:color w:val="000000"/>
                <w:sz w:val="20"/>
                <w:szCs w:val="20"/>
              </w:rPr>
              <w:t>3,7</w:t>
            </w:r>
          </w:p>
        </w:tc>
        <w:tc>
          <w:tcPr>
            <w:tcW w:w="764" w:type="pct"/>
            <w:tcBorders>
              <w:top w:val="single" w:sz="6" w:space="0" w:color="auto"/>
              <w:left w:val="single" w:sz="6" w:space="0" w:color="auto"/>
              <w:bottom w:val="single" w:sz="6" w:space="0" w:color="auto"/>
              <w:right w:val="single" w:sz="6" w:space="0" w:color="auto"/>
            </w:tcBorders>
            <w:vAlign w:val="center"/>
          </w:tcPr>
          <w:p w:rsidR="00E54AB7" w:rsidRDefault="009F7E9E" w:rsidP="009F7E9E">
            <w:pPr>
              <w:jc w:val="center"/>
            </w:pPr>
            <w:r>
              <w:rPr>
                <w:noProof/>
                <w:color w:val="000000"/>
                <w:sz w:val="20"/>
                <w:szCs w:val="20"/>
              </w:rPr>
              <w:t>3,7</w:t>
            </w:r>
          </w:p>
        </w:tc>
        <w:tc>
          <w:tcPr>
            <w:tcW w:w="752" w:type="pct"/>
            <w:tcBorders>
              <w:top w:val="single" w:sz="6" w:space="0" w:color="auto"/>
              <w:left w:val="single" w:sz="6" w:space="0" w:color="auto"/>
              <w:bottom w:val="single" w:sz="6" w:space="0" w:color="auto"/>
              <w:right w:val="single" w:sz="6" w:space="0" w:color="auto"/>
            </w:tcBorders>
            <w:vAlign w:val="center"/>
          </w:tcPr>
          <w:p w:rsidR="00E54AB7" w:rsidRDefault="009F7E9E" w:rsidP="009F7E9E">
            <w:pPr>
              <w:jc w:val="center"/>
            </w:pPr>
            <w:r>
              <w:rPr>
                <w:noProof/>
                <w:color w:val="000000"/>
                <w:sz w:val="20"/>
                <w:szCs w:val="20"/>
              </w:rPr>
              <w:t>3,7</w:t>
            </w:r>
          </w:p>
        </w:tc>
      </w:tr>
      <w:tr w:rsidR="00F63554" w:rsidRPr="00413EDE" w:rsidTr="00F63554">
        <w:trPr>
          <w:trHeight w:val="20"/>
          <w:jc w:val="center"/>
        </w:trPr>
        <w:tc>
          <w:tcPr>
            <w:tcW w:w="1370" w:type="pct"/>
            <w:tcBorders>
              <w:top w:val="single" w:sz="6" w:space="0" w:color="auto"/>
              <w:left w:val="single" w:sz="6" w:space="0" w:color="auto"/>
              <w:bottom w:val="single" w:sz="6" w:space="0" w:color="auto"/>
              <w:right w:val="single" w:sz="6" w:space="0" w:color="auto"/>
            </w:tcBorders>
          </w:tcPr>
          <w:p w:rsidR="00F63554" w:rsidRPr="00F63554" w:rsidRDefault="00F63554" w:rsidP="00F63554">
            <w:pPr>
              <w:pStyle w:val="ae"/>
              <w:spacing w:before="0"/>
              <w:ind w:left="0" w:right="0"/>
            </w:pPr>
            <w:r>
              <w:t>Необходимое количество ассенизационных машин</w:t>
            </w:r>
          </w:p>
        </w:tc>
        <w:tc>
          <w:tcPr>
            <w:tcW w:w="755" w:type="pct"/>
            <w:tcBorders>
              <w:top w:val="single" w:sz="6" w:space="0" w:color="auto"/>
              <w:left w:val="single" w:sz="6" w:space="0" w:color="auto"/>
              <w:bottom w:val="single" w:sz="6" w:space="0" w:color="auto"/>
              <w:right w:val="single" w:sz="6" w:space="0" w:color="auto"/>
            </w:tcBorders>
          </w:tcPr>
          <w:p w:rsidR="00F63554" w:rsidRPr="00F63554" w:rsidRDefault="009627B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89" w:type="pct"/>
            <w:tcBorders>
              <w:top w:val="single" w:sz="6" w:space="0" w:color="auto"/>
              <w:left w:val="single" w:sz="6" w:space="0" w:color="auto"/>
              <w:bottom w:val="single" w:sz="6" w:space="0" w:color="auto"/>
              <w:right w:val="single" w:sz="6" w:space="0" w:color="auto"/>
            </w:tcBorders>
          </w:tcPr>
          <w:p w:rsidR="00F63554" w:rsidRPr="00F63554" w:rsidRDefault="009627B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670" w:type="pct"/>
            <w:tcBorders>
              <w:top w:val="single" w:sz="6" w:space="0" w:color="auto"/>
              <w:left w:val="single" w:sz="6" w:space="0" w:color="auto"/>
              <w:bottom w:val="single" w:sz="6" w:space="0" w:color="auto"/>
              <w:right w:val="single" w:sz="6" w:space="0" w:color="auto"/>
            </w:tcBorders>
          </w:tcPr>
          <w:p w:rsidR="00F63554" w:rsidRPr="00F63554" w:rsidRDefault="009627B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64" w:type="pct"/>
            <w:tcBorders>
              <w:top w:val="single" w:sz="6" w:space="0" w:color="auto"/>
              <w:left w:val="single" w:sz="6" w:space="0" w:color="auto"/>
              <w:bottom w:val="single" w:sz="6" w:space="0" w:color="auto"/>
              <w:right w:val="single" w:sz="6" w:space="0" w:color="auto"/>
            </w:tcBorders>
          </w:tcPr>
          <w:p w:rsidR="00F63554" w:rsidRPr="00F63554" w:rsidRDefault="009627B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c>
          <w:tcPr>
            <w:tcW w:w="752" w:type="pct"/>
            <w:tcBorders>
              <w:top w:val="single" w:sz="6" w:space="0" w:color="auto"/>
              <w:left w:val="single" w:sz="6" w:space="0" w:color="auto"/>
              <w:bottom w:val="single" w:sz="6" w:space="0" w:color="auto"/>
              <w:right w:val="single" w:sz="6" w:space="0" w:color="auto"/>
            </w:tcBorders>
          </w:tcPr>
          <w:p w:rsidR="00F63554" w:rsidRPr="00F63554" w:rsidRDefault="009627BE" w:rsidP="00611E7C">
            <w:pPr>
              <w:autoSpaceDE w:val="0"/>
              <w:autoSpaceDN w:val="0"/>
              <w:adjustRightInd w:val="0"/>
              <w:spacing w:beforeLines="20" w:before="48" w:afterLines="20" w:after="48"/>
              <w:jc w:val="center"/>
              <w:rPr>
                <w:noProof/>
                <w:color w:val="000000"/>
                <w:sz w:val="20"/>
                <w:szCs w:val="20"/>
              </w:rPr>
            </w:pPr>
            <w:r>
              <w:rPr>
                <w:noProof/>
                <w:color w:val="000000"/>
                <w:sz w:val="20"/>
                <w:szCs w:val="20"/>
              </w:rPr>
              <w:t>1</w:t>
            </w:r>
          </w:p>
        </w:tc>
      </w:tr>
    </w:tbl>
    <w:p w:rsidR="00413EDE" w:rsidRPr="00413EDE" w:rsidRDefault="00413EDE" w:rsidP="00413EDE">
      <w:pPr>
        <w:autoSpaceDE w:val="0"/>
        <w:autoSpaceDN w:val="0"/>
        <w:adjustRightInd w:val="0"/>
        <w:spacing w:line="276" w:lineRule="auto"/>
        <w:jc w:val="right"/>
        <w:rPr>
          <w:b/>
          <w:bCs/>
        </w:rPr>
      </w:pPr>
    </w:p>
    <w:p w:rsidR="007E19C0" w:rsidRDefault="007E19C0" w:rsidP="009F7E9E">
      <w:pPr>
        <w:pStyle w:val="11"/>
        <w:suppressAutoHyphens/>
        <w:spacing w:before="0" w:line="276" w:lineRule="auto"/>
        <w:ind w:firstLine="0"/>
        <w:jc w:val="center"/>
        <w:rPr>
          <w:szCs w:val="24"/>
        </w:rPr>
      </w:pPr>
      <w:r>
        <w:rPr>
          <w:szCs w:val="24"/>
        </w:rPr>
        <w:t>6. ОХОДЫ 1-2 КЛАССА ОПАСНОСТИ</w:t>
      </w:r>
    </w:p>
    <w:p w:rsidR="007E19C0" w:rsidRDefault="007E19C0" w:rsidP="007E19C0">
      <w:pPr>
        <w:pStyle w:val="11"/>
        <w:suppressAutoHyphens/>
        <w:spacing w:before="0" w:line="276" w:lineRule="auto"/>
        <w:ind w:firstLine="0"/>
        <w:rPr>
          <w:szCs w:val="24"/>
        </w:rPr>
      </w:pPr>
    </w:p>
    <w:p w:rsidR="007E19C0" w:rsidRDefault="00146BAF" w:rsidP="00146BAF">
      <w:pPr>
        <w:pStyle w:val="11"/>
        <w:suppressAutoHyphens/>
        <w:spacing w:before="0" w:line="276" w:lineRule="auto"/>
        <w:ind w:firstLine="709"/>
        <w:rPr>
          <w:szCs w:val="24"/>
        </w:rPr>
      </w:pPr>
      <w:r w:rsidRPr="00B251E5">
        <w:rPr>
          <w:szCs w:val="24"/>
        </w:rPr>
        <w:t xml:space="preserve">На территории </w:t>
      </w:r>
      <w:r w:rsidR="009F7E9E">
        <w:rPr>
          <w:szCs w:val="24"/>
        </w:rPr>
        <w:t>СП</w:t>
      </w:r>
      <w:r w:rsidR="00E54AB7">
        <w:rPr>
          <w:szCs w:val="24"/>
        </w:rPr>
        <w:t xml:space="preserve"> «Верхнешоношское» </w:t>
      </w:r>
      <w:r w:rsidRPr="00B251E5">
        <w:rPr>
          <w:szCs w:val="24"/>
        </w:rPr>
        <w:t>могут быть образованы не только ТКО</w:t>
      </w:r>
      <w:r>
        <w:rPr>
          <w:szCs w:val="24"/>
        </w:rPr>
        <w:t>,</w:t>
      </w:r>
      <w:r w:rsidRPr="00B251E5">
        <w:rPr>
          <w:szCs w:val="24"/>
        </w:rPr>
        <w:t xml:space="preserve"> но и отходы, хранение которых требует особых условий - отходы 1 класса опасности (отработанные ртутьсодержащие лампы и приборы), которые следует передавать для обезвреживания. Ртуть относится к группе особо токсичных веществ 1 класса опасности и, попадая в почву, воду и воздух, загрязняет и отравляет окружающую среду. К ртутьсодержащим отходам относятся металлическая ртуть, отработанные ртутьсодержащие лампы, прочие изделия с ртутным заполнением, утратившие потребительские свойства, подлежащие обезвреживанию.  </w:t>
      </w:r>
    </w:p>
    <w:p w:rsidR="00757007" w:rsidRPr="00C20EA2" w:rsidRDefault="00757007" w:rsidP="00757007">
      <w:pPr>
        <w:pStyle w:val="Style6"/>
        <w:widowControl/>
        <w:tabs>
          <w:tab w:val="left" w:pos="0"/>
        </w:tabs>
        <w:spacing w:line="276" w:lineRule="auto"/>
        <w:ind w:firstLine="567"/>
        <w:jc w:val="both"/>
        <w:rPr>
          <w:szCs w:val="20"/>
        </w:rPr>
      </w:pPr>
      <w:r>
        <w:rPr>
          <w:szCs w:val="20"/>
        </w:rPr>
        <w:t>С 1 марта 2022 года изменены условия обращения с отходами 1-2 класса опасности, юридические лица, индивидуальные предприниматели заключают договора на оказание услуг с федеральным оператором, посредством ФГИС (личный кабинет в федеральной государственной информационной системе).</w:t>
      </w:r>
    </w:p>
    <w:p w:rsidR="00EA53CC" w:rsidRPr="00B251E5" w:rsidRDefault="00EA53CC" w:rsidP="009F7E9E">
      <w:pPr>
        <w:pStyle w:val="11"/>
        <w:suppressAutoHyphens/>
        <w:spacing w:before="0" w:line="276" w:lineRule="auto"/>
        <w:ind w:firstLine="0"/>
        <w:rPr>
          <w:szCs w:val="24"/>
        </w:rPr>
      </w:pPr>
    </w:p>
    <w:p w:rsidR="000F4673" w:rsidRPr="007152B6" w:rsidRDefault="000F4673" w:rsidP="00611E7C">
      <w:pPr>
        <w:pStyle w:val="11"/>
        <w:spacing w:beforeLines="20" w:before="48" w:afterLines="20" w:after="48" w:line="276" w:lineRule="auto"/>
        <w:ind w:firstLine="0"/>
        <w:jc w:val="center"/>
        <w:rPr>
          <w:szCs w:val="24"/>
        </w:rPr>
      </w:pPr>
      <w:r w:rsidRPr="007152B6">
        <w:rPr>
          <w:szCs w:val="24"/>
        </w:rPr>
        <w:t>7. СОДЕРЖАНИЕ И УБОРКА ПРИДОМОВЫХ И ОБОСОБЛЕННЫХ</w:t>
      </w:r>
      <w:r w:rsidR="005D15B9" w:rsidRPr="007152B6">
        <w:rPr>
          <w:szCs w:val="24"/>
        </w:rPr>
        <w:t xml:space="preserve"> </w:t>
      </w:r>
      <w:r w:rsidRPr="007152B6">
        <w:rPr>
          <w:szCs w:val="24"/>
        </w:rPr>
        <w:t>ТЕРРИТОРИЙ</w:t>
      </w:r>
    </w:p>
    <w:p w:rsidR="00BD318D" w:rsidRDefault="00BD318D" w:rsidP="005A7B37">
      <w:pPr>
        <w:pStyle w:val="2"/>
        <w:spacing w:line="276" w:lineRule="auto"/>
        <w:jc w:val="both"/>
        <w:rPr>
          <w:sz w:val="24"/>
        </w:rPr>
      </w:pPr>
    </w:p>
    <w:p w:rsidR="006124EF" w:rsidRPr="00970717" w:rsidRDefault="005A7B37" w:rsidP="005A7B37">
      <w:pPr>
        <w:pStyle w:val="2"/>
        <w:spacing w:line="276" w:lineRule="auto"/>
        <w:jc w:val="both"/>
        <w:rPr>
          <w:sz w:val="24"/>
        </w:rPr>
      </w:pPr>
      <w:r w:rsidRPr="002C3587">
        <w:rPr>
          <w:sz w:val="24"/>
        </w:rPr>
        <w:t>7</w:t>
      </w:r>
      <w:r w:rsidR="006124EF" w:rsidRPr="002C3587">
        <w:rPr>
          <w:sz w:val="24"/>
        </w:rPr>
        <w:t>.</w:t>
      </w:r>
      <w:r w:rsidR="00970717" w:rsidRPr="002C3587">
        <w:rPr>
          <w:sz w:val="24"/>
        </w:rPr>
        <w:t>1</w:t>
      </w:r>
      <w:r w:rsidR="006124EF" w:rsidRPr="002C3587">
        <w:rPr>
          <w:sz w:val="24"/>
        </w:rPr>
        <w:t xml:space="preserve"> </w:t>
      </w:r>
      <w:r w:rsidRPr="002C3587">
        <w:rPr>
          <w:sz w:val="24"/>
        </w:rPr>
        <w:t>Механизированная уборка территорий</w:t>
      </w:r>
    </w:p>
    <w:p w:rsidR="00970717" w:rsidRPr="00970717" w:rsidRDefault="00970717" w:rsidP="00970717"/>
    <w:p w:rsidR="006124EF" w:rsidRPr="005A7B37" w:rsidRDefault="006124EF" w:rsidP="005A7B37">
      <w:pPr>
        <w:autoSpaceDE w:val="0"/>
        <w:autoSpaceDN w:val="0"/>
        <w:adjustRightInd w:val="0"/>
        <w:spacing w:line="276" w:lineRule="auto"/>
        <w:ind w:firstLine="708"/>
        <w:jc w:val="both"/>
      </w:pPr>
      <w:r w:rsidRPr="005A7B37">
        <w:t xml:space="preserve">Механизированная уборка  территорий является одной из важных и сложных задач жилищно-коммунальных организаций территорий. Качество работ по уборке территорий зависит от рациональной организации работ и выполнения технологических режимов. Летом выполняют работы, обеспечивающие максимальную чистоту дорог и приземных слоев воздуха. Зимой проводят наиболее трудоемкие работы: удаление свежевыпавшего и уплотненного снега, борьба с гололедом, предотвращение снежно-ледяных образований. </w:t>
      </w:r>
    </w:p>
    <w:p w:rsidR="006124EF" w:rsidRPr="005A7B37" w:rsidRDefault="006124EF" w:rsidP="005A7B37">
      <w:pPr>
        <w:autoSpaceDE w:val="0"/>
        <w:autoSpaceDN w:val="0"/>
        <w:adjustRightInd w:val="0"/>
        <w:spacing w:line="276" w:lineRule="auto"/>
        <w:ind w:firstLine="708"/>
        <w:jc w:val="both"/>
        <w:rPr>
          <w:color w:val="FF0000"/>
        </w:rPr>
      </w:pPr>
      <w:r w:rsidRPr="005A7B37">
        <w:lastRenderedPageBreak/>
        <w:t>Для организации работ по механизированной уборке территорию  разбивают на участки, которые обслуживают механизированные предприятия, обеспечивающие выполнение всех видов работ по установленной технологии</w:t>
      </w:r>
      <w:r w:rsidR="005A7B37" w:rsidRPr="005A7B37">
        <w:t>.</w:t>
      </w:r>
      <w:r w:rsidRPr="005A7B37">
        <w:rPr>
          <w:color w:val="FF0000"/>
        </w:rPr>
        <w:t xml:space="preserve"> </w:t>
      </w:r>
    </w:p>
    <w:p w:rsidR="006124EF" w:rsidRPr="005A7B37" w:rsidRDefault="005A7B37" w:rsidP="005A7B37">
      <w:pPr>
        <w:pStyle w:val="a3"/>
        <w:spacing w:line="276" w:lineRule="auto"/>
        <w:ind w:firstLine="708"/>
        <w:jc w:val="both"/>
        <w:rPr>
          <w:b/>
          <w:szCs w:val="24"/>
        </w:rPr>
      </w:pPr>
      <w:r w:rsidRPr="005A7B37">
        <w:rPr>
          <w:szCs w:val="24"/>
        </w:rPr>
        <w:t>Отдел эксплуатации специализированного предприятия должен</w:t>
      </w:r>
      <w:r w:rsidR="006124EF" w:rsidRPr="005A7B37">
        <w:rPr>
          <w:b/>
          <w:szCs w:val="24"/>
        </w:rPr>
        <w:t>:</w:t>
      </w:r>
    </w:p>
    <w:p w:rsidR="006124EF" w:rsidRPr="005A7B37" w:rsidRDefault="006124EF" w:rsidP="005A7B37">
      <w:pPr>
        <w:pStyle w:val="a5"/>
        <w:numPr>
          <w:ilvl w:val="0"/>
          <w:numId w:val="44"/>
        </w:numPr>
        <w:spacing w:line="276" w:lineRule="auto"/>
        <w:jc w:val="both"/>
      </w:pPr>
      <w:r w:rsidRPr="005A7B37">
        <w:t>определять объемы работ и число машин, необходимых для их выполнения;</w:t>
      </w:r>
    </w:p>
    <w:p w:rsidR="006124EF" w:rsidRPr="005A7B37" w:rsidRDefault="006124EF" w:rsidP="005A7B37">
      <w:pPr>
        <w:pStyle w:val="a5"/>
        <w:numPr>
          <w:ilvl w:val="0"/>
          <w:numId w:val="44"/>
        </w:numPr>
        <w:spacing w:line="276" w:lineRule="auto"/>
        <w:jc w:val="both"/>
      </w:pPr>
      <w:r w:rsidRPr="005A7B37">
        <w:t>заключать договоры с организациями на обслуживание объектов;</w:t>
      </w:r>
    </w:p>
    <w:p w:rsidR="006124EF" w:rsidRPr="005A7B37" w:rsidRDefault="006124EF" w:rsidP="005A7B37">
      <w:pPr>
        <w:pStyle w:val="a5"/>
        <w:numPr>
          <w:ilvl w:val="0"/>
          <w:numId w:val="44"/>
        </w:numPr>
        <w:spacing w:line="276" w:lineRule="auto"/>
        <w:jc w:val="both"/>
      </w:pPr>
      <w:r w:rsidRPr="005A7B37">
        <w:t>организовывать проверочные обкатки маршрутов;</w:t>
      </w:r>
    </w:p>
    <w:p w:rsidR="006124EF" w:rsidRPr="005A7B37" w:rsidRDefault="006124EF" w:rsidP="005A7B37">
      <w:pPr>
        <w:pStyle w:val="a5"/>
        <w:numPr>
          <w:ilvl w:val="0"/>
          <w:numId w:val="44"/>
        </w:numPr>
        <w:spacing w:line="276" w:lineRule="auto"/>
        <w:jc w:val="both"/>
      </w:pPr>
      <w:r w:rsidRPr="005A7B37">
        <w:t>подготавливать расчет потребности в технологических материалах;</w:t>
      </w:r>
    </w:p>
    <w:p w:rsidR="006124EF" w:rsidRPr="005A7B37" w:rsidRDefault="006124EF" w:rsidP="005A7B37">
      <w:pPr>
        <w:pStyle w:val="a5"/>
        <w:numPr>
          <w:ilvl w:val="0"/>
          <w:numId w:val="44"/>
        </w:numPr>
        <w:spacing w:line="276" w:lineRule="auto"/>
        <w:jc w:val="both"/>
      </w:pPr>
      <w:r w:rsidRPr="005A7B37">
        <w:t>контролировать вы</w:t>
      </w:r>
      <w:r w:rsidR="005A7B37" w:rsidRPr="005A7B37">
        <w:t>полнение графиков предприятиями.</w:t>
      </w:r>
    </w:p>
    <w:p w:rsidR="006124EF" w:rsidRPr="005A7B37" w:rsidRDefault="006124EF" w:rsidP="005A7B37">
      <w:pPr>
        <w:pStyle w:val="a3"/>
        <w:spacing w:line="276" w:lineRule="auto"/>
        <w:ind w:firstLine="708"/>
        <w:jc w:val="both"/>
        <w:rPr>
          <w:szCs w:val="24"/>
        </w:rPr>
      </w:pPr>
      <w:r w:rsidRPr="005A7B37">
        <w:rPr>
          <w:szCs w:val="24"/>
        </w:rPr>
        <w:t>Диспетчерская служба должна обеспечивать:</w:t>
      </w:r>
    </w:p>
    <w:p w:rsidR="006124EF" w:rsidRPr="005A7B37" w:rsidRDefault="006124EF" w:rsidP="005A7B37">
      <w:pPr>
        <w:pStyle w:val="a5"/>
        <w:numPr>
          <w:ilvl w:val="0"/>
          <w:numId w:val="45"/>
        </w:numPr>
        <w:spacing w:line="276" w:lineRule="auto"/>
        <w:jc w:val="both"/>
      </w:pPr>
      <w:r w:rsidRPr="005A7B37">
        <w:t>подготовку к выпуску машин на линию;</w:t>
      </w:r>
    </w:p>
    <w:p w:rsidR="006124EF" w:rsidRPr="005A7B37" w:rsidRDefault="006124EF" w:rsidP="005A7B37">
      <w:pPr>
        <w:pStyle w:val="a5"/>
        <w:numPr>
          <w:ilvl w:val="0"/>
          <w:numId w:val="45"/>
        </w:numPr>
        <w:spacing w:line="276" w:lineRule="auto"/>
        <w:jc w:val="both"/>
      </w:pPr>
      <w:r w:rsidRPr="005A7B37">
        <w:t>подготовку документации по выпуску машин на линию (путевого листа и справки о работе спецмашин);</w:t>
      </w:r>
    </w:p>
    <w:p w:rsidR="006124EF" w:rsidRPr="005A7B37" w:rsidRDefault="006124EF" w:rsidP="005A7B37">
      <w:pPr>
        <w:pStyle w:val="a5"/>
        <w:numPr>
          <w:ilvl w:val="0"/>
          <w:numId w:val="45"/>
        </w:numPr>
        <w:spacing w:line="276" w:lineRule="auto"/>
        <w:jc w:val="both"/>
      </w:pPr>
      <w:r w:rsidRPr="005A7B37">
        <w:t>организацию своевременного выпуска машин и периодическую проверку нахождения их на линии;</w:t>
      </w:r>
    </w:p>
    <w:p w:rsidR="006124EF" w:rsidRPr="005A7B37" w:rsidRDefault="006124EF" w:rsidP="005A7B37">
      <w:pPr>
        <w:pStyle w:val="a5"/>
        <w:numPr>
          <w:ilvl w:val="0"/>
          <w:numId w:val="45"/>
        </w:numPr>
        <w:spacing w:line="276" w:lineRule="auto"/>
        <w:jc w:val="both"/>
      </w:pPr>
      <w:r w:rsidRPr="005A7B37">
        <w:t>оперативное перераспределение машин в случаях нарушения утвержденного графика или изменения по каким-либо причинам условий работы машин на линии;</w:t>
      </w:r>
    </w:p>
    <w:p w:rsidR="006124EF" w:rsidRPr="005A7B37" w:rsidRDefault="006124EF" w:rsidP="005A7B37">
      <w:pPr>
        <w:pStyle w:val="a5"/>
        <w:numPr>
          <w:ilvl w:val="0"/>
          <w:numId w:val="45"/>
        </w:numPr>
        <w:spacing w:line="276" w:lineRule="auto"/>
        <w:jc w:val="both"/>
      </w:pPr>
      <w:r w:rsidRPr="005A7B37">
        <w:t>регистрацию машин, возвращающихся в парк;</w:t>
      </w:r>
    </w:p>
    <w:p w:rsidR="006124EF" w:rsidRPr="005A7B37" w:rsidRDefault="006124EF" w:rsidP="005A7B37">
      <w:pPr>
        <w:pStyle w:val="a5"/>
        <w:numPr>
          <w:ilvl w:val="0"/>
          <w:numId w:val="45"/>
        </w:numPr>
        <w:spacing w:line="276" w:lineRule="auto"/>
        <w:jc w:val="both"/>
      </w:pPr>
      <w:r w:rsidRPr="005A7B37">
        <w:t>прием и обеспечение заявок на машины;</w:t>
      </w:r>
    </w:p>
    <w:p w:rsidR="006124EF" w:rsidRPr="005A7B37" w:rsidRDefault="006124EF" w:rsidP="005A7B37">
      <w:pPr>
        <w:pStyle w:val="a5"/>
        <w:numPr>
          <w:ilvl w:val="0"/>
          <w:numId w:val="45"/>
        </w:numPr>
        <w:spacing w:line="276" w:lineRule="auto"/>
        <w:jc w:val="both"/>
      </w:pPr>
      <w:r w:rsidRPr="005A7B37">
        <w:t>подготовку ежедневного (суточного) отчета работы машин;</w:t>
      </w:r>
    </w:p>
    <w:p w:rsidR="006124EF" w:rsidRPr="005A7B37" w:rsidRDefault="006124EF" w:rsidP="00321F04">
      <w:pPr>
        <w:autoSpaceDE w:val="0"/>
        <w:autoSpaceDN w:val="0"/>
        <w:adjustRightInd w:val="0"/>
        <w:spacing w:line="276" w:lineRule="auto"/>
        <w:ind w:firstLine="708"/>
        <w:jc w:val="both"/>
      </w:pPr>
      <w:r w:rsidRPr="005A7B37">
        <w:t>Диспетчеры вносят в специальный журнал по данным метеорологических центров сводки погоды (дату и время получения прогноза, температуру и влажность воздуха, ожидаемое выпадение осадков и продолжительность снегопада, возможность образования гололеда).</w:t>
      </w:r>
    </w:p>
    <w:p w:rsidR="006124EF" w:rsidRPr="005A7B37" w:rsidRDefault="006124EF" w:rsidP="005A7B37">
      <w:pPr>
        <w:pStyle w:val="a3"/>
        <w:spacing w:line="276" w:lineRule="auto"/>
        <w:jc w:val="both"/>
        <w:rPr>
          <w:szCs w:val="24"/>
        </w:rPr>
      </w:pPr>
      <w:r w:rsidRPr="005A7B37">
        <w:rPr>
          <w:szCs w:val="24"/>
        </w:rPr>
        <w:t>Начальник является ответственным за техническую готовность средств механизации, эффективное использование машин на линии, своевременное и качественное выполнение работ. Он руководит работами и контроли</w:t>
      </w:r>
      <w:r w:rsidR="005A7B37" w:rsidRPr="005A7B37">
        <w:rPr>
          <w:szCs w:val="24"/>
        </w:rPr>
        <w:t>рует их качество через мастеров</w:t>
      </w:r>
      <w:r w:rsidRPr="005A7B37">
        <w:rPr>
          <w:szCs w:val="24"/>
        </w:rPr>
        <w:t>, работающих посменно на каждом участке. При отсутствии начальника  его обязанности исполняет сменный мастер. Он организует и контролирует работу на участке, обеспечивает выполнение и соблюдение технологии работ, правила техники безопасности и эффективное использование техники. Мастер должен своевременно через диспетчерскую службу запрашивать дополнительные машины из резерва и в зависимости от сложившихся условий переключать работу машин с одного объекта на другой. По окончании работы мастер оценивает объемы и качество выполненных работ и составляет соответствующие документы. Из числа водителей в каждой смене назначается бригадир, который следит за выполнением технологических операций непосредственно на линии.</w:t>
      </w:r>
    </w:p>
    <w:p w:rsidR="006124EF" w:rsidRPr="005A7B37" w:rsidRDefault="006124EF" w:rsidP="005A7B37">
      <w:pPr>
        <w:pStyle w:val="a3"/>
        <w:spacing w:line="276" w:lineRule="auto"/>
        <w:jc w:val="both"/>
        <w:rPr>
          <w:szCs w:val="24"/>
        </w:rPr>
      </w:pPr>
      <w:r w:rsidRPr="005A7B37">
        <w:rPr>
          <w:szCs w:val="24"/>
        </w:rPr>
        <w:t>Организация механизированной уборки требует проведения подготовительных мероприятий, своевременного ремонта усовершенствованных покрытий улиц, проездов, (чтобы не было неровностей, выбоин, выступающих крышек колодцев подземной  сети). При производстве работ, связанных с уборкой, следует руководствоваться соответствующими Правилами техники безопасности и производственной санитарии.</w:t>
      </w:r>
    </w:p>
    <w:p w:rsidR="006124EF" w:rsidRDefault="006124EF" w:rsidP="005A7B37">
      <w:pPr>
        <w:pStyle w:val="a3"/>
        <w:spacing w:line="276" w:lineRule="auto"/>
        <w:jc w:val="both"/>
        <w:rPr>
          <w:szCs w:val="24"/>
        </w:rPr>
      </w:pPr>
      <w:r w:rsidRPr="005A7B37">
        <w:rPr>
          <w:szCs w:val="24"/>
        </w:rPr>
        <w:t>В целях улучшения организации работ по удалению обвалованного снега по согласованию с органами ГИБДД на зимний период устанавливается порядок стоянки машин на основных улицах.</w:t>
      </w:r>
    </w:p>
    <w:p w:rsidR="00970717" w:rsidRPr="005A7B37" w:rsidRDefault="00970717" w:rsidP="005A7B37">
      <w:pPr>
        <w:pStyle w:val="a3"/>
        <w:spacing w:line="276" w:lineRule="auto"/>
        <w:jc w:val="both"/>
        <w:rPr>
          <w:szCs w:val="24"/>
        </w:rPr>
      </w:pPr>
    </w:p>
    <w:p w:rsidR="005A7B37" w:rsidRPr="00970717" w:rsidRDefault="00970717" w:rsidP="00970717">
      <w:pPr>
        <w:pStyle w:val="a3"/>
        <w:spacing w:line="276" w:lineRule="auto"/>
        <w:ind w:firstLine="0"/>
        <w:jc w:val="both"/>
        <w:rPr>
          <w:b/>
          <w:szCs w:val="24"/>
        </w:rPr>
      </w:pPr>
      <w:r w:rsidRPr="00970717">
        <w:rPr>
          <w:b/>
          <w:szCs w:val="24"/>
        </w:rPr>
        <w:t>7.2 Организация работ по летней и зимней уборке</w:t>
      </w:r>
    </w:p>
    <w:p w:rsidR="006124EF" w:rsidRPr="006124EF" w:rsidRDefault="006124EF" w:rsidP="006124EF"/>
    <w:p w:rsidR="00661568" w:rsidRDefault="00661568" w:rsidP="00970717">
      <w:pPr>
        <w:spacing w:line="276" w:lineRule="auto"/>
        <w:ind w:firstLine="708"/>
        <w:jc w:val="both"/>
      </w:pPr>
      <w:r w:rsidRPr="005A7B37">
        <w:t xml:space="preserve">Администрация утверждает </w:t>
      </w:r>
      <w:r w:rsidR="00BD32C6">
        <w:t>Перечень дорог,</w:t>
      </w:r>
      <w:r w:rsidR="00BD32C6" w:rsidRPr="005A7B37">
        <w:t xml:space="preserve"> </w:t>
      </w:r>
      <w:r w:rsidRPr="005A7B37">
        <w:t>улиц, проездов, нуждающихся в уборке летом и зимой, определяет проезды, снег с которых перебрасывается роторными снегоочистителями, места размещения снежных свалок; пунктов выгрузки смета, заправки водой поливомоечных машин; количество песка и химических материалов, заготовляемых для посыпки дорог зимой; число самосвалов с наращенными бортами, выделяемых автотранспортными предприятиями для вывоза снега в период сильных снегопадов.</w:t>
      </w:r>
    </w:p>
    <w:p w:rsidR="00FF259F" w:rsidRDefault="00FF259F" w:rsidP="00FF259F">
      <w:pPr>
        <w:pStyle w:val="a3"/>
        <w:spacing w:line="276" w:lineRule="auto"/>
        <w:jc w:val="both"/>
        <w:rPr>
          <w:szCs w:val="24"/>
        </w:rPr>
      </w:pPr>
      <w:r w:rsidRPr="005A7B37">
        <w:rPr>
          <w:szCs w:val="24"/>
        </w:rPr>
        <w:t>Исходя из объемов работ и производительности машин деление на маршруты производят на карте плане участка, на который предварительно наносят протяженность улиц,  расположение баз технологических материалов, стоянок дежурных машин, наличие больших уклонов, кривых малых радиусов и т.д. Основываясь на характерных сведениях о снегопадах, их интенсивности и продолжительности за зиму, определяют необходимое число уборочных машин и организацию их работы на участке.</w:t>
      </w:r>
    </w:p>
    <w:p w:rsidR="00FF259F" w:rsidRPr="005A7B37" w:rsidRDefault="00FF259F" w:rsidP="00FF259F">
      <w:pPr>
        <w:pStyle w:val="a3"/>
        <w:spacing w:line="276" w:lineRule="auto"/>
        <w:jc w:val="both"/>
        <w:rPr>
          <w:szCs w:val="24"/>
        </w:rPr>
      </w:pPr>
      <w:r w:rsidRPr="005A7B37">
        <w:rPr>
          <w:szCs w:val="24"/>
        </w:rPr>
        <w:t>При подготовке к летней уборке предварительно устанавливают режимы уборки, которые, в первую очередь, зависят от значимости улицы, интенсивности транспортного движения и других показателей, приводимых в паспорте улицы. Улицы группируют по категориям, в каждой из которых выбирают характерную улицу, по ней устанавливают режимы уборки всех улиц этой категории и объемы работ. Исходя из объемов работ определяют необходимое число машин для выполнения технологических операций.</w:t>
      </w:r>
    </w:p>
    <w:p w:rsidR="00FF259F" w:rsidRPr="00321F04" w:rsidRDefault="00321F04" w:rsidP="00FF259F">
      <w:pPr>
        <w:pStyle w:val="a3"/>
        <w:spacing w:line="276" w:lineRule="auto"/>
        <w:jc w:val="both"/>
        <w:rPr>
          <w:szCs w:val="24"/>
        </w:rPr>
      </w:pPr>
      <w:r w:rsidRPr="00321F04">
        <w:rPr>
          <w:szCs w:val="24"/>
        </w:rPr>
        <w:t>Для каждой машины, выполняющей работы по летней или зимней уборке, составляют маршрутную карту, т.е. графическое выражение пути следования машин, последовательность и периодичность выполнения той или иной технологической операции.</w:t>
      </w:r>
    </w:p>
    <w:p w:rsidR="006124EF" w:rsidRPr="00970717" w:rsidRDefault="00970717" w:rsidP="00970717">
      <w:pPr>
        <w:spacing w:line="276" w:lineRule="auto"/>
        <w:ind w:firstLine="442"/>
        <w:jc w:val="both"/>
      </w:pPr>
      <w:r>
        <w:tab/>
        <w:t>О</w:t>
      </w:r>
      <w:r w:rsidR="006124EF" w:rsidRPr="00970717">
        <w:t xml:space="preserve">бщая протяженность / площадь улично-дорожной сети в поселении, убираемая механизированным способом – </w:t>
      </w:r>
      <w:r w:rsidR="00EA53CC">
        <w:t>53,2</w:t>
      </w:r>
      <w:r>
        <w:t xml:space="preserve"> км </w:t>
      </w:r>
      <w:r w:rsidR="001917A1">
        <w:t>319014</w:t>
      </w:r>
      <w:r>
        <w:t xml:space="preserve"> м</w:t>
      </w:r>
      <w:r w:rsidRPr="00970717">
        <w:rPr>
          <w:vertAlign w:val="superscript"/>
        </w:rPr>
        <w:t>2</w:t>
      </w:r>
      <w:r>
        <w:t>.</w:t>
      </w:r>
    </w:p>
    <w:p w:rsidR="006124EF" w:rsidRPr="00970717" w:rsidRDefault="006124EF" w:rsidP="00970717">
      <w:pPr>
        <w:spacing w:line="276" w:lineRule="auto"/>
        <w:ind w:firstLine="442"/>
        <w:jc w:val="both"/>
      </w:pPr>
      <w:r w:rsidRPr="00970717">
        <w:t xml:space="preserve"> </w:t>
      </w:r>
      <w:r w:rsidR="00970717">
        <w:tab/>
        <w:t>П</w:t>
      </w:r>
      <w:r w:rsidRPr="00970717">
        <w:t xml:space="preserve">лощадь тротуаров, в том числе дворов, подлежащих ручной уборке </w:t>
      </w:r>
      <w:r w:rsidR="00970717">
        <w:t xml:space="preserve"> – </w:t>
      </w:r>
      <w:r w:rsidR="00EA53CC">
        <w:t>0</w:t>
      </w:r>
      <w:r w:rsidR="00970717">
        <w:t xml:space="preserve"> м</w:t>
      </w:r>
      <w:r w:rsidR="00970717" w:rsidRPr="00970717">
        <w:rPr>
          <w:vertAlign w:val="superscript"/>
        </w:rPr>
        <w:t>2</w:t>
      </w:r>
      <w:r w:rsidR="00970717">
        <w:t>.</w:t>
      </w:r>
      <w:r w:rsidRPr="00970717">
        <w:t xml:space="preserve">             </w:t>
      </w:r>
    </w:p>
    <w:p w:rsidR="006124EF" w:rsidRDefault="00970717" w:rsidP="00970717">
      <w:pPr>
        <w:spacing w:line="276" w:lineRule="auto"/>
        <w:ind w:firstLine="708"/>
        <w:jc w:val="both"/>
      </w:pPr>
      <w:r>
        <w:t>П</w:t>
      </w:r>
      <w:r w:rsidR="006124EF" w:rsidRPr="00970717">
        <w:t>лощадь тротуаров и дворов, подлежащих механизированной уборке</w:t>
      </w:r>
      <w:r>
        <w:t xml:space="preserve"> </w:t>
      </w:r>
      <w:r w:rsidR="006124EF" w:rsidRPr="00970717">
        <w:t>–</w:t>
      </w:r>
      <w:r>
        <w:t xml:space="preserve"> </w:t>
      </w:r>
      <w:r w:rsidR="00EA53CC">
        <w:t>0</w:t>
      </w:r>
      <w:r w:rsidR="006124EF" w:rsidRPr="00970717">
        <w:t xml:space="preserve"> м</w:t>
      </w:r>
      <w:r w:rsidR="006124EF" w:rsidRPr="00970717">
        <w:rPr>
          <w:vertAlign w:val="superscript"/>
        </w:rPr>
        <w:t>2</w:t>
      </w:r>
      <w:r>
        <w:t>.</w:t>
      </w:r>
    </w:p>
    <w:p w:rsidR="00D07DFC" w:rsidRDefault="00D07DFC" w:rsidP="00970717">
      <w:pPr>
        <w:spacing w:line="276" w:lineRule="auto"/>
        <w:ind w:firstLine="708"/>
        <w:jc w:val="both"/>
      </w:pPr>
    </w:p>
    <w:p w:rsidR="00D07DFC" w:rsidRDefault="00D07DFC" w:rsidP="00D07DFC">
      <w:pPr>
        <w:spacing w:line="276" w:lineRule="auto"/>
        <w:jc w:val="both"/>
        <w:rPr>
          <w:b/>
        </w:rPr>
      </w:pPr>
      <w:r w:rsidRPr="00D07DFC">
        <w:rPr>
          <w:b/>
        </w:rPr>
        <w:t>7.3 Летняя и зимняя уборка территорий, выполняемая вручную</w:t>
      </w:r>
    </w:p>
    <w:p w:rsidR="00D07DFC" w:rsidRPr="00D07DFC" w:rsidRDefault="00D07DFC" w:rsidP="00D07DFC">
      <w:pPr>
        <w:spacing w:line="276" w:lineRule="auto"/>
        <w:jc w:val="both"/>
        <w:rPr>
          <w:b/>
        </w:rPr>
      </w:pPr>
    </w:p>
    <w:p w:rsidR="00D07DFC" w:rsidRPr="00D07DFC" w:rsidRDefault="00D07DFC" w:rsidP="00D07DFC">
      <w:pPr>
        <w:autoSpaceDE w:val="0"/>
        <w:autoSpaceDN w:val="0"/>
        <w:adjustRightInd w:val="0"/>
        <w:spacing w:line="276" w:lineRule="auto"/>
        <w:ind w:firstLine="708"/>
        <w:jc w:val="both"/>
      </w:pPr>
      <w:r w:rsidRPr="00D07DFC">
        <w:t>Нормативы численности и нормы обслуживания на ручную уборку территории, приведенные в данном разделе, установлены дифференцированно в зависимости от класса территории и типа покрытий.</w:t>
      </w:r>
    </w:p>
    <w:p w:rsidR="00D07DFC" w:rsidRPr="00D07DFC" w:rsidRDefault="00D07DFC" w:rsidP="00D07DFC">
      <w:pPr>
        <w:autoSpaceDE w:val="0"/>
        <w:autoSpaceDN w:val="0"/>
        <w:adjustRightInd w:val="0"/>
        <w:spacing w:line="276" w:lineRule="auto"/>
        <w:ind w:firstLine="708"/>
        <w:jc w:val="both"/>
      </w:pPr>
      <w:r w:rsidRPr="00D07DFC">
        <w:t>В соответствии с Правилами и нормами технической эксплуатации жилищного фонда в зависимости от интенсивности пешеходного движения территории разбиваются на 3 класса:</w:t>
      </w:r>
    </w:p>
    <w:p w:rsidR="00D07DFC" w:rsidRPr="00D07DFC" w:rsidRDefault="00D07DFC" w:rsidP="00D07DFC">
      <w:pPr>
        <w:autoSpaceDE w:val="0"/>
        <w:autoSpaceDN w:val="0"/>
        <w:adjustRightInd w:val="0"/>
        <w:spacing w:line="276" w:lineRule="auto"/>
        <w:ind w:firstLine="539"/>
        <w:jc w:val="both"/>
      </w:pPr>
      <w:r w:rsidRPr="00D07DFC">
        <w:t>I класс - до 50 чел./ч;</w:t>
      </w:r>
    </w:p>
    <w:p w:rsidR="00D07DFC" w:rsidRPr="00D07DFC" w:rsidRDefault="00D07DFC" w:rsidP="00D07DFC">
      <w:pPr>
        <w:autoSpaceDE w:val="0"/>
        <w:autoSpaceDN w:val="0"/>
        <w:adjustRightInd w:val="0"/>
        <w:spacing w:line="276" w:lineRule="auto"/>
        <w:ind w:firstLine="539"/>
        <w:jc w:val="both"/>
      </w:pPr>
      <w:r w:rsidRPr="00D07DFC">
        <w:t>II класс - от 50 до 100 чел./ч;</w:t>
      </w:r>
    </w:p>
    <w:p w:rsidR="00D07DFC" w:rsidRPr="00D07DFC" w:rsidRDefault="00D07DFC" w:rsidP="00D07DFC">
      <w:pPr>
        <w:autoSpaceDE w:val="0"/>
        <w:autoSpaceDN w:val="0"/>
        <w:adjustRightInd w:val="0"/>
        <w:spacing w:line="276" w:lineRule="auto"/>
        <w:ind w:firstLine="539"/>
        <w:jc w:val="both"/>
      </w:pPr>
      <w:r w:rsidRPr="00D07DFC">
        <w:t>III класс - свыше 100 чел./ч.</w:t>
      </w:r>
    </w:p>
    <w:p w:rsidR="00D07DFC" w:rsidRPr="00D07DFC" w:rsidRDefault="00D07DFC" w:rsidP="00D07DFC">
      <w:pPr>
        <w:autoSpaceDE w:val="0"/>
        <w:autoSpaceDN w:val="0"/>
        <w:adjustRightInd w:val="0"/>
        <w:spacing w:line="276" w:lineRule="auto"/>
        <w:ind w:firstLine="540"/>
        <w:jc w:val="both"/>
      </w:pPr>
      <w:r w:rsidRPr="00D07DFC">
        <w:t xml:space="preserve">Интенсивность пешеходного движения определяется на полосе тротуара шириной </w:t>
      </w:r>
      <w:smartTag w:uri="urn:schemas-microsoft-com:office:smarttags" w:element="metricconverter">
        <w:smartTagPr>
          <w:attr w:name="ProductID" w:val="0,75 м"/>
        </w:smartTagPr>
        <w:r w:rsidRPr="00D07DFC">
          <w:t>0,75 м</w:t>
        </w:r>
      </w:smartTag>
      <w:r w:rsidRPr="00D07DFC">
        <w:t xml:space="preserve"> по пиковой нагрузке утром и вечером (суммарно с учетом движения пешеходов в обе стороны).</w:t>
      </w:r>
    </w:p>
    <w:p w:rsidR="00787043" w:rsidRPr="00D07DFC" w:rsidRDefault="00787043" w:rsidP="00D07DFC">
      <w:pPr>
        <w:autoSpaceDE w:val="0"/>
        <w:autoSpaceDN w:val="0"/>
        <w:adjustRightInd w:val="0"/>
        <w:spacing w:line="276" w:lineRule="auto"/>
        <w:ind w:firstLine="485"/>
        <w:jc w:val="both"/>
      </w:pPr>
    </w:p>
    <w:p w:rsidR="00D07DFC" w:rsidRDefault="00D07DFC" w:rsidP="00787043">
      <w:pPr>
        <w:tabs>
          <w:tab w:val="left" w:pos="8787"/>
        </w:tabs>
        <w:autoSpaceDE w:val="0"/>
        <w:autoSpaceDN w:val="0"/>
        <w:adjustRightInd w:val="0"/>
        <w:spacing w:line="276" w:lineRule="auto"/>
        <w:ind w:right="-33"/>
        <w:jc w:val="center"/>
        <w:rPr>
          <w:b/>
          <w:bCs/>
        </w:rPr>
      </w:pPr>
      <w:r w:rsidRPr="00787043">
        <w:rPr>
          <w:b/>
        </w:rPr>
        <w:lastRenderedPageBreak/>
        <w:t xml:space="preserve">Таблица </w:t>
      </w:r>
      <w:r w:rsidR="009F7E9E">
        <w:rPr>
          <w:b/>
        </w:rPr>
        <w:t>7</w:t>
      </w:r>
      <w:r w:rsidRPr="00787043">
        <w:rPr>
          <w:b/>
        </w:rPr>
        <w:t>.1.</w:t>
      </w:r>
      <w:r w:rsidR="00787043" w:rsidRPr="00787043">
        <w:rPr>
          <w:b/>
        </w:rPr>
        <w:t xml:space="preserve"> </w:t>
      </w:r>
      <w:r w:rsidRPr="00787043">
        <w:rPr>
          <w:b/>
          <w:bCs/>
        </w:rPr>
        <w:t>Нормы обслуживания в завис</w:t>
      </w:r>
      <w:r w:rsidR="00787043" w:rsidRPr="00787043">
        <w:rPr>
          <w:b/>
          <w:bCs/>
        </w:rPr>
        <w:t>имости от класса территории</w:t>
      </w:r>
    </w:p>
    <w:p w:rsidR="00787043" w:rsidRPr="00787043" w:rsidRDefault="00787043" w:rsidP="00787043">
      <w:pPr>
        <w:tabs>
          <w:tab w:val="left" w:pos="8787"/>
        </w:tabs>
        <w:autoSpaceDE w:val="0"/>
        <w:autoSpaceDN w:val="0"/>
        <w:adjustRightInd w:val="0"/>
        <w:spacing w:line="276" w:lineRule="auto"/>
        <w:ind w:right="-33"/>
        <w:jc w:val="center"/>
        <w:rPr>
          <w:b/>
          <w:bCs/>
        </w:rPr>
      </w:pPr>
    </w:p>
    <w:tbl>
      <w:tblPr>
        <w:tblW w:w="0" w:type="auto"/>
        <w:jc w:val="center"/>
        <w:tblLayout w:type="fixed"/>
        <w:tblCellMar>
          <w:left w:w="28" w:type="dxa"/>
          <w:right w:w="28" w:type="dxa"/>
        </w:tblCellMar>
        <w:tblLook w:val="04A0" w:firstRow="1" w:lastRow="0" w:firstColumn="1" w:lastColumn="0" w:noHBand="0" w:noVBand="1"/>
      </w:tblPr>
      <w:tblGrid>
        <w:gridCol w:w="3466"/>
        <w:gridCol w:w="1807"/>
        <w:gridCol w:w="1418"/>
        <w:gridCol w:w="1275"/>
      </w:tblGrid>
      <w:tr w:rsidR="00D07DFC" w:rsidRPr="00D07DFC" w:rsidTr="009F7E9E">
        <w:trPr>
          <w:trHeight w:val="20"/>
          <w:jc w:val="center"/>
        </w:trPr>
        <w:tc>
          <w:tcPr>
            <w:tcW w:w="3466" w:type="dxa"/>
            <w:tcBorders>
              <w:top w:val="single" w:sz="6" w:space="0" w:color="auto"/>
              <w:left w:val="single" w:sz="6" w:space="0" w:color="auto"/>
              <w:bottom w:val="nil"/>
              <w:right w:val="single" w:sz="6" w:space="0" w:color="auto"/>
            </w:tcBorders>
            <w:vAlign w:val="center"/>
          </w:tcPr>
          <w:p w:rsidR="00D07DFC" w:rsidRPr="00D07DFC" w:rsidRDefault="00D07DFC" w:rsidP="009F7E9E">
            <w:pPr>
              <w:spacing w:before="20" w:line="276" w:lineRule="auto"/>
              <w:jc w:val="center"/>
              <w:rPr>
                <w:color w:val="000000"/>
              </w:rPr>
            </w:pPr>
            <w:r w:rsidRPr="00D07DFC">
              <w:rPr>
                <w:color w:val="000000"/>
              </w:rPr>
              <w:t>Вид территории</w:t>
            </w:r>
          </w:p>
        </w:tc>
        <w:tc>
          <w:tcPr>
            <w:tcW w:w="4500" w:type="dxa"/>
            <w:gridSpan w:val="3"/>
            <w:tcBorders>
              <w:top w:val="single" w:sz="6" w:space="0" w:color="auto"/>
              <w:left w:val="single" w:sz="6" w:space="0" w:color="auto"/>
              <w:bottom w:val="single" w:sz="6" w:space="0" w:color="auto"/>
              <w:right w:val="single" w:sz="6" w:space="0" w:color="auto"/>
            </w:tcBorders>
            <w:vAlign w:val="center"/>
          </w:tcPr>
          <w:p w:rsidR="00D07DFC" w:rsidRPr="00D07DFC" w:rsidRDefault="00D07DFC" w:rsidP="009F7E9E">
            <w:pPr>
              <w:spacing w:before="20"/>
              <w:jc w:val="center"/>
              <w:rPr>
                <w:color w:val="000000"/>
              </w:rPr>
            </w:pPr>
            <w:r w:rsidRPr="00D07DFC">
              <w:rPr>
                <w:color w:val="000000"/>
              </w:rPr>
              <w:t>Укрупненные нормы обслуживания в зависимости от класса территории, м</w:t>
            </w:r>
            <w:r w:rsidRPr="00D07DFC">
              <w:rPr>
                <w:color w:val="000000"/>
                <w:vertAlign w:val="superscript"/>
              </w:rPr>
              <w:t>2</w:t>
            </w:r>
          </w:p>
        </w:tc>
      </w:tr>
      <w:tr w:rsidR="00D07DFC" w:rsidRPr="00D07DFC" w:rsidTr="00D07DFC">
        <w:trPr>
          <w:trHeight w:val="20"/>
          <w:jc w:val="center"/>
        </w:trPr>
        <w:tc>
          <w:tcPr>
            <w:tcW w:w="3466" w:type="dxa"/>
            <w:tcBorders>
              <w:top w:val="nil"/>
              <w:left w:val="single" w:sz="6" w:space="0" w:color="auto"/>
              <w:bottom w:val="single" w:sz="6" w:space="0" w:color="auto"/>
              <w:right w:val="single" w:sz="6" w:space="0" w:color="auto"/>
            </w:tcBorders>
          </w:tcPr>
          <w:p w:rsidR="00D07DFC" w:rsidRPr="00D07DFC" w:rsidRDefault="00D07DFC" w:rsidP="00D07DFC">
            <w:pPr>
              <w:spacing w:before="20" w:line="276" w:lineRule="auto"/>
              <w:jc w:val="both"/>
              <w:rPr>
                <w:color w:val="000000"/>
              </w:rPr>
            </w:pP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jc w:val="center"/>
              <w:rPr>
                <w:color w:val="000000"/>
              </w:rPr>
            </w:pPr>
            <w:r w:rsidRPr="00D07DFC">
              <w:rPr>
                <w:color w:val="000000"/>
              </w:rPr>
              <w:t>I</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jc w:val="center"/>
              <w:rPr>
                <w:color w:val="000000"/>
              </w:rPr>
            </w:pPr>
            <w:r w:rsidRPr="00D07DFC">
              <w:rPr>
                <w:color w:val="000000"/>
              </w:rPr>
              <w:t>II</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jc w:val="center"/>
              <w:rPr>
                <w:color w:val="000000"/>
              </w:rPr>
            </w:pPr>
            <w:r w:rsidRPr="00D07DFC">
              <w:rPr>
                <w:color w:val="000000"/>
              </w:rPr>
              <w:t>III</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rPr>
                <w:color w:val="000000"/>
              </w:rPr>
            </w:pPr>
            <w:r w:rsidRPr="00D07DFC">
              <w:rPr>
                <w:color w:val="000000"/>
              </w:rPr>
              <w:t>С 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3630</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3080</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2500</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rPr>
                <w:color w:val="000000"/>
              </w:rPr>
            </w:pPr>
            <w:r w:rsidRPr="00D07DFC">
              <w:rPr>
                <w:color w:val="000000"/>
              </w:rPr>
              <w:t>С неусовершенствованным покрытием</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2860</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2420</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1850</w:t>
            </w:r>
          </w:p>
        </w:tc>
      </w:tr>
      <w:tr w:rsidR="00D07DFC" w:rsidRPr="00D07DFC" w:rsidTr="00D07DFC">
        <w:trPr>
          <w:trHeight w:val="20"/>
          <w:jc w:val="center"/>
        </w:trPr>
        <w:tc>
          <w:tcPr>
            <w:tcW w:w="3466" w:type="dxa"/>
            <w:tcBorders>
              <w:top w:val="single" w:sz="6" w:space="0" w:color="auto"/>
              <w:left w:val="single" w:sz="6" w:space="0" w:color="auto"/>
              <w:bottom w:val="single" w:sz="6" w:space="0" w:color="auto"/>
              <w:right w:val="single" w:sz="6" w:space="0" w:color="auto"/>
            </w:tcBorders>
          </w:tcPr>
          <w:p w:rsidR="00D07DFC" w:rsidRPr="00D07DFC" w:rsidRDefault="00D07DFC" w:rsidP="009F7E9E">
            <w:pPr>
              <w:spacing w:before="20" w:line="276" w:lineRule="auto"/>
              <w:rPr>
                <w:color w:val="000000"/>
              </w:rPr>
            </w:pPr>
            <w:r w:rsidRPr="00D07DFC">
              <w:rPr>
                <w:color w:val="000000"/>
              </w:rPr>
              <w:t>Без покрытий</w:t>
            </w:r>
          </w:p>
        </w:tc>
        <w:tc>
          <w:tcPr>
            <w:tcW w:w="1807"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2340</w:t>
            </w:r>
          </w:p>
        </w:tc>
        <w:tc>
          <w:tcPr>
            <w:tcW w:w="1418"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1980</w:t>
            </w:r>
          </w:p>
        </w:tc>
        <w:tc>
          <w:tcPr>
            <w:tcW w:w="1275" w:type="dxa"/>
            <w:tcBorders>
              <w:top w:val="single" w:sz="6" w:space="0" w:color="auto"/>
              <w:left w:val="single" w:sz="6" w:space="0" w:color="auto"/>
              <w:bottom w:val="single" w:sz="6" w:space="0" w:color="auto"/>
              <w:right w:val="single" w:sz="6" w:space="0" w:color="auto"/>
            </w:tcBorders>
          </w:tcPr>
          <w:p w:rsidR="00D07DFC" w:rsidRPr="00D07DFC" w:rsidRDefault="00D07DFC" w:rsidP="00D07DFC">
            <w:pPr>
              <w:spacing w:before="20" w:line="276" w:lineRule="auto"/>
              <w:jc w:val="center"/>
              <w:rPr>
                <w:color w:val="000000"/>
              </w:rPr>
            </w:pPr>
            <w:r w:rsidRPr="00D07DFC">
              <w:rPr>
                <w:color w:val="000000"/>
              </w:rPr>
              <w:t>1610</w:t>
            </w:r>
          </w:p>
        </w:tc>
      </w:tr>
    </w:tbl>
    <w:p w:rsidR="00D07DFC" w:rsidRPr="00D07DFC" w:rsidRDefault="00D07DFC" w:rsidP="00D07DFC">
      <w:pPr>
        <w:autoSpaceDE w:val="0"/>
        <w:autoSpaceDN w:val="0"/>
        <w:adjustRightInd w:val="0"/>
        <w:spacing w:line="276" w:lineRule="auto"/>
        <w:ind w:firstLine="720"/>
        <w:jc w:val="both"/>
        <w:rPr>
          <w:highlight w:val="yellow"/>
        </w:rPr>
      </w:pPr>
    </w:p>
    <w:p w:rsidR="00D07DFC" w:rsidRDefault="00787043" w:rsidP="00D07DFC">
      <w:pPr>
        <w:autoSpaceDE w:val="0"/>
        <w:autoSpaceDN w:val="0"/>
        <w:adjustRightInd w:val="0"/>
        <w:spacing w:line="276" w:lineRule="auto"/>
        <w:ind w:firstLine="720"/>
        <w:jc w:val="both"/>
      </w:pPr>
      <w:r>
        <w:t>П</w:t>
      </w:r>
      <w:r w:rsidR="00D07DFC" w:rsidRPr="00D07DFC">
        <w:t>ериодичность выполнения работ, при которой могут применяться нормы обслуживания, представлены в таблице 5.2.</w:t>
      </w:r>
    </w:p>
    <w:p w:rsidR="00787043" w:rsidRPr="00D07DFC" w:rsidRDefault="00787043" w:rsidP="00D07DFC">
      <w:pPr>
        <w:autoSpaceDE w:val="0"/>
        <w:autoSpaceDN w:val="0"/>
        <w:adjustRightInd w:val="0"/>
        <w:spacing w:line="276" w:lineRule="auto"/>
        <w:ind w:firstLine="720"/>
        <w:jc w:val="both"/>
      </w:pPr>
    </w:p>
    <w:p w:rsidR="00D07DFC" w:rsidRPr="00787043" w:rsidRDefault="00D07DFC" w:rsidP="00787043">
      <w:pPr>
        <w:autoSpaceDE w:val="0"/>
        <w:autoSpaceDN w:val="0"/>
        <w:adjustRightInd w:val="0"/>
        <w:spacing w:line="276" w:lineRule="auto"/>
        <w:ind w:right="-33"/>
        <w:jc w:val="center"/>
        <w:rPr>
          <w:b/>
          <w:bCs/>
        </w:rPr>
      </w:pPr>
      <w:r w:rsidRPr="00787043">
        <w:rPr>
          <w:b/>
        </w:rPr>
        <w:t xml:space="preserve">Таблица </w:t>
      </w:r>
      <w:r w:rsidR="009F7E9E">
        <w:rPr>
          <w:b/>
        </w:rPr>
        <w:t>7</w:t>
      </w:r>
      <w:r w:rsidRPr="00787043">
        <w:rPr>
          <w:b/>
        </w:rPr>
        <w:t>.2.</w:t>
      </w:r>
      <w:r w:rsidR="00787043" w:rsidRPr="00787043">
        <w:rPr>
          <w:b/>
        </w:rPr>
        <w:t xml:space="preserve"> </w:t>
      </w:r>
      <w:r w:rsidRPr="00787043">
        <w:rPr>
          <w:b/>
          <w:bCs/>
        </w:rPr>
        <w:t>Периодично</w:t>
      </w:r>
      <w:r w:rsidR="00787043" w:rsidRPr="00787043">
        <w:rPr>
          <w:b/>
          <w:bCs/>
        </w:rPr>
        <w:t>сть работ по уборке  территорий</w:t>
      </w:r>
    </w:p>
    <w:p w:rsidR="00787043" w:rsidRPr="00D07DFC" w:rsidRDefault="00787043" w:rsidP="00787043">
      <w:pPr>
        <w:autoSpaceDE w:val="0"/>
        <w:autoSpaceDN w:val="0"/>
        <w:adjustRightInd w:val="0"/>
        <w:spacing w:line="276" w:lineRule="auto"/>
        <w:ind w:right="-33"/>
        <w:rPr>
          <w:b/>
          <w:bCs/>
        </w:rPr>
      </w:pPr>
    </w:p>
    <w:tbl>
      <w:tblPr>
        <w:tblW w:w="99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98"/>
        <w:gridCol w:w="21"/>
        <w:gridCol w:w="2139"/>
        <w:gridCol w:w="34"/>
        <w:gridCol w:w="1898"/>
        <w:gridCol w:w="63"/>
        <w:gridCol w:w="2129"/>
        <w:gridCol w:w="21"/>
      </w:tblGrid>
      <w:tr w:rsidR="00D07DFC" w:rsidRPr="00D07DFC" w:rsidTr="00787043">
        <w:trPr>
          <w:jc w:val="center"/>
        </w:trPr>
        <w:tc>
          <w:tcPr>
            <w:tcW w:w="3598" w:type="dxa"/>
            <w:vMerge w:val="restart"/>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Вид уборочных работ</w:t>
            </w:r>
          </w:p>
        </w:tc>
        <w:tc>
          <w:tcPr>
            <w:tcW w:w="6305"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rPr>
              <w:t>Классы территории</w:t>
            </w:r>
          </w:p>
        </w:tc>
      </w:tr>
      <w:tr w:rsidR="00D07DFC" w:rsidRPr="00D07DFC" w:rsidTr="00787043">
        <w:trPr>
          <w:gridAfter w:val="1"/>
          <w:wAfter w:w="21" w:type="dxa"/>
          <w:jc w:val="center"/>
        </w:trPr>
        <w:tc>
          <w:tcPr>
            <w:tcW w:w="3598" w:type="dxa"/>
            <w:vMerge/>
            <w:tcBorders>
              <w:top w:val="single" w:sz="4" w:space="0" w:color="auto"/>
              <w:left w:val="single" w:sz="4" w:space="0" w:color="auto"/>
              <w:bottom w:val="single" w:sz="4" w:space="0" w:color="auto"/>
              <w:right w:val="single" w:sz="4" w:space="0" w:color="auto"/>
            </w:tcBorders>
            <w:vAlign w:val="center"/>
          </w:tcPr>
          <w:p w:rsidR="00D07DFC" w:rsidRPr="000A7A20" w:rsidRDefault="00D07DFC" w:rsidP="000A7A20">
            <w:pPr>
              <w:rPr>
                <w:b/>
                <w:bCs/>
                <w:w w:val="90"/>
                <w:sz w:val="20"/>
                <w:szCs w:val="20"/>
              </w:rPr>
            </w:pPr>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w:t>
            </w:r>
          </w:p>
        </w:tc>
        <w:tc>
          <w:tcPr>
            <w:tcW w:w="2129"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w w:val="90"/>
                <w:sz w:val="20"/>
                <w:szCs w:val="20"/>
              </w:rPr>
            </w:pPr>
            <w:r w:rsidRPr="000A7A20">
              <w:rPr>
                <w:b/>
                <w:bCs/>
                <w:w w:val="90"/>
                <w:sz w:val="20"/>
                <w:szCs w:val="20"/>
                <w:lang w:val="en-US"/>
              </w:rPr>
              <w:t>III</w:t>
            </w:r>
          </w:p>
        </w:tc>
      </w:tr>
      <w:tr w:rsidR="00D07DFC" w:rsidRPr="00D07DFC" w:rsidTr="00787043">
        <w:trPr>
          <w:jc w:val="center"/>
        </w:trPr>
        <w:tc>
          <w:tcPr>
            <w:tcW w:w="9903" w:type="dxa"/>
            <w:gridSpan w:val="8"/>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Зимние уборочные работы</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Подметание свежевыпавшего снега толщиной до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 дни снегопада</w:t>
            </w:r>
          </w:p>
        </w:tc>
      </w:tr>
      <w:tr w:rsidR="00D07DFC" w:rsidRPr="00D07DFC" w:rsidTr="00787043">
        <w:trPr>
          <w:jc w:val="center"/>
        </w:trPr>
        <w:tc>
          <w:tcPr>
            <w:tcW w:w="35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 xml:space="preserve">Сдвигание свежевыпавшего снега толщиной слоя свыше </w:t>
            </w:r>
            <w:smartTag w:uri="urn:schemas-microsoft-com:office:smarttags" w:element="metricconverter">
              <w:smartTagPr>
                <w:attr w:name="ProductID" w:val="2 см"/>
              </w:smartTagPr>
              <w:r w:rsidRPr="000A7A20">
                <w:rPr>
                  <w:w w:val="90"/>
                  <w:sz w:val="20"/>
                  <w:szCs w:val="20"/>
                </w:rPr>
                <w:t>2 см</w:t>
              </w:r>
            </w:smartTag>
          </w:p>
        </w:tc>
        <w:tc>
          <w:tcPr>
            <w:tcW w:w="216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3 часа во время снегопада</w:t>
            </w:r>
          </w:p>
        </w:tc>
        <w:tc>
          <w:tcPr>
            <w:tcW w:w="1995" w:type="dxa"/>
            <w:gridSpan w:val="3"/>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2 часа во время снегопада</w:t>
            </w:r>
          </w:p>
        </w:tc>
        <w:tc>
          <w:tcPr>
            <w:tcW w:w="2150"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Через 1 час во время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Посыпка территории песком или смесью песка с хлоридами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территорий от наледи и льда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трое суток во время гололеда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во время гололеда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во время гололеда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территории в дни без снегопада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 в дни без снегопада</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 в дни без снегопада</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Очистка урн от мусора</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Промывка урн</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месяц</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rPr>
                <w:w w:val="90"/>
                <w:sz w:val="20"/>
                <w:szCs w:val="20"/>
              </w:rPr>
            </w:pP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rPr>
                <w:w w:val="90"/>
                <w:sz w:val="20"/>
                <w:szCs w:val="20"/>
              </w:rPr>
            </w:pP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Сдвигание свежевыпавшего снега в дни сильных снегопадов</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3 раза в сутки</w:t>
            </w:r>
          </w:p>
        </w:tc>
      </w:tr>
      <w:tr w:rsidR="00D07DFC" w:rsidRPr="00D07DFC" w:rsidTr="00787043">
        <w:trPr>
          <w:gridAfter w:val="1"/>
          <w:wAfter w:w="21" w:type="dxa"/>
          <w:jc w:val="center"/>
        </w:trPr>
        <w:tc>
          <w:tcPr>
            <w:tcW w:w="9882" w:type="dxa"/>
            <w:gridSpan w:val="7"/>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b/>
                <w:bCs/>
                <w:iCs/>
                <w:w w:val="90"/>
                <w:sz w:val="20"/>
                <w:szCs w:val="20"/>
              </w:rPr>
            </w:pPr>
            <w:r w:rsidRPr="000A7A20">
              <w:rPr>
                <w:b/>
                <w:bCs/>
                <w:iCs/>
                <w:w w:val="90"/>
                <w:sz w:val="20"/>
                <w:szCs w:val="20"/>
              </w:rPr>
              <w:t>Летние уборочные работы</w:t>
            </w:r>
          </w:p>
        </w:tc>
      </w:tr>
      <w:tr w:rsidR="00D07DFC" w:rsidRPr="00D07DFC" w:rsidTr="00787043">
        <w:trPr>
          <w:gridAfter w:val="1"/>
          <w:wAfter w:w="21" w:type="dxa"/>
          <w:jc w:val="center"/>
        </w:trPr>
        <w:tc>
          <w:tcPr>
            <w:tcW w:w="3619"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pStyle w:val="a9"/>
              <w:autoSpaceDE w:val="0"/>
              <w:autoSpaceDN w:val="0"/>
              <w:adjustRightInd w:val="0"/>
              <w:jc w:val="center"/>
              <w:rPr>
                <w:w w:val="90"/>
                <w:sz w:val="20"/>
                <w:szCs w:val="20"/>
              </w:rPr>
            </w:pPr>
            <w:r w:rsidRPr="000A7A20">
              <w:rPr>
                <w:w w:val="90"/>
                <w:sz w:val="20"/>
                <w:szCs w:val="20"/>
              </w:rPr>
              <w:t>Подметание территорий с усовершенствованными покрытиями</w:t>
            </w:r>
          </w:p>
        </w:tc>
        <w:tc>
          <w:tcPr>
            <w:tcW w:w="2173"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двое суток</w:t>
            </w:r>
          </w:p>
        </w:tc>
        <w:tc>
          <w:tcPr>
            <w:tcW w:w="1898" w:type="dxa"/>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1 раз в сутки</w:t>
            </w:r>
          </w:p>
        </w:tc>
        <w:tc>
          <w:tcPr>
            <w:tcW w:w="2192" w:type="dxa"/>
            <w:gridSpan w:val="2"/>
            <w:tcBorders>
              <w:top w:val="single" w:sz="4" w:space="0" w:color="auto"/>
              <w:left w:val="single" w:sz="4" w:space="0" w:color="auto"/>
              <w:bottom w:val="single" w:sz="4" w:space="0" w:color="auto"/>
              <w:right w:val="single" w:sz="4" w:space="0" w:color="auto"/>
            </w:tcBorders>
          </w:tcPr>
          <w:p w:rsidR="00D07DFC" w:rsidRPr="000A7A20" w:rsidRDefault="00D07DFC" w:rsidP="000A7A20">
            <w:pPr>
              <w:autoSpaceDE w:val="0"/>
              <w:autoSpaceDN w:val="0"/>
              <w:adjustRightInd w:val="0"/>
              <w:jc w:val="center"/>
              <w:rPr>
                <w:w w:val="90"/>
                <w:sz w:val="20"/>
                <w:szCs w:val="20"/>
              </w:rPr>
            </w:pPr>
            <w:r w:rsidRPr="000A7A20">
              <w:rPr>
                <w:w w:val="90"/>
                <w:sz w:val="20"/>
                <w:szCs w:val="20"/>
              </w:rPr>
              <w:t>2 раза в сутки</w:t>
            </w:r>
          </w:p>
        </w:tc>
      </w:tr>
    </w:tbl>
    <w:p w:rsidR="009F7E9E" w:rsidRPr="006124EF" w:rsidRDefault="009F7E9E" w:rsidP="00611E7C">
      <w:pPr>
        <w:pStyle w:val="11"/>
        <w:spacing w:beforeLines="20" w:before="48" w:afterLines="20" w:after="48" w:line="276" w:lineRule="auto"/>
        <w:ind w:firstLine="0"/>
        <w:rPr>
          <w:b/>
          <w:bCs/>
          <w:i/>
          <w:szCs w:val="24"/>
          <w:highlight w:val="yellow"/>
        </w:rPr>
      </w:pPr>
    </w:p>
    <w:p w:rsidR="00915D81" w:rsidRPr="00915D81" w:rsidRDefault="00EA53CC" w:rsidP="00915D81">
      <w:pPr>
        <w:spacing w:line="276" w:lineRule="auto"/>
        <w:jc w:val="both"/>
        <w:rPr>
          <w:b/>
        </w:rPr>
      </w:pPr>
      <w:r>
        <w:rPr>
          <w:b/>
        </w:rPr>
        <w:t>7.4</w:t>
      </w:r>
      <w:r w:rsidR="00915D81" w:rsidRPr="00915D81">
        <w:rPr>
          <w:b/>
        </w:rPr>
        <w:t xml:space="preserve"> Зимняя уборка дорожных покрытий</w:t>
      </w:r>
    </w:p>
    <w:p w:rsidR="00915D81" w:rsidRDefault="00915D81" w:rsidP="00915D81">
      <w:pPr>
        <w:spacing w:line="276" w:lineRule="auto"/>
        <w:ind w:firstLine="709"/>
        <w:jc w:val="both"/>
      </w:pPr>
    </w:p>
    <w:p w:rsidR="000D73FF" w:rsidRDefault="00915D81" w:rsidP="00915D81">
      <w:pPr>
        <w:spacing w:line="276" w:lineRule="auto"/>
        <w:ind w:firstLine="709"/>
        <w:jc w:val="both"/>
      </w:pPr>
      <w:r w:rsidRPr="00915D81">
        <w:t>Основной задачей зимней уборки дорожных покрытий является обеспечение нормальной работы  транспорта и движения пешеходов. Уборка  территорий зимой трудоемка. Сложность организации уборки связана с неравномерной загрузкой парка снегоуборочных машин, зависящей от интенсивности снегопадов, их продолжительности, количества выпавшего снега, а также от</w:t>
      </w:r>
      <w:r w:rsidR="00D25C4A">
        <w:t xml:space="preserve"> температурных условий.  Т</w:t>
      </w:r>
      <w:r w:rsidRPr="00915D81">
        <w:t>ерритории зимой убирают в два этапа:</w:t>
      </w:r>
      <w:r>
        <w:t xml:space="preserve"> р</w:t>
      </w:r>
      <w:r w:rsidRPr="00915D81">
        <w:t>асчистка проезжей части и проездов;</w:t>
      </w:r>
      <w:r>
        <w:t xml:space="preserve"> у</w:t>
      </w:r>
      <w:r w:rsidRPr="00915D81">
        <w:t>даление с  проездов собранного в валы снега.</w:t>
      </w:r>
    </w:p>
    <w:p w:rsidR="00C333BC" w:rsidRDefault="00C333BC" w:rsidP="00915D81">
      <w:pPr>
        <w:spacing w:line="276" w:lineRule="auto"/>
        <w:ind w:firstLine="709"/>
        <w:jc w:val="both"/>
      </w:pPr>
    </w:p>
    <w:p w:rsidR="00C333BC" w:rsidRDefault="00C333BC" w:rsidP="00915D81">
      <w:pPr>
        <w:spacing w:line="276" w:lineRule="auto"/>
        <w:ind w:firstLine="709"/>
        <w:jc w:val="both"/>
      </w:pPr>
    </w:p>
    <w:p w:rsidR="00C333BC" w:rsidRPr="00C333BC" w:rsidRDefault="00C333BC" w:rsidP="00C333BC">
      <w:pPr>
        <w:spacing w:line="276" w:lineRule="auto"/>
        <w:ind w:firstLine="709"/>
        <w:jc w:val="center"/>
        <w:rPr>
          <w:b/>
        </w:rPr>
      </w:pPr>
      <w:r w:rsidRPr="00C333BC">
        <w:rPr>
          <w:b/>
        </w:rPr>
        <w:lastRenderedPageBreak/>
        <w:t xml:space="preserve">таблица 7.4.1. Дороги местного значения </w:t>
      </w:r>
      <w:r>
        <w:rPr>
          <w:b/>
        </w:rPr>
        <w:t>с</w:t>
      </w:r>
      <w:r w:rsidRPr="00C333BC">
        <w:rPr>
          <w:b/>
        </w:rPr>
        <w:t>ельского поселения «Верхнешоношское»</w:t>
      </w:r>
    </w:p>
    <w:tbl>
      <w:tblPr>
        <w:tblW w:w="8079" w:type="dxa"/>
        <w:tblInd w:w="534" w:type="dxa"/>
        <w:tblLook w:val="04A0" w:firstRow="1" w:lastRow="0" w:firstColumn="1" w:lastColumn="0" w:noHBand="0" w:noVBand="1"/>
      </w:tblPr>
      <w:tblGrid>
        <w:gridCol w:w="2679"/>
        <w:gridCol w:w="3699"/>
        <w:gridCol w:w="1701"/>
      </w:tblGrid>
      <w:tr w:rsidR="002E663C" w:rsidRPr="000D73FF" w:rsidTr="00C333BC">
        <w:trPr>
          <w:trHeight w:val="345"/>
        </w:trPr>
        <w:tc>
          <w:tcPr>
            <w:tcW w:w="26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E663C" w:rsidRPr="000D73FF" w:rsidRDefault="002E663C" w:rsidP="000D73FF">
            <w:pPr>
              <w:jc w:val="center"/>
              <w:rPr>
                <w:sz w:val="20"/>
                <w:szCs w:val="20"/>
              </w:rPr>
            </w:pPr>
            <w:r>
              <w:rPr>
                <w:sz w:val="20"/>
                <w:szCs w:val="20"/>
              </w:rPr>
              <w:t>Идентификационный номер дороги</w:t>
            </w:r>
          </w:p>
        </w:tc>
        <w:tc>
          <w:tcPr>
            <w:tcW w:w="3699" w:type="dxa"/>
            <w:tcBorders>
              <w:top w:val="single" w:sz="4" w:space="0" w:color="auto"/>
              <w:left w:val="nil"/>
              <w:bottom w:val="single" w:sz="4" w:space="0" w:color="auto"/>
              <w:right w:val="single" w:sz="4" w:space="0" w:color="auto"/>
            </w:tcBorders>
            <w:shd w:val="clear" w:color="auto" w:fill="auto"/>
            <w:vAlign w:val="center"/>
            <w:hideMark/>
          </w:tcPr>
          <w:p w:rsidR="002E663C" w:rsidRPr="000D73FF" w:rsidRDefault="002E663C" w:rsidP="000D73FF">
            <w:pPr>
              <w:rPr>
                <w:sz w:val="20"/>
                <w:szCs w:val="20"/>
              </w:rPr>
            </w:pPr>
            <w:r>
              <w:rPr>
                <w:sz w:val="20"/>
                <w:szCs w:val="20"/>
              </w:rPr>
              <w:t>наименование</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2E663C" w:rsidRPr="000D73FF" w:rsidRDefault="00C333BC" w:rsidP="000D73FF">
            <w:pPr>
              <w:jc w:val="center"/>
              <w:rPr>
                <w:sz w:val="20"/>
                <w:szCs w:val="20"/>
              </w:rPr>
            </w:pPr>
            <w:r>
              <w:rPr>
                <w:sz w:val="20"/>
                <w:szCs w:val="20"/>
              </w:rPr>
              <w:t>протяженность, км</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204</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8 марта</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1,111</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199</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Заречная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1,785</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203</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Комсомольская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0,937</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202</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Лесная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0,242</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206</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Набережная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0,609</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205</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Нагорная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0,443</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198</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Нижний переулок</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0,324</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195</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Новая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0,222</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201</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Октябрьская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0,543</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200</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Первомайская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0,813</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193</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Привокзальная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0,635</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194</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Пристанционная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0,835</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197</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Советская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0,240</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196</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пос.Комсомольский, ул. Строительная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0,282</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209</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пос.Средний, ул. Гагарина</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0,528</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208</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пос.Средний, ул. Ключевая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0,476</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220</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пос.Средний, ул. Комсомольская</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0,768</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bottom"/>
            <w:hideMark/>
          </w:tcPr>
          <w:p w:rsidR="000D73FF" w:rsidRPr="000D73FF" w:rsidRDefault="000D73FF" w:rsidP="000D73FF">
            <w:pPr>
              <w:jc w:val="center"/>
              <w:rPr>
                <w:color w:val="000000"/>
                <w:sz w:val="20"/>
                <w:szCs w:val="20"/>
              </w:rPr>
            </w:pPr>
            <w:r w:rsidRPr="000D73FF">
              <w:rPr>
                <w:color w:val="000000"/>
                <w:sz w:val="20"/>
                <w:szCs w:val="20"/>
              </w:rPr>
              <w:t>11 205 812 ОП МП 221</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color w:val="000000"/>
                <w:sz w:val="20"/>
                <w:szCs w:val="20"/>
              </w:rPr>
            </w:pPr>
            <w:r w:rsidRPr="000D73FF">
              <w:rPr>
                <w:color w:val="000000"/>
                <w:sz w:val="20"/>
                <w:szCs w:val="20"/>
              </w:rPr>
              <w:t>поселок Тулма</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color w:val="000000"/>
                <w:sz w:val="20"/>
                <w:szCs w:val="20"/>
              </w:rPr>
            </w:pPr>
            <w:r w:rsidRPr="000D73FF">
              <w:rPr>
                <w:color w:val="000000"/>
                <w:sz w:val="20"/>
                <w:szCs w:val="20"/>
              </w:rPr>
              <w:t>1,760</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11 205 812 ОП МП 207</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sz w:val="20"/>
                <w:szCs w:val="20"/>
              </w:rPr>
            </w:pPr>
            <w:r w:rsidRPr="000D73FF">
              <w:rPr>
                <w:sz w:val="20"/>
                <w:szCs w:val="20"/>
              </w:rPr>
              <w:t>Проезд по пос.Средний</w:t>
            </w:r>
          </w:p>
        </w:tc>
        <w:tc>
          <w:tcPr>
            <w:tcW w:w="1701" w:type="dxa"/>
            <w:tcBorders>
              <w:top w:val="nil"/>
              <w:left w:val="nil"/>
              <w:bottom w:val="single" w:sz="4" w:space="0" w:color="auto"/>
              <w:right w:val="single" w:sz="4" w:space="0" w:color="auto"/>
            </w:tcBorders>
            <w:shd w:val="clear" w:color="auto" w:fill="auto"/>
            <w:noWrap/>
            <w:vAlign w:val="center"/>
            <w:hideMark/>
          </w:tcPr>
          <w:p w:rsidR="000D73FF" w:rsidRPr="000D73FF" w:rsidRDefault="000D73FF" w:rsidP="000D73FF">
            <w:pPr>
              <w:jc w:val="center"/>
              <w:rPr>
                <w:sz w:val="20"/>
                <w:szCs w:val="20"/>
              </w:rPr>
            </w:pPr>
            <w:r w:rsidRPr="000D73FF">
              <w:rPr>
                <w:sz w:val="20"/>
                <w:szCs w:val="20"/>
              </w:rPr>
              <w:t>0,644</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0D73FF" w:rsidRPr="000D73FF" w:rsidRDefault="000D73FF" w:rsidP="000D73FF">
            <w:pPr>
              <w:jc w:val="center"/>
              <w:rPr>
                <w:color w:val="000000"/>
                <w:sz w:val="20"/>
                <w:szCs w:val="20"/>
              </w:rPr>
            </w:pPr>
            <w:r w:rsidRPr="000D73FF">
              <w:rPr>
                <w:color w:val="000000"/>
                <w:sz w:val="20"/>
                <w:szCs w:val="20"/>
              </w:rPr>
              <w:t>11 205 812 ОП МП 211</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color w:val="000000"/>
                <w:sz w:val="20"/>
                <w:szCs w:val="20"/>
              </w:rPr>
            </w:pPr>
            <w:r w:rsidRPr="000D73FF">
              <w:rPr>
                <w:color w:val="000000"/>
                <w:sz w:val="20"/>
                <w:szCs w:val="20"/>
              </w:rPr>
              <w:t>станция Юра</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color w:val="000000"/>
                <w:sz w:val="20"/>
                <w:szCs w:val="20"/>
              </w:rPr>
            </w:pPr>
            <w:r w:rsidRPr="000D73FF">
              <w:rPr>
                <w:color w:val="000000"/>
                <w:sz w:val="20"/>
                <w:szCs w:val="20"/>
              </w:rPr>
              <w:t>1,089</w:t>
            </w:r>
          </w:p>
        </w:tc>
      </w:tr>
      <w:tr w:rsidR="000D73FF" w:rsidRPr="000D73FF" w:rsidTr="00C333BC">
        <w:trPr>
          <w:trHeight w:val="660"/>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11 205 812 ОП МР 26</w:t>
            </w:r>
          </w:p>
        </w:tc>
        <w:tc>
          <w:tcPr>
            <w:tcW w:w="3699" w:type="dxa"/>
            <w:tcBorders>
              <w:top w:val="nil"/>
              <w:left w:val="nil"/>
              <w:bottom w:val="single" w:sz="4" w:space="0" w:color="auto"/>
              <w:right w:val="single" w:sz="4" w:space="0" w:color="auto"/>
            </w:tcBorders>
            <w:shd w:val="clear" w:color="auto" w:fill="auto"/>
            <w:hideMark/>
          </w:tcPr>
          <w:p w:rsidR="000D73FF" w:rsidRPr="000D73FF" w:rsidRDefault="000D73FF" w:rsidP="000D73FF">
            <w:pPr>
              <w:rPr>
                <w:sz w:val="20"/>
                <w:szCs w:val="20"/>
              </w:rPr>
            </w:pPr>
            <w:r w:rsidRPr="000D73FF">
              <w:rPr>
                <w:sz w:val="20"/>
                <w:szCs w:val="20"/>
              </w:rPr>
              <w:t>Подъезд к п.Средний от а.д. Вельск-Хозьмино-Шабаново-Комсомольский</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18,880</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11 205 812 ОП МР 27</w:t>
            </w:r>
          </w:p>
        </w:tc>
        <w:tc>
          <w:tcPr>
            <w:tcW w:w="3699" w:type="dxa"/>
            <w:tcBorders>
              <w:top w:val="nil"/>
              <w:left w:val="nil"/>
              <w:bottom w:val="single" w:sz="4" w:space="0" w:color="auto"/>
              <w:right w:val="single" w:sz="4" w:space="0" w:color="auto"/>
            </w:tcBorders>
            <w:shd w:val="clear" w:color="auto" w:fill="auto"/>
            <w:hideMark/>
          </w:tcPr>
          <w:p w:rsidR="000D73FF" w:rsidRPr="000D73FF" w:rsidRDefault="000D73FF" w:rsidP="000D73FF">
            <w:pPr>
              <w:rPr>
                <w:sz w:val="20"/>
                <w:szCs w:val="20"/>
              </w:rPr>
            </w:pPr>
            <w:r w:rsidRPr="000D73FF">
              <w:rPr>
                <w:sz w:val="20"/>
                <w:szCs w:val="20"/>
              </w:rPr>
              <w:t>п.Средний - ст.Юра</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4,775</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11 205 812 ОП МР 28</w:t>
            </w:r>
          </w:p>
        </w:tc>
        <w:tc>
          <w:tcPr>
            <w:tcW w:w="3699" w:type="dxa"/>
            <w:tcBorders>
              <w:top w:val="nil"/>
              <w:left w:val="nil"/>
              <w:bottom w:val="single" w:sz="4" w:space="0" w:color="auto"/>
              <w:right w:val="single" w:sz="4" w:space="0" w:color="auto"/>
            </w:tcBorders>
            <w:shd w:val="clear" w:color="auto" w:fill="auto"/>
            <w:hideMark/>
          </w:tcPr>
          <w:p w:rsidR="000D73FF" w:rsidRPr="000D73FF" w:rsidRDefault="000D73FF" w:rsidP="000D73FF">
            <w:pPr>
              <w:rPr>
                <w:sz w:val="20"/>
                <w:szCs w:val="20"/>
              </w:rPr>
            </w:pPr>
            <w:r w:rsidRPr="000D73FF">
              <w:rPr>
                <w:sz w:val="20"/>
                <w:szCs w:val="20"/>
              </w:rPr>
              <w:t>Комсомольский - Тулма</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13,026</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11 205 812 ОП МР 29</w:t>
            </w:r>
          </w:p>
        </w:tc>
        <w:tc>
          <w:tcPr>
            <w:tcW w:w="3699" w:type="dxa"/>
            <w:tcBorders>
              <w:top w:val="nil"/>
              <w:left w:val="nil"/>
              <w:bottom w:val="single" w:sz="4" w:space="0" w:color="auto"/>
              <w:right w:val="single" w:sz="4" w:space="0" w:color="auto"/>
            </w:tcBorders>
            <w:shd w:val="clear" w:color="auto" w:fill="auto"/>
            <w:hideMark/>
          </w:tcPr>
          <w:p w:rsidR="000D73FF" w:rsidRPr="000D73FF" w:rsidRDefault="000D73FF" w:rsidP="000D73FF">
            <w:pPr>
              <w:rPr>
                <w:sz w:val="20"/>
                <w:szCs w:val="20"/>
              </w:rPr>
            </w:pPr>
            <w:r w:rsidRPr="000D73FF">
              <w:rPr>
                <w:sz w:val="20"/>
                <w:szCs w:val="20"/>
              </w:rPr>
              <w:t>Средний - кладбище</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sz w:val="20"/>
                <w:szCs w:val="20"/>
              </w:rPr>
            </w:pPr>
            <w:r w:rsidRPr="000D73FF">
              <w:rPr>
                <w:sz w:val="20"/>
                <w:szCs w:val="20"/>
              </w:rPr>
              <w:t>4,000</w:t>
            </w:r>
          </w:p>
        </w:tc>
      </w:tr>
      <w:tr w:rsidR="000D73FF" w:rsidRPr="000D73FF" w:rsidTr="00C333BC">
        <w:trPr>
          <w:trHeight w:val="345"/>
        </w:trPr>
        <w:tc>
          <w:tcPr>
            <w:tcW w:w="2679" w:type="dxa"/>
            <w:tcBorders>
              <w:top w:val="nil"/>
              <w:left w:val="single" w:sz="4" w:space="0" w:color="auto"/>
              <w:bottom w:val="single" w:sz="4" w:space="0" w:color="auto"/>
              <w:right w:val="single" w:sz="4" w:space="0" w:color="auto"/>
            </w:tcBorders>
            <w:shd w:val="clear" w:color="auto" w:fill="auto"/>
            <w:noWrap/>
            <w:vAlign w:val="bottom"/>
            <w:hideMark/>
          </w:tcPr>
          <w:p w:rsidR="000D73FF" w:rsidRPr="000D73FF" w:rsidRDefault="000D73FF" w:rsidP="000D73FF">
            <w:pPr>
              <w:jc w:val="center"/>
              <w:rPr>
                <w:b/>
                <w:bCs/>
                <w:sz w:val="20"/>
                <w:szCs w:val="20"/>
              </w:rPr>
            </w:pPr>
            <w:r w:rsidRPr="000D73FF">
              <w:rPr>
                <w:b/>
                <w:bCs/>
                <w:sz w:val="20"/>
                <w:szCs w:val="20"/>
              </w:rPr>
              <w:t>Итого:</w:t>
            </w:r>
          </w:p>
        </w:tc>
        <w:tc>
          <w:tcPr>
            <w:tcW w:w="3699"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rPr>
                <w:b/>
                <w:bCs/>
                <w:color w:val="000000"/>
                <w:sz w:val="20"/>
                <w:szCs w:val="20"/>
              </w:rPr>
            </w:pPr>
            <w:r w:rsidRPr="000D73FF">
              <w:rPr>
                <w:b/>
                <w:bCs/>
                <w:color w:val="000000"/>
                <w:sz w:val="20"/>
                <w:szCs w:val="20"/>
              </w:rPr>
              <w:t> </w:t>
            </w:r>
          </w:p>
        </w:tc>
        <w:tc>
          <w:tcPr>
            <w:tcW w:w="1701" w:type="dxa"/>
            <w:tcBorders>
              <w:top w:val="nil"/>
              <w:left w:val="nil"/>
              <w:bottom w:val="single" w:sz="4" w:space="0" w:color="auto"/>
              <w:right w:val="single" w:sz="4" w:space="0" w:color="auto"/>
            </w:tcBorders>
            <w:shd w:val="clear" w:color="auto" w:fill="auto"/>
            <w:vAlign w:val="center"/>
            <w:hideMark/>
          </w:tcPr>
          <w:p w:rsidR="000D73FF" w:rsidRPr="000D73FF" w:rsidRDefault="000D73FF" w:rsidP="000D73FF">
            <w:pPr>
              <w:jc w:val="center"/>
              <w:rPr>
                <w:b/>
                <w:bCs/>
                <w:color w:val="000000"/>
                <w:sz w:val="20"/>
                <w:szCs w:val="20"/>
              </w:rPr>
            </w:pPr>
            <w:r w:rsidRPr="000D73FF">
              <w:rPr>
                <w:b/>
                <w:bCs/>
                <w:color w:val="000000"/>
                <w:sz w:val="20"/>
                <w:szCs w:val="20"/>
              </w:rPr>
              <w:t>54,967</w:t>
            </w:r>
          </w:p>
        </w:tc>
      </w:tr>
    </w:tbl>
    <w:p w:rsidR="00915D81" w:rsidRPr="00915D81" w:rsidRDefault="00915D81" w:rsidP="00915D81">
      <w:pPr>
        <w:spacing w:line="276" w:lineRule="auto"/>
        <w:ind w:firstLine="709"/>
        <w:jc w:val="both"/>
      </w:pPr>
    </w:p>
    <w:p w:rsidR="00D25C4A" w:rsidRPr="00D25C4A" w:rsidRDefault="00D25C4A" w:rsidP="00D25C4A">
      <w:pPr>
        <w:spacing w:line="276" w:lineRule="auto"/>
        <w:ind w:firstLine="851"/>
        <w:jc w:val="both"/>
      </w:pPr>
      <w:r w:rsidRPr="00D25C4A">
        <w:t>Работы по зимней уборке улиц и дорог делятся на три группы: снегоочистка, удаление снега и скола, ликвидация гололеда и борьба со скользкостью дорог.</w:t>
      </w:r>
    </w:p>
    <w:p w:rsidR="00D25C4A" w:rsidRPr="00D25C4A" w:rsidRDefault="00D25C4A" w:rsidP="00D25C4A">
      <w:pPr>
        <w:spacing w:line="276" w:lineRule="auto"/>
        <w:ind w:firstLine="851"/>
        <w:jc w:val="both"/>
      </w:pPr>
      <w:r w:rsidRPr="00D25C4A">
        <w:t>Снегоочистку улиц и дорог выполняют механическим и механико-химическим способами. Выбор способа зависит от интенсивности движения транспорта, вида и состояния снежно-ледяных отложений, интенсивности снегопада.</w:t>
      </w:r>
    </w:p>
    <w:p w:rsidR="00D25C4A" w:rsidRPr="00D25C4A" w:rsidRDefault="00D25C4A" w:rsidP="00D25C4A">
      <w:pPr>
        <w:spacing w:line="276" w:lineRule="auto"/>
        <w:ind w:firstLine="851"/>
        <w:jc w:val="both"/>
      </w:pPr>
      <w:r w:rsidRPr="00D25C4A">
        <w:t>При интенсивности движения транспорта не более 100-120 авт</w:t>
      </w:r>
      <w:r>
        <w:t>омобилей</w:t>
      </w:r>
      <w:r w:rsidRPr="00D25C4A">
        <w:t xml:space="preserve">/ч, а также при снегопадах, интенсивность которых меньше 5 мм/ч (по высоте слоя неуплотненного снега) снегоочистку выполняют одними только плужно-щеточными очистителями без применения химических реагентов. В зависимости от интенсивности движения и температуры воздуха, очистку проезжей части снегоочистителями </w:t>
      </w:r>
      <w:r>
        <w:t>начинают выполнять не позднее 0,</w:t>
      </w:r>
      <w:r w:rsidRPr="00D25C4A">
        <w:t>5-1 ч после начала снего</w:t>
      </w:r>
      <w:r>
        <w:t>пада и повторяют через каждые 1,</w:t>
      </w:r>
      <w:r w:rsidRPr="00D25C4A">
        <w:t xml:space="preserve">5-2 ч по </w:t>
      </w:r>
      <w:r w:rsidRPr="00D25C4A">
        <w:lastRenderedPageBreak/>
        <w:t>мере накопления снега. После окончания снегопада производится завершающее сгребание и подметание снега.</w:t>
      </w:r>
    </w:p>
    <w:p w:rsidR="00D25C4A" w:rsidRPr="00D25C4A" w:rsidRDefault="00D25C4A" w:rsidP="00D25C4A">
      <w:pPr>
        <w:spacing w:line="276" w:lineRule="auto"/>
        <w:ind w:firstLine="851"/>
        <w:jc w:val="both"/>
      </w:pPr>
      <w:r w:rsidRPr="00D25C4A">
        <w:t>При интенсивности движения более 100-120 авт</w:t>
      </w:r>
      <w:r>
        <w:t>омобилей</w:t>
      </w:r>
      <w:r w:rsidRPr="00D25C4A">
        <w:t>/ч снегоочистка проезжей части механическим способом затруднена и неэффективна, т.к. происходит уплотнение снега колесами автомобилей и образование снежно-ледяного наката. В этих случаях применяют комбинированный способ снегоочистки – с помощью средств механизации и химических реагентов. Химические реагенты препятствуют уплотнению снега колесами автомобилей и снижают величину смерзания снежно-ледяных отложений с поверхностью дорожного покрытия.</w:t>
      </w:r>
    </w:p>
    <w:p w:rsidR="00D25C4A" w:rsidRPr="00D25C4A" w:rsidRDefault="00D25C4A" w:rsidP="00D25C4A">
      <w:pPr>
        <w:spacing w:line="276" w:lineRule="auto"/>
        <w:ind w:firstLine="851"/>
        <w:jc w:val="both"/>
      </w:pPr>
      <w:r w:rsidRPr="00D25C4A">
        <w:t>Технологический процесс механохимического способа снегоочистки состоит из следующих этапов: выдержки, обработки дорожных покрытий реагентами, интервала, сгребания и подметания снега.</w:t>
      </w:r>
    </w:p>
    <w:p w:rsidR="00D25C4A" w:rsidRPr="00D25C4A" w:rsidRDefault="00D25C4A" w:rsidP="00D25C4A">
      <w:pPr>
        <w:spacing w:line="276" w:lineRule="auto"/>
        <w:ind w:firstLine="851"/>
        <w:jc w:val="both"/>
      </w:pPr>
      <w:r w:rsidRPr="00D25C4A">
        <w:t>При механическом способе снегоочистки и размещении снежного вала на проезжей части необходимо учитывать условия движения транспорта. Наиболее предпочтительным является вариант, когда снежный вал размещается посредине проезжей части. Если производить регулярный вывоз снега с улиц по мере его накопления, то размещение снежного вала посредине проезжей части можно производить при любой интенсивности и продолжительности снегопада.</w:t>
      </w:r>
    </w:p>
    <w:p w:rsidR="00D25C4A" w:rsidRPr="00D25C4A" w:rsidRDefault="00D25C4A" w:rsidP="00D25C4A">
      <w:pPr>
        <w:spacing w:line="276" w:lineRule="auto"/>
        <w:ind w:firstLine="851"/>
        <w:jc w:val="both"/>
      </w:pPr>
      <w:r w:rsidRPr="00D25C4A">
        <w:t>На перекрестках и пешеходных переходах снежный вал необходимо расчищать на ширину 2-</w:t>
      </w:r>
      <w:r>
        <w:t>5</w:t>
      </w:r>
      <w:r w:rsidRPr="00D25C4A">
        <w:t xml:space="preserve"> м, в зависимости от интенсивности пешеходного движения. На остановках общественного транспорта снежный вал необходимо расчищать на всю длину посадочной площадки, независимо от его высоты, из расчета одновременной остановки возле нее не менее двух единиц подвижного состава.</w:t>
      </w:r>
    </w:p>
    <w:p w:rsidR="00D25C4A" w:rsidRPr="00D25C4A" w:rsidRDefault="00D25C4A" w:rsidP="00D25C4A">
      <w:pPr>
        <w:spacing w:line="276" w:lineRule="auto"/>
        <w:ind w:firstLine="851"/>
        <w:jc w:val="both"/>
      </w:pPr>
      <w:r w:rsidRPr="00D25C4A">
        <w:t>На улицах и дорогах с незначительным движением транспорта снег можно складировать на проезжей части и не вывозить до конца зимнего сезона, если валы не создают затруднений в движении.</w:t>
      </w:r>
    </w:p>
    <w:p w:rsidR="00D25C4A" w:rsidRPr="00D25C4A" w:rsidRDefault="00D25C4A" w:rsidP="00D25C4A">
      <w:pPr>
        <w:spacing w:line="276" w:lineRule="auto"/>
        <w:ind w:firstLine="851"/>
        <w:jc w:val="both"/>
      </w:pPr>
      <w:r w:rsidRPr="00D25C4A">
        <w:t>Вывоз снега в комплексе работ по зимней уборке улиц является трудоемкой и дорогостоящей операцией. На улицах с интенсивным движением транспорта погрузку снега в самосвалы целесообразно выполнять лаповыми снегопогрузчиками с продольным расположением самосвалов, так как при этом – самосвалы, поступающие под погрузку, двигаются вслед за погрузчиком по освобожденной от снежного вала полосе и не создают помех в движении проходящего транспорта.</w:t>
      </w:r>
    </w:p>
    <w:p w:rsidR="00D25C4A" w:rsidRPr="00D25C4A" w:rsidRDefault="00D25C4A" w:rsidP="00D25C4A">
      <w:pPr>
        <w:spacing w:line="276" w:lineRule="auto"/>
        <w:ind w:firstLine="851"/>
        <w:jc w:val="both"/>
      </w:pPr>
      <w:r w:rsidRPr="00D25C4A">
        <w:t>Для ликвидации тонких гололедных пленок на дорожном покрытии лучше всего использовать мелкозернистые соли, чешуированный хлористый кальций и жидкие хлориды, позволяющие быстро устранять обледенение проезжей части.</w:t>
      </w:r>
    </w:p>
    <w:p w:rsidR="00D25C4A" w:rsidRPr="00D25C4A" w:rsidRDefault="00D25C4A" w:rsidP="00D25C4A">
      <w:pPr>
        <w:spacing w:line="276" w:lineRule="auto"/>
        <w:ind w:firstLine="851"/>
        <w:jc w:val="both"/>
      </w:pPr>
      <w:r w:rsidRPr="00D25C4A">
        <w:t xml:space="preserve">Следует отметить, что снижение скользкости обледененного дорожного покрытия путем обработки его чистыми фрикционными материалами не дает желаемых результатов. Так, при посыпке песка по обледененному покрытию коэффициент сцепления не превышает 0,15, а при интенсивном движении транспорта практически полностью сдувается в прибордюрную часть дороги через 20-30 мин. </w:t>
      </w:r>
    </w:p>
    <w:p w:rsidR="00D25C4A" w:rsidRPr="00D25C4A" w:rsidRDefault="00D25C4A" w:rsidP="00D25C4A">
      <w:pPr>
        <w:spacing w:line="276" w:lineRule="auto"/>
        <w:ind w:firstLine="851"/>
        <w:jc w:val="both"/>
      </w:pPr>
      <w:r w:rsidRPr="00D25C4A">
        <w:t>Добавление соли к песку улучшает его закрепление на поверхности ледяного слоя, однако и в этих случаях коэффициент сцепления лишь изредка прибл</w:t>
      </w:r>
      <w:r>
        <w:t>ижается к величине 0,</w:t>
      </w:r>
      <w:r w:rsidRPr="00D25C4A">
        <w:t>4, т.е. к тому предельному значению, ниже которого безопасность движения не может считаться обеспеченной.</w:t>
      </w:r>
    </w:p>
    <w:p w:rsidR="00D25C4A" w:rsidRPr="00D25C4A" w:rsidRDefault="00D25C4A" w:rsidP="00D25C4A">
      <w:pPr>
        <w:spacing w:line="276" w:lineRule="auto"/>
        <w:ind w:firstLine="851"/>
        <w:jc w:val="both"/>
      </w:pPr>
      <w:r w:rsidRPr="00D25C4A">
        <w:lastRenderedPageBreak/>
        <w:t>Снегоочистку тротуаров и внутриквартальных проездов выполняют вручную без применения химических реагентов. Снег с покрытия должен сдвигаться в сторону, к местам наиболее удобным для его постоянного складирования или формирования в валы с последующей погрузкой в самосвалы и вывозом на свалку. Сгребание снега с тротуаров производится на проезжую часть улицы или внутриквартального проезда, если между ними нет ограждений или разделительной полосы с зелеными насаждениями. В случаях, когда снег с тротуаров невозможно сгребать в прибордюрную часть дороги, снежную массу перемещают в сторону, удаленную от проезжей части, и складируют на газоне. Сгребание снега с внутриквартальных проездов необходимо производить к удаленному от дома бордюру, так как в этом случае уменьшается количество участков, требующих дополнительной расчистки.</w:t>
      </w:r>
    </w:p>
    <w:p w:rsidR="00D25C4A" w:rsidRPr="00D25C4A" w:rsidRDefault="00D25C4A" w:rsidP="00D25C4A">
      <w:pPr>
        <w:spacing w:line="276" w:lineRule="auto"/>
        <w:ind w:firstLine="851"/>
        <w:jc w:val="both"/>
      </w:pPr>
      <w:r w:rsidRPr="00D25C4A">
        <w:t>Борьбу с гололедом и скользкостью на тротуарах и внутриквартальных проездах необходимо вести фрикционным способом, используя инертные материалы без примесей соли. Обработка покрытий должна быть завершена в течение 1-1.5 ч после начала образования скользкости покрытия.</w:t>
      </w:r>
    </w:p>
    <w:p w:rsidR="00D25C4A" w:rsidRDefault="00D25C4A" w:rsidP="00D25C4A">
      <w:pPr>
        <w:spacing w:line="276" w:lineRule="auto"/>
        <w:ind w:firstLine="851"/>
        <w:jc w:val="both"/>
      </w:pPr>
      <w:r w:rsidRPr="00D25C4A">
        <w:t>После окончания зимнего сезона тротуары, внутриквартальные проезды, улицы и дороги очищают от остатков фрикционных материалов и грунтовых наносов. Работы выполняют по усиленному режиму до тех пор, пока не будет достигнут уровень засоренности покрытий, меньше допустимых его значений.</w:t>
      </w:r>
    </w:p>
    <w:p w:rsidR="009F7E9E" w:rsidRDefault="009F7E9E" w:rsidP="00D25C4A">
      <w:pPr>
        <w:spacing w:line="276" w:lineRule="auto"/>
        <w:ind w:firstLine="851"/>
        <w:jc w:val="both"/>
      </w:pPr>
    </w:p>
    <w:p w:rsidR="007E19C0" w:rsidRDefault="007E19C0" w:rsidP="009F7E9E">
      <w:pPr>
        <w:spacing w:line="276" w:lineRule="auto"/>
        <w:jc w:val="center"/>
      </w:pPr>
      <w:r>
        <w:t>8. ТРАНСПОРТНО-ПРОИЗВОДСТВЕННАЯ БАЗА</w:t>
      </w:r>
    </w:p>
    <w:p w:rsidR="007E19C0" w:rsidRDefault="007E19C0" w:rsidP="002207A1">
      <w:pPr>
        <w:spacing w:line="276" w:lineRule="auto"/>
        <w:ind w:left="40" w:firstLine="669"/>
        <w:jc w:val="both"/>
      </w:pPr>
    </w:p>
    <w:p w:rsidR="007E19C0" w:rsidRDefault="007E19C0" w:rsidP="007E19C0">
      <w:pPr>
        <w:autoSpaceDE w:val="0"/>
        <w:autoSpaceDN w:val="0"/>
        <w:adjustRightInd w:val="0"/>
        <w:spacing w:line="276" w:lineRule="auto"/>
        <w:ind w:firstLine="708"/>
        <w:jc w:val="both"/>
        <w:rPr>
          <w:rFonts w:eastAsiaTheme="minorHAnsi"/>
          <w:color w:val="000000"/>
          <w:lang w:eastAsia="en-US"/>
        </w:rPr>
      </w:pPr>
      <w:r>
        <w:rPr>
          <w:rFonts w:eastAsiaTheme="minorHAnsi"/>
          <w:color w:val="000000"/>
          <w:lang w:eastAsia="en-US"/>
        </w:rPr>
        <w:t xml:space="preserve">На территории </w:t>
      </w:r>
      <w:r w:rsidR="009F7E9E">
        <w:rPr>
          <w:rFonts w:eastAsiaTheme="minorHAnsi"/>
          <w:color w:val="000000"/>
          <w:lang w:eastAsia="en-US"/>
        </w:rPr>
        <w:t>СП</w:t>
      </w:r>
      <w:r w:rsidR="001917A1">
        <w:rPr>
          <w:rFonts w:eastAsiaTheme="minorHAnsi"/>
          <w:color w:val="000000"/>
          <w:lang w:eastAsia="en-US"/>
        </w:rPr>
        <w:t xml:space="preserve"> «Верхнешоношское» ИП </w:t>
      </w:r>
      <w:r>
        <w:rPr>
          <w:rFonts w:eastAsiaTheme="minorHAnsi"/>
          <w:color w:val="000000"/>
          <w:lang w:eastAsia="en-US"/>
        </w:rPr>
        <w:t xml:space="preserve">имеет на балансе одну транспортно-производственную </w:t>
      </w:r>
      <w:r w:rsidR="00757007">
        <w:rPr>
          <w:rFonts w:eastAsiaTheme="minorHAnsi"/>
          <w:color w:val="000000"/>
          <w:lang w:eastAsia="en-US"/>
        </w:rPr>
        <w:t>единицу</w:t>
      </w:r>
      <w:r>
        <w:rPr>
          <w:rFonts w:eastAsiaTheme="minorHAnsi"/>
          <w:color w:val="000000"/>
          <w:lang w:eastAsia="en-US"/>
        </w:rPr>
        <w:t xml:space="preserve"> по содержанию и ремонту техники в </w:t>
      </w:r>
      <w:r w:rsidR="001917A1">
        <w:rPr>
          <w:rFonts w:eastAsiaTheme="minorHAnsi"/>
          <w:color w:val="000000"/>
          <w:lang w:eastAsia="en-US"/>
        </w:rPr>
        <w:t>пос. Комсомольский</w:t>
      </w:r>
      <w:r>
        <w:rPr>
          <w:rFonts w:eastAsiaTheme="minorHAnsi"/>
          <w:color w:val="000000"/>
          <w:lang w:eastAsia="en-US"/>
        </w:rPr>
        <w:t>.</w:t>
      </w:r>
    </w:p>
    <w:p w:rsidR="009F7E9E" w:rsidRDefault="009F7E9E" w:rsidP="007E19C0">
      <w:pPr>
        <w:autoSpaceDE w:val="0"/>
        <w:autoSpaceDN w:val="0"/>
        <w:adjustRightInd w:val="0"/>
        <w:spacing w:line="276" w:lineRule="auto"/>
        <w:ind w:firstLine="708"/>
        <w:jc w:val="both"/>
        <w:rPr>
          <w:rFonts w:eastAsiaTheme="minorHAnsi"/>
          <w:color w:val="000000"/>
          <w:lang w:eastAsia="en-US"/>
        </w:rPr>
      </w:pPr>
    </w:p>
    <w:p w:rsidR="001917A1" w:rsidRDefault="001917A1" w:rsidP="008E59F6">
      <w:pPr>
        <w:tabs>
          <w:tab w:val="left" w:pos="0"/>
        </w:tabs>
        <w:spacing w:line="276" w:lineRule="auto"/>
        <w:jc w:val="both"/>
      </w:pPr>
    </w:p>
    <w:p w:rsidR="008E59F6" w:rsidRDefault="008E59F6" w:rsidP="008E59F6">
      <w:pPr>
        <w:tabs>
          <w:tab w:val="left" w:pos="0"/>
        </w:tabs>
        <w:spacing w:line="276" w:lineRule="auto"/>
        <w:jc w:val="both"/>
      </w:pPr>
      <w:r w:rsidRPr="00887134">
        <w:t>9. КАПИТАЛОВЛОЖЕНИЯ НА МЕРОПРИЯТИЯ ПО ОЧИСТКЕ ТЕРРИТОРИЙ</w:t>
      </w:r>
    </w:p>
    <w:p w:rsidR="008E59F6" w:rsidRDefault="008E59F6" w:rsidP="008E59F6">
      <w:pPr>
        <w:autoSpaceDE w:val="0"/>
        <w:autoSpaceDN w:val="0"/>
        <w:adjustRightInd w:val="0"/>
        <w:spacing w:line="276" w:lineRule="auto"/>
        <w:ind w:firstLine="709"/>
        <w:jc w:val="both"/>
        <w:rPr>
          <w:rFonts w:eastAsia="Calibri"/>
        </w:rPr>
      </w:pPr>
    </w:p>
    <w:p w:rsidR="008E59F6" w:rsidRPr="006F662B" w:rsidRDefault="008E59F6" w:rsidP="008E59F6">
      <w:pPr>
        <w:autoSpaceDE w:val="0"/>
        <w:autoSpaceDN w:val="0"/>
        <w:adjustRightInd w:val="0"/>
        <w:spacing w:line="276" w:lineRule="auto"/>
        <w:ind w:firstLine="709"/>
        <w:jc w:val="both"/>
      </w:pPr>
      <w:r>
        <w:rPr>
          <w:rFonts w:eastAsia="Calibri"/>
        </w:rPr>
        <w:t xml:space="preserve">Ежегодно в бюджете </w:t>
      </w:r>
      <w:r w:rsidR="009F7E9E">
        <w:rPr>
          <w:rFonts w:eastAsia="Calibri"/>
        </w:rPr>
        <w:t>сельского поселения</w:t>
      </w:r>
      <w:r>
        <w:rPr>
          <w:rFonts w:eastAsia="Calibri"/>
        </w:rPr>
        <w:t xml:space="preserve"> «</w:t>
      </w:r>
      <w:r w:rsidR="001917A1">
        <w:rPr>
          <w:rFonts w:eastAsia="Calibri"/>
        </w:rPr>
        <w:t>Верхнешоношское</w:t>
      </w:r>
      <w:r>
        <w:rPr>
          <w:rFonts w:eastAsia="Calibri"/>
        </w:rPr>
        <w:t>» предусматривается ф</w:t>
      </w:r>
      <w:r w:rsidRPr="00BB6ABD">
        <w:rPr>
          <w:rFonts w:eastAsia="Calibri"/>
        </w:rPr>
        <w:t xml:space="preserve">инансирование на благоустройство </w:t>
      </w:r>
      <w:r>
        <w:rPr>
          <w:rFonts w:eastAsia="Calibri"/>
        </w:rPr>
        <w:t xml:space="preserve">и санитарную очистку территории поселения. </w:t>
      </w:r>
    </w:p>
    <w:p w:rsidR="00324E37" w:rsidRPr="00A0570E" w:rsidRDefault="00324E37" w:rsidP="00A0570E">
      <w:pPr>
        <w:pStyle w:val="31"/>
        <w:tabs>
          <w:tab w:val="left" w:pos="6660"/>
        </w:tabs>
        <w:spacing w:line="276" w:lineRule="auto"/>
        <w:rPr>
          <w:b/>
          <w:bCs/>
          <w:iCs/>
        </w:rPr>
      </w:pPr>
    </w:p>
    <w:p w:rsidR="00970835" w:rsidRDefault="00970835">
      <w:pPr>
        <w:spacing w:after="200" w:line="276" w:lineRule="auto"/>
      </w:pPr>
      <w:r>
        <w:br w:type="page"/>
      </w:r>
    </w:p>
    <w:p w:rsidR="00970835" w:rsidRDefault="00970835" w:rsidP="00970835">
      <w:pPr>
        <w:spacing w:line="276" w:lineRule="auto"/>
        <w:ind w:left="3480"/>
        <w:jc w:val="right"/>
      </w:pPr>
      <w:r>
        <w:lastRenderedPageBreak/>
        <w:t>Приложение № 1</w:t>
      </w:r>
    </w:p>
    <w:p w:rsidR="00970835" w:rsidRDefault="00970835" w:rsidP="00970835">
      <w:pPr>
        <w:spacing w:line="276" w:lineRule="auto"/>
        <w:ind w:left="3480"/>
        <w:jc w:val="right"/>
      </w:pPr>
      <w:r>
        <w:t xml:space="preserve">к генеральной схеме очистки территории </w:t>
      </w:r>
      <w:r w:rsidR="009F7E9E">
        <w:t>СП</w:t>
      </w:r>
      <w:r>
        <w:t xml:space="preserve">  «Верхнешоношское» Вельского муниципального района</w:t>
      </w:r>
    </w:p>
    <w:p w:rsidR="00970835" w:rsidRDefault="00970835" w:rsidP="00970835">
      <w:pPr>
        <w:spacing w:line="276" w:lineRule="auto"/>
        <w:ind w:left="4560"/>
        <w:jc w:val="right"/>
      </w:pPr>
    </w:p>
    <w:p w:rsidR="00970835" w:rsidRDefault="00970835" w:rsidP="00970835">
      <w:pPr>
        <w:spacing w:line="276" w:lineRule="auto"/>
        <w:jc w:val="center"/>
      </w:pPr>
      <w:r w:rsidRPr="002B60FA">
        <w:t>КАРТ</w:t>
      </w:r>
      <w:r>
        <w:t>Ы</w:t>
      </w:r>
      <w:r w:rsidRPr="002B60FA">
        <w:t xml:space="preserve"> ПЛАНИРУЕМОГО РАЗМЕЩЕНИЯ </w:t>
      </w:r>
    </w:p>
    <w:p w:rsidR="00970835" w:rsidRDefault="00970835" w:rsidP="00970835">
      <w:pPr>
        <w:spacing w:line="276" w:lineRule="auto"/>
        <w:jc w:val="center"/>
      </w:pPr>
      <w:r w:rsidRPr="002B60FA">
        <w:t xml:space="preserve">контейнерных площадок в населенных пунктах </w:t>
      </w:r>
      <w:r w:rsidR="009F7E9E">
        <w:t>СП</w:t>
      </w:r>
      <w:r w:rsidRPr="002B60FA">
        <w:t xml:space="preserve"> «</w:t>
      </w:r>
      <w:r>
        <w:t>Верхнешоношское</w:t>
      </w:r>
      <w:r w:rsidRPr="002B60FA">
        <w:t>»</w:t>
      </w:r>
    </w:p>
    <w:p w:rsidR="00970835" w:rsidRDefault="00970835" w:rsidP="00970835">
      <w:pPr>
        <w:spacing w:line="276" w:lineRule="auto"/>
        <w:jc w:val="center"/>
      </w:pPr>
    </w:p>
    <w:p w:rsidR="00324E37" w:rsidRDefault="00970835" w:rsidP="00A0570E">
      <w:pPr>
        <w:spacing w:line="276" w:lineRule="auto"/>
        <w:jc w:val="both"/>
      </w:pPr>
      <w:r>
        <w:t>п. Комсомольский (</w:t>
      </w:r>
      <w:r w:rsidR="00106ADC">
        <w:t>8</w:t>
      </w:r>
      <w:r>
        <w:t xml:space="preserve"> контейнер</w:t>
      </w:r>
      <w:r w:rsidR="00106ADC">
        <w:t>ных площадок</w:t>
      </w:r>
      <w:r>
        <w:t>)</w:t>
      </w:r>
    </w:p>
    <w:p w:rsidR="00970835" w:rsidRDefault="00970835" w:rsidP="00A0570E">
      <w:pPr>
        <w:spacing w:line="276" w:lineRule="auto"/>
        <w:jc w:val="both"/>
      </w:pPr>
    </w:p>
    <w:p w:rsidR="00970835" w:rsidRDefault="001F2823" w:rsidP="00A0570E">
      <w:pPr>
        <w:spacing w:line="276" w:lineRule="auto"/>
        <w:ind w:left="-1080"/>
        <w:jc w:val="both"/>
      </w:pPr>
      <w:r>
        <w:rPr>
          <w:noProof/>
        </w:rPr>
        <w:drawing>
          <wp:inline distT="0" distB="0" distL="0" distR="0">
            <wp:extent cx="6343650" cy="4533959"/>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l="30625" t="31557" r="17103" b="8665"/>
                    <a:stretch>
                      <a:fillRect/>
                    </a:stretch>
                  </pic:blipFill>
                  <pic:spPr bwMode="auto">
                    <a:xfrm>
                      <a:off x="0" y="0"/>
                      <a:ext cx="6343650" cy="4533959"/>
                    </a:xfrm>
                    <a:prstGeom prst="rect">
                      <a:avLst/>
                    </a:prstGeom>
                    <a:noFill/>
                    <a:ln w="9525">
                      <a:noFill/>
                      <a:miter lim="800000"/>
                      <a:headEnd/>
                      <a:tailEnd/>
                    </a:ln>
                  </pic:spPr>
                </pic:pic>
              </a:graphicData>
            </a:graphic>
          </wp:inline>
        </w:drawing>
      </w:r>
    </w:p>
    <w:p w:rsidR="00970835" w:rsidRPr="00970835" w:rsidRDefault="00970835" w:rsidP="00970835"/>
    <w:p w:rsidR="00970835" w:rsidRDefault="00970835" w:rsidP="00970835"/>
    <w:p w:rsidR="00970835" w:rsidRPr="00970835" w:rsidRDefault="00970835" w:rsidP="00970835">
      <w:pPr>
        <w:jc w:val="center"/>
      </w:pPr>
      <w:r>
        <w:t>_________________________</w:t>
      </w:r>
    </w:p>
    <w:sectPr w:rsidR="00970835" w:rsidRPr="00970835" w:rsidSect="00687BFC">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2DFE" w:rsidRDefault="00A82DFE" w:rsidP="00687BFC">
      <w:r>
        <w:separator/>
      </w:r>
    </w:p>
  </w:endnote>
  <w:endnote w:type="continuationSeparator" w:id="0">
    <w:p w:rsidR="00A82DFE" w:rsidRDefault="00A82DFE" w:rsidP="00687B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10006FF" w:usb1="4000205B" w:usb2="00000010" w:usb3="00000000" w:csb0="0000019F" w:csb1="00000000"/>
  </w:font>
  <w:font w:name="PT Astra Serif">
    <w:altName w:val="Times New Roman"/>
    <w:charset w:val="CC"/>
    <w:family w:val="roman"/>
    <w:pitch w:val="variable"/>
    <w:sig w:usb0="00000001" w:usb1="5000204B" w:usb2="00000020" w:usb3="00000000" w:csb0="00000097"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14216"/>
      <w:docPartObj>
        <w:docPartGallery w:val="Page Numbers (Bottom of Page)"/>
        <w:docPartUnique/>
      </w:docPartObj>
    </w:sdtPr>
    <w:sdtEndPr/>
    <w:sdtContent>
      <w:p w:rsidR="00BD318D" w:rsidRDefault="00A82DFE">
        <w:pPr>
          <w:pStyle w:val="a9"/>
          <w:jc w:val="right"/>
        </w:pPr>
        <w:r>
          <w:fldChar w:fldCharType="begin"/>
        </w:r>
        <w:r>
          <w:instrText xml:space="preserve"> PAGE   \* MERGEFORMAT </w:instrText>
        </w:r>
        <w:r>
          <w:fldChar w:fldCharType="separate"/>
        </w:r>
        <w:r w:rsidR="00E26D0E">
          <w:rPr>
            <w:noProof/>
          </w:rPr>
          <w:t>2</w:t>
        </w:r>
        <w:r>
          <w:rPr>
            <w:noProof/>
          </w:rPr>
          <w:fldChar w:fldCharType="end"/>
        </w:r>
      </w:p>
    </w:sdtContent>
  </w:sdt>
  <w:p w:rsidR="00BD318D" w:rsidRDefault="00BD318D">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2DFE" w:rsidRDefault="00A82DFE" w:rsidP="00687BFC">
      <w:r>
        <w:separator/>
      </w:r>
    </w:p>
  </w:footnote>
  <w:footnote w:type="continuationSeparator" w:id="0">
    <w:p w:rsidR="00A82DFE" w:rsidRDefault="00A82DFE" w:rsidP="00687B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861018"/>
    <w:multiLevelType w:val="hybridMultilevel"/>
    <w:tmpl w:val="44CA7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D82CB3"/>
    <w:multiLevelType w:val="hybridMultilevel"/>
    <w:tmpl w:val="F320C51A"/>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0A773AE6"/>
    <w:multiLevelType w:val="hybridMultilevel"/>
    <w:tmpl w:val="DB307E5A"/>
    <w:lvl w:ilvl="0" w:tplc="01E8A282">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 w15:restartNumberingAfterBreak="0">
    <w:nsid w:val="0CFF3840"/>
    <w:multiLevelType w:val="hybridMultilevel"/>
    <w:tmpl w:val="4162B3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FD8764D"/>
    <w:multiLevelType w:val="singleLevel"/>
    <w:tmpl w:val="3AA645AC"/>
    <w:lvl w:ilvl="0">
      <w:numFmt w:val="bullet"/>
      <w:lvlText w:val="-"/>
      <w:lvlJc w:val="left"/>
      <w:pPr>
        <w:tabs>
          <w:tab w:val="num" w:pos="360"/>
        </w:tabs>
        <w:ind w:left="360" w:hanging="360"/>
      </w:pPr>
      <w:rPr>
        <w:rFonts w:hint="default"/>
      </w:rPr>
    </w:lvl>
  </w:abstractNum>
  <w:abstractNum w:abstractNumId="5" w15:restartNumberingAfterBreak="0">
    <w:nsid w:val="1A3E6BE2"/>
    <w:multiLevelType w:val="hybridMultilevel"/>
    <w:tmpl w:val="7BF866F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1F006B9D"/>
    <w:multiLevelType w:val="multilevel"/>
    <w:tmpl w:val="6898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7203BD"/>
    <w:multiLevelType w:val="hybridMultilevel"/>
    <w:tmpl w:val="E3EC7BD0"/>
    <w:lvl w:ilvl="0" w:tplc="E28484D2">
      <w:start w:val="2005"/>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37F0591"/>
    <w:multiLevelType w:val="hybridMultilevel"/>
    <w:tmpl w:val="15AA9308"/>
    <w:lvl w:ilvl="0" w:tplc="9BE07064">
      <w:start w:val="1"/>
      <w:numFmt w:val="bullet"/>
      <w:lvlText w:val="-"/>
      <w:lvlJc w:val="left"/>
      <w:pPr>
        <w:tabs>
          <w:tab w:val="num" w:pos="765"/>
        </w:tabs>
        <w:ind w:left="765" w:hanging="405"/>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4A75E45"/>
    <w:multiLevelType w:val="hybridMultilevel"/>
    <w:tmpl w:val="BFB4074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5304E3D"/>
    <w:multiLevelType w:val="hybridMultilevel"/>
    <w:tmpl w:val="767CF2B2"/>
    <w:lvl w:ilvl="0" w:tplc="27E02094">
      <w:start w:val="1"/>
      <w:numFmt w:val="bullet"/>
      <w:lvlText w:val="-"/>
      <w:lvlJc w:val="left"/>
      <w:pPr>
        <w:tabs>
          <w:tab w:val="num" w:pos="360"/>
        </w:tabs>
        <w:ind w:left="360" w:hanging="360"/>
      </w:pPr>
      <w:rPr>
        <w:rFonts w:ascii="Courier New" w:hAnsi="Courier New"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27AD4020"/>
    <w:multiLevelType w:val="singleLevel"/>
    <w:tmpl w:val="3AA645AC"/>
    <w:lvl w:ilvl="0">
      <w:numFmt w:val="bullet"/>
      <w:lvlText w:val="-"/>
      <w:lvlJc w:val="left"/>
      <w:pPr>
        <w:tabs>
          <w:tab w:val="num" w:pos="360"/>
        </w:tabs>
        <w:ind w:left="360" w:hanging="360"/>
      </w:pPr>
      <w:rPr>
        <w:rFonts w:hint="default"/>
      </w:rPr>
    </w:lvl>
  </w:abstractNum>
  <w:abstractNum w:abstractNumId="12" w15:restartNumberingAfterBreak="0">
    <w:nsid w:val="28463264"/>
    <w:multiLevelType w:val="hybridMultilevel"/>
    <w:tmpl w:val="CC1270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EA7E4E"/>
    <w:multiLevelType w:val="hybridMultilevel"/>
    <w:tmpl w:val="70144BB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2C0159DB"/>
    <w:multiLevelType w:val="multilevel"/>
    <w:tmpl w:val="BF4C6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CCB32F3"/>
    <w:multiLevelType w:val="hybridMultilevel"/>
    <w:tmpl w:val="75F6CF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3BC134"/>
    <w:multiLevelType w:val="hybridMultilevel"/>
    <w:tmpl w:val="87300B5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35E07E1B"/>
    <w:multiLevelType w:val="multilevel"/>
    <w:tmpl w:val="6A408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92E5A37"/>
    <w:multiLevelType w:val="hybridMultilevel"/>
    <w:tmpl w:val="8F4A8F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F7D5D88"/>
    <w:multiLevelType w:val="hybridMultilevel"/>
    <w:tmpl w:val="EF5053EA"/>
    <w:lvl w:ilvl="0" w:tplc="BB38E82A">
      <w:start w:val="1"/>
      <w:numFmt w:val="bullet"/>
      <w:lvlText w:val="-"/>
      <w:lvlJc w:val="left"/>
      <w:pPr>
        <w:tabs>
          <w:tab w:val="num" w:pos="1260"/>
        </w:tabs>
        <w:ind w:left="1260" w:hanging="360"/>
      </w:pPr>
      <w:rPr>
        <w:rFonts w:ascii="Courier New" w:hAnsi="Courier New" w:hint="default"/>
      </w:rPr>
    </w:lvl>
    <w:lvl w:ilvl="1" w:tplc="36188F4E" w:tentative="1">
      <w:start w:val="1"/>
      <w:numFmt w:val="bullet"/>
      <w:lvlText w:val="o"/>
      <w:lvlJc w:val="left"/>
      <w:pPr>
        <w:tabs>
          <w:tab w:val="num" w:pos="1980"/>
        </w:tabs>
        <w:ind w:left="1980" w:hanging="360"/>
      </w:pPr>
      <w:rPr>
        <w:rFonts w:ascii="Courier New" w:hAnsi="Courier New" w:cs="Courier New" w:hint="default"/>
      </w:rPr>
    </w:lvl>
    <w:lvl w:ilvl="2" w:tplc="3DE02EA0" w:tentative="1">
      <w:start w:val="1"/>
      <w:numFmt w:val="bullet"/>
      <w:lvlText w:val=""/>
      <w:lvlJc w:val="left"/>
      <w:pPr>
        <w:tabs>
          <w:tab w:val="num" w:pos="2700"/>
        </w:tabs>
        <w:ind w:left="2700" w:hanging="360"/>
      </w:pPr>
      <w:rPr>
        <w:rFonts w:ascii="Wingdings" w:hAnsi="Wingdings" w:hint="default"/>
      </w:rPr>
    </w:lvl>
    <w:lvl w:ilvl="3" w:tplc="084A4C4A" w:tentative="1">
      <w:start w:val="1"/>
      <w:numFmt w:val="bullet"/>
      <w:lvlText w:val=""/>
      <w:lvlJc w:val="left"/>
      <w:pPr>
        <w:tabs>
          <w:tab w:val="num" w:pos="3420"/>
        </w:tabs>
        <w:ind w:left="3420" w:hanging="360"/>
      </w:pPr>
      <w:rPr>
        <w:rFonts w:ascii="Symbol" w:hAnsi="Symbol" w:hint="default"/>
      </w:rPr>
    </w:lvl>
    <w:lvl w:ilvl="4" w:tplc="3F36594E" w:tentative="1">
      <w:start w:val="1"/>
      <w:numFmt w:val="bullet"/>
      <w:lvlText w:val="o"/>
      <w:lvlJc w:val="left"/>
      <w:pPr>
        <w:tabs>
          <w:tab w:val="num" w:pos="4140"/>
        </w:tabs>
        <w:ind w:left="4140" w:hanging="360"/>
      </w:pPr>
      <w:rPr>
        <w:rFonts w:ascii="Courier New" w:hAnsi="Courier New" w:cs="Courier New" w:hint="default"/>
      </w:rPr>
    </w:lvl>
    <w:lvl w:ilvl="5" w:tplc="89445740" w:tentative="1">
      <w:start w:val="1"/>
      <w:numFmt w:val="bullet"/>
      <w:lvlText w:val=""/>
      <w:lvlJc w:val="left"/>
      <w:pPr>
        <w:tabs>
          <w:tab w:val="num" w:pos="4860"/>
        </w:tabs>
        <w:ind w:left="4860" w:hanging="360"/>
      </w:pPr>
      <w:rPr>
        <w:rFonts w:ascii="Wingdings" w:hAnsi="Wingdings" w:hint="default"/>
      </w:rPr>
    </w:lvl>
    <w:lvl w:ilvl="6" w:tplc="C032DDE0" w:tentative="1">
      <w:start w:val="1"/>
      <w:numFmt w:val="bullet"/>
      <w:lvlText w:val=""/>
      <w:lvlJc w:val="left"/>
      <w:pPr>
        <w:tabs>
          <w:tab w:val="num" w:pos="5580"/>
        </w:tabs>
        <w:ind w:left="5580" w:hanging="360"/>
      </w:pPr>
      <w:rPr>
        <w:rFonts w:ascii="Symbol" w:hAnsi="Symbol" w:hint="default"/>
      </w:rPr>
    </w:lvl>
    <w:lvl w:ilvl="7" w:tplc="9850CF14" w:tentative="1">
      <w:start w:val="1"/>
      <w:numFmt w:val="bullet"/>
      <w:lvlText w:val="o"/>
      <w:lvlJc w:val="left"/>
      <w:pPr>
        <w:tabs>
          <w:tab w:val="num" w:pos="6300"/>
        </w:tabs>
        <w:ind w:left="6300" w:hanging="360"/>
      </w:pPr>
      <w:rPr>
        <w:rFonts w:ascii="Courier New" w:hAnsi="Courier New" w:cs="Courier New" w:hint="default"/>
      </w:rPr>
    </w:lvl>
    <w:lvl w:ilvl="8" w:tplc="AA50384E" w:tentative="1">
      <w:start w:val="1"/>
      <w:numFmt w:val="bullet"/>
      <w:lvlText w:val=""/>
      <w:lvlJc w:val="left"/>
      <w:pPr>
        <w:tabs>
          <w:tab w:val="num" w:pos="7020"/>
        </w:tabs>
        <w:ind w:left="7020" w:hanging="360"/>
      </w:pPr>
      <w:rPr>
        <w:rFonts w:ascii="Wingdings" w:hAnsi="Wingdings" w:hint="default"/>
      </w:rPr>
    </w:lvl>
  </w:abstractNum>
  <w:abstractNum w:abstractNumId="20" w15:restartNumberingAfterBreak="0">
    <w:nsid w:val="3F8520F5"/>
    <w:multiLevelType w:val="hybridMultilevel"/>
    <w:tmpl w:val="3F76135E"/>
    <w:lvl w:ilvl="0" w:tplc="27E02094">
      <w:start w:val="1"/>
      <w:numFmt w:val="bullet"/>
      <w:lvlText w:val="-"/>
      <w:lvlJc w:val="left"/>
      <w:pPr>
        <w:tabs>
          <w:tab w:val="num" w:pos="900"/>
        </w:tabs>
        <w:ind w:left="90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409562FC"/>
    <w:multiLevelType w:val="singleLevel"/>
    <w:tmpl w:val="3AA645AC"/>
    <w:lvl w:ilvl="0">
      <w:numFmt w:val="bullet"/>
      <w:lvlText w:val="-"/>
      <w:lvlJc w:val="left"/>
      <w:pPr>
        <w:tabs>
          <w:tab w:val="num" w:pos="360"/>
        </w:tabs>
        <w:ind w:left="360" w:hanging="360"/>
      </w:pPr>
      <w:rPr>
        <w:rFonts w:hint="default"/>
      </w:rPr>
    </w:lvl>
  </w:abstractNum>
  <w:abstractNum w:abstractNumId="22" w15:restartNumberingAfterBreak="0">
    <w:nsid w:val="4149448D"/>
    <w:multiLevelType w:val="hybridMultilevel"/>
    <w:tmpl w:val="276CDA48"/>
    <w:lvl w:ilvl="0" w:tplc="D1B8F69C">
      <w:start w:val="1"/>
      <w:numFmt w:val="bullet"/>
      <w:lvlText w:val="-"/>
      <w:lvlJc w:val="left"/>
      <w:pPr>
        <w:tabs>
          <w:tab w:val="num" w:pos="1429"/>
        </w:tabs>
        <w:ind w:left="1429" w:hanging="360"/>
      </w:pPr>
      <w:rPr>
        <w:rFonts w:ascii="Courier New" w:hAnsi="Courier New" w:hint="default"/>
      </w:rPr>
    </w:lvl>
    <w:lvl w:ilvl="1" w:tplc="7F22DFB2" w:tentative="1">
      <w:start w:val="1"/>
      <w:numFmt w:val="bullet"/>
      <w:lvlText w:val="o"/>
      <w:lvlJc w:val="left"/>
      <w:pPr>
        <w:tabs>
          <w:tab w:val="num" w:pos="2149"/>
        </w:tabs>
        <w:ind w:left="2149" w:hanging="360"/>
      </w:pPr>
      <w:rPr>
        <w:rFonts w:ascii="Courier New" w:hAnsi="Courier New" w:cs="Courier New" w:hint="default"/>
      </w:rPr>
    </w:lvl>
    <w:lvl w:ilvl="2" w:tplc="4FBC7226" w:tentative="1">
      <w:start w:val="1"/>
      <w:numFmt w:val="bullet"/>
      <w:lvlText w:val=""/>
      <w:lvlJc w:val="left"/>
      <w:pPr>
        <w:tabs>
          <w:tab w:val="num" w:pos="2869"/>
        </w:tabs>
        <w:ind w:left="2869" w:hanging="360"/>
      </w:pPr>
      <w:rPr>
        <w:rFonts w:ascii="Wingdings" w:hAnsi="Wingdings" w:hint="default"/>
      </w:rPr>
    </w:lvl>
    <w:lvl w:ilvl="3" w:tplc="B1E8B59C" w:tentative="1">
      <w:start w:val="1"/>
      <w:numFmt w:val="bullet"/>
      <w:lvlText w:val=""/>
      <w:lvlJc w:val="left"/>
      <w:pPr>
        <w:tabs>
          <w:tab w:val="num" w:pos="3589"/>
        </w:tabs>
        <w:ind w:left="3589" w:hanging="360"/>
      </w:pPr>
      <w:rPr>
        <w:rFonts w:ascii="Symbol" w:hAnsi="Symbol" w:hint="default"/>
      </w:rPr>
    </w:lvl>
    <w:lvl w:ilvl="4" w:tplc="8F9A8CC0" w:tentative="1">
      <w:start w:val="1"/>
      <w:numFmt w:val="bullet"/>
      <w:lvlText w:val="o"/>
      <w:lvlJc w:val="left"/>
      <w:pPr>
        <w:tabs>
          <w:tab w:val="num" w:pos="4309"/>
        </w:tabs>
        <w:ind w:left="4309" w:hanging="360"/>
      </w:pPr>
      <w:rPr>
        <w:rFonts w:ascii="Courier New" w:hAnsi="Courier New" w:cs="Courier New" w:hint="default"/>
      </w:rPr>
    </w:lvl>
    <w:lvl w:ilvl="5" w:tplc="3664EDB8" w:tentative="1">
      <w:start w:val="1"/>
      <w:numFmt w:val="bullet"/>
      <w:lvlText w:val=""/>
      <w:lvlJc w:val="left"/>
      <w:pPr>
        <w:tabs>
          <w:tab w:val="num" w:pos="5029"/>
        </w:tabs>
        <w:ind w:left="5029" w:hanging="360"/>
      </w:pPr>
      <w:rPr>
        <w:rFonts w:ascii="Wingdings" w:hAnsi="Wingdings" w:hint="default"/>
      </w:rPr>
    </w:lvl>
    <w:lvl w:ilvl="6" w:tplc="6CC41CC2" w:tentative="1">
      <w:start w:val="1"/>
      <w:numFmt w:val="bullet"/>
      <w:lvlText w:val=""/>
      <w:lvlJc w:val="left"/>
      <w:pPr>
        <w:tabs>
          <w:tab w:val="num" w:pos="5749"/>
        </w:tabs>
        <w:ind w:left="5749" w:hanging="360"/>
      </w:pPr>
      <w:rPr>
        <w:rFonts w:ascii="Symbol" w:hAnsi="Symbol" w:hint="default"/>
      </w:rPr>
    </w:lvl>
    <w:lvl w:ilvl="7" w:tplc="A10CC850" w:tentative="1">
      <w:start w:val="1"/>
      <w:numFmt w:val="bullet"/>
      <w:lvlText w:val="o"/>
      <w:lvlJc w:val="left"/>
      <w:pPr>
        <w:tabs>
          <w:tab w:val="num" w:pos="6469"/>
        </w:tabs>
        <w:ind w:left="6469" w:hanging="360"/>
      </w:pPr>
      <w:rPr>
        <w:rFonts w:ascii="Courier New" w:hAnsi="Courier New" w:cs="Courier New" w:hint="default"/>
      </w:rPr>
    </w:lvl>
    <w:lvl w:ilvl="8" w:tplc="39CEE30E" w:tentative="1">
      <w:start w:val="1"/>
      <w:numFmt w:val="bullet"/>
      <w:lvlText w:val=""/>
      <w:lvlJc w:val="left"/>
      <w:pPr>
        <w:tabs>
          <w:tab w:val="num" w:pos="7189"/>
        </w:tabs>
        <w:ind w:left="7189" w:hanging="360"/>
      </w:pPr>
      <w:rPr>
        <w:rFonts w:ascii="Wingdings" w:hAnsi="Wingdings" w:hint="default"/>
      </w:rPr>
    </w:lvl>
  </w:abstractNum>
  <w:abstractNum w:abstractNumId="23" w15:restartNumberingAfterBreak="0">
    <w:nsid w:val="424E59AE"/>
    <w:multiLevelType w:val="hybridMultilevel"/>
    <w:tmpl w:val="57B2C0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61F5357"/>
    <w:multiLevelType w:val="hybridMultilevel"/>
    <w:tmpl w:val="BDC83A4C"/>
    <w:lvl w:ilvl="0" w:tplc="27E02094">
      <w:start w:val="1"/>
      <w:numFmt w:val="decimal"/>
      <w:lvlText w:val="%1."/>
      <w:lvlJc w:val="left"/>
      <w:pPr>
        <w:tabs>
          <w:tab w:val="num" w:pos="720"/>
        </w:tabs>
        <w:ind w:left="720" w:hanging="360"/>
      </w:pPr>
    </w:lvl>
    <w:lvl w:ilvl="1" w:tplc="04190003">
      <w:numFmt w:val="none"/>
      <w:lvlText w:val=""/>
      <w:lvlJc w:val="left"/>
      <w:pPr>
        <w:tabs>
          <w:tab w:val="num" w:pos="360"/>
        </w:tabs>
      </w:pPr>
    </w:lvl>
    <w:lvl w:ilvl="2" w:tplc="04190005">
      <w:numFmt w:val="none"/>
      <w:lvlText w:val=""/>
      <w:lvlJc w:val="left"/>
      <w:pPr>
        <w:tabs>
          <w:tab w:val="num" w:pos="360"/>
        </w:tabs>
      </w:pPr>
    </w:lvl>
    <w:lvl w:ilvl="3" w:tplc="04190001">
      <w:numFmt w:val="none"/>
      <w:lvlText w:val=""/>
      <w:lvlJc w:val="left"/>
      <w:pPr>
        <w:tabs>
          <w:tab w:val="num" w:pos="360"/>
        </w:tabs>
      </w:pPr>
    </w:lvl>
    <w:lvl w:ilvl="4" w:tplc="04190003">
      <w:numFmt w:val="none"/>
      <w:lvlText w:val=""/>
      <w:lvlJc w:val="left"/>
      <w:pPr>
        <w:tabs>
          <w:tab w:val="num" w:pos="360"/>
        </w:tabs>
      </w:pPr>
    </w:lvl>
    <w:lvl w:ilvl="5" w:tplc="04190005">
      <w:numFmt w:val="none"/>
      <w:lvlText w:val=""/>
      <w:lvlJc w:val="left"/>
      <w:pPr>
        <w:tabs>
          <w:tab w:val="num" w:pos="360"/>
        </w:tabs>
      </w:pPr>
    </w:lvl>
    <w:lvl w:ilvl="6" w:tplc="04190001">
      <w:numFmt w:val="none"/>
      <w:lvlText w:val=""/>
      <w:lvlJc w:val="left"/>
      <w:pPr>
        <w:tabs>
          <w:tab w:val="num" w:pos="360"/>
        </w:tabs>
      </w:pPr>
    </w:lvl>
    <w:lvl w:ilvl="7" w:tplc="04190003">
      <w:numFmt w:val="none"/>
      <w:lvlText w:val=""/>
      <w:lvlJc w:val="left"/>
      <w:pPr>
        <w:tabs>
          <w:tab w:val="num" w:pos="360"/>
        </w:tabs>
      </w:pPr>
    </w:lvl>
    <w:lvl w:ilvl="8" w:tplc="04190005">
      <w:numFmt w:val="none"/>
      <w:lvlText w:val=""/>
      <w:lvlJc w:val="left"/>
      <w:pPr>
        <w:tabs>
          <w:tab w:val="num" w:pos="360"/>
        </w:tabs>
      </w:pPr>
    </w:lvl>
  </w:abstractNum>
  <w:abstractNum w:abstractNumId="25" w15:restartNumberingAfterBreak="0">
    <w:nsid w:val="49F75009"/>
    <w:multiLevelType w:val="singleLevel"/>
    <w:tmpl w:val="3AA645AC"/>
    <w:lvl w:ilvl="0">
      <w:numFmt w:val="bullet"/>
      <w:lvlText w:val="-"/>
      <w:lvlJc w:val="left"/>
      <w:pPr>
        <w:tabs>
          <w:tab w:val="num" w:pos="360"/>
        </w:tabs>
        <w:ind w:left="360" w:hanging="360"/>
      </w:pPr>
      <w:rPr>
        <w:rFonts w:hint="default"/>
      </w:rPr>
    </w:lvl>
  </w:abstractNum>
  <w:abstractNum w:abstractNumId="26" w15:restartNumberingAfterBreak="0">
    <w:nsid w:val="4B013A44"/>
    <w:multiLevelType w:val="singleLevel"/>
    <w:tmpl w:val="3AA645AC"/>
    <w:lvl w:ilvl="0">
      <w:numFmt w:val="bullet"/>
      <w:lvlText w:val="-"/>
      <w:lvlJc w:val="left"/>
      <w:pPr>
        <w:tabs>
          <w:tab w:val="num" w:pos="360"/>
        </w:tabs>
        <w:ind w:left="360" w:hanging="360"/>
      </w:pPr>
      <w:rPr>
        <w:rFonts w:hint="default"/>
      </w:rPr>
    </w:lvl>
  </w:abstractNum>
  <w:abstractNum w:abstractNumId="27" w15:restartNumberingAfterBreak="0">
    <w:nsid w:val="4F4138C7"/>
    <w:multiLevelType w:val="hybridMultilevel"/>
    <w:tmpl w:val="ED90393C"/>
    <w:lvl w:ilvl="0" w:tplc="178E0AF0">
      <w:start w:val="1"/>
      <w:numFmt w:val="bullet"/>
      <w:lvlText w:val="-"/>
      <w:lvlJc w:val="left"/>
      <w:pPr>
        <w:tabs>
          <w:tab w:val="num" w:pos="1205"/>
        </w:tabs>
        <w:ind w:left="1205" w:hanging="360"/>
      </w:pPr>
      <w:rPr>
        <w:rFonts w:ascii="Courier New" w:hAnsi="Courier New" w:hint="default"/>
      </w:rPr>
    </w:lvl>
    <w:lvl w:ilvl="1" w:tplc="055860E0" w:tentative="1">
      <w:start w:val="1"/>
      <w:numFmt w:val="bullet"/>
      <w:lvlText w:val="o"/>
      <w:lvlJc w:val="left"/>
      <w:pPr>
        <w:tabs>
          <w:tab w:val="num" w:pos="1925"/>
        </w:tabs>
        <w:ind w:left="1925" w:hanging="360"/>
      </w:pPr>
      <w:rPr>
        <w:rFonts w:ascii="Courier New" w:hAnsi="Courier New" w:cs="Courier New" w:hint="default"/>
      </w:rPr>
    </w:lvl>
    <w:lvl w:ilvl="2" w:tplc="EB6C4D26" w:tentative="1">
      <w:start w:val="1"/>
      <w:numFmt w:val="bullet"/>
      <w:lvlText w:val=""/>
      <w:lvlJc w:val="left"/>
      <w:pPr>
        <w:tabs>
          <w:tab w:val="num" w:pos="2645"/>
        </w:tabs>
        <w:ind w:left="2645" w:hanging="360"/>
      </w:pPr>
      <w:rPr>
        <w:rFonts w:ascii="Wingdings" w:hAnsi="Wingdings" w:hint="default"/>
      </w:rPr>
    </w:lvl>
    <w:lvl w:ilvl="3" w:tplc="1BE20BF4" w:tentative="1">
      <w:start w:val="1"/>
      <w:numFmt w:val="bullet"/>
      <w:lvlText w:val=""/>
      <w:lvlJc w:val="left"/>
      <w:pPr>
        <w:tabs>
          <w:tab w:val="num" w:pos="3365"/>
        </w:tabs>
        <w:ind w:left="3365" w:hanging="360"/>
      </w:pPr>
      <w:rPr>
        <w:rFonts w:ascii="Symbol" w:hAnsi="Symbol" w:hint="default"/>
      </w:rPr>
    </w:lvl>
    <w:lvl w:ilvl="4" w:tplc="D1D2F57C" w:tentative="1">
      <w:start w:val="1"/>
      <w:numFmt w:val="bullet"/>
      <w:lvlText w:val="o"/>
      <w:lvlJc w:val="left"/>
      <w:pPr>
        <w:tabs>
          <w:tab w:val="num" w:pos="4085"/>
        </w:tabs>
        <w:ind w:left="4085" w:hanging="360"/>
      </w:pPr>
      <w:rPr>
        <w:rFonts w:ascii="Courier New" w:hAnsi="Courier New" w:cs="Courier New" w:hint="default"/>
      </w:rPr>
    </w:lvl>
    <w:lvl w:ilvl="5" w:tplc="618A43B2" w:tentative="1">
      <w:start w:val="1"/>
      <w:numFmt w:val="bullet"/>
      <w:lvlText w:val=""/>
      <w:lvlJc w:val="left"/>
      <w:pPr>
        <w:tabs>
          <w:tab w:val="num" w:pos="4805"/>
        </w:tabs>
        <w:ind w:left="4805" w:hanging="360"/>
      </w:pPr>
      <w:rPr>
        <w:rFonts w:ascii="Wingdings" w:hAnsi="Wingdings" w:hint="default"/>
      </w:rPr>
    </w:lvl>
    <w:lvl w:ilvl="6" w:tplc="7B641C98" w:tentative="1">
      <w:start w:val="1"/>
      <w:numFmt w:val="bullet"/>
      <w:lvlText w:val=""/>
      <w:lvlJc w:val="left"/>
      <w:pPr>
        <w:tabs>
          <w:tab w:val="num" w:pos="5525"/>
        </w:tabs>
        <w:ind w:left="5525" w:hanging="360"/>
      </w:pPr>
      <w:rPr>
        <w:rFonts w:ascii="Symbol" w:hAnsi="Symbol" w:hint="default"/>
      </w:rPr>
    </w:lvl>
    <w:lvl w:ilvl="7" w:tplc="533A3146" w:tentative="1">
      <w:start w:val="1"/>
      <w:numFmt w:val="bullet"/>
      <w:lvlText w:val="o"/>
      <w:lvlJc w:val="left"/>
      <w:pPr>
        <w:tabs>
          <w:tab w:val="num" w:pos="6245"/>
        </w:tabs>
        <w:ind w:left="6245" w:hanging="360"/>
      </w:pPr>
      <w:rPr>
        <w:rFonts w:ascii="Courier New" w:hAnsi="Courier New" w:cs="Courier New" w:hint="default"/>
      </w:rPr>
    </w:lvl>
    <w:lvl w:ilvl="8" w:tplc="CA1E8EB6" w:tentative="1">
      <w:start w:val="1"/>
      <w:numFmt w:val="bullet"/>
      <w:lvlText w:val=""/>
      <w:lvlJc w:val="left"/>
      <w:pPr>
        <w:tabs>
          <w:tab w:val="num" w:pos="6965"/>
        </w:tabs>
        <w:ind w:left="6965" w:hanging="360"/>
      </w:pPr>
      <w:rPr>
        <w:rFonts w:ascii="Wingdings" w:hAnsi="Wingdings" w:hint="default"/>
      </w:rPr>
    </w:lvl>
  </w:abstractNum>
  <w:abstractNum w:abstractNumId="28" w15:restartNumberingAfterBreak="0">
    <w:nsid w:val="50C30E02"/>
    <w:multiLevelType w:val="hybridMultilevel"/>
    <w:tmpl w:val="427CFBAA"/>
    <w:lvl w:ilvl="0" w:tplc="27E02094">
      <w:start w:val="1"/>
      <w:numFmt w:val="bullet"/>
      <w:lvlText w:val=""/>
      <w:lvlJc w:val="left"/>
      <w:pPr>
        <w:tabs>
          <w:tab w:val="num" w:pos="1637"/>
        </w:tabs>
        <w:ind w:left="1637" w:hanging="360"/>
      </w:pPr>
      <w:rPr>
        <w:rFonts w:ascii="Symbol" w:hAnsi="Symbol" w:hint="default"/>
      </w:rPr>
    </w:lvl>
    <w:lvl w:ilvl="1" w:tplc="04190003" w:tentative="1">
      <w:start w:val="1"/>
      <w:numFmt w:val="bullet"/>
      <w:lvlText w:val="o"/>
      <w:lvlJc w:val="left"/>
      <w:pPr>
        <w:tabs>
          <w:tab w:val="num" w:pos="2509"/>
        </w:tabs>
        <w:ind w:left="2509" w:hanging="360"/>
      </w:pPr>
      <w:rPr>
        <w:rFonts w:ascii="Courier New" w:hAnsi="Courier New" w:cs="Courier New" w:hint="default"/>
      </w:rPr>
    </w:lvl>
    <w:lvl w:ilvl="2" w:tplc="04190005" w:tentative="1">
      <w:start w:val="1"/>
      <w:numFmt w:val="bullet"/>
      <w:lvlText w:val=""/>
      <w:lvlJc w:val="left"/>
      <w:pPr>
        <w:tabs>
          <w:tab w:val="num" w:pos="3229"/>
        </w:tabs>
        <w:ind w:left="3229" w:hanging="360"/>
      </w:pPr>
      <w:rPr>
        <w:rFonts w:ascii="Wingdings" w:hAnsi="Wingdings" w:hint="default"/>
      </w:rPr>
    </w:lvl>
    <w:lvl w:ilvl="3" w:tplc="04190001" w:tentative="1">
      <w:start w:val="1"/>
      <w:numFmt w:val="bullet"/>
      <w:lvlText w:val=""/>
      <w:lvlJc w:val="left"/>
      <w:pPr>
        <w:tabs>
          <w:tab w:val="num" w:pos="3949"/>
        </w:tabs>
        <w:ind w:left="3949" w:hanging="360"/>
      </w:pPr>
      <w:rPr>
        <w:rFonts w:ascii="Symbol" w:hAnsi="Symbol" w:hint="default"/>
      </w:rPr>
    </w:lvl>
    <w:lvl w:ilvl="4" w:tplc="04190003" w:tentative="1">
      <w:start w:val="1"/>
      <w:numFmt w:val="bullet"/>
      <w:lvlText w:val="o"/>
      <w:lvlJc w:val="left"/>
      <w:pPr>
        <w:tabs>
          <w:tab w:val="num" w:pos="4669"/>
        </w:tabs>
        <w:ind w:left="4669" w:hanging="360"/>
      </w:pPr>
      <w:rPr>
        <w:rFonts w:ascii="Courier New" w:hAnsi="Courier New" w:cs="Courier New" w:hint="default"/>
      </w:rPr>
    </w:lvl>
    <w:lvl w:ilvl="5" w:tplc="04190005" w:tentative="1">
      <w:start w:val="1"/>
      <w:numFmt w:val="bullet"/>
      <w:lvlText w:val=""/>
      <w:lvlJc w:val="left"/>
      <w:pPr>
        <w:tabs>
          <w:tab w:val="num" w:pos="5389"/>
        </w:tabs>
        <w:ind w:left="5389" w:hanging="360"/>
      </w:pPr>
      <w:rPr>
        <w:rFonts w:ascii="Wingdings" w:hAnsi="Wingdings" w:hint="default"/>
      </w:rPr>
    </w:lvl>
    <w:lvl w:ilvl="6" w:tplc="04190001" w:tentative="1">
      <w:start w:val="1"/>
      <w:numFmt w:val="bullet"/>
      <w:lvlText w:val=""/>
      <w:lvlJc w:val="left"/>
      <w:pPr>
        <w:tabs>
          <w:tab w:val="num" w:pos="6109"/>
        </w:tabs>
        <w:ind w:left="6109" w:hanging="360"/>
      </w:pPr>
      <w:rPr>
        <w:rFonts w:ascii="Symbol" w:hAnsi="Symbol" w:hint="default"/>
      </w:rPr>
    </w:lvl>
    <w:lvl w:ilvl="7" w:tplc="04190003" w:tentative="1">
      <w:start w:val="1"/>
      <w:numFmt w:val="bullet"/>
      <w:lvlText w:val="o"/>
      <w:lvlJc w:val="left"/>
      <w:pPr>
        <w:tabs>
          <w:tab w:val="num" w:pos="6829"/>
        </w:tabs>
        <w:ind w:left="6829" w:hanging="360"/>
      </w:pPr>
      <w:rPr>
        <w:rFonts w:ascii="Courier New" w:hAnsi="Courier New" w:cs="Courier New" w:hint="default"/>
      </w:rPr>
    </w:lvl>
    <w:lvl w:ilvl="8" w:tplc="04190005" w:tentative="1">
      <w:start w:val="1"/>
      <w:numFmt w:val="bullet"/>
      <w:lvlText w:val=""/>
      <w:lvlJc w:val="left"/>
      <w:pPr>
        <w:tabs>
          <w:tab w:val="num" w:pos="7549"/>
        </w:tabs>
        <w:ind w:left="7549" w:hanging="360"/>
      </w:pPr>
      <w:rPr>
        <w:rFonts w:ascii="Wingdings" w:hAnsi="Wingdings" w:hint="default"/>
      </w:rPr>
    </w:lvl>
  </w:abstractNum>
  <w:abstractNum w:abstractNumId="29" w15:restartNumberingAfterBreak="0">
    <w:nsid w:val="50C7366E"/>
    <w:multiLevelType w:val="hybridMultilevel"/>
    <w:tmpl w:val="EA72C4E4"/>
    <w:lvl w:ilvl="0" w:tplc="04190001">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59E5189"/>
    <w:multiLevelType w:val="multilevel"/>
    <w:tmpl w:val="DAB26C14"/>
    <w:lvl w:ilvl="0">
      <w:start w:val="1"/>
      <w:numFmt w:val="decimal"/>
      <w:lvlText w:val="%1."/>
      <w:lvlJc w:val="left"/>
      <w:pPr>
        <w:ind w:left="720" w:hanging="360"/>
      </w:pPr>
      <w:rPr>
        <w:rFonts w:hint="default"/>
      </w:rPr>
    </w:lvl>
    <w:lvl w:ilvl="1">
      <w:start w:val="2"/>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90027CE"/>
    <w:multiLevelType w:val="hybridMultilevel"/>
    <w:tmpl w:val="996A2492"/>
    <w:lvl w:ilvl="0" w:tplc="772C5D04">
      <w:start w:val="1"/>
      <w:numFmt w:val="decimal"/>
      <w:lvlText w:val="%1)"/>
      <w:lvlJc w:val="left"/>
      <w:pPr>
        <w:tabs>
          <w:tab w:val="num" w:pos="1404"/>
        </w:tabs>
        <w:ind w:left="1404" w:hanging="804"/>
      </w:pPr>
      <w:rPr>
        <w:rFonts w:hint="default"/>
      </w:rPr>
    </w:lvl>
    <w:lvl w:ilvl="1" w:tplc="E2685F62" w:tentative="1">
      <w:start w:val="1"/>
      <w:numFmt w:val="lowerLetter"/>
      <w:lvlText w:val="%2."/>
      <w:lvlJc w:val="left"/>
      <w:pPr>
        <w:tabs>
          <w:tab w:val="num" w:pos="1680"/>
        </w:tabs>
        <w:ind w:left="1680" w:hanging="360"/>
      </w:pPr>
    </w:lvl>
    <w:lvl w:ilvl="2" w:tplc="9C2AA272" w:tentative="1">
      <w:start w:val="1"/>
      <w:numFmt w:val="lowerRoman"/>
      <w:lvlText w:val="%3."/>
      <w:lvlJc w:val="right"/>
      <w:pPr>
        <w:tabs>
          <w:tab w:val="num" w:pos="2400"/>
        </w:tabs>
        <w:ind w:left="2400" w:hanging="180"/>
      </w:pPr>
    </w:lvl>
    <w:lvl w:ilvl="3" w:tplc="79BA5F2E" w:tentative="1">
      <w:start w:val="1"/>
      <w:numFmt w:val="decimal"/>
      <w:lvlText w:val="%4."/>
      <w:lvlJc w:val="left"/>
      <w:pPr>
        <w:tabs>
          <w:tab w:val="num" w:pos="3120"/>
        </w:tabs>
        <w:ind w:left="3120" w:hanging="360"/>
      </w:pPr>
    </w:lvl>
    <w:lvl w:ilvl="4" w:tplc="FA808806" w:tentative="1">
      <w:start w:val="1"/>
      <w:numFmt w:val="lowerLetter"/>
      <w:lvlText w:val="%5."/>
      <w:lvlJc w:val="left"/>
      <w:pPr>
        <w:tabs>
          <w:tab w:val="num" w:pos="3840"/>
        </w:tabs>
        <w:ind w:left="3840" w:hanging="360"/>
      </w:pPr>
    </w:lvl>
    <w:lvl w:ilvl="5" w:tplc="E9C00AE0" w:tentative="1">
      <w:start w:val="1"/>
      <w:numFmt w:val="lowerRoman"/>
      <w:lvlText w:val="%6."/>
      <w:lvlJc w:val="right"/>
      <w:pPr>
        <w:tabs>
          <w:tab w:val="num" w:pos="4560"/>
        </w:tabs>
        <w:ind w:left="4560" w:hanging="180"/>
      </w:pPr>
    </w:lvl>
    <w:lvl w:ilvl="6" w:tplc="8FE02546" w:tentative="1">
      <w:start w:val="1"/>
      <w:numFmt w:val="decimal"/>
      <w:lvlText w:val="%7."/>
      <w:lvlJc w:val="left"/>
      <w:pPr>
        <w:tabs>
          <w:tab w:val="num" w:pos="5280"/>
        </w:tabs>
        <w:ind w:left="5280" w:hanging="360"/>
      </w:pPr>
    </w:lvl>
    <w:lvl w:ilvl="7" w:tplc="6CE649DA" w:tentative="1">
      <w:start w:val="1"/>
      <w:numFmt w:val="lowerLetter"/>
      <w:lvlText w:val="%8."/>
      <w:lvlJc w:val="left"/>
      <w:pPr>
        <w:tabs>
          <w:tab w:val="num" w:pos="6000"/>
        </w:tabs>
        <w:ind w:left="6000" w:hanging="360"/>
      </w:pPr>
    </w:lvl>
    <w:lvl w:ilvl="8" w:tplc="7DA24858" w:tentative="1">
      <w:start w:val="1"/>
      <w:numFmt w:val="lowerRoman"/>
      <w:lvlText w:val="%9."/>
      <w:lvlJc w:val="right"/>
      <w:pPr>
        <w:tabs>
          <w:tab w:val="num" w:pos="6720"/>
        </w:tabs>
        <w:ind w:left="6720" w:hanging="180"/>
      </w:pPr>
    </w:lvl>
  </w:abstractNum>
  <w:abstractNum w:abstractNumId="32" w15:restartNumberingAfterBreak="0">
    <w:nsid w:val="597F2EC3"/>
    <w:multiLevelType w:val="hybridMultilevel"/>
    <w:tmpl w:val="39422678"/>
    <w:lvl w:ilvl="0" w:tplc="1CECE616">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15:restartNumberingAfterBreak="0">
    <w:nsid w:val="5A3D2A5B"/>
    <w:multiLevelType w:val="hybridMultilevel"/>
    <w:tmpl w:val="326844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41078E2"/>
    <w:multiLevelType w:val="hybridMultilevel"/>
    <w:tmpl w:val="7B783D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5D5647E"/>
    <w:multiLevelType w:val="hybridMultilevel"/>
    <w:tmpl w:val="10F6323E"/>
    <w:lvl w:ilvl="0" w:tplc="04190001">
      <w:start w:val="1"/>
      <w:numFmt w:val="bullet"/>
      <w:lvlText w:val=""/>
      <w:lvlJc w:val="left"/>
      <w:pPr>
        <w:tabs>
          <w:tab w:val="num" w:pos="1712"/>
        </w:tabs>
        <w:ind w:left="1712" w:hanging="360"/>
      </w:pPr>
      <w:rPr>
        <w:rFonts w:ascii="Symbol" w:hAnsi="Symbol" w:hint="default"/>
      </w:rPr>
    </w:lvl>
    <w:lvl w:ilvl="1" w:tplc="04190003" w:tentative="1">
      <w:start w:val="1"/>
      <w:numFmt w:val="bullet"/>
      <w:lvlText w:val="o"/>
      <w:lvlJc w:val="left"/>
      <w:pPr>
        <w:tabs>
          <w:tab w:val="num" w:pos="2432"/>
        </w:tabs>
        <w:ind w:left="2432" w:hanging="360"/>
      </w:pPr>
      <w:rPr>
        <w:rFonts w:ascii="Courier New" w:hAnsi="Courier New" w:cs="Courier New" w:hint="default"/>
      </w:rPr>
    </w:lvl>
    <w:lvl w:ilvl="2" w:tplc="04190005" w:tentative="1">
      <w:start w:val="1"/>
      <w:numFmt w:val="bullet"/>
      <w:lvlText w:val=""/>
      <w:lvlJc w:val="left"/>
      <w:pPr>
        <w:tabs>
          <w:tab w:val="num" w:pos="3152"/>
        </w:tabs>
        <w:ind w:left="3152" w:hanging="360"/>
      </w:pPr>
      <w:rPr>
        <w:rFonts w:ascii="Wingdings" w:hAnsi="Wingdings" w:hint="default"/>
      </w:rPr>
    </w:lvl>
    <w:lvl w:ilvl="3" w:tplc="04190001" w:tentative="1">
      <w:start w:val="1"/>
      <w:numFmt w:val="bullet"/>
      <w:lvlText w:val=""/>
      <w:lvlJc w:val="left"/>
      <w:pPr>
        <w:tabs>
          <w:tab w:val="num" w:pos="3872"/>
        </w:tabs>
        <w:ind w:left="3872" w:hanging="360"/>
      </w:pPr>
      <w:rPr>
        <w:rFonts w:ascii="Symbol" w:hAnsi="Symbol" w:hint="default"/>
      </w:rPr>
    </w:lvl>
    <w:lvl w:ilvl="4" w:tplc="04190003" w:tentative="1">
      <w:start w:val="1"/>
      <w:numFmt w:val="bullet"/>
      <w:lvlText w:val="o"/>
      <w:lvlJc w:val="left"/>
      <w:pPr>
        <w:tabs>
          <w:tab w:val="num" w:pos="4592"/>
        </w:tabs>
        <w:ind w:left="4592" w:hanging="360"/>
      </w:pPr>
      <w:rPr>
        <w:rFonts w:ascii="Courier New" w:hAnsi="Courier New" w:cs="Courier New" w:hint="default"/>
      </w:rPr>
    </w:lvl>
    <w:lvl w:ilvl="5" w:tplc="04190005" w:tentative="1">
      <w:start w:val="1"/>
      <w:numFmt w:val="bullet"/>
      <w:lvlText w:val=""/>
      <w:lvlJc w:val="left"/>
      <w:pPr>
        <w:tabs>
          <w:tab w:val="num" w:pos="5312"/>
        </w:tabs>
        <w:ind w:left="5312" w:hanging="360"/>
      </w:pPr>
      <w:rPr>
        <w:rFonts w:ascii="Wingdings" w:hAnsi="Wingdings" w:hint="default"/>
      </w:rPr>
    </w:lvl>
    <w:lvl w:ilvl="6" w:tplc="04190001" w:tentative="1">
      <w:start w:val="1"/>
      <w:numFmt w:val="bullet"/>
      <w:lvlText w:val=""/>
      <w:lvlJc w:val="left"/>
      <w:pPr>
        <w:tabs>
          <w:tab w:val="num" w:pos="6032"/>
        </w:tabs>
        <w:ind w:left="6032" w:hanging="360"/>
      </w:pPr>
      <w:rPr>
        <w:rFonts w:ascii="Symbol" w:hAnsi="Symbol" w:hint="default"/>
      </w:rPr>
    </w:lvl>
    <w:lvl w:ilvl="7" w:tplc="04190003" w:tentative="1">
      <w:start w:val="1"/>
      <w:numFmt w:val="bullet"/>
      <w:lvlText w:val="o"/>
      <w:lvlJc w:val="left"/>
      <w:pPr>
        <w:tabs>
          <w:tab w:val="num" w:pos="6752"/>
        </w:tabs>
        <w:ind w:left="6752" w:hanging="360"/>
      </w:pPr>
      <w:rPr>
        <w:rFonts w:ascii="Courier New" w:hAnsi="Courier New" w:cs="Courier New" w:hint="default"/>
      </w:rPr>
    </w:lvl>
    <w:lvl w:ilvl="8" w:tplc="04190005" w:tentative="1">
      <w:start w:val="1"/>
      <w:numFmt w:val="bullet"/>
      <w:lvlText w:val=""/>
      <w:lvlJc w:val="left"/>
      <w:pPr>
        <w:tabs>
          <w:tab w:val="num" w:pos="7472"/>
        </w:tabs>
        <w:ind w:left="7472" w:hanging="360"/>
      </w:pPr>
      <w:rPr>
        <w:rFonts w:ascii="Wingdings" w:hAnsi="Wingdings" w:hint="default"/>
      </w:rPr>
    </w:lvl>
  </w:abstractNum>
  <w:abstractNum w:abstractNumId="36" w15:restartNumberingAfterBreak="0">
    <w:nsid w:val="6ABB4BCC"/>
    <w:multiLevelType w:val="hybridMultilevel"/>
    <w:tmpl w:val="2A8A34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B700299"/>
    <w:multiLevelType w:val="hybridMultilevel"/>
    <w:tmpl w:val="CC6253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BE73D30"/>
    <w:multiLevelType w:val="multilevel"/>
    <w:tmpl w:val="74E0339E"/>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6DD318B6"/>
    <w:multiLevelType w:val="hybridMultilevel"/>
    <w:tmpl w:val="1DE0A50A"/>
    <w:lvl w:ilvl="0" w:tplc="C64837D8">
      <w:start w:val="1"/>
      <w:numFmt w:val="bullet"/>
      <w:lvlText w:val=""/>
      <w:lvlJc w:val="left"/>
      <w:pPr>
        <w:tabs>
          <w:tab w:val="num" w:pos="2072"/>
        </w:tabs>
        <w:ind w:left="2072" w:hanging="360"/>
      </w:pPr>
      <w:rPr>
        <w:rFonts w:ascii="Symbol" w:hAnsi="Symbol" w:hint="default"/>
      </w:rPr>
    </w:lvl>
    <w:lvl w:ilvl="1" w:tplc="AED2450C" w:tentative="1">
      <w:start w:val="1"/>
      <w:numFmt w:val="bullet"/>
      <w:lvlText w:val="o"/>
      <w:lvlJc w:val="left"/>
      <w:pPr>
        <w:tabs>
          <w:tab w:val="num" w:pos="2792"/>
        </w:tabs>
        <w:ind w:left="2792" w:hanging="360"/>
      </w:pPr>
      <w:rPr>
        <w:rFonts w:ascii="Courier New" w:hAnsi="Courier New" w:cs="Courier New" w:hint="default"/>
      </w:rPr>
    </w:lvl>
    <w:lvl w:ilvl="2" w:tplc="4020827A" w:tentative="1">
      <w:start w:val="1"/>
      <w:numFmt w:val="bullet"/>
      <w:lvlText w:val=""/>
      <w:lvlJc w:val="left"/>
      <w:pPr>
        <w:tabs>
          <w:tab w:val="num" w:pos="3512"/>
        </w:tabs>
        <w:ind w:left="3512" w:hanging="360"/>
      </w:pPr>
      <w:rPr>
        <w:rFonts w:ascii="Wingdings" w:hAnsi="Wingdings" w:hint="default"/>
      </w:rPr>
    </w:lvl>
    <w:lvl w:ilvl="3" w:tplc="E0001678" w:tentative="1">
      <w:start w:val="1"/>
      <w:numFmt w:val="bullet"/>
      <w:lvlText w:val=""/>
      <w:lvlJc w:val="left"/>
      <w:pPr>
        <w:tabs>
          <w:tab w:val="num" w:pos="4232"/>
        </w:tabs>
        <w:ind w:left="4232" w:hanging="360"/>
      </w:pPr>
      <w:rPr>
        <w:rFonts w:ascii="Symbol" w:hAnsi="Symbol" w:hint="default"/>
      </w:rPr>
    </w:lvl>
    <w:lvl w:ilvl="4" w:tplc="52D2B174" w:tentative="1">
      <w:start w:val="1"/>
      <w:numFmt w:val="bullet"/>
      <w:lvlText w:val="o"/>
      <w:lvlJc w:val="left"/>
      <w:pPr>
        <w:tabs>
          <w:tab w:val="num" w:pos="4952"/>
        </w:tabs>
        <w:ind w:left="4952" w:hanging="360"/>
      </w:pPr>
      <w:rPr>
        <w:rFonts w:ascii="Courier New" w:hAnsi="Courier New" w:cs="Courier New" w:hint="default"/>
      </w:rPr>
    </w:lvl>
    <w:lvl w:ilvl="5" w:tplc="58A2D2B6" w:tentative="1">
      <w:start w:val="1"/>
      <w:numFmt w:val="bullet"/>
      <w:lvlText w:val=""/>
      <w:lvlJc w:val="left"/>
      <w:pPr>
        <w:tabs>
          <w:tab w:val="num" w:pos="5672"/>
        </w:tabs>
        <w:ind w:left="5672" w:hanging="360"/>
      </w:pPr>
      <w:rPr>
        <w:rFonts w:ascii="Wingdings" w:hAnsi="Wingdings" w:hint="default"/>
      </w:rPr>
    </w:lvl>
    <w:lvl w:ilvl="6" w:tplc="3D58D336" w:tentative="1">
      <w:start w:val="1"/>
      <w:numFmt w:val="bullet"/>
      <w:lvlText w:val=""/>
      <w:lvlJc w:val="left"/>
      <w:pPr>
        <w:tabs>
          <w:tab w:val="num" w:pos="6392"/>
        </w:tabs>
        <w:ind w:left="6392" w:hanging="360"/>
      </w:pPr>
      <w:rPr>
        <w:rFonts w:ascii="Symbol" w:hAnsi="Symbol" w:hint="default"/>
      </w:rPr>
    </w:lvl>
    <w:lvl w:ilvl="7" w:tplc="363022FE" w:tentative="1">
      <w:start w:val="1"/>
      <w:numFmt w:val="bullet"/>
      <w:lvlText w:val="o"/>
      <w:lvlJc w:val="left"/>
      <w:pPr>
        <w:tabs>
          <w:tab w:val="num" w:pos="7112"/>
        </w:tabs>
        <w:ind w:left="7112" w:hanging="360"/>
      </w:pPr>
      <w:rPr>
        <w:rFonts w:ascii="Courier New" w:hAnsi="Courier New" w:cs="Courier New" w:hint="default"/>
      </w:rPr>
    </w:lvl>
    <w:lvl w:ilvl="8" w:tplc="CF20B5E4" w:tentative="1">
      <w:start w:val="1"/>
      <w:numFmt w:val="bullet"/>
      <w:lvlText w:val=""/>
      <w:lvlJc w:val="left"/>
      <w:pPr>
        <w:tabs>
          <w:tab w:val="num" w:pos="7832"/>
        </w:tabs>
        <w:ind w:left="7832" w:hanging="360"/>
      </w:pPr>
      <w:rPr>
        <w:rFonts w:ascii="Wingdings" w:hAnsi="Wingdings" w:hint="default"/>
      </w:rPr>
    </w:lvl>
  </w:abstractNum>
  <w:abstractNum w:abstractNumId="40" w15:restartNumberingAfterBreak="0">
    <w:nsid w:val="6DF10EFA"/>
    <w:multiLevelType w:val="hybridMultilevel"/>
    <w:tmpl w:val="AB8A37C4"/>
    <w:lvl w:ilvl="0" w:tplc="04190001">
      <w:start w:val="3"/>
      <w:numFmt w:val="bullet"/>
      <w:lvlText w:val="-"/>
      <w:lvlJc w:val="left"/>
      <w:pPr>
        <w:tabs>
          <w:tab w:val="num" w:pos="1440"/>
        </w:tabs>
        <w:ind w:left="1440" w:hanging="360"/>
      </w:pPr>
      <w:rPr>
        <w:rFonts w:ascii="Times New Roman" w:eastAsia="Times New Roman" w:hAnsi="Times New Roman"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6F445D99"/>
    <w:multiLevelType w:val="hybridMultilevel"/>
    <w:tmpl w:val="FE0822BE"/>
    <w:lvl w:ilvl="0" w:tplc="FFFFFFFF">
      <w:start w:val="1"/>
      <w:numFmt w:val="bullet"/>
      <w:lvlText w:val="-"/>
      <w:lvlJc w:val="left"/>
      <w:pPr>
        <w:tabs>
          <w:tab w:val="num" w:pos="1233"/>
        </w:tabs>
        <w:ind w:left="1233" w:hanging="360"/>
      </w:pPr>
      <w:rPr>
        <w:rFonts w:ascii="Courier New" w:hAnsi="Courier New" w:hint="default"/>
      </w:rPr>
    </w:lvl>
    <w:lvl w:ilvl="1" w:tplc="FFFFFFFF" w:tentative="1">
      <w:start w:val="1"/>
      <w:numFmt w:val="bullet"/>
      <w:lvlText w:val="o"/>
      <w:lvlJc w:val="left"/>
      <w:pPr>
        <w:tabs>
          <w:tab w:val="num" w:pos="1953"/>
        </w:tabs>
        <w:ind w:left="1953" w:hanging="360"/>
      </w:pPr>
      <w:rPr>
        <w:rFonts w:ascii="Courier New" w:hAnsi="Courier New" w:cs="Courier New" w:hint="default"/>
      </w:rPr>
    </w:lvl>
    <w:lvl w:ilvl="2" w:tplc="FFFFFFFF" w:tentative="1">
      <w:start w:val="1"/>
      <w:numFmt w:val="bullet"/>
      <w:lvlText w:val=""/>
      <w:lvlJc w:val="left"/>
      <w:pPr>
        <w:tabs>
          <w:tab w:val="num" w:pos="2673"/>
        </w:tabs>
        <w:ind w:left="2673" w:hanging="360"/>
      </w:pPr>
      <w:rPr>
        <w:rFonts w:ascii="Wingdings" w:hAnsi="Wingdings" w:hint="default"/>
      </w:rPr>
    </w:lvl>
    <w:lvl w:ilvl="3" w:tplc="FFFFFFFF" w:tentative="1">
      <w:start w:val="1"/>
      <w:numFmt w:val="bullet"/>
      <w:lvlText w:val=""/>
      <w:lvlJc w:val="left"/>
      <w:pPr>
        <w:tabs>
          <w:tab w:val="num" w:pos="3393"/>
        </w:tabs>
        <w:ind w:left="3393" w:hanging="360"/>
      </w:pPr>
      <w:rPr>
        <w:rFonts w:ascii="Symbol" w:hAnsi="Symbol" w:hint="default"/>
      </w:rPr>
    </w:lvl>
    <w:lvl w:ilvl="4" w:tplc="FFFFFFFF" w:tentative="1">
      <w:start w:val="1"/>
      <w:numFmt w:val="bullet"/>
      <w:lvlText w:val="o"/>
      <w:lvlJc w:val="left"/>
      <w:pPr>
        <w:tabs>
          <w:tab w:val="num" w:pos="4113"/>
        </w:tabs>
        <w:ind w:left="4113" w:hanging="360"/>
      </w:pPr>
      <w:rPr>
        <w:rFonts w:ascii="Courier New" w:hAnsi="Courier New" w:cs="Courier New" w:hint="default"/>
      </w:rPr>
    </w:lvl>
    <w:lvl w:ilvl="5" w:tplc="FFFFFFFF" w:tentative="1">
      <w:start w:val="1"/>
      <w:numFmt w:val="bullet"/>
      <w:lvlText w:val=""/>
      <w:lvlJc w:val="left"/>
      <w:pPr>
        <w:tabs>
          <w:tab w:val="num" w:pos="4833"/>
        </w:tabs>
        <w:ind w:left="4833" w:hanging="360"/>
      </w:pPr>
      <w:rPr>
        <w:rFonts w:ascii="Wingdings" w:hAnsi="Wingdings" w:hint="default"/>
      </w:rPr>
    </w:lvl>
    <w:lvl w:ilvl="6" w:tplc="FFFFFFFF" w:tentative="1">
      <w:start w:val="1"/>
      <w:numFmt w:val="bullet"/>
      <w:lvlText w:val=""/>
      <w:lvlJc w:val="left"/>
      <w:pPr>
        <w:tabs>
          <w:tab w:val="num" w:pos="5553"/>
        </w:tabs>
        <w:ind w:left="5553" w:hanging="360"/>
      </w:pPr>
      <w:rPr>
        <w:rFonts w:ascii="Symbol" w:hAnsi="Symbol" w:hint="default"/>
      </w:rPr>
    </w:lvl>
    <w:lvl w:ilvl="7" w:tplc="FFFFFFFF" w:tentative="1">
      <w:start w:val="1"/>
      <w:numFmt w:val="bullet"/>
      <w:lvlText w:val="o"/>
      <w:lvlJc w:val="left"/>
      <w:pPr>
        <w:tabs>
          <w:tab w:val="num" w:pos="6273"/>
        </w:tabs>
        <w:ind w:left="6273" w:hanging="360"/>
      </w:pPr>
      <w:rPr>
        <w:rFonts w:ascii="Courier New" w:hAnsi="Courier New" w:cs="Courier New" w:hint="default"/>
      </w:rPr>
    </w:lvl>
    <w:lvl w:ilvl="8" w:tplc="FFFFFFFF" w:tentative="1">
      <w:start w:val="1"/>
      <w:numFmt w:val="bullet"/>
      <w:lvlText w:val=""/>
      <w:lvlJc w:val="left"/>
      <w:pPr>
        <w:tabs>
          <w:tab w:val="num" w:pos="6993"/>
        </w:tabs>
        <w:ind w:left="6993" w:hanging="360"/>
      </w:pPr>
      <w:rPr>
        <w:rFonts w:ascii="Wingdings" w:hAnsi="Wingdings" w:hint="default"/>
      </w:rPr>
    </w:lvl>
  </w:abstractNum>
  <w:abstractNum w:abstractNumId="42" w15:restartNumberingAfterBreak="0">
    <w:nsid w:val="6FC82DA8"/>
    <w:multiLevelType w:val="hybridMultilevel"/>
    <w:tmpl w:val="978C7A62"/>
    <w:lvl w:ilvl="0" w:tplc="27E02094">
      <w:start w:val="1"/>
      <w:numFmt w:val="bullet"/>
      <w:lvlText w:val="-"/>
      <w:lvlJc w:val="left"/>
      <w:pPr>
        <w:tabs>
          <w:tab w:val="num" w:pos="1182"/>
        </w:tabs>
        <w:ind w:left="842" w:firstLine="57"/>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5DD6221"/>
    <w:multiLevelType w:val="singleLevel"/>
    <w:tmpl w:val="3AA645AC"/>
    <w:lvl w:ilvl="0">
      <w:numFmt w:val="bullet"/>
      <w:lvlText w:val="-"/>
      <w:lvlJc w:val="left"/>
      <w:pPr>
        <w:tabs>
          <w:tab w:val="num" w:pos="360"/>
        </w:tabs>
        <w:ind w:left="360" w:hanging="360"/>
      </w:pPr>
      <w:rPr>
        <w:rFonts w:hint="default"/>
      </w:rPr>
    </w:lvl>
  </w:abstractNum>
  <w:abstractNum w:abstractNumId="44" w15:restartNumberingAfterBreak="0">
    <w:nsid w:val="7C1C03B9"/>
    <w:multiLevelType w:val="hybridMultilevel"/>
    <w:tmpl w:val="DBEA42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D1864CB"/>
    <w:multiLevelType w:val="hybridMultilevel"/>
    <w:tmpl w:val="1ABE728C"/>
    <w:lvl w:ilvl="0" w:tplc="9E0EF130">
      <w:start w:val="1"/>
      <w:numFmt w:val="bullet"/>
      <w:lvlText w:val="-"/>
      <w:lvlJc w:val="left"/>
      <w:pPr>
        <w:tabs>
          <w:tab w:val="num" w:pos="1620"/>
        </w:tabs>
        <w:ind w:left="1620" w:hanging="360"/>
      </w:pPr>
      <w:rPr>
        <w:rFonts w:ascii="Courier New" w:hAnsi="Courier New" w:hint="default"/>
      </w:rPr>
    </w:lvl>
    <w:lvl w:ilvl="1" w:tplc="41A0225C" w:tentative="1">
      <w:start w:val="1"/>
      <w:numFmt w:val="bullet"/>
      <w:lvlText w:val="o"/>
      <w:lvlJc w:val="left"/>
      <w:pPr>
        <w:tabs>
          <w:tab w:val="num" w:pos="2340"/>
        </w:tabs>
        <w:ind w:left="2340" w:hanging="360"/>
      </w:pPr>
      <w:rPr>
        <w:rFonts w:ascii="Courier New" w:hAnsi="Courier New" w:cs="Courier New" w:hint="default"/>
      </w:rPr>
    </w:lvl>
    <w:lvl w:ilvl="2" w:tplc="70B44C74" w:tentative="1">
      <w:start w:val="1"/>
      <w:numFmt w:val="bullet"/>
      <w:lvlText w:val=""/>
      <w:lvlJc w:val="left"/>
      <w:pPr>
        <w:tabs>
          <w:tab w:val="num" w:pos="3060"/>
        </w:tabs>
        <w:ind w:left="3060" w:hanging="360"/>
      </w:pPr>
      <w:rPr>
        <w:rFonts w:ascii="Wingdings" w:hAnsi="Wingdings" w:hint="default"/>
      </w:rPr>
    </w:lvl>
    <w:lvl w:ilvl="3" w:tplc="94CA9E2A" w:tentative="1">
      <w:start w:val="1"/>
      <w:numFmt w:val="bullet"/>
      <w:lvlText w:val=""/>
      <w:lvlJc w:val="left"/>
      <w:pPr>
        <w:tabs>
          <w:tab w:val="num" w:pos="3780"/>
        </w:tabs>
        <w:ind w:left="3780" w:hanging="360"/>
      </w:pPr>
      <w:rPr>
        <w:rFonts w:ascii="Symbol" w:hAnsi="Symbol" w:hint="default"/>
      </w:rPr>
    </w:lvl>
    <w:lvl w:ilvl="4" w:tplc="5B08ABAC" w:tentative="1">
      <w:start w:val="1"/>
      <w:numFmt w:val="bullet"/>
      <w:lvlText w:val="o"/>
      <w:lvlJc w:val="left"/>
      <w:pPr>
        <w:tabs>
          <w:tab w:val="num" w:pos="4500"/>
        </w:tabs>
        <w:ind w:left="4500" w:hanging="360"/>
      </w:pPr>
      <w:rPr>
        <w:rFonts w:ascii="Courier New" w:hAnsi="Courier New" w:cs="Courier New" w:hint="default"/>
      </w:rPr>
    </w:lvl>
    <w:lvl w:ilvl="5" w:tplc="6774350A" w:tentative="1">
      <w:start w:val="1"/>
      <w:numFmt w:val="bullet"/>
      <w:lvlText w:val=""/>
      <w:lvlJc w:val="left"/>
      <w:pPr>
        <w:tabs>
          <w:tab w:val="num" w:pos="5220"/>
        </w:tabs>
        <w:ind w:left="5220" w:hanging="360"/>
      </w:pPr>
      <w:rPr>
        <w:rFonts w:ascii="Wingdings" w:hAnsi="Wingdings" w:hint="default"/>
      </w:rPr>
    </w:lvl>
    <w:lvl w:ilvl="6" w:tplc="2E84CFF6" w:tentative="1">
      <w:start w:val="1"/>
      <w:numFmt w:val="bullet"/>
      <w:lvlText w:val=""/>
      <w:lvlJc w:val="left"/>
      <w:pPr>
        <w:tabs>
          <w:tab w:val="num" w:pos="5940"/>
        </w:tabs>
        <w:ind w:left="5940" w:hanging="360"/>
      </w:pPr>
      <w:rPr>
        <w:rFonts w:ascii="Symbol" w:hAnsi="Symbol" w:hint="default"/>
      </w:rPr>
    </w:lvl>
    <w:lvl w:ilvl="7" w:tplc="B9CE97A6" w:tentative="1">
      <w:start w:val="1"/>
      <w:numFmt w:val="bullet"/>
      <w:lvlText w:val="o"/>
      <w:lvlJc w:val="left"/>
      <w:pPr>
        <w:tabs>
          <w:tab w:val="num" w:pos="6660"/>
        </w:tabs>
        <w:ind w:left="6660" w:hanging="360"/>
      </w:pPr>
      <w:rPr>
        <w:rFonts w:ascii="Courier New" w:hAnsi="Courier New" w:cs="Courier New" w:hint="default"/>
      </w:rPr>
    </w:lvl>
    <w:lvl w:ilvl="8" w:tplc="34366266" w:tentative="1">
      <w:start w:val="1"/>
      <w:numFmt w:val="bullet"/>
      <w:lvlText w:val=""/>
      <w:lvlJc w:val="left"/>
      <w:pPr>
        <w:tabs>
          <w:tab w:val="num" w:pos="7380"/>
        </w:tabs>
        <w:ind w:left="7380" w:hanging="360"/>
      </w:pPr>
      <w:rPr>
        <w:rFonts w:ascii="Wingdings" w:hAnsi="Wingdings" w:hint="default"/>
      </w:rPr>
    </w:lvl>
  </w:abstractNum>
  <w:abstractNum w:abstractNumId="46" w15:restartNumberingAfterBreak="0">
    <w:nsid w:val="7EA72B14"/>
    <w:multiLevelType w:val="hybridMultilevel"/>
    <w:tmpl w:val="B48AB6DA"/>
    <w:lvl w:ilvl="0" w:tplc="27E02094">
      <w:start w:val="1"/>
      <w:numFmt w:val="bullet"/>
      <w:lvlText w:val="-"/>
      <w:lvlJc w:val="left"/>
      <w:pPr>
        <w:tabs>
          <w:tab w:val="num" w:pos="1080"/>
        </w:tabs>
        <w:ind w:left="1080" w:hanging="360"/>
      </w:pPr>
      <w:rPr>
        <w:rFonts w:ascii="Courier New" w:hAnsi="Courier New"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num w:numId="1">
    <w:abstractNumId w:val="38"/>
  </w:num>
  <w:num w:numId="2">
    <w:abstractNumId w:val="30"/>
  </w:num>
  <w:num w:numId="3">
    <w:abstractNumId w:val="31"/>
  </w:num>
  <w:num w:numId="4">
    <w:abstractNumId w:val="20"/>
  </w:num>
  <w:num w:numId="5">
    <w:abstractNumId w:val="5"/>
  </w:num>
  <w:num w:numId="6">
    <w:abstractNumId w:val="7"/>
  </w:num>
  <w:num w:numId="7">
    <w:abstractNumId w:val="40"/>
  </w:num>
  <w:num w:numId="8">
    <w:abstractNumId w:val="6"/>
  </w:num>
  <w:num w:numId="9">
    <w:abstractNumId w:val="17"/>
  </w:num>
  <w:num w:numId="10">
    <w:abstractNumId w:val="35"/>
  </w:num>
  <w:num w:numId="11">
    <w:abstractNumId w:val="39"/>
  </w:num>
  <w:num w:numId="12">
    <w:abstractNumId w:val="1"/>
  </w:num>
  <w:num w:numId="13">
    <w:abstractNumId w:val="28"/>
  </w:num>
  <w:num w:numId="14">
    <w:abstractNumId w:val="4"/>
  </w:num>
  <w:num w:numId="15">
    <w:abstractNumId w:val="25"/>
  </w:num>
  <w:num w:numId="16">
    <w:abstractNumId w:val="21"/>
  </w:num>
  <w:num w:numId="17">
    <w:abstractNumId w:val="11"/>
  </w:num>
  <w:num w:numId="18">
    <w:abstractNumId w:val="26"/>
  </w:num>
  <w:num w:numId="19">
    <w:abstractNumId w:val="43"/>
  </w:num>
  <w:num w:numId="20">
    <w:abstractNumId w:val="12"/>
  </w:num>
  <w:num w:numId="21">
    <w:abstractNumId w:val="19"/>
  </w:num>
  <w:num w:numId="22">
    <w:abstractNumId w:val="22"/>
  </w:num>
  <w:num w:numId="23">
    <w:abstractNumId w:val="41"/>
  </w:num>
  <w:num w:numId="24">
    <w:abstractNumId w:val="27"/>
  </w:num>
  <w:num w:numId="25">
    <w:abstractNumId w:val="46"/>
  </w:num>
  <w:num w:numId="26">
    <w:abstractNumId w:val="13"/>
  </w:num>
  <w:num w:numId="27">
    <w:abstractNumId w:val="10"/>
  </w:num>
  <w:num w:numId="28">
    <w:abstractNumId w:val="2"/>
  </w:num>
  <w:num w:numId="29">
    <w:abstractNumId w:val="14"/>
  </w:num>
  <w:num w:numId="30">
    <w:abstractNumId w:val="29"/>
  </w:num>
  <w:num w:numId="31">
    <w:abstractNumId w:val="8"/>
  </w:num>
  <w:num w:numId="32">
    <w:abstractNumId w:val="24"/>
  </w:num>
  <w:num w:numId="33">
    <w:abstractNumId w:val="45"/>
  </w:num>
  <w:num w:numId="34">
    <w:abstractNumId w:val="42"/>
  </w:num>
  <w:num w:numId="35">
    <w:abstractNumId w:val="24"/>
    <w:lvlOverride w:ilvl="0">
      <w:startOverride w:val="1"/>
    </w:lvlOverride>
    <w:lvlOverride w:ilvl="1"/>
    <w:lvlOverride w:ilvl="2"/>
    <w:lvlOverride w:ilvl="3"/>
    <w:lvlOverride w:ilvl="4"/>
    <w:lvlOverride w:ilvl="5"/>
    <w:lvlOverride w:ilvl="6"/>
    <w:lvlOverride w:ilvl="7"/>
    <w:lvlOverride w:ilvl="8"/>
  </w:num>
  <w:num w:numId="36">
    <w:abstractNumId w:val="37"/>
  </w:num>
  <w:num w:numId="37">
    <w:abstractNumId w:val="33"/>
  </w:num>
  <w:num w:numId="38">
    <w:abstractNumId w:val="32"/>
  </w:num>
  <w:num w:numId="39">
    <w:abstractNumId w:val="0"/>
  </w:num>
  <w:num w:numId="40">
    <w:abstractNumId w:val="15"/>
  </w:num>
  <w:num w:numId="41">
    <w:abstractNumId w:val="44"/>
  </w:num>
  <w:num w:numId="42">
    <w:abstractNumId w:val="16"/>
  </w:num>
  <w:num w:numId="43">
    <w:abstractNumId w:val="36"/>
  </w:num>
  <w:num w:numId="44">
    <w:abstractNumId w:val="18"/>
  </w:num>
  <w:num w:numId="45">
    <w:abstractNumId w:val="34"/>
  </w:num>
  <w:num w:numId="46">
    <w:abstractNumId w:val="3"/>
  </w:num>
  <w:num w:numId="47">
    <w:abstractNumId w:val="23"/>
  </w:num>
  <w:num w:numId="4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601"/>
    <w:rsid w:val="000021A4"/>
    <w:rsid w:val="00004109"/>
    <w:rsid w:val="00017D8B"/>
    <w:rsid w:val="00025A3D"/>
    <w:rsid w:val="000262A8"/>
    <w:rsid w:val="00026B5C"/>
    <w:rsid w:val="0003366F"/>
    <w:rsid w:val="00043AEA"/>
    <w:rsid w:val="00044F4C"/>
    <w:rsid w:val="00051837"/>
    <w:rsid w:val="00055F82"/>
    <w:rsid w:val="0005676D"/>
    <w:rsid w:val="000578FF"/>
    <w:rsid w:val="000608CC"/>
    <w:rsid w:val="00063693"/>
    <w:rsid w:val="000672A5"/>
    <w:rsid w:val="000737B7"/>
    <w:rsid w:val="00094FE8"/>
    <w:rsid w:val="000A7A20"/>
    <w:rsid w:val="000B3C81"/>
    <w:rsid w:val="000B4737"/>
    <w:rsid w:val="000D2F2F"/>
    <w:rsid w:val="000D73FF"/>
    <w:rsid w:val="000D7D76"/>
    <w:rsid w:val="000E074F"/>
    <w:rsid w:val="000E2FCD"/>
    <w:rsid w:val="000F245C"/>
    <w:rsid w:val="000F4673"/>
    <w:rsid w:val="000F6940"/>
    <w:rsid w:val="0010531C"/>
    <w:rsid w:val="00106ADC"/>
    <w:rsid w:val="001076D3"/>
    <w:rsid w:val="001267F8"/>
    <w:rsid w:val="00146BAF"/>
    <w:rsid w:val="00154EDB"/>
    <w:rsid w:val="00161A94"/>
    <w:rsid w:val="001625DA"/>
    <w:rsid w:val="0016475D"/>
    <w:rsid w:val="0017728E"/>
    <w:rsid w:val="00177B00"/>
    <w:rsid w:val="001917A1"/>
    <w:rsid w:val="00191AE2"/>
    <w:rsid w:val="00194379"/>
    <w:rsid w:val="001A5D88"/>
    <w:rsid w:val="001B1D36"/>
    <w:rsid w:val="001C248D"/>
    <w:rsid w:val="001D2FA3"/>
    <w:rsid w:val="001D465C"/>
    <w:rsid w:val="001D5C96"/>
    <w:rsid w:val="001E5324"/>
    <w:rsid w:val="001E74E9"/>
    <w:rsid w:val="001F2823"/>
    <w:rsid w:val="002013B7"/>
    <w:rsid w:val="002035D3"/>
    <w:rsid w:val="002207A1"/>
    <w:rsid w:val="00237AF9"/>
    <w:rsid w:val="002422F8"/>
    <w:rsid w:val="00243F8D"/>
    <w:rsid w:val="00252770"/>
    <w:rsid w:val="00252AC7"/>
    <w:rsid w:val="00261F6D"/>
    <w:rsid w:val="00273AC8"/>
    <w:rsid w:val="0028034F"/>
    <w:rsid w:val="00280A37"/>
    <w:rsid w:val="0028511B"/>
    <w:rsid w:val="00287B26"/>
    <w:rsid w:val="00295FE7"/>
    <w:rsid w:val="002A419D"/>
    <w:rsid w:val="002A606F"/>
    <w:rsid w:val="002A62D0"/>
    <w:rsid w:val="002B2E97"/>
    <w:rsid w:val="002B4FFA"/>
    <w:rsid w:val="002C1B78"/>
    <w:rsid w:val="002C3587"/>
    <w:rsid w:val="002C5FD5"/>
    <w:rsid w:val="002E016E"/>
    <w:rsid w:val="002E5769"/>
    <w:rsid w:val="002E663C"/>
    <w:rsid w:val="002F4499"/>
    <w:rsid w:val="002F7F8D"/>
    <w:rsid w:val="0030039B"/>
    <w:rsid w:val="00305CD9"/>
    <w:rsid w:val="00307068"/>
    <w:rsid w:val="0031104D"/>
    <w:rsid w:val="0031646A"/>
    <w:rsid w:val="00317204"/>
    <w:rsid w:val="00321F04"/>
    <w:rsid w:val="00324E37"/>
    <w:rsid w:val="0032694B"/>
    <w:rsid w:val="00333BC1"/>
    <w:rsid w:val="00344379"/>
    <w:rsid w:val="00380696"/>
    <w:rsid w:val="00380DE1"/>
    <w:rsid w:val="0039240E"/>
    <w:rsid w:val="00393726"/>
    <w:rsid w:val="003A4E82"/>
    <w:rsid w:val="003B1B48"/>
    <w:rsid w:val="003D58EA"/>
    <w:rsid w:val="003D6B83"/>
    <w:rsid w:val="003E00E1"/>
    <w:rsid w:val="003E1183"/>
    <w:rsid w:val="003E2C2D"/>
    <w:rsid w:val="003E3064"/>
    <w:rsid w:val="003E3BBD"/>
    <w:rsid w:val="003E637A"/>
    <w:rsid w:val="00413EDE"/>
    <w:rsid w:val="004221C3"/>
    <w:rsid w:val="00422670"/>
    <w:rsid w:val="0043626C"/>
    <w:rsid w:val="0044061A"/>
    <w:rsid w:val="00446510"/>
    <w:rsid w:val="004506BB"/>
    <w:rsid w:val="00463916"/>
    <w:rsid w:val="00472733"/>
    <w:rsid w:val="00474D27"/>
    <w:rsid w:val="00475DC0"/>
    <w:rsid w:val="00477517"/>
    <w:rsid w:val="004840F9"/>
    <w:rsid w:val="00490F52"/>
    <w:rsid w:val="00495726"/>
    <w:rsid w:val="004A145D"/>
    <w:rsid w:val="004A62B4"/>
    <w:rsid w:val="004C3E22"/>
    <w:rsid w:val="004C439E"/>
    <w:rsid w:val="004C76ED"/>
    <w:rsid w:val="004C7F13"/>
    <w:rsid w:val="004D0E58"/>
    <w:rsid w:val="004D2F37"/>
    <w:rsid w:val="004D4A63"/>
    <w:rsid w:val="004D5000"/>
    <w:rsid w:val="004D664D"/>
    <w:rsid w:val="004E3BD7"/>
    <w:rsid w:val="004F61BB"/>
    <w:rsid w:val="005319AB"/>
    <w:rsid w:val="0053471B"/>
    <w:rsid w:val="00541711"/>
    <w:rsid w:val="00543FA8"/>
    <w:rsid w:val="00550963"/>
    <w:rsid w:val="00551FF2"/>
    <w:rsid w:val="00552070"/>
    <w:rsid w:val="00562F71"/>
    <w:rsid w:val="0057023E"/>
    <w:rsid w:val="005734C0"/>
    <w:rsid w:val="00593759"/>
    <w:rsid w:val="00597CF3"/>
    <w:rsid w:val="005A0EAE"/>
    <w:rsid w:val="005A476F"/>
    <w:rsid w:val="005A7B37"/>
    <w:rsid w:val="005B4706"/>
    <w:rsid w:val="005D15B9"/>
    <w:rsid w:val="005E336E"/>
    <w:rsid w:val="005E3C99"/>
    <w:rsid w:val="005F3B64"/>
    <w:rsid w:val="00607F67"/>
    <w:rsid w:val="00611E7C"/>
    <w:rsid w:val="006124EF"/>
    <w:rsid w:val="006143B7"/>
    <w:rsid w:val="00625E04"/>
    <w:rsid w:val="00626253"/>
    <w:rsid w:val="00631B99"/>
    <w:rsid w:val="00631EB4"/>
    <w:rsid w:val="00643714"/>
    <w:rsid w:val="00645F14"/>
    <w:rsid w:val="0065068B"/>
    <w:rsid w:val="006508DA"/>
    <w:rsid w:val="006570EA"/>
    <w:rsid w:val="00661310"/>
    <w:rsid w:val="00661568"/>
    <w:rsid w:val="0066215F"/>
    <w:rsid w:val="00664BF5"/>
    <w:rsid w:val="00666879"/>
    <w:rsid w:val="006673BF"/>
    <w:rsid w:val="00680D17"/>
    <w:rsid w:val="00687BFC"/>
    <w:rsid w:val="00693233"/>
    <w:rsid w:val="00696273"/>
    <w:rsid w:val="006974F7"/>
    <w:rsid w:val="00697E13"/>
    <w:rsid w:val="006A3A8E"/>
    <w:rsid w:val="006A56CB"/>
    <w:rsid w:val="006A7251"/>
    <w:rsid w:val="006B1C81"/>
    <w:rsid w:val="006B3E64"/>
    <w:rsid w:val="006C4556"/>
    <w:rsid w:val="006F0CC6"/>
    <w:rsid w:val="006F6921"/>
    <w:rsid w:val="006F7E07"/>
    <w:rsid w:val="007034CC"/>
    <w:rsid w:val="007060C3"/>
    <w:rsid w:val="007152B6"/>
    <w:rsid w:val="007166E7"/>
    <w:rsid w:val="00732BC7"/>
    <w:rsid w:val="0073586F"/>
    <w:rsid w:val="00735920"/>
    <w:rsid w:val="007401F7"/>
    <w:rsid w:val="00742AF9"/>
    <w:rsid w:val="00745E6F"/>
    <w:rsid w:val="00751EC9"/>
    <w:rsid w:val="0075590C"/>
    <w:rsid w:val="00757007"/>
    <w:rsid w:val="00767568"/>
    <w:rsid w:val="0077592E"/>
    <w:rsid w:val="00776670"/>
    <w:rsid w:val="00776916"/>
    <w:rsid w:val="00787043"/>
    <w:rsid w:val="00790EB6"/>
    <w:rsid w:val="0079247B"/>
    <w:rsid w:val="007A10D7"/>
    <w:rsid w:val="007C5977"/>
    <w:rsid w:val="007C7601"/>
    <w:rsid w:val="007D19E5"/>
    <w:rsid w:val="007D3FA9"/>
    <w:rsid w:val="007E11FE"/>
    <w:rsid w:val="007E19C0"/>
    <w:rsid w:val="007E2CBF"/>
    <w:rsid w:val="007E5481"/>
    <w:rsid w:val="007E5DD1"/>
    <w:rsid w:val="007E6C30"/>
    <w:rsid w:val="007F1840"/>
    <w:rsid w:val="00800159"/>
    <w:rsid w:val="00816970"/>
    <w:rsid w:val="008273F8"/>
    <w:rsid w:val="00832402"/>
    <w:rsid w:val="00835AA7"/>
    <w:rsid w:val="0083756A"/>
    <w:rsid w:val="00840296"/>
    <w:rsid w:val="00851564"/>
    <w:rsid w:val="00866081"/>
    <w:rsid w:val="008667B9"/>
    <w:rsid w:val="00871561"/>
    <w:rsid w:val="008742EB"/>
    <w:rsid w:val="0088229B"/>
    <w:rsid w:val="00891FBE"/>
    <w:rsid w:val="008A7162"/>
    <w:rsid w:val="008B79AD"/>
    <w:rsid w:val="008D1DE1"/>
    <w:rsid w:val="008D3FF9"/>
    <w:rsid w:val="008E59F6"/>
    <w:rsid w:val="00904A6C"/>
    <w:rsid w:val="00907E4D"/>
    <w:rsid w:val="00913317"/>
    <w:rsid w:val="00915D81"/>
    <w:rsid w:val="0092054F"/>
    <w:rsid w:val="00920F8E"/>
    <w:rsid w:val="009250B2"/>
    <w:rsid w:val="00930230"/>
    <w:rsid w:val="009304C8"/>
    <w:rsid w:val="0095526B"/>
    <w:rsid w:val="00957512"/>
    <w:rsid w:val="00957ACB"/>
    <w:rsid w:val="009627BE"/>
    <w:rsid w:val="00963EE5"/>
    <w:rsid w:val="00965E29"/>
    <w:rsid w:val="00970717"/>
    <w:rsid w:val="00970835"/>
    <w:rsid w:val="009715FD"/>
    <w:rsid w:val="009845E1"/>
    <w:rsid w:val="00994CEA"/>
    <w:rsid w:val="009955CE"/>
    <w:rsid w:val="009A60CE"/>
    <w:rsid w:val="009C6CC0"/>
    <w:rsid w:val="009D36E0"/>
    <w:rsid w:val="009E3B16"/>
    <w:rsid w:val="009E4586"/>
    <w:rsid w:val="009E480E"/>
    <w:rsid w:val="009E5183"/>
    <w:rsid w:val="009F0A84"/>
    <w:rsid w:val="009F5519"/>
    <w:rsid w:val="009F7E9E"/>
    <w:rsid w:val="00A0570E"/>
    <w:rsid w:val="00A23DF2"/>
    <w:rsid w:val="00A278B3"/>
    <w:rsid w:val="00A27CBD"/>
    <w:rsid w:val="00A325EC"/>
    <w:rsid w:val="00A3635E"/>
    <w:rsid w:val="00A37657"/>
    <w:rsid w:val="00A4200E"/>
    <w:rsid w:val="00A615EF"/>
    <w:rsid w:val="00A618BF"/>
    <w:rsid w:val="00A7262B"/>
    <w:rsid w:val="00A82DFE"/>
    <w:rsid w:val="00A86AE9"/>
    <w:rsid w:val="00A905DA"/>
    <w:rsid w:val="00A90642"/>
    <w:rsid w:val="00A96787"/>
    <w:rsid w:val="00A97C9D"/>
    <w:rsid w:val="00AB0508"/>
    <w:rsid w:val="00AB509A"/>
    <w:rsid w:val="00AB5E37"/>
    <w:rsid w:val="00AB68D6"/>
    <w:rsid w:val="00AD7034"/>
    <w:rsid w:val="00AE195A"/>
    <w:rsid w:val="00AE7E86"/>
    <w:rsid w:val="00AF340E"/>
    <w:rsid w:val="00AF41C8"/>
    <w:rsid w:val="00B0313B"/>
    <w:rsid w:val="00B03D69"/>
    <w:rsid w:val="00B14900"/>
    <w:rsid w:val="00B175C0"/>
    <w:rsid w:val="00B2293B"/>
    <w:rsid w:val="00B32AC2"/>
    <w:rsid w:val="00B34CCD"/>
    <w:rsid w:val="00B403B5"/>
    <w:rsid w:val="00B41CC3"/>
    <w:rsid w:val="00B43941"/>
    <w:rsid w:val="00B468A0"/>
    <w:rsid w:val="00B57BCD"/>
    <w:rsid w:val="00B6082F"/>
    <w:rsid w:val="00B60EC1"/>
    <w:rsid w:val="00B6535D"/>
    <w:rsid w:val="00B70165"/>
    <w:rsid w:val="00B77C96"/>
    <w:rsid w:val="00B824E7"/>
    <w:rsid w:val="00B87C67"/>
    <w:rsid w:val="00BA3F97"/>
    <w:rsid w:val="00BA47E7"/>
    <w:rsid w:val="00BA5013"/>
    <w:rsid w:val="00BB5A98"/>
    <w:rsid w:val="00BD318D"/>
    <w:rsid w:val="00BD32C6"/>
    <w:rsid w:val="00BD5061"/>
    <w:rsid w:val="00BD59C2"/>
    <w:rsid w:val="00BE34B5"/>
    <w:rsid w:val="00BE4628"/>
    <w:rsid w:val="00BF0251"/>
    <w:rsid w:val="00BF2F06"/>
    <w:rsid w:val="00BF4112"/>
    <w:rsid w:val="00BF7A49"/>
    <w:rsid w:val="00C00C3B"/>
    <w:rsid w:val="00C06D60"/>
    <w:rsid w:val="00C136A7"/>
    <w:rsid w:val="00C169D9"/>
    <w:rsid w:val="00C23E32"/>
    <w:rsid w:val="00C2525E"/>
    <w:rsid w:val="00C333BC"/>
    <w:rsid w:val="00C33F96"/>
    <w:rsid w:val="00C34975"/>
    <w:rsid w:val="00C36EC7"/>
    <w:rsid w:val="00C47427"/>
    <w:rsid w:val="00C573E9"/>
    <w:rsid w:val="00C635DD"/>
    <w:rsid w:val="00C6548F"/>
    <w:rsid w:val="00C65816"/>
    <w:rsid w:val="00C65E4E"/>
    <w:rsid w:val="00C85CED"/>
    <w:rsid w:val="00C86440"/>
    <w:rsid w:val="00C91E31"/>
    <w:rsid w:val="00C971E3"/>
    <w:rsid w:val="00CA341E"/>
    <w:rsid w:val="00CA7A20"/>
    <w:rsid w:val="00CB2CE6"/>
    <w:rsid w:val="00CB4F09"/>
    <w:rsid w:val="00CC3A51"/>
    <w:rsid w:val="00CC401F"/>
    <w:rsid w:val="00CC499D"/>
    <w:rsid w:val="00CE5205"/>
    <w:rsid w:val="00D019BB"/>
    <w:rsid w:val="00D07DFC"/>
    <w:rsid w:val="00D12A8E"/>
    <w:rsid w:val="00D13AC1"/>
    <w:rsid w:val="00D13D34"/>
    <w:rsid w:val="00D16F84"/>
    <w:rsid w:val="00D209CD"/>
    <w:rsid w:val="00D22C87"/>
    <w:rsid w:val="00D25C4A"/>
    <w:rsid w:val="00D334EC"/>
    <w:rsid w:val="00D3407D"/>
    <w:rsid w:val="00D4174F"/>
    <w:rsid w:val="00D417B5"/>
    <w:rsid w:val="00D55A85"/>
    <w:rsid w:val="00D629C5"/>
    <w:rsid w:val="00D62C2C"/>
    <w:rsid w:val="00D645C2"/>
    <w:rsid w:val="00D667C9"/>
    <w:rsid w:val="00D70FE3"/>
    <w:rsid w:val="00D71219"/>
    <w:rsid w:val="00D77455"/>
    <w:rsid w:val="00D852D7"/>
    <w:rsid w:val="00D85653"/>
    <w:rsid w:val="00D97C23"/>
    <w:rsid w:val="00DA4E15"/>
    <w:rsid w:val="00DB00F2"/>
    <w:rsid w:val="00DB023C"/>
    <w:rsid w:val="00DB2CC5"/>
    <w:rsid w:val="00DB573D"/>
    <w:rsid w:val="00DC6499"/>
    <w:rsid w:val="00DC75AD"/>
    <w:rsid w:val="00DD2B54"/>
    <w:rsid w:val="00DE3F5B"/>
    <w:rsid w:val="00DF47EB"/>
    <w:rsid w:val="00DF4FD2"/>
    <w:rsid w:val="00E02A6F"/>
    <w:rsid w:val="00E2100B"/>
    <w:rsid w:val="00E253EF"/>
    <w:rsid w:val="00E26D0E"/>
    <w:rsid w:val="00E363FA"/>
    <w:rsid w:val="00E44A25"/>
    <w:rsid w:val="00E51409"/>
    <w:rsid w:val="00E54AB7"/>
    <w:rsid w:val="00E70943"/>
    <w:rsid w:val="00E86981"/>
    <w:rsid w:val="00E94E46"/>
    <w:rsid w:val="00E960D3"/>
    <w:rsid w:val="00E966E2"/>
    <w:rsid w:val="00EA53CC"/>
    <w:rsid w:val="00EC089E"/>
    <w:rsid w:val="00EC25A9"/>
    <w:rsid w:val="00ED78B2"/>
    <w:rsid w:val="00EE02FC"/>
    <w:rsid w:val="00EE3088"/>
    <w:rsid w:val="00EE5E6B"/>
    <w:rsid w:val="00EE6270"/>
    <w:rsid w:val="00EF3AD7"/>
    <w:rsid w:val="00F0521E"/>
    <w:rsid w:val="00F20499"/>
    <w:rsid w:val="00F230BE"/>
    <w:rsid w:val="00F341C4"/>
    <w:rsid w:val="00F40EE8"/>
    <w:rsid w:val="00F51AA3"/>
    <w:rsid w:val="00F548BF"/>
    <w:rsid w:val="00F6153F"/>
    <w:rsid w:val="00F63554"/>
    <w:rsid w:val="00F66D45"/>
    <w:rsid w:val="00F82062"/>
    <w:rsid w:val="00F8244B"/>
    <w:rsid w:val="00F917C2"/>
    <w:rsid w:val="00FA2B8D"/>
    <w:rsid w:val="00FB4CD7"/>
    <w:rsid w:val="00FD296E"/>
    <w:rsid w:val="00FF259F"/>
    <w:rsid w:val="00FF59BA"/>
    <w:rsid w:val="00FF75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9A2BA48F-55F7-4B73-874D-E0E4D20BA5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A9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D5000"/>
    <w:pPr>
      <w:keepNext/>
      <w:autoSpaceDE w:val="0"/>
      <w:autoSpaceDN w:val="0"/>
      <w:adjustRightInd w:val="0"/>
      <w:spacing w:before="20"/>
      <w:outlineLvl w:val="0"/>
    </w:pPr>
    <w:rPr>
      <w:b/>
      <w:bCs/>
      <w:color w:val="000000"/>
      <w:sz w:val="16"/>
      <w:szCs w:val="16"/>
    </w:rPr>
  </w:style>
  <w:style w:type="paragraph" w:styleId="2">
    <w:name w:val="heading 2"/>
    <w:basedOn w:val="a"/>
    <w:next w:val="a"/>
    <w:link w:val="20"/>
    <w:qFormat/>
    <w:rsid w:val="004D5000"/>
    <w:pPr>
      <w:keepNext/>
      <w:outlineLvl w:val="1"/>
    </w:pPr>
    <w:rPr>
      <w:b/>
      <w:bCs/>
      <w:sz w:val="20"/>
    </w:rPr>
  </w:style>
  <w:style w:type="paragraph" w:styleId="3">
    <w:name w:val="heading 3"/>
    <w:basedOn w:val="a"/>
    <w:next w:val="a"/>
    <w:link w:val="30"/>
    <w:qFormat/>
    <w:rsid w:val="004D5000"/>
    <w:pPr>
      <w:keepNext/>
      <w:outlineLvl w:val="2"/>
    </w:pPr>
    <w:rPr>
      <w:b/>
      <w:bCs/>
    </w:rPr>
  </w:style>
  <w:style w:type="paragraph" w:styleId="4">
    <w:name w:val="heading 4"/>
    <w:basedOn w:val="a"/>
    <w:next w:val="a"/>
    <w:link w:val="40"/>
    <w:qFormat/>
    <w:rsid w:val="004D5000"/>
    <w:pPr>
      <w:keepNext/>
      <w:spacing w:line="312" w:lineRule="auto"/>
      <w:jc w:val="both"/>
      <w:outlineLvl w:val="3"/>
    </w:pPr>
    <w:rPr>
      <w:iCs/>
      <w:color w:val="000000"/>
      <w:sz w:val="28"/>
    </w:rPr>
  </w:style>
  <w:style w:type="paragraph" w:styleId="5">
    <w:name w:val="heading 5"/>
    <w:basedOn w:val="a"/>
    <w:next w:val="a"/>
    <w:link w:val="50"/>
    <w:qFormat/>
    <w:rsid w:val="004D5000"/>
    <w:pPr>
      <w:keepNext/>
      <w:autoSpaceDE w:val="0"/>
      <w:autoSpaceDN w:val="0"/>
      <w:adjustRightInd w:val="0"/>
      <w:spacing w:before="20"/>
      <w:outlineLvl w:val="4"/>
    </w:pPr>
    <w:rPr>
      <w:b/>
      <w:bCs/>
      <w:color w:val="000000"/>
      <w:szCs w:val="16"/>
    </w:rPr>
  </w:style>
  <w:style w:type="paragraph" w:styleId="6">
    <w:name w:val="heading 6"/>
    <w:basedOn w:val="a"/>
    <w:next w:val="a"/>
    <w:link w:val="60"/>
    <w:qFormat/>
    <w:rsid w:val="004D5000"/>
    <w:pPr>
      <w:keepNext/>
      <w:spacing w:line="312" w:lineRule="auto"/>
      <w:jc w:val="both"/>
      <w:outlineLvl w:val="5"/>
    </w:pPr>
    <w:rPr>
      <w:b/>
      <w:bCs/>
    </w:rPr>
  </w:style>
  <w:style w:type="paragraph" w:styleId="7">
    <w:name w:val="heading 7"/>
    <w:basedOn w:val="a"/>
    <w:next w:val="a"/>
    <w:link w:val="70"/>
    <w:qFormat/>
    <w:rsid w:val="004D5000"/>
    <w:pPr>
      <w:keepNext/>
      <w:autoSpaceDE w:val="0"/>
      <w:autoSpaceDN w:val="0"/>
      <w:adjustRightInd w:val="0"/>
      <w:spacing w:line="300" w:lineRule="auto"/>
      <w:jc w:val="right"/>
      <w:outlineLvl w:val="6"/>
    </w:pPr>
    <w:rPr>
      <w:b/>
      <w:bCs/>
    </w:rPr>
  </w:style>
  <w:style w:type="paragraph" w:styleId="8">
    <w:name w:val="heading 8"/>
    <w:basedOn w:val="a"/>
    <w:next w:val="a"/>
    <w:link w:val="80"/>
    <w:qFormat/>
    <w:rsid w:val="004D5000"/>
    <w:pPr>
      <w:keepNext/>
      <w:autoSpaceDE w:val="0"/>
      <w:autoSpaceDN w:val="0"/>
      <w:adjustRightInd w:val="0"/>
      <w:spacing w:line="360" w:lineRule="auto"/>
      <w:outlineLvl w:val="7"/>
    </w:pPr>
    <w:rPr>
      <w:u w:val="single"/>
    </w:rPr>
  </w:style>
  <w:style w:type="paragraph" w:styleId="9">
    <w:name w:val="heading 9"/>
    <w:basedOn w:val="a"/>
    <w:next w:val="a"/>
    <w:link w:val="90"/>
    <w:unhideWhenUsed/>
    <w:qFormat/>
    <w:rsid w:val="004D500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D5000"/>
    <w:rPr>
      <w:rFonts w:ascii="Times New Roman" w:eastAsia="Times New Roman" w:hAnsi="Times New Roman" w:cs="Times New Roman"/>
      <w:b/>
      <w:bCs/>
      <w:color w:val="000000"/>
      <w:sz w:val="16"/>
      <w:szCs w:val="16"/>
      <w:lang w:eastAsia="ru-RU"/>
    </w:rPr>
  </w:style>
  <w:style w:type="character" w:customStyle="1" w:styleId="20">
    <w:name w:val="Заголовок 2 Знак"/>
    <w:basedOn w:val="a0"/>
    <w:link w:val="2"/>
    <w:rsid w:val="004D5000"/>
    <w:rPr>
      <w:rFonts w:ascii="Times New Roman" w:eastAsia="Times New Roman" w:hAnsi="Times New Roman" w:cs="Times New Roman"/>
      <w:b/>
      <w:bCs/>
      <w:sz w:val="20"/>
      <w:szCs w:val="24"/>
    </w:rPr>
  </w:style>
  <w:style w:type="character" w:customStyle="1" w:styleId="30">
    <w:name w:val="Заголовок 3 Знак"/>
    <w:basedOn w:val="a0"/>
    <w:link w:val="3"/>
    <w:rsid w:val="004D5000"/>
    <w:rPr>
      <w:rFonts w:ascii="Times New Roman" w:eastAsia="Times New Roman" w:hAnsi="Times New Roman" w:cs="Times New Roman"/>
      <w:b/>
      <w:bCs/>
      <w:sz w:val="24"/>
      <w:szCs w:val="24"/>
    </w:rPr>
  </w:style>
  <w:style w:type="character" w:customStyle="1" w:styleId="40">
    <w:name w:val="Заголовок 4 Знак"/>
    <w:basedOn w:val="a0"/>
    <w:link w:val="4"/>
    <w:rsid w:val="004D5000"/>
    <w:rPr>
      <w:rFonts w:ascii="Times New Roman" w:eastAsia="Times New Roman" w:hAnsi="Times New Roman" w:cs="Times New Roman"/>
      <w:iCs/>
      <w:color w:val="000000"/>
      <w:sz w:val="28"/>
      <w:szCs w:val="24"/>
    </w:rPr>
  </w:style>
  <w:style w:type="character" w:customStyle="1" w:styleId="50">
    <w:name w:val="Заголовок 5 Знак"/>
    <w:basedOn w:val="a0"/>
    <w:link w:val="5"/>
    <w:rsid w:val="004D5000"/>
    <w:rPr>
      <w:rFonts w:ascii="Times New Roman" w:eastAsia="Times New Roman" w:hAnsi="Times New Roman" w:cs="Times New Roman"/>
      <w:b/>
      <w:bCs/>
      <w:color w:val="000000"/>
      <w:sz w:val="24"/>
      <w:szCs w:val="16"/>
    </w:rPr>
  </w:style>
  <w:style w:type="character" w:customStyle="1" w:styleId="60">
    <w:name w:val="Заголовок 6 Знак"/>
    <w:basedOn w:val="a0"/>
    <w:link w:val="6"/>
    <w:rsid w:val="004D5000"/>
    <w:rPr>
      <w:rFonts w:ascii="Times New Roman" w:eastAsia="Times New Roman" w:hAnsi="Times New Roman" w:cs="Times New Roman"/>
      <w:b/>
      <w:bCs/>
      <w:sz w:val="24"/>
      <w:szCs w:val="24"/>
    </w:rPr>
  </w:style>
  <w:style w:type="character" w:customStyle="1" w:styleId="70">
    <w:name w:val="Заголовок 7 Знак"/>
    <w:basedOn w:val="a0"/>
    <w:link w:val="7"/>
    <w:rsid w:val="004D5000"/>
    <w:rPr>
      <w:rFonts w:ascii="Times New Roman" w:eastAsia="Times New Roman" w:hAnsi="Times New Roman" w:cs="Times New Roman"/>
      <w:b/>
      <w:bCs/>
      <w:sz w:val="24"/>
      <w:szCs w:val="24"/>
    </w:rPr>
  </w:style>
  <w:style w:type="character" w:customStyle="1" w:styleId="80">
    <w:name w:val="Заголовок 8 Знак"/>
    <w:basedOn w:val="a0"/>
    <w:link w:val="8"/>
    <w:rsid w:val="004D5000"/>
    <w:rPr>
      <w:rFonts w:ascii="Times New Roman" w:eastAsia="Times New Roman" w:hAnsi="Times New Roman" w:cs="Times New Roman"/>
      <w:sz w:val="24"/>
      <w:szCs w:val="24"/>
      <w:u w:val="single"/>
    </w:rPr>
  </w:style>
  <w:style w:type="character" w:customStyle="1" w:styleId="90">
    <w:name w:val="Заголовок 9 Знак"/>
    <w:basedOn w:val="a0"/>
    <w:link w:val="9"/>
    <w:rsid w:val="004D5000"/>
    <w:rPr>
      <w:rFonts w:asciiTheme="majorHAnsi" w:eastAsiaTheme="majorEastAsia" w:hAnsiTheme="majorHAnsi" w:cstheme="majorBidi"/>
      <w:i/>
      <w:iCs/>
      <w:color w:val="404040" w:themeColor="text1" w:themeTint="BF"/>
      <w:sz w:val="20"/>
      <w:szCs w:val="20"/>
      <w:lang w:eastAsia="ru-RU"/>
    </w:rPr>
  </w:style>
  <w:style w:type="paragraph" w:styleId="a3">
    <w:name w:val="Body Text Indent"/>
    <w:basedOn w:val="a"/>
    <w:link w:val="a4"/>
    <w:rsid w:val="00840296"/>
    <w:pPr>
      <w:ind w:firstLine="709"/>
    </w:pPr>
    <w:rPr>
      <w:szCs w:val="20"/>
    </w:rPr>
  </w:style>
  <w:style w:type="character" w:customStyle="1" w:styleId="a4">
    <w:name w:val="Основной текст с отступом Знак"/>
    <w:basedOn w:val="a0"/>
    <w:link w:val="a3"/>
    <w:rsid w:val="00840296"/>
    <w:rPr>
      <w:rFonts w:ascii="Times New Roman" w:eastAsia="Times New Roman" w:hAnsi="Times New Roman" w:cs="Times New Roman"/>
      <w:sz w:val="24"/>
      <w:szCs w:val="20"/>
    </w:rPr>
  </w:style>
  <w:style w:type="paragraph" w:styleId="a5">
    <w:name w:val="List Paragraph"/>
    <w:basedOn w:val="a"/>
    <w:uiPriority w:val="34"/>
    <w:qFormat/>
    <w:rsid w:val="00840296"/>
    <w:pPr>
      <w:ind w:left="720"/>
      <w:contextualSpacing/>
    </w:pPr>
  </w:style>
  <w:style w:type="paragraph" w:customStyle="1" w:styleId="11">
    <w:name w:val="Обычный1"/>
    <w:uiPriority w:val="99"/>
    <w:rsid w:val="003E3BBD"/>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Default">
    <w:name w:val="Default"/>
    <w:rsid w:val="004840F9"/>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table" w:styleId="a6">
    <w:name w:val="Table Grid"/>
    <w:basedOn w:val="a1"/>
    <w:rsid w:val="004840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ody Text"/>
    <w:basedOn w:val="a"/>
    <w:link w:val="a8"/>
    <w:rsid w:val="004D5000"/>
    <w:pPr>
      <w:jc w:val="center"/>
    </w:pPr>
    <w:rPr>
      <w:szCs w:val="20"/>
    </w:rPr>
  </w:style>
  <w:style w:type="character" w:customStyle="1" w:styleId="a8">
    <w:name w:val="Основной текст Знак"/>
    <w:basedOn w:val="a0"/>
    <w:link w:val="a7"/>
    <w:rsid w:val="004D5000"/>
    <w:rPr>
      <w:rFonts w:ascii="Times New Roman" w:eastAsia="Times New Roman" w:hAnsi="Times New Roman" w:cs="Times New Roman"/>
      <w:sz w:val="24"/>
      <w:szCs w:val="20"/>
    </w:rPr>
  </w:style>
  <w:style w:type="paragraph" w:styleId="21">
    <w:name w:val="Body Text 2"/>
    <w:basedOn w:val="a"/>
    <w:link w:val="22"/>
    <w:rsid w:val="004D5000"/>
    <w:pPr>
      <w:autoSpaceDE w:val="0"/>
      <w:autoSpaceDN w:val="0"/>
      <w:adjustRightInd w:val="0"/>
      <w:spacing w:before="40"/>
      <w:jc w:val="center"/>
    </w:pPr>
    <w:rPr>
      <w:i/>
      <w:iCs/>
      <w:color w:val="000000"/>
      <w:sz w:val="16"/>
      <w:szCs w:val="16"/>
    </w:rPr>
  </w:style>
  <w:style w:type="character" w:customStyle="1" w:styleId="22">
    <w:name w:val="Основной текст 2 Знак"/>
    <w:basedOn w:val="a0"/>
    <w:link w:val="21"/>
    <w:rsid w:val="004D5000"/>
    <w:rPr>
      <w:rFonts w:ascii="Times New Roman" w:eastAsia="Times New Roman" w:hAnsi="Times New Roman" w:cs="Times New Roman"/>
      <w:i/>
      <w:iCs/>
      <w:color w:val="000000"/>
      <w:sz w:val="16"/>
      <w:szCs w:val="16"/>
    </w:rPr>
  </w:style>
  <w:style w:type="paragraph" w:styleId="23">
    <w:name w:val="Body Text Indent 2"/>
    <w:basedOn w:val="a"/>
    <w:link w:val="24"/>
    <w:rsid w:val="004D5000"/>
    <w:pPr>
      <w:autoSpaceDE w:val="0"/>
      <w:autoSpaceDN w:val="0"/>
      <w:adjustRightInd w:val="0"/>
      <w:spacing w:before="240" w:line="300" w:lineRule="auto"/>
      <w:ind w:firstLine="740"/>
      <w:jc w:val="both"/>
    </w:pPr>
  </w:style>
  <w:style w:type="character" w:customStyle="1" w:styleId="24">
    <w:name w:val="Основной текст с отступом 2 Знак"/>
    <w:basedOn w:val="a0"/>
    <w:link w:val="23"/>
    <w:rsid w:val="004D5000"/>
    <w:rPr>
      <w:rFonts w:ascii="Times New Roman" w:eastAsia="Times New Roman" w:hAnsi="Times New Roman" w:cs="Times New Roman"/>
      <w:sz w:val="24"/>
      <w:szCs w:val="24"/>
    </w:rPr>
  </w:style>
  <w:style w:type="paragraph" w:customStyle="1" w:styleId="210">
    <w:name w:val="Основной текст 21"/>
    <w:basedOn w:val="a"/>
    <w:rsid w:val="004D5000"/>
    <w:pPr>
      <w:overflowPunct w:val="0"/>
      <w:autoSpaceDE w:val="0"/>
      <w:autoSpaceDN w:val="0"/>
      <w:adjustRightInd w:val="0"/>
      <w:ind w:firstLine="851"/>
      <w:jc w:val="both"/>
      <w:textAlignment w:val="baseline"/>
    </w:pPr>
    <w:rPr>
      <w:sz w:val="28"/>
      <w:szCs w:val="20"/>
    </w:rPr>
  </w:style>
  <w:style w:type="paragraph" w:styleId="31">
    <w:name w:val="Body Text 3"/>
    <w:basedOn w:val="a"/>
    <w:link w:val="32"/>
    <w:rsid w:val="004D5000"/>
    <w:pPr>
      <w:jc w:val="both"/>
    </w:pPr>
  </w:style>
  <w:style w:type="character" w:customStyle="1" w:styleId="32">
    <w:name w:val="Основной текст 3 Знак"/>
    <w:basedOn w:val="a0"/>
    <w:link w:val="31"/>
    <w:rsid w:val="004D5000"/>
    <w:rPr>
      <w:rFonts w:ascii="Times New Roman" w:eastAsia="Times New Roman" w:hAnsi="Times New Roman" w:cs="Times New Roman"/>
      <w:sz w:val="24"/>
      <w:szCs w:val="24"/>
    </w:rPr>
  </w:style>
  <w:style w:type="paragraph" w:styleId="33">
    <w:name w:val="Body Text Indent 3"/>
    <w:basedOn w:val="a"/>
    <w:link w:val="34"/>
    <w:uiPriority w:val="99"/>
    <w:rsid w:val="004D5000"/>
    <w:pPr>
      <w:autoSpaceDE w:val="0"/>
      <w:autoSpaceDN w:val="0"/>
      <w:adjustRightInd w:val="0"/>
      <w:spacing w:line="300" w:lineRule="auto"/>
      <w:ind w:firstLine="680"/>
      <w:jc w:val="both"/>
    </w:pPr>
  </w:style>
  <w:style w:type="character" w:customStyle="1" w:styleId="34">
    <w:name w:val="Основной текст с отступом 3 Знак"/>
    <w:basedOn w:val="a0"/>
    <w:link w:val="33"/>
    <w:uiPriority w:val="99"/>
    <w:rsid w:val="004D5000"/>
    <w:rPr>
      <w:rFonts w:ascii="Times New Roman" w:eastAsia="Times New Roman" w:hAnsi="Times New Roman" w:cs="Times New Roman"/>
      <w:sz w:val="24"/>
      <w:szCs w:val="24"/>
    </w:rPr>
  </w:style>
  <w:style w:type="paragraph" w:styleId="a9">
    <w:name w:val="footer"/>
    <w:basedOn w:val="a"/>
    <w:link w:val="aa"/>
    <w:uiPriority w:val="99"/>
    <w:rsid w:val="004D5000"/>
    <w:pPr>
      <w:tabs>
        <w:tab w:val="center" w:pos="4677"/>
        <w:tab w:val="right" w:pos="9355"/>
      </w:tabs>
    </w:pPr>
  </w:style>
  <w:style w:type="character" w:customStyle="1" w:styleId="aa">
    <w:name w:val="Нижний колонтитул Знак"/>
    <w:basedOn w:val="a0"/>
    <w:link w:val="a9"/>
    <w:uiPriority w:val="99"/>
    <w:rsid w:val="004D5000"/>
    <w:rPr>
      <w:rFonts w:ascii="Times New Roman" w:eastAsia="Times New Roman" w:hAnsi="Times New Roman" w:cs="Times New Roman"/>
      <w:sz w:val="24"/>
      <w:szCs w:val="24"/>
    </w:rPr>
  </w:style>
  <w:style w:type="character" w:styleId="ab">
    <w:name w:val="page number"/>
    <w:basedOn w:val="a0"/>
    <w:rsid w:val="004D5000"/>
  </w:style>
  <w:style w:type="paragraph" w:styleId="ac">
    <w:name w:val="header"/>
    <w:basedOn w:val="a"/>
    <w:link w:val="ad"/>
    <w:rsid w:val="004D5000"/>
    <w:pPr>
      <w:tabs>
        <w:tab w:val="center" w:pos="4677"/>
        <w:tab w:val="right" w:pos="9355"/>
      </w:tabs>
    </w:pPr>
  </w:style>
  <w:style w:type="character" w:customStyle="1" w:styleId="ad">
    <w:name w:val="Верхний колонтитул Знак"/>
    <w:basedOn w:val="a0"/>
    <w:link w:val="ac"/>
    <w:rsid w:val="004D5000"/>
    <w:rPr>
      <w:rFonts w:ascii="Times New Roman" w:eastAsia="Times New Roman" w:hAnsi="Times New Roman" w:cs="Times New Roman"/>
      <w:sz w:val="24"/>
      <w:szCs w:val="24"/>
    </w:rPr>
  </w:style>
  <w:style w:type="paragraph" w:styleId="ae">
    <w:name w:val="Block Text"/>
    <w:basedOn w:val="a"/>
    <w:rsid w:val="004D5000"/>
    <w:pPr>
      <w:autoSpaceDE w:val="0"/>
      <w:autoSpaceDN w:val="0"/>
      <w:adjustRightInd w:val="0"/>
      <w:spacing w:before="40"/>
      <w:ind w:left="113" w:right="113"/>
      <w:jc w:val="center"/>
    </w:pPr>
    <w:rPr>
      <w:color w:val="000000"/>
      <w:sz w:val="20"/>
      <w:szCs w:val="20"/>
    </w:rPr>
  </w:style>
  <w:style w:type="character" w:styleId="af">
    <w:name w:val="Hyperlink"/>
    <w:uiPriority w:val="99"/>
    <w:rsid w:val="004D5000"/>
    <w:rPr>
      <w:color w:val="0000FF"/>
      <w:u w:val="single"/>
    </w:rPr>
  </w:style>
  <w:style w:type="paragraph" w:styleId="12">
    <w:name w:val="toc 1"/>
    <w:basedOn w:val="a"/>
    <w:next w:val="a"/>
    <w:autoRedefine/>
    <w:uiPriority w:val="39"/>
    <w:rsid w:val="004D5000"/>
    <w:pPr>
      <w:tabs>
        <w:tab w:val="right" w:leader="dot" w:pos="9344"/>
      </w:tabs>
      <w:spacing w:before="120" w:after="120"/>
      <w:jc w:val="both"/>
    </w:pPr>
    <w:rPr>
      <w:rFonts w:ascii="Tahoma" w:hAnsi="Tahoma" w:cs="Tahoma"/>
      <w:bCs/>
      <w:caps/>
      <w:noProof/>
      <w:w w:val="90"/>
      <w:sz w:val="20"/>
      <w:szCs w:val="20"/>
    </w:rPr>
  </w:style>
  <w:style w:type="paragraph" w:styleId="25">
    <w:name w:val="toc 2"/>
    <w:basedOn w:val="a"/>
    <w:next w:val="a"/>
    <w:autoRedefine/>
    <w:uiPriority w:val="39"/>
    <w:rsid w:val="004D5000"/>
    <w:pPr>
      <w:tabs>
        <w:tab w:val="right" w:leader="dot" w:pos="9360"/>
      </w:tabs>
      <w:ind w:left="240"/>
    </w:pPr>
    <w:rPr>
      <w:rFonts w:ascii="Arial" w:hAnsi="Arial" w:cs="Arial"/>
      <w:noProof/>
      <w:w w:val="90"/>
      <w:sz w:val="20"/>
    </w:rPr>
  </w:style>
  <w:style w:type="paragraph" w:styleId="af0">
    <w:name w:val="Normal (Web)"/>
    <w:aliases w:val="Обычный (Web),Обычный (веб) Знак,Обычный (Web)1"/>
    <w:basedOn w:val="a"/>
    <w:uiPriority w:val="99"/>
    <w:rsid w:val="004D5000"/>
    <w:pPr>
      <w:spacing w:before="100" w:beforeAutospacing="1" w:after="100" w:afterAutospacing="1"/>
    </w:pPr>
  </w:style>
  <w:style w:type="character" w:styleId="af1">
    <w:name w:val="Strong"/>
    <w:uiPriority w:val="22"/>
    <w:qFormat/>
    <w:rsid w:val="004D5000"/>
    <w:rPr>
      <w:b/>
      <w:bCs/>
    </w:rPr>
  </w:style>
  <w:style w:type="character" w:customStyle="1" w:styleId="af2">
    <w:name w:val="Цветовое выделение"/>
    <w:rsid w:val="004D5000"/>
    <w:rPr>
      <w:b/>
      <w:bCs/>
      <w:color w:val="000080"/>
      <w:sz w:val="20"/>
      <w:szCs w:val="20"/>
    </w:rPr>
  </w:style>
  <w:style w:type="paragraph" w:styleId="35">
    <w:name w:val="toc 3"/>
    <w:aliases w:val="Огла 3"/>
    <w:basedOn w:val="a"/>
    <w:next w:val="a"/>
    <w:autoRedefine/>
    <w:uiPriority w:val="39"/>
    <w:rsid w:val="004D5000"/>
    <w:pPr>
      <w:ind w:left="480"/>
    </w:pPr>
  </w:style>
  <w:style w:type="paragraph" w:styleId="af3">
    <w:name w:val="footnote text"/>
    <w:basedOn w:val="a"/>
    <w:link w:val="af4"/>
    <w:uiPriority w:val="99"/>
    <w:semiHidden/>
    <w:rsid w:val="004D5000"/>
    <w:rPr>
      <w:sz w:val="20"/>
      <w:szCs w:val="20"/>
    </w:rPr>
  </w:style>
  <w:style w:type="character" w:customStyle="1" w:styleId="af4">
    <w:name w:val="Текст сноски Знак"/>
    <w:basedOn w:val="a0"/>
    <w:link w:val="af3"/>
    <w:uiPriority w:val="99"/>
    <w:semiHidden/>
    <w:rsid w:val="004D5000"/>
    <w:rPr>
      <w:rFonts w:ascii="Times New Roman" w:eastAsia="Times New Roman" w:hAnsi="Times New Roman" w:cs="Times New Roman"/>
      <w:sz w:val="20"/>
      <w:szCs w:val="20"/>
      <w:lang w:eastAsia="ru-RU"/>
    </w:rPr>
  </w:style>
  <w:style w:type="paragraph" w:customStyle="1" w:styleId="xl25">
    <w:name w:val="xl25"/>
    <w:basedOn w:val="a"/>
    <w:rsid w:val="004D5000"/>
    <w:pPr>
      <w:spacing w:before="100" w:beforeAutospacing="1" w:after="100" w:afterAutospacing="1"/>
      <w:jc w:val="center"/>
    </w:pPr>
    <w:rPr>
      <w:rFonts w:ascii="Arial" w:eastAsia="Arial Unicode MS" w:hAnsi="Arial" w:cs="Arial"/>
      <w:sz w:val="22"/>
      <w:szCs w:val="22"/>
    </w:rPr>
  </w:style>
  <w:style w:type="paragraph" w:customStyle="1" w:styleId="xl46">
    <w:name w:val="xl46"/>
    <w:basedOn w:val="a"/>
    <w:rsid w:val="004D5000"/>
    <w:pPr>
      <w:pBdr>
        <w:left w:val="single" w:sz="8" w:space="0" w:color="auto"/>
        <w:bottom w:val="single" w:sz="8" w:space="0" w:color="auto"/>
      </w:pBdr>
      <w:spacing w:before="100" w:beforeAutospacing="1" w:after="100" w:afterAutospacing="1"/>
      <w:jc w:val="center"/>
      <w:textAlignment w:val="center"/>
    </w:pPr>
    <w:rPr>
      <w:rFonts w:ascii="Arial" w:eastAsia="Arial Unicode MS" w:hAnsi="Arial" w:cs="Arial"/>
      <w:b/>
      <w:bCs/>
      <w:sz w:val="22"/>
      <w:szCs w:val="22"/>
    </w:rPr>
  </w:style>
  <w:style w:type="paragraph" w:customStyle="1" w:styleId="font5">
    <w:name w:val="font5"/>
    <w:basedOn w:val="a"/>
    <w:rsid w:val="004D5000"/>
    <w:pPr>
      <w:spacing w:before="100" w:beforeAutospacing="1" w:after="100" w:afterAutospacing="1"/>
    </w:pPr>
    <w:rPr>
      <w:rFonts w:ascii="Arial" w:eastAsia="Arial Unicode MS" w:hAnsi="Arial" w:cs="Arial"/>
      <w:sz w:val="22"/>
      <w:szCs w:val="22"/>
    </w:rPr>
  </w:style>
  <w:style w:type="paragraph" w:customStyle="1" w:styleId="FR3">
    <w:name w:val="FR3"/>
    <w:rsid w:val="004D5000"/>
    <w:pPr>
      <w:widowControl w:val="0"/>
      <w:autoSpaceDE w:val="0"/>
      <w:autoSpaceDN w:val="0"/>
      <w:adjustRightInd w:val="0"/>
      <w:spacing w:before="1080" w:after="0" w:line="240" w:lineRule="auto"/>
      <w:ind w:left="320"/>
    </w:pPr>
    <w:rPr>
      <w:rFonts w:ascii="Arial" w:eastAsia="Times New Roman" w:hAnsi="Arial" w:cs="Arial"/>
      <w:i/>
      <w:iCs/>
      <w:sz w:val="12"/>
      <w:szCs w:val="12"/>
      <w:lang w:val="en-US" w:eastAsia="ru-RU"/>
    </w:rPr>
  </w:style>
  <w:style w:type="character" w:styleId="af5">
    <w:name w:val="FollowedHyperlink"/>
    <w:rsid w:val="004D5000"/>
    <w:rPr>
      <w:color w:val="800080"/>
      <w:u w:val="single"/>
    </w:rPr>
  </w:style>
  <w:style w:type="paragraph" w:styleId="af6">
    <w:name w:val="Balloon Text"/>
    <w:basedOn w:val="a"/>
    <w:link w:val="af7"/>
    <w:uiPriority w:val="99"/>
    <w:semiHidden/>
    <w:rsid w:val="004D5000"/>
    <w:rPr>
      <w:rFonts w:ascii="Tahoma" w:hAnsi="Tahoma"/>
      <w:sz w:val="16"/>
      <w:szCs w:val="16"/>
    </w:rPr>
  </w:style>
  <w:style w:type="character" w:customStyle="1" w:styleId="af7">
    <w:name w:val="Текст выноски Знак"/>
    <w:basedOn w:val="a0"/>
    <w:link w:val="af6"/>
    <w:uiPriority w:val="99"/>
    <w:semiHidden/>
    <w:rsid w:val="004D5000"/>
    <w:rPr>
      <w:rFonts w:ascii="Tahoma" w:eastAsia="Times New Roman" w:hAnsi="Tahoma" w:cs="Times New Roman"/>
      <w:sz w:val="16"/>
      <w:szCs w:val="16"/>
    </w:rPr>
  </w:style>
  <w:style w:type="paragraph" w:styleId="af8">
    <w:name w:val="Title"/>
    <w:basedOn w:val="a"/>
    <w:link w:val="af9"/>
    <w:qFormat/>
    <w:rsid w:val="004D5000"/>
    <w:pPr>
      <w:jc w:val="center"/>
    </w:pPr>
    <w:rPr>
      <w:b/>
      <w:bCs/>
      <w:sz w:val="28"/>
      <w:szCs w:val="28"/>
    </w:rPr>
  </w:style>
  <w:style w:type="character" w:customStyle="1" w:styleId="af9">
    <w:name w:val="Название Знак"/>
    <w:basedOn w:val="a0"/>
    <w:link w:val="af8"/>
    <w:rsid w:val="004D5000"/>
    <w:rPr>
      <w:rFonts w:ascii="Times New Roman" w:eastAsia="Times New Roman" w:hAnsi="Times New Roman" w:cs="Times New Roman"/>
      <w:b/>
      <w:bCs/>
      <w:sz w:val="28"/>
      <w:szCs w:val="28"/>
    </w:rPr>
  </w:style>
  <w:style w:type="paragraph" w:customStyle="1" w:styleId="Aaoieeeieiioeooe">
    <w:name w:val="Aa?oiee eieiioeooe"/>
    <w:basedOn w:val="a"/>
    <w:rsid w:val="004D5000"/>
    <w:pPr>
      <w:widowControl w:val="0"/>
      <w:tabs>
        <w:tab w:val="center" w:pos="4153"/>
        <w:tab w:val="right" w:pos="8306"/>
      </w:tabs>
      <w:overflowPunct w:val="0"/>
      <w:autoSpaceDE w:val="0"/>
      <w:autoSpaceDN w:val="0"/>
      <w:adjustRightInd w:val="0"/>
      <w:textAlignment w:val="baseline"/>
    </w:pPr>
    <w:rPr>
      <w:szCs w:val="20"/>
    </w:rPr>
  </w:style>
  <w:style w:type="paragraph" w:customStyle="1" w:styleId="xl41">
    <w:name w:val="xl41"/>
    <w:basedOn w:val="a"/>
    <w:rsid w:val="004D5000"/>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22"/>
      <w:szCs w:val="22"/>
    </w:rPr>
  </w:style>
  <w:style w:type="paragraph" w:customStyle="1" w:styleId="FR2">
    <w:name w:val="FR2"/>
    <w:rsid w:val="004D5000"/>
    <w:pPr>
      <w:widowControl w:val="0"/>
      <w:autoSpaceDE w:val="0"/>
      <w:autoSpaceDN w:val="0"/>
      <w:adjustRightInd w:val="0"/>
      <w:spacing w:before="220" w:after="0" w:line="240" w:lineRule="auto"/>
      <w:ind w:left="2640"/>
    </w:pPr>
    <w:rPr>
      <w:rFonts w:ascii="Arial" w:eastAsia="Times New Roman" w:hAnsi="Arial" w:cs="Arial"/>
      <w:b/>
      <w:bCs/>
      <w:sz w:val="16"/>
      <w:szCs w:val="16"/>
      <w:lang w:eastAsia="ru-RU"/>
    </w:rPr>
  </w:style>
  <w:style w:type="paragraph" w:customStyle="1" w:styleId="caaieiaie2">
    <w:name w:val="caaieiaie 2"/>
    <w:basedOn w:val="a"/>
    <w:next w:val="a"/>
    <w:rsid w:val="004D5000"/>
    <w:pPr>
      <w:keepNext/>
      <w:overflowPunct w:val="0"/>
      <w:autoSpaceDE w:val="0"/>
      <w:autoSpaceDN w:val="0"/>
      <w:adjustRightInd w:val="0"/>
      <w:ind w:firstLine="851"/>
      <w:jc w:val="both"/>
      <w:textAlignment w:val="baseline"/>
    </w:pPr>
    <w:rPr>
      <w:sz w:val="28"/>
      <w:szCs w:val="28"/>
    </w:rPr>
  </w:style>
  <w:style w:type="character" w:styleId="afa">
    <w:name w:val="Emphasis"/>
    <w:qFormat/>
    <w:rsid w:val="004D5000"/>
    <w:rPr>
      <w:i/>
      <w:iCs/>
    </w:rPr>
  </w:style>
  <w:style w:type="character" w:customStyle="1" w:styleId="articletitle">
    <w:name w:val="articletitle"/>
    <w:rsid w:val="004D5000"/>
    <w:rPr>
      <w:rFonts w:ascii="Arial" w:hAnsi="Arial" w:cs="Arial" w:hint="default"/>
      <w:b/>
      <w:bCs/>
      <w:color w:val="000000"/>
      <w:sz w:val="28"/>
      <w:szCs w:val="28"/>
    </w:rPr>
  </w:style>
  <w:style w:type="paragraph" w:customStyle="1" w:styleId="FR1">
    <w:name w:val="FR1"/>
    <w:rsid w:val="004D5000"/>
    <w:pPr>
      <w:widowControl w:val="0"/>
      <w:autoSpaceDE w:val="0"/>
      <w:autoSpaceDN w:val="0"/>
      <w:adjustRightInd w:val="0"/>
      <w:spacing w:after="0" w:line="240" w:lineRule="auto"/>
      <w:ind w:left="120" w:firstLine="720"/>
      <w:jc w:val="both"/>
    </w:pPr>
    <w:rPr>
      <w:rFonts w:ascii="Arial" w:eastAsia="Times New Roman" w:hAnsi="Arial" w:cs="Arial"/>
      <w:b/>
      <w:bCs/>
      <w:i/>
      <w:iCs/>
      <w:lang w:eastAsia="ru-RU"/>
    </w:rPr>
  </w:style>
  <w:style w:type="paragraph" w:customStyle="1" w:styleId="13">
    <w:name w:val="Стиль1"/>
    <w:basedOn w:val="4"/>
    <w:rsid w:val="004D5000"/>
    <w:pPr>
      <w:spacing w:line="240" w:lineRule="auto"/>
      <w:ind w:firstLine="357"/>
      <w:jc w:val="right"/>
    </w:pPr>
    <w:rPr>
      <w:rFonts w:ascii="Arial" w:hAnsi="Arial" w:cs="Arial"/>
      <w:b/>
      <w:bCs/>
      <w:iCs w:val="0"/>
      <w:color w:val="auto"/>
      <w:sz w:val="22"/>
    </w:rPr>
  </w:style>
  <w:style w:type="paragraph" w:customStyle="1" w:styleId="26">
    <w:name w:val="Стиль2"/>
    <w:basedOn w:val="1"/>
    <w:rsid w:val="004D5000"/>
    <w:pPr>
      <w:tabs>
        <w:tab w:val="num" w:pos="432"/>
      </w:tabs>
      <w:autoSpaceDE/>
      <w:autoSpaceDN/>
      <w:adjustRightInd/>
      <w:spacing w:before="240" w:after="240" w:line="480" w:lineRule="auto"/>
      <w:ind w:left="432" w:hanging="432"/>
      <w:jc w:val="right"/>
    </w:pPr>
    <w:rPr>
      <w:rFonts w:ascii="Arial" w:hAnsi="Arial" w:cs="Arial"/>
      <w:bCs w:val="0"/>
      <w:color w:val="auto"/>
      <w:sz w:val="28"/>
      <w:szCs w:val="24"/>
    </w:rPr>
  </w:style>
  <w:style w:type="paragraph" w:customStyle="1" w:styleId="font6">
    <w:name w:val="font6"/>
    <w:basedOn w:val="a"/>
    <w:rsid w:val="004D5000"/>
    <w:pPr>
      <w:spacing w:before="100" w:beforeAutospacing="1" w:after="100" w:afterAutospacing="1"/>
    </w:pPr>
    <w:rPr>
      <w:rFonts w:ascii="Arial" w:eastAsia="Arial Unicode MS" w:hAnsi="Arial" w:cs="Arial"/>
      <w:sz w:val="20"/>
      <w:szCs w:val="20"/>
    </w:rPr>
  </w:style>
  <w:style w:type="paragraph" w:customStyle="1" w:styleId="font7">
    <w:name w:val="font7"/>
    <w:basedOn w:val="a"/>
    <w:rsid w:val="004D5000"/>
    <w:pPr>
      <w:spacing w:before="100" w:beforeAutospacing="1" w:after="100" w:afterAutospacing="1"/>
    </w:pPr>
    <w:rPr>
      <w:rFonts w:ascii="Arial" w:eastAsia="Arial Unicode MS" w:hAnsi="Arial" w:cs="Arial"/>
      <w:sz w:val="20"/>
      <w:szCs w:val="20"/>
    </w:rPr>
  </w:style>
  <w:style w:type="paragraph" w:customStyle="1" w:styleId="xl24">
    <w:name w:val="xl24"/>
    <w:basedOn w:val="a"/>
    <w:rsid w:val="004D5000"/>
    <w:pPr>
      <w:pBdr>
        <w:top w:val="single" w:sz="4" w:space="0" w:color="auto"/>
        <w:bottom w:val="single" w:sz="4" w:space="0" w:color="auto"/>
      </w:pBdr>
      <w:spacing w:before="100" w:beforeAutospacing="1" w:after="100" w:afterAutospacing="1"/>
      <w:jc w:val="center"/>
      <w:textAlignment w:val="top"/>
    </w:pPr>
    <w:rPr>
      <w:rFonts w:ascii="Arial" w:eastAsia="Arial Unicode MS" w:hAnsi="Arial" w:cs="Arial"/>
      <w:b/>
      <w:bCs/>
    </w:rPr>
  </w:style>
  <w:style w:type="paragraph" w:customStyle="1" w:styleId="xl26">
    <w:name w:val="xl26"/>
    <w:basedOn w:val="a"/>
    <w:rsid w:val="004D5000"/>
    <w:pPr>
      <w:pBdr>
        <w:left w:val="single" w:sz="4" w:space="0" w:color="auto"/>
        <w:bottom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27">
    <w:name w:val="xl27"/>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8">
    <w:name w:val="xl28"/>
    <w:basedOn w:val="a"/>
    <w:rsid w:val="004D500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29">
    <w:name w:val="xl29"/>
    <w:basedOn w:val="a"/>
    <w:rsid w:val="004D5000"/>
    <w:pPr>
      <w:pBdr>
        <w:left w:val="single" w:sz="4" w:space="0" w:color="auto"/>
        <w:bottom w:val="single" w:sz="4" w:space="0" w:color="auto"/>
      </w:pBdr>
      <w:spacing w:before="100" w:beforeAutospacing="1" w:after="100" w:afterAutospacing="1"/>
      <w:textAlignment w:val="top"/>
    </w:pPr>
    <w:rPr>
      <w:rFonts w:ascii="Arial" w:eastAsia="Arial Unicode MS" w:hAnsi="Arial" w:cs="Arial"/>
    </w:rPr>
  </w:style>
  <w:style w:type="paragraph" w:customStyle="1" w:styleId="xl30">
    <w:name w:val="xl30"/>
    <w:basedOn w:val="a"/>
    <w:rsid w:val="004D5000"/>
    <w:pPr>
      <w:pBdr>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31">
    <w:name w:val="xl31"/>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2">
    <w:name w:val="xl32"/>
    <w:basedOn w:val="a"/>
    <w:rsid w:val="004D5000"/>
    <w:pPr>
      <w:pBdr>
        <w:left w:val="single" w:sz="4" w:space="0" w:color="auto"/>
      </w:pBdr>
      <w:spacing w:before="100" w:beforeAutospacing="1" w:after="100" w:afterAutospacing="1"/>
      <w:jc w:val="both"/>
      <w:textAlignment w:val="top"/>
    </w:pPr>
    <w:rPr>
      <w:rFonts w:ascii="Arial" w:eastAsia="Arial Unicode MS" w:hAnsi="Arial" w:cs="Arial"/>
    </w:rPr>
  </w:style>
  <w:style w:type="paragraph" w:customStyle="1" w:styleId="xl33">
    <w:name w:val="xl33"/>
    <w:basedOn w:val="a"/>
    <w:rsid w:val="004D500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34">
    <w:name w:val="xl34"/>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b/>
      <w:bCs/>
      <w:i/>
      <w:iCs/>
    </w:rPr>
  </w:style>
  <w:style w:type="paragraph" w:customStyle="1" w:styleId="xl35">
    <w:name w:val="xl35"/>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6">
    <w:name w:val="xl36"/>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i/>
      <w:iCs/>
    </w:rPr>
  </w:style>
  <w:style w:type="paragraph" w:customStyle="1" w:styleId="xl37">
    <w:name w:val="xl37"/>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i/>
      <w:iCs/>
    </w:rPr>
  </w:style>
  <w:style w:type="paragraph" w:customStyle="1" w:styleId="xl38">
    <w:name w:val="xl38"/>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i/>
      <w:iCs/>
    </w:rPr>
  </w:style>
  <w:style w:type="paragraph" w:customStyle="1" w:styleId="xl39">
    <w:name w:val="xl39"/>
    <w:basedOn w:val="a"/>
    <w:rsid w:val="004D5000"/>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pPr>
    <w:rPr>
      <w:rFonts w:ascii="Arial" w:eastAsia="Arial Unicode MS" w:hAnsi="Arial" w:cs="Arial"/>
      <w:b/>
      <w:bCs/>
      <w:i/>
      <w:iCs/>
    </w:rPr>
  </w:style>
  <w:style w:type="paragraph" w:customStyle="1" w:styleId="xl40">
    <w:name w:val="xl40"/>
    <w:basedOn w:val="a"/>
    <w:rsid w:val="004D500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42">
    <w:name w:val="xl42"/>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b/>
      <w:bCs/>
    </w:rPr>
  </w:style>
  <w:style w:type="paragraph" w:customStyle="1" w:styleId="xl43">
    <w:name w:val="xl43"/>
    <w:basedOn w:val="a"/>
    <w:rsid w:val="004D500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ConsNormal">
    <w:name w:val="ConsNormal"/>
    <w:rsid w:val="004D500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mmon">
    <w:name w:val="common"/>
    <w:basedOn w:val="a"/>
    <w:rsid w:val="004D5000"/>
    <w:pPr>
      <w:spacing w:before="100" w:beforeAutospacing="1" w:after="100" w:afterAutospacing="1"/>
      <w:ind w:firstLine="300"/>
      <w:jc w:val="both"/>
    </w:pPr>
    <w:rPr>
      <w:rFonts w:ascii="Arial" w:hAnsi="Arial" w:cs="Arial"/>
      <w:color w:val="000000"/>
      <w:sz w:val="20"/>
      <w:szCs w:val="20"/>
    </w:rPr>
  </w:style>
  <w:style w:type="paragraph" w:customStyle="1" w:styleId="ConsPlusNormal">
    <w:name w:val="ConsPlusNormal"/>
    <w:rsid w:val="004D500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41">
    <w:name w:val="toc 4"/>
    <w:basedOn w:val="a"/>
    <w:next w:val="a"/>
    <w:autoRedefine/>
    <w:uiPriority w:val="39"/>
    <w:rsid w:val="004D5000"/>
    <w:pPr>
      <w:ind w:left="720"/>
    </w:pPr>
  </w:style>
  <w:style w:type="paragraph" w:customStyle="1" w:styleId="ConsTitle">
    <w:name w:val="ConsTitle"/>
    <w:rsid w:val="004D5000"/>
    <w:pPr>
      <w:widowControl w:val="0"/>
      <w:overflowPunct w:val="0"/>
      <w:autoSpaceDE w:val="0"/>
      <w:autoSpaceDN w:val="0"/>
      <w:adjustRightInd w:val="0"/>
      <w:spacing w:after="0" w:line="240" w:lineRule="auto"/>
    </w:pPr>
    <w:rPr>
      <w:rFonts w:ascii="Arial" w:eastAsia="Times New Roman" w:hAnsi="Arial" w:cs="Times New Roman"/>
      <w:b/>
      <w:sz w:val="16"/>
      <w:szCs w:val="20"/>
      <w:lang w:eastAsia="ru-RU"/>
    </w:rPr>
  </w:style>
  <w:style w:type="paragraph" w:customStyle="1" w:styleId="27">
    <w:name w:val="Обычный2"/>
    <w:rsid w:val="00776670"/>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36">
    <w:name w:val="Обычный3"/>
    <w:rsid w:val="00A0570E"/>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styleId="afb">
    <w:name w:val="Plain Text"/>
    <w:basedOn w:val="a"/>
    <w:link w:val="afc"/>
    <w:rsid w:val="00BA47E7"/>
    <w:pPr>
      <w:widowControl w:val="0"/>
      <w:autoSpaceDE w:val="0"/>
      <w:autoSpaceDN w:val="0"/>
      <w:adjustRightInd w:val="0"/>
    </w:pPr>
    <w:rPr>
      <w:rFonts w:ascii="Courier New" w:hAnsi="Courier New"/>
      <w:sz w:val="20"/>
      <w:szCs w:val="20"/>
    </w:rPr>
  </w:style>
  <w:style w:type="character" w:customStyle="1" w:styleId="afc">
    <w:name w:val="Текст Знак"/>
    <w:basedOn w:val="a0"/>
    <w:link w:val="afb"/>
    <w:rsid w:val="00BA47E7"/>
    <w:rPr>
      <w:rFonts w:ascii="Courier New" w:eastAsia="Times New Roman" w:hAnsi="Courier New" w:cs="Times New Roman"/>
      <w:sz w:val="20"/>
      <w:szCs w:val="20"/>
      <w:lang w:eastAsia="ru-RU"/>
    </w:rPr>
  </w:style>
  <w:style w:type="paragraph" w:customStyle="1" w:styleId="Style4">
    <w:name w:val="Style4"/>
    <w:basedOn w:val="a"/>
    <w:uiPriority w:val="99"/>
    <w:rsid w:val="00BA47E7"/>
    <w:pPr>
      <w:widowControl w:val="0"/>
      <w:autoSpaceDE w:val="0"/>
      <w:autoSpaceDN w:val="0"/>
      <w:adjustRightInd w:val="0"/>
      <w:spacing w:line="324" w:lineRule="exact"/>
    </w:pPr>
    <w:rPr>
      <w:rFonts w:ascii="Calibri" w:hAnsi="Calibri"/>
    </w:rPr>
  </w:style>
  <w:style w:type="character" w:customStyle="1" w:styleId="FontStyle28">
    <w:name w:val="Font Style28"/>
    <w:uiPriority w:val="99"/>
    <w:rsid w:val="00BA47E7"/>
    <w:rPr>
      <w:rFonts w:ascii="Times New Roman" w:hAnsi="Times New Roman" w:cs="Times New Roman"/>
      <w:sz w:val="26"/>
      <w:szCs w:val="26"/>
    </w:rPr>
  </w:style>
  <w:style w:type="paragraph" w:styleId="afd">
    <w:name w:val="Document Map"/>
    <w:basedOn w:val="a"/>
    <w:link w:val="afe"/>
    <w:semiHidden/>
    <w:rsid w:val="00BA47E7"/>
    <w:pPr>
      <w:shd w:val="clear" w:color="auto" w:fill="000080"/>
    </w:pPr>
    <w:rPr>
      <w:rFonts w:ascii="Tahoma" w:hAnsi="Tahoma"/>
      <w:sz w:val="20"/>
      <w:szCs w:val="20"/>
    </w:rPr>
  </w:style>
  <w:style w:type="character" w:customStyle="1" w:styleId="afe">
    <w:name w:val="Схема документа Знак"/>
    <w:basedOn w:val="a0"/>
    <w:link w:val="afd"/>
    <w:semiHidden/>
    <w:rsid w:val="00BA47E7"/>
    <w:rPr>
      <w:rFonts w:ascii="Tahoma" w:eastAsia="Times New Roman" w:hAnsi="Tahoma" w:cs="Times New Roman"/>
      <w:sz w:val="20"/>
      <w:szCs w:val="20"/>
      <w:shd w:val="clear" w:color="auto" w:fill="000080"/>
      <w:lang w:eastAsia="ru-RU"/>
    </w:rPr>
  </w:style>
  <w:style w:type="paragraph" w:customStyle="1" w:styleId="Style6">
    <w:name w:val="Style6"/>
    <w:basedOn w:val="a"/>
    <w:rsid w:val="00BA47E7"/>
    <w:pPr>
      <w:widowControl w:val="0"/>
      <w:autoSpaceDE w:val="0"/>
      <w:autoSpaceDN w:val="0"/>
      <w:adjustRightInd w:val="0"/>
    </w:pPr>
  </w:style>
  <w:style w:type="paragraph" w:customStyle="1" w:styleId="Style5">
    <w:name w:val="Style5"/>
    <w:basedOn w:val="a"/>
    <w:rsid w:val="00BA47E7"/>
    <w:pPr>
      <w:widowControl w:val="0"/>
      <w:autoSpaceDE w:val="0"/>
      <w:autoSpaceDN w:val="0"/>
      <w:adjustRightInd w:val="0"/>
      <w:spacing w:line="413" w:lineRule="exact"/>
      <w:ind w:firstLine="691"/>
      <w:jc w:val="both"/>
    </w:pPr>
  </w:style>
  <w:style w:type="paragraph" w:customStyle="1" w:styleId="Style2">
    <w:name w:val="Style2"/>
    <w:basedOn w:val="a"/>
    <w:next w:val="a"/>
    <w:uiPriority w:val="99"/>
    <w:rsid w:val="00BA47E7"/>
    <w:pPr>
      <w:widowControl w:val="0"/>
      <w:autoSpaceDE w:val="0"/>
      <w:autoSpaceDN w:val="0"/>
      <w:adjustRightInd w:val="0"/>
    </w:pPr>
    <w:rPr>
      <w:b/>
    </w:rPr>
  </w:style>
  <w:style w:type="paragraph" w:customStyle="1" w:styleId="Style1">
    <w:name w:val="Style1"/>
    <w:basedOn w:val="a"/>
    <w:next w:val="a"/>
    <w:rsid w:val="00BA47E7"/>
    <w:pPr>
      <w:widowControl w:val="0"/>
      <w:autoSpaceDE w:val="0"/>
      <w:autoSpaceDN w:val="0"/>
      <w:adjustRightInd w:val="0"/>
      <w:contextualSpacing/>
      <w:jc w:val="both"/>
    </w:pPr>
    <w:rPr>
      <w:b/>
      <w:sz w:val="28"/>
    </w:rPr>
  </w:style>
  <w:style w:type="paragraph" w:styleId="aff">
    <w:name w:val="List"/>
    <w:basedOn w:val="a"/>
    <w:rsid w:val="00BA47E7"/>
    <w:pPr>
      <w:ind w:left="283" w:hanging="283"/>
    </w:pPr>
    <w:rPr>
      <w:szCs w:val="20"/>
    </w:rPr>
  </w:style>
  <w:style w:type="paragraph" w:styleId="28">
    <w:name w:val="List 2"/>
    <w:basedOn w:val="a"/>
    <w:rsid w:val="00BA47E7"/>
    <w:pPr>
      <w:ind w:left="566" w:hanging="283"/>
    </w:pPr>
    <w:rPr>
      <w:szCs w:val="20"/>
    </w:rPr>
  </w:style>
  <w:style w:type="paragraph" w:styleId="37">
    <w:name w:val="List 3"/>
    <w:basedOn w:val="a"/>
    <w:rsid w:val="00BA47E7"/>
    <w:pPr>
      <w:ind w:left="849" w:hanging="283"/>
    </w:pPr>
    <w:rPr>
      <w:szCs w:val="20"/>
    </w:rPr>
  </w:style>
  <w:style w:type="paragraph" w:styleId="42">
    <w:name w:val="List 4"/>
    <w:basedOn w:val="a"/>
    <w:rsid w:val="00BA47E7"/>
    <w:pPr>
      <w:ind w:left="1132" w:hanging="283"/>
    </w:pPr>
    <w:rPr>
      <w:szCs w:val="20"/>
    </w:rPr>
  </w:style>
  <w:style w:type="paragraph" w:styleId="aff0">
    <w:name w:val="List Continue"/>
    <w:basedOn w:val="a"/>
    <w:rsid w:val="00BA47E7"/>
    <w:pPr>
      <w:spacing w:after="120"/>
      <w:ind w:left="283"/>
    </w:pPr>
    <w:rPr>
      <w:szCs w:val="20"/>
    </w:rPr>
  </w:style>
  <w:style w:type="paragraph" w:styleId="29">
    <w:name w:val="List Continue 2"/>
    <w:basedOn w:val="a"/>
    <w:rsid w:val="00BA47E7"/>
    <w:pPr>
      <w:spacing w:after="120"/>
      <w:ind w:left="566"/>
    </w:pPr>
    <w:rPr>
      <w:szCs w:val="20"/>
    </w:rPr>
  </w:style>
  <w:style w:type="paragraph" w:styleId="38">
    <w:name w:val="List Continue 3"/>
    <w:basedOn w:val="a"/>
    <w:rsid w:val="00BA47E7"/>
    <w:pPr>
      <w:spacing w:after="120"/>
      <w:ind w:left="849"/>
    </w:pPr>
    <w:rPr>
      <w:szCs w:val="20"/>
    </w:rPr>
  </w:style>
  <w:style w:type="paragraph" w:styleId="43">
    <w:name w:val="List Continue 4"/>
    <w:basedOn w:val="a"/>
    <w:rsid w:val="00BA47E7"/>
    <w:pPr>
      <w:spacing w:after="120"/>
      <w:ind w:left="1132"/>
    </w:pPr>
    <w:rPr>
      <w:szCs w:val="20"/>
    </w:rPr>
  </w:style>
  <w:style w:type="paragraph" w:customStyle="1" w:styleId="aff1">
    <w:name w:val="Обратный адрес"/>
    <w:basedOn w:val="a"/>
    <w:rsid w:val="00BA47E7"/>
    <w:rPr>
      <w:szCs w:val="20"/>
    </w:rPr>
  </w:style>
  <w:style w:type="paragraph" w:customStyle="1" w:styleId="aff2">
    <w:name w:val="Строка ссылки"/>
    <w:basedOn w:val="a7"/>
    <w:rsid w:val="00BA47E7"/>
    <w:pPr>
      <w:jc w:val="left"/>
    </w:pPr>
    <w:rPr>
      <w:sz w:val="28"/>
    </w:rPr>
  </w:style>
  <w:style w:type="paragraph" w:styleId="aff3">
    <w:name w:val="Normal Indent"/>
    <w:basedOn w:val="a"/>
    <w:rsid w:val="00BA47E7"/>
    <w:pPr>
      <w:ind w:left="708"/>
    </w:pPr>
    <w:rPr>
      <w:szCs w:val="20"/>
    </w:rPr>
  </w:style>
  <w:style w:type="paragraph" w:styleId="aff4">
    <w:name w:val="Signature"/>
    <w:basedOn w:val="a"/>
    <w:link w:val="aff5"/>
    <w:rsid w:val="00BA47E7"/>
    <w:pPr>
      <w:ind w:left="4252"/>
    </w:pPr>
    <w:rPr>
      <w:szCs w:val="20"/>
    </w:rPr>
  </w:style>
  <w:style w:type="character" w:customStyle="1" w:styleId="aff5">
    <w:name w:val="Подпись Знак"/>
    <w:basedOn w:val="a0"/>
    <w:link w:val="aff4"/>
    <w:rsid w:val="00BA47E7"/>
    <w:rPr>
      <w:rFonts w:ascii="Times New Roman" w:eastAsia="Times New Roman" w:hAnsi="Times New Roman" w:cs="Times New Roman"/>
      <w:sz w:val="24"/>
      <w:szCs w:val="20"/>
      <w:lang w:eastAsia="ru-RU"/>
    </w:rPr>
  </w:style>
  <w:style w:type="paragraph" w:customStyle="1" w:styleId="PP">
    <w:name w:val="Строка PP"/>
    <w:basedOn w:val="aff4"/>
    <w:rsid w:val="00BA47E7"/>
  </w:style>
  <w:style w:type="paragraph" w:styleId="91">
    <w:name w:val="toc 9"/>
    <w:basedOn w:val="a"/>
    <w:next w:val="a"/>
    <w:autoRedefine/>
    <w:uiPriority w:val="39"/>
    <w:rsid w:val="00BA47E7"/>
    <w:pPr>
      <w:ind w:left="1920"/>
    </w:pPr>
    <w:rPr>
      <w:rFonts w:ascii="Calibri" w:hAnsi="Calibri"/>
      <w:sz w:val="20"/>
      <w:szCs w:val="20"/>
    </w:rPr>
  </w:style>
  <w:style w:type="paragraph" w:styleId="51">
    <w:name w:val="toc 5"/>
    <w:basedOn w:val="a"/>
    <w:next w:val="a"/>
    <w:autoRedefine/>
    <w:uiPriority w:val="39"/>
    <w:rsid w:val="00BA47E7"/>
    <w:pPr>
      <w:ind w:left="960"/>
    </w:pPr>
    <w:rPr>
      <w:rFonts w:ascii="Calibri" w:hAnsi="Calibri"/>
      <w:sz w:val="20"/>
      <w:szCs w:val="20"/>
    </w:rPr>
  </w:style>
  <w:style w:type="paragraph" w:styleId="61">
    <w:name w:val="toc 6"/>
    <w:basedOn w:val="a"/>
    <w:next w:val="a"/>
    <w:autoRedefine/>
    <w:uiPriority w:val="39"/>
    <w:rsid w:val="00BA47E7"/>
    <w:pPr>
      <w:ind w:left="1200"/>
    </w:pPr>
    <w:rPr>
      <w:rFonts w:ascii="Calibri" w:hAnsi="Calibri"/>
      <w:sz w:val="20"/>
      <w:szCs w:val="20"/>
    </w:rPr>
  </w:style>
  <w:style w:type="paragraph" w:styleId="71">
    <w:name w:val="toc 7"/>
    <w:basedOn w:val="a"/>
    <w:next w:val="a"/>
    <w:autoRedefine/>
    <w:uiPriority w:val="39"/>
    <w:rsid w:val="00BA47E7"/>
    <w:pPr>
      <w:ind w:left="1440"/>
    </w:pPr>
    <w:rPr>
      <w:rFonts w:ascii="Calibri" w:hAnsi="Calibri"/>
      <w:sz w:val="20"/>
      <w:szCs w:val="20"/>
    </w:rPr>
  </w:style>
  <w:style w:type="paragraph" w:styleId="81">
    <w:name w:val="toc 8"/>
    <w:basedOn w:val="a"/>
    <w:next w:val="a"/>
    <w:autoRedefine/>
    <w:uiPriority w:val="39"/>
    <w:rsid w:val="00BA47E7"/>
    <w:pPr>
      <w:ind w:left="1680"/>
    </w:pPr>
    <w:rPr>
      <w:rFonts w:ascii="Calibri" w:hAnsi="Calibri"/>
      <w:sz w:val="20"/>
      <w:szCs w:val="20"/>
    </w:rPr>
  </w:style>
  <w:style w:type="character" w:customStyle="1" w:styleId="aff6">
    <w:name w:val="Текст в табл"/>
    <w:rsid w:val="00BA47E7"/>
    <w:rPr>
      <w:rFonts w:ascii="Arial" w:hAnsi="Arial"/>
      <w:noProof w:val="0"/>
      <w:sz w:val="16"/>
      <w:lang w:val="ru-RU"/>
    </w:rPr>
  </w:style>
  <w:style w:type="paragraph" w:customStyle="1" w:styleId="aff7">
    <w:name w:val="Заголовок таблицы"/>
    <w:basedOn w:val="a"/>
    <w:next w:val="a"/>
    <w:link w:val="aff8"/>
    <w:rsid w:val="00BA47E7"/>
    <w:pPr>
      <w:spacing w:before="60" w:after="60"/>
      <w:jc w:val="center"/>
      <w:outlineLvl w:val="3"/>
    </w:pPr>
    <w:rPr>
      <w:rFonts w:ascii="Arial" w:hAnsi="Arial"/>
      <w:b/>
      <w:sz w:val="20"/>
      <w:szCs w:val="18"/>
    </w:rPr>
  </w:style>
  <w:style w:type="character" w:customStyle="1" w:styleId="aff8">
    <w:name w:val="Заголовок таблицы Знак"/>
    <w:link w:val="aff7"/>
    <w:rsid w:val="00BA47E7"/>
    <w:rPr>
      <w:rFonts w:ascii="Arial" w:eastAsia="Times New Roman" w:hAnsi="Arial" w:cs="Times New Roman"/>
      <w:b/>
      <w:sz w:val="20"/>
      <w:szCs w:val="18"/>
      <w:lang w:eastAsia="ru-RU"/>
    </w:rPr>
  </w:style>
  <w:style w:type="paragraph" w:styleId="aff9">
    <w:name w:val="annotation text"/>
    <w:basedOn w:val="a"/>
    <w:link w:val="affa"/>
    <w:uiPriority w:val="99"/>
    <w:semiHidden/>
    <w:unhideWhenUsed/>
    <w:rsid w:val="00BA47E7"/>
    <w:pPr>
      <w:jc w:val="both"/>
    </w:pPr>
    <w:rPr>
      <w:rFonts w:eastAsia="Calibri"/>
      <w:sz w:val="20"/>
      <w:szCs w:val="20"/>
    </w:rPr>
  </w:style>
  <w:style w:type="character" w:customStyle="1" w:styleId="affa">
    <w:name w:val="Текст примечания Знак"/>
    <w:basedOn w:val="a0"/>
    <w:link w:val="aff9"/>
    <w:uiPriority w:val="99"/>
    <w:semiHidden/>
    <w:rsid w:val="00BA47E7"/>
    <w:rPr>
      <w:rFonts w:ascii="Times New Roman" w:eastAsia="Calibri" w:hAnsi="Times New Roman" w:cs="Times New Roman"/>
      <w:sz w:val="20"/>
      <w:szCs w:val="20"/>
    </w:rPr>
  </w:style>
  <w:style w:type="paragraph" w:customStyle="1" w:styleId="affb">
    <w:name w:val="Текст (прав)"/>
    <w:basedOn w:val="a"/>
    <w:next w:val="a"/>
    <w:rsid w:val="00BA47E7"/>
    <w:pPr>
      <w:jc w:val="right"/>
    </w:pPr>
    <w:rPr>
      <w:rFonts w:ascii="Arial" w:hAnsi="Arial"/>
      <w:sz w:val="16"/>
      <w:szCs w:val="20"/>
    </w:rPr>
  </w:style>
  <w:style w:type="paragraph" w:styleId="affc">
    <w:name w:val="annotation subject"/>
    <w:basedOn w:val="aff9"/>
    <w:next w:val="aff9"/>
    <w:link w:val="affd"/>
    <w:uiPriority w:val="99"/>
    <w:semiHidden/>
    <w:unhideWhenUsed/>
    <w:rsid w:val="00BA47E7"/>
    <w:pPr>
      <w:jc w:val="left"/>
    </w:pPr>
    <w:rPr>
      <w:rFonts w:eastAsia="Times New Roman"/>
      <w:b/>
      <w:bCs/>
    </w:rPr>
  </w:style>
  <w:style w:type="character" w:customStyle="1" w:styleId="affd">
    <w:name w:val="Тема примечания Знак"/>
    <w:basedOn w:val="affa"/>
    <w:link w:val="affc"/>
    <w:uiPriority w:val="99"/>
    <w:semiHidden/>
    <w:rsid w:val="00BA47E7"/>
    <w:rPr>
      <w:rFonts w:ascii="Times New Roman" w:eastAsia="Times New Roman" w:hAnsi="Times New Roman" w:cs="Times New Roman"/>
      <w:b/>
      <w:bCs/>
      <w:sz w:val="20"/>
      <w:szCs w:val="20"/>
      <w:lang w:eastAsia="ru-RU"/>
    </w:rPr>
  </w:style>
  <w:style w:type="paragraph" w:customStyle="1" w:styleId="Style3">
    <w:name w:val="Style3"/>
    <w:basedOn w:val="a"/>
    <w:uiPriority w:val="99"/>
    <w:rsid w:val="00BA47E7"/>
    <w:pPr>
      <w:widowControl w:val="0"/>
      <w:autoSpaceDE w:val="0"/>
      <w:autoSpaceDN w:val="0"/>
      <w:adjustRightInd w:val="0"/>
      <w:spacing w:line="324" w:lineRule="exact"/>
    </w:pPr>
  </w:style>
  <w:style w:type="character" w:customStyle="1" w:styleId="FontStyle14">
    <w:name w:val="Font Style14"/>
    <w:uiPriority w:val="99"/>
    <w:rsid w:val="00BA47E7"/>
    <w:rPr>
      <w:rFonts w:ascii="Times New Roman" w:hAnsi="Times New Roman" w:cs="Times New Roman"/>
      <w:sz w:val="24"/>
      <w:szCs w:val="24"/>
    </w:rPr>
  </w:style>
  <w:style w:type="paragraph" w:customStyle="1" w:styleId="Style10">
    <w:name w:val="Style10"/>
    <w:basedOn w:val="a"/>
    <w:uiPriority w:val="99"/>
    <w:rsid w:val="00BA47E7"/>
    <w:pPr>
      <w:widowControl w:val="0"/>
      <w:autoSpaceDE w:val="0"/>
      <w:autoSpaceDN w:val="0"/>
      <w:adjustRightInd w:val="0"/>
    </w:pPr>
  </w:style>
  <w:style w:type="paragraph" w:customStyle="1" w:styleId="Style11">
    <w:name w:val="Style11"/>
    <w:basedOn w:val="a"/>
    <w:uiPriority w:val="99"/>
    <w:rsid w:val="00BA47E7"/>
    <w:pPr>
      <w:widowControl w:val="0"/>
      <w:autoSpaceDE w:val="0"/>
      <w:autoSpaceDN w:val="0"/>
      <w:adjustRightInd w:val="0"/>
    </w:pPr>
  </w:style>
  <w:style w:type="character" w:customStyle="1" w:styleId="FontStyle21">
    <w:name w:val="Font Style21"/>
    <w:uiPriority w:val="99"/>
    <w:rsid w:val="00BA47E7"/>
    <w:rPr>
      <w:rFonts w:ascii="Times New Roman" w:hAnsi="Times New Roman" w:cs="Times New Roman"/>
      <w:b/>
      <w:bCs/>
      <w:sz w:val="18"/>
      <w:szCs w:val="18"/>
    </w:rPr>
  </w:style>
  <w:style w:type="character" w:customStyle="1" w:styleId="FontStyle22">
    <w:name w:val="Font Style22"/>
    <w:uiPriority w:val="99"/>
    <w:rsid w:val="00BA47E7"/>
    <w:rPr>
      <w:rFonts w:ascii="Times New Roman" w:hAnsi="Times New Roman" w:cs="Times New Roman"/>
      <w:sz w:val="18"/>
      <w:szCs w:val="18"/>
    </w:rPr>
  </w:style>
  <w:style w:type="paragraph" w:styleId="affe">
    <w:name w:val="TOC Heading"/>
    <w:basedOn w:val="1"/>
    <w:next w:val="a"/>
    <w:uiPriority w:val="39"/>
    <w:semiHidden/>
    <w:unhideWhenUsed/>
    <w:qFormat/>
    <w:rsid w:val="00BA47E7"/>
    <w:pPr>
      <w:keepLines/>
      <w:autoSpaceDE/>
      <w:autoSpaceDN/>
      <w:adjustRightInd/>
      <w:spacing w:before="480" w:line="276" w:lineRule="auto"/>
      <w:outlineLvl w:val="9"/>
    </w:pPr>
    <w:rPr>
      <w:rFonts w:ascii="Cambria" w:hAnsi="Cambria"/>
      <w:b w:val="0"/>
      <w:color w:val="365F91"/>
      <w:sz w:val="28"/>
      <w:szCs w:val="28"/>
      <w:lang w:eastAsia="en-US"/>
    </w:rPr>
  </w:style>
  <w:style w:type="character" w:customStyle="1" w:styleId="apple-converted-space">
    <w:name w:val="apple-converted-space"/>
    <w:basedOn w:val="a0"/>
    <w:rsid w:val="00BA47E7"/>
  </w:style>
  <w:style w:type="paragraph" w:customStyle="1" w:styleId="Style7">
    <w:name w:val="Style7"/>
    <w:basedOn w:val="a"/>
    <w:uiPriority w:val="99"/>
    <w:rsid w:val="00BA47E7"/>
    <w:pPr>
      <w:widowControl w:val="0"/>
      <w:autoSpaceDE w:val="0"/>
      <w:autoSpaceDN w:val="0"/>
      <w:adjustRightInd w:val="0"/>
    </w:pPr>
    <w:rPr>
      <w:rFonts w:ascii="Arial" w:hAnsi="Arial" w:cs="Arial"/>
    </w:rPr>
  </w:style>
  <w:style w:type="paragraph" w:customStyle="1" w:styleId="Style8">
    <w:name w:val="Style8"/>
    <w:basedOn w:val="a"/>
    <w:uiPriority w:val="99"/>
    <w:rsid w:val="00BA47E7"/>
    <w:pPr>
      <w:widowControl w:val="0"/>
      <w:autoSpaceDE w:val="0"/>
      <w:autoSpaceDN w:val="0"/>
      <w:adjustRightInd w:val="0"/>
    </w:pPr>
    <w:rPr>
      <w:rFonts w:ascii="Arial" w:hAnsi="Arial" w:cs="Arial"/>
    </w:rPr>
  </w:style>
  <w:style w:type="paragraph" w:customStyle="1" w:styleId="Style9">
    <w:name w:val="Style9"/>
    <w:basedOn w:val="a"/>
    <w:uiPriority w:val="99"/>
    <w:rsid w:val="00BA47E7"/>
    <w:pPr>
      <w:widowControl w:val="0"/>
      <w:autoSpaceDE w:val="0"/>
      <w:autoSpaceDN w:val="0"/>
      <w:adjustRightInd w:val="0"/>
    </w:pPr>
    <w:rPr>
      <w:rFonts w:ascii="Arial" w:hAnsi="Arial" w:cs="Arial"/>
    </w:rPr>
  </w:style>
  <w:style w:type="paragraph" w:customStyle="1" w:styleId="Style12">
    <w:name w:val="Style12"/>
    <w:basedOn w:val="a"/>
    <w:uiPriority w:val="99"/>
    <w:rsid w:val="00BA47E7"/>
    <w:pPr>
      <w:widowControl w:val="0"/>
      <w:autoSpaceDE w:val="0"/>
      <w:autoSpaceDN w:val="0"/>
      <w:adjustRightInd w:val="0"/>
      <w:spacing w:line="259" w:lineRule="exact"/>
      <w:ind w:firstLine="1114"/>
    </w:pPr>
    <w:rPr>
      <w:rFonts w:ascii="Arial" w:hAnsi="Arial" w:cs="Arial"/>
    </w:rPr>
  </w:style>
  <w:style w:type="paragraph" w:customStyle="1" w:styleId="Style13">
    <w:name w:val="Style13"/>
    <w:basedOn w:val="a"/>
    <w:uiPriority w:val="99"/>
    <w:rsid w:val="00BA47E7"/>
    <w:pPr>
      <w:widowControl w:val="0"/>
      <w:autoSpaceDE w:val="0"/>
      <w:autoSpaceDN w:val="0"/>
      <w:adjustRightInd w:val="0"/>
    </w:pPr>
    <w:rPr>
      <w:rFonts w:ascii="Arial" w:hAnsi="Arial" w:cs="Arial"/>
    </w:rPr>
  </w:style>
  <w:style w:type="character" w:customStyle="1" w:styleId="FontStyle15">
    <w:name w:val="Font Style15"/>
    <w:uiPriority w:val="99"/>
    <w:rsid w:val="00BA47E7"/>
    <w:rPr>
      <w:rFonts w:ascii="Arial" w:hAnsi="Arial" w:cs="Arial"/>
      <w:b/>
      <w:bCs/>
      <w:sz w:val="26"/>
      <w:szCs w:val="26"/>
    </w:rPr>
  </w:style>
  <w:style w:type="character" w:customStyle="1" w:styleId="FontStyle17">
    <w:name w:val="Font Style17"/>
    <w:uiPriority w:val="99"/>
    <w:rsid w:val="00BA47E7"/>
    <w:rPr>
      <w:rFonts w:ascii="Arial" w:hAnsi="Arial" w:cs="Arial"/>
      <w:sz w:val="18"/>
      <w:szCs w:val="18"/>
    </w:rPr>
  </w:style>
  <w:style w:type="character" w:customStyle="1" w:styleId="FontStyle18">
    <w:name w:val="Font Style18"/>
    <w:uiPriority w:val="99"/>
    <w:rsid w:val="00BA47E7"/>
    <w:rPr>
      <w:rFonts w:ascii="Arial" w:hAnsi="Arial" w:cs="Arial"/>
      <w:b/>
      <w:bCs/>
      <w:sz w:val="18"/>
      <w:szCs w:val="18"/>
    </w:rPr>
  </w:style>
  <w:style w:type="character" w:customStyle="1" w:styleId="FontStyle19">
    <w:name w:val="Font Style19"/>
    <w:uiPriority w:val="99"/>
    <w:rsid w:val="00BA47E7"/>
    <w:rPr>
      <w:rFonts w:ascii="Arial" w:hAnsi="Arial" w:cs="Arial"/>
      <w:b/>
      <w:bCs/>
      <w:sz w:val="18"/>
      <w:szCs w:val="18"/>
    </w:rPr>
  </w:style>
  <w:style w:type="character" w:customStyle="1" w:styleId="FontStyle20">
    <w:name w:val="Font Style20"/>
    <w:uiPriority w:val="99"/>
    <w:rsid w:val="00BA47E7"/>
    <w:rPr>
      <w:rFonts w:ascii="Arial Narrow" w:hAnsi="Arial Narrow" w:cs="Arial Narrow"/>
      <w:sz w:val="50"/>
      <w:szCs w:val="50"/>
    </w:rPr>
  </w:style>
  <w:style w:type="paragraph" w:customStyle="1" w:styleId="14">
    <w:name w:val="Знак1"/>
    <w:basedOn w:val="a"/>
    <w:rsid w:val="00BA47E7"/>
    <w:pPr>
      <w:spacing w:after="160" w:line="240" w:lineRule="exact"/>
    </w:pPr>
    <w:rPr>
      <w:rFonts w:ascii="Verdana" w:hAnsi="Verdana"/>
      <w:sz w:val="20"/>
      <w:szCs w:val="20"/>
      <w:lang w:val="en-US" w:eastAsia="en-US"/>
    </w:rPr>
  </w:style>
  <w:style w:type="paragraph" w:customStyle="1" w:styleId="afff">
    <w:name w:val="Содержимое таблицы"/>
    <w:basedOn w:val="a"/>
    <w:rsid w:val="00BA47E7"/>
    <w:pPr>
      <w:suppressLineNumbers/>
    </w:pPr>
    <w:rPr>
      <w:sz w:val="20"/>
      <w:szCs w:val="20"/>
      <w:lang w:eastAsia="ar-SA"/>
    </w:rPr>
  </w:style>
  <w:style w:type="paragraph" w:styleId="afff0">
    <w:name w:val="No Spacing"/>
    <w:qFormat/>
    <w:rsid w:val="00BA47E7"/>
    <w:pPr>
      <w:spacing w:after="0" w:line="240" w:lineRule="auto"/>
    </w:pPr>
    <w:rPr>
      <w:rFonts w:ascii="Calibri" w:eastAsia="Calibri" w:hAnsi="Calibri" w:cs="Times New Roman"/>
    </w:rPr>
  </w:style>
  <w:style w:type="paragraph" w:customStyle="1" w:styleId="afff1">
    <w:name w:val="Табличный"/>
    <w:basedOn w:val="a"/>
    <w:uiPriority w:val="99"/>
    <w:rsid w:val="00BA47E7"/>
    <w:pPr>
      <w:jc w:val="center"/>
    </w:pPr>
    <w:rPr>
      <w:snapToGrid w:val="0"/>
      <w:szCs w:val="20"/>
    </w:rPr>
  </w:style>
  <w:style w:type="paragraph" w:customStyle="1" w:styleId="ConsPlusTitle">
    <w:name w:val="ConsPlusTitle"/>
    <w:uiPriority w:val="99"/>
    <w:rsid w:val="00BA47E7"/>
    <w:pPr>
      <w:widowControl w:val="0"/>
      <w:autoSpaceDE w:val="0"/>
      <w:autoSpaceDN w:val="0"/>
      <w:adjustRightInd w:val="0"/>
      <w:spacing w:after="0" w:line="240" w:lineRule="auto"/>
    </w:pPr>
    <w:rPr>
      <w:rFonts w:ascii="Calibri" w:eastAsia="Times New Roman" w:hAnsi="Calibri" w:cs="Calibri"/>
      <w:b/>
      <w:bCs/>
      <w:lang w:eastAsia="ru-RU"/>
    </w:rPr>
  </w:style>
  <w:style w:type="character" w:customStyle="1" w:styleId="2a">
    <w:name w:val="Основной текст (2)_"/>
    <w:basedOn w:val="a0"/>
    <w:link w:val="2b"/>
    <w:rsid w:val="00BA47E7"/>
    <w:rPr>
      <w:rFonts w:ascii="Times New Roman" w:eastAsia="Times New Roman" w:hAnsi="Times New Roman"/>
      <w:shd w:val="clear" w:color="auto" w:fill="FFFFFF"/>
    </w:rPr>
  </w:style>
  <w:style w:type="paragraph" w:customStyle="1" w:styleId="2b">
    <w:name w:val="Основной текст (2)"/>
    <w:basedOn w:val="a"/>
    <w:link w:val="2a"/>
    <w:rsid w:val="00BA47E7"/>
    <w:pPr>
      <w:widowControl w:val="0"/>
      <w:shd w:val="clear" w:color="auto" w:fill="FFFFFF"/>
      <w:spacing w:line="274" w:lineRule="exact"/>
      <w:jc w:val="center"/>
    </w:pPr>
    <w:rPr>
      <w:rFonts w:cstheme="minorBidi"/>
      <w:sz w:val="22"/>
      <w:szCs w:val="22"/>
      <w:lang w:eastAsia="en-US"/>
    </w:rPr>
  </w:style>
  <w:style w:type="paragraph" w:customStyle="1" w:styleId="44">
    <w:name w:val="Обычный4"/>
    <w:rsid w:val="00BA47E7"/>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formattext">
    <w:name w:val="formattext"/>
    <w:basedOn w:val="a"/>
    <w:rsid w:val="00BA47E7"/>
    <w:pPr>
      <w:spacing w:before="100" w:beforeAutospacing="1" w:after="100" w:afterAutospacing="1"/>
    </w:pPr>
  </w:style>
  <w:style w:type="paragraph" w:customStyle="1" w:styleId="220">
    <w:name w:val="Основной текст 22"/>
    <w:basedOn w:val="a"/>
    <w:rsid w:val="00BA47E7"/>
    <w:pPr>
      <w:overflowPunct w:val="0"/>
      <w:autoSpaceDE w:val="0"/>
      <w:autoSpaceDN w:val="0"/>
      <w:adjustRightInd w:val="0"/>
      <w:ind w:firstLine="851"/>
      <w:jc w:val="both"/>
      <w:textAlignment w:val="baseline"/>
    </w:pPr>
    <w:rPr>
      <w:sz w:val="28"/>
      <w:szCs w:val="20"/>
    </w:rPr>
  </w:style>
  <w:style w:type="paragraph" w:customStyle="1" w:styleId="pboth">
    <w:name w:val="pboth"/>
    <w:basedOn w:val="a"/>
    <w:rsid w:val="00BA47E7"/>
    <w:pPr>
      <w:spacing w:before="100" w:beforeAutospacing="1" w:after="100" w:afterAutospacing="1"/>
    </w:pPr>
  </w:style>
  <w:style w:type="paragraph" w:customStyle="1" w:styleId="221">
    <w:name w:val="Основной текст с отступом 22"/>
    <w:basedOn w:val="a"/>
    <w:rsid w:val="008E59F6"/>
    <w:pPr>
      <w:widowControl w:val="0"/>
      <w:suppressAutoHyphens/>
      <w:autoSpaceDE w:val="0"/>
      <w:spacing w:after="120" w:line="480" w:lineRule="auto"/>
      <w:ind w:left="283"/>
    </w:pPr>
    <w:rPr>
      <w:rFonts w:ascii="Arial" w:eastAsia="Arial Unicode MS" w:hAnsi="Arial"/>
      <w:kern w:val="1"/>
      <w:sz w:val="20"/>
      <w:szCs w:val="20"/>
    </w:rPr>
  </w:style>
  <w:style w:type="paragraph" w:customStyle="1" w:styleId="afff2">
    <w:name w:val="Абзац"/>
    <w:basedOn w:val="a"/>
    <w:link w:val="afff3"/>
    <w:rsid w:val="008E59F6"/>
    <w:pPr>
      <w:spacing w:before="120" w:after="60"/>
      <w:ind w:firstLine="567"/>
      <w:jc w:val="both"/>
    </w:pPr>
  </w:style>
  <w:style w:type="character" w:customStyle="1" w:styleId="afff3">
    <w:name w:val="Абзац Знак"/>
    <w:link w:val="afff2"/>
    <w:rsid w:val="008E59F6"/>
    <w:rPr>
      <w:rFonts w:ascii="Times New Roman" w:eastAsia="Times New Roman" w:hAnsi="Times New Roman" w:cs="Times New Roman"/>
      <w:sz w:val="24"/>
      <w:szCs w:val="24"/>
    </w:rPr>
  </w:style>
  <w:style w:type="paragraph" w:customStyle="1" w:styleId="afff4">
    <w:name w:val="Основное"/>
    <w:link w:val="afff5"/>
    <w:rsid w:val="008E59F6"/>
    <w:pPr>
      <w:spacing w:after="0" w:line="240" w:lineRule="auto"/>
      <w:ind w:firstLine="709"/>
      <w:jc w:val="both"/>
    </w:pPr>
    <w:rPr>
      <w:rFonts w:ascii="Times New Roman" w:eastAsia="Times New Roman" w:hAnsi="Times New Roman" w:cs="Times New Roman"/>
      <w:color w:val="000000"/>
      <w:sz w:val="24"/>
      <w:szCs w:val="24"/>
      <w:lang w:eastAsia="ru-RU"/>
    </w:rPr>
  </w:style>
  <w:style w:type="character" w:customStyle="1" w:styleId="afff5">
    <w:name w:val="Основное Знак"/>
    <w:basedOn w:val="a0"/>
    <w:link w:val="afff4"/>
    <w:rsid w:val="008E59F6"/>
    <w:rPr>
      <w:rFonts w:ascii="Times New Roman" w:eastAsia="Times New Roman" w:hAnsi="Times New Roman" w:cs="Times New Roman"/>
      <w:color w:val="000000"/>
      <w:sz w:val="24"/>
      <w:szCs w:val="24"/>
      <w:lang w:eastAsia="ru-RU"/>
    </w:rPr>
  </w:style>
  <w:style w:type="paragraph" w:customStyle="1" w:styleId="15">
    <w:name w:val="Стиль 1"/>
    <w:basedOn w:val="a"/>
    <w:rsid w:val="008E59F6"/>
    <w:pPr>
      <w:overflowPunct w:val="0"/>
      <w:autoSpaceDE w:val="0"/>
      <w:autoSpaceDN w:val="0"/>
      <w:adjustRightInd w:val="0"/>
      <w:spacing w:before="60" w:after="60"/>
      <w:ind w:firstLine="709"/>
      <w:jc w:val="both"/>
      <w:textAlignment w:val="baseline"/>
    </w:pPr>
    <w:rPr>
      <w:szCs w:val="26"/>
    </w:rPr>
  </w:style>
  <w:style w:type="character" w:customStyle="1" w:styleId="doc">
    <w:name w:val="doc"/>
    <w:basedOn w:val="a0"/>
    <w:rsid w:val="008E59F6"/>
  </w:style>
  <w:style w:type="paragraph" w:customStyle="1" w:styleId="52">
    <w:name w:val="Обычный5"/>
    <w:rsid w:val="004A62B4"/>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styleId="afff6">
    <w:name w:val="Placeholder Text"/>
    <w:basedOn w:val="a0"/>
    <w:uiPriority w:val="99"/>
    <w:semiHidden/>
    <w:rsid w:val="00866081"/>
    <w:rPr>
      <w:color w:val="808080"/>
    </w:rPr>
  </w:style>
  <w:style w:type="paragraph" w:customStyle="1" w:styleId="230">
    <w:name w:val="Основной текст 23"/>
    <w:basedOn w:val="a"/>
    <w:rsid w:val="00D70FE3"/>
    <w:pPr>
      <w:overflowPunct w:val="0"/>
      <w:autoSpaceDE w:val="0"/>
      <w:autoSpaceDN w:val="0"/>
      <w:adjustRightInd w:val="0"/>
      <w:ind w:firstLine="851"/>
      <w:jc w:val="both"/>
      <w:textAlignment w:val="baseline"/>
    </w:pPr>
    <w:rPr>
      <w:sz w:val="28"/>
      <w:szCs w:val="20"/>
    </w:rPr>
  </w:style>
  <w:style w:type="paragraph" w:customStyle="1" w:styleId="62">
    <w:name w:val="Обычный6"/>
    <w:rsid w:val="006124EF"/>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paragraph" w:customStyle="1" w:styleId="72">
    <w:name w:val="Обычный7"/>
    <w:rsid w:val="00915D81"/>
    <w:pPr>
      <w:widowControl w:val="0"/>
      <w:spacing w:before="280" w:after="0" w:line="300" w:lineRule="auto"/>
      <w:ind w:firstLine="700"/>
      <w:jc w:val="both"/>
    </w:pPr>
    <w:rPr>
      <w:rFonts w:ascii="Times New Roman" w:eastAsia="Times New Roman" w:hAnsi="Times New Roman" w:cs="Times New Roman"/>
      <w:snapToGrid w:val="0"/>
      <w:sz w:val="24"/>
      <w:szCs w:val="20"/>
      <w:lang w:eastAsia="ru-RU"/>
    </w:rPr>
  </w:style>
  <w:style w:type="character" w:customStyle="1" w:styleId="licenseline">
    <w:name w:val="licenseline"/>
    <w:basedOn w:val="a0"/>
    <w:rsid w:val="00A278B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24044">
      <w:bodyDiv w:val="1"/>
      <w:marLeft w:val="0"/>
      <w:marRight w:val="0"/>
      <w:marTop w:val="0"/>
      <w:marBottom w:val="0"/>
      <w:divBdr>
        <w:top w:val="none" w:sz="0" w:space="0" w:color="auto"/>
        <w:left w:val="none" w:sz="0" w:space="0" w:color="auto"/>
        <w:bottom w:val="none" w:sz="0" w:space="0" w:color="auto"/>
        <w:right w:val="none" w:sz="0" w:space="0" w:color="auto"/>
      </w:divBdr>
    </w:div>
    <w:div w:id="53704148">
      <w:bodyDiv w:val="1"/>
      <w:marLeft w:val="0"/>
      <w:marRight w:val="0"/>
      <w:marTop w:val="0"/>
      <w:marBottom w:val="0"/>
      <w:divBdr>
        <w:top w:val="none" w:sz="0" w:space="0" w:color="auto"/>
        <w:left w:val="none" w:sz="0" w:space="0" w:color="auto"/>
        <w:bottom w:val="none" w:sz="0" w:space="0" w:color="auto"/>
        <w:right w:val="none" w:sz="0" w:space="0" w:color="auto"/>
      </w:divBdr>
    </w:div>
    <w:div w:id="73085906">
      <w:bodyDiv w:val="1"/>
      <w:marLeft w:val="0"/>
      <w:marRight w:val="0"/>
      <w:marTop w:val="0"/>
      <w:marBottom w:val="0"/>
      <w:divBdr>
        <w:top w:val="none" w:sz="0" w:space="0" w:color="auto"/>
        <w:left w:val="none" w:sz="0" w:space="0" w:color="auto"/>
        <w:bottom w:val="none" w:sz="0" w:space="0" w:color="auto"/>
        <w:right w:val="none" w:sz="0" w:space="0" w:color="auto"/>
      </w:divBdr>
    </w:div>
    <w:div w:id="127624194">
      <w:bodyDiv w:val="1"/>
      <w:marLeft w:val="0"/>
      <w:marRight w:val="0"/>
      <w:marTop w:val="0"/>
      <w:marBottom w:val="0"/>
      <w:divBdr>
        <w:top w:val="none" w:sz="0" w:space="0" w:color="auto"/>
        <w:left w:val="none" w:sz="0" w:space="0" w:color="auto"/>
        <w:bottom w:val="none" w:sz="0" w:space="0" w:color="auto"/>
        <w:right w:val="none" w:sz="0" w:space="0" w:color="auto"/>
      </w:divBdr>
    </w:div>
    <w:div w:id="262494001">
      <w:bodyDiv w:val="1"/>
      <w:marLeft w:val="0"/>
      <w:marRight w:val="0"/>
      <w:marTop w:val="0"/>
      <w:marBottom w:val="0"/>
      <w:divBdr>
        <w:top w:val="none" w:sz="0" w:space="0" w:color="auto"/>
        <w:left w:val="none" w:sz="0" w:space="0" w:color="auto"/>
        <w:bottom w:val="none" w:sz="0" w:space="0" w:color="auto"/>
        <w:right w:val="none" w:sz="0" w:space="0" w:color="auto"/>
      </w:divBdr>
    </w:div>
    <w:div w:id="268436794">
      <w:bodyDiv w:val="1"/>
      <w:marLeft w:val="0"/>
      <w:marRight w:val="0"/>
      <w:marTop w:val="0"/>
      <w:marBottom w:val="0"/>
      <w:divBdr>
        <w:top w:val="none" w:sz="0" w:space="0" w:color="auto"/>
        <w:left w:val="none" w:sz="0" w:space="0" w:color="auto"/>
        <w:bottom w:val="none" w:sz="0" w:space="0" w:color="auto"/>
        <w:right w:val="none" w:sz="0" w:space="0" w:color="auto"/>
      </w:divBdr>
    </w:div>
    <w:div w:id="364644981">
      <w:bodyDiv w:val="1"/>
      <w:marLeft w:val="0"/>
      <w:marRight w:val="0"/>
      <w:marTop w:val="0"/>
      <w:marBottom w:val="0"/>
      <w:divBdr>
        <w:top w:val="none" w:sz="0" w:space="0" w:color="auto"/>
        <w:left w:val="none" w:sz="0" w:space="0" w:color="auto"/>
        <w:bottom w:val="none" w:sz="0" w:space="0" w:color="auto"/>
        <w:right w:val="none" w:sz="0" w:space="0" w:color="auto"/>
      </w:divBdr>
    </w:div>
    <w:div w:id="403187859">
      <w:bodyDiv w:val="1"/>
      <w:marLeft w:val="0"/>
      <w:marRight w:val="0"/>
      <w:marTop w:val="0"/>
      <w:marBottom w:val="0"/>
      <w:divBdr>
        <w:top w:val="none" w:sz="0" w:space="0" w:color="auto"/>
        <w:left w:val="none" w:sz="0" w:space="0" w:color="auto"/>
        <w:bottom w:val="none" w:sz="0" w:space="0" w:color="auto"/>
        <w:right w:val="none" w:sz="0" w:space="0" w:color="auto"/>
      </w:divBdr>
    </w:div>
    <w:div w:id="724567633">
      <w:bodyDiv w:val="1"/>
      <w:marLeft w:val="0"/>
      <w:marRight w:val="0"/>
      <w:marTop w:val="0"/>
      <w:marBottom w:val="0"/>
      <w:divBdr>
        <w:top w:val="none" w:sz="0" w:space="0" w:color="auto"/>
        <w:left w:val="none" w:sz="0" w:space="0" w:color="auto"/>
        <w:bottom w:val="none" w:sz="0" w:space="0" w:color="auto"/>
        <w:right w:val="none" w:sz="0" w:space="0" w:color="auto"/>
      </w:divBdr>
      <w:divsChild>
        <w:div w:id="1172338297">
          <w:marLeft w:val="0"/>
          <w:marRight w:val="0"/>
          <w:marTop w:val="0"/>
          <w:marBottom w:val="0"/>
          <w:divBdr>
            <w:top w:val="none" w:sz="0" w:space="0" w:color="auto"/>
            <w:left w:val="none" w:sz="0" w:space="0" w:color="auto"/>
            <w:bottom w:val="none" w:sz="0" w:space="0" w:color="auto"/>
            <w:right w:val="none" w:sz="0" w:space="0" w:color="auto"/>
          </w:divBdr>
        </w:div>
      </w:divsChild>
    </w:div>
    <w:div w:id="842163293">
      <w:bodyDiv w:val="1"/>
      <w:marLeft w:val="0"/>
      <w:marRight w:val="0"/>
      <w:marTop w:val="0"/>
      <w:marBottom w:val="0"/>
      <w:divBdr>
        <w:top w:val="none" w:sz="0" w:space="0" w:color="auto"/>
        <w:left w:val="none" w:sz="0" w:space="0" w:color="auto"/>
        <w:bottom w:val="none" w:sz="0" w:space="0" w:color="auto"/>
        <w:right w:val="none" w:sz="0" w:space="0" w:color="auto"/>
      </w:divBdr>
    </w:div>
    <w:div w:id="894588242">
      <w:bodyDiv w:val="1"/>
      <w:marLeft w:val="0"/>
      <w:marRight w:val="0"/>
      <w:marTop w:val="0"/>
      <w:marBottom w:val="0"/>
      <w:divBdr>
        <w:top w:val="none" w:sz="0" w:space="0" w:color="auto"/>
        <w:left w:val="none" w:sz="0" w:space="0" w:color="auto"/>
        <w:bottom w:val="none" w:sz="0" w:space="0" w:color="auto"/>
        <w:right w:val="none" w:sz="0" w:space="0" w:color="auto"/>
      </w:divBdr>
    </w:div>
    <w:div w:id="1048529972">
      <w:bodyDiv w:val="1"/>
      <w:marLeft w:val="0"/>
      <w:marRight w:val="0"/>
      <w:marTop w:val="0"/>
      <w:marBottom w:val="0"/>
      <w:divBdr>
        <w:top w:val="none" w:sz="0" w:space="0" w:color="auto"/>
        <w:left w:val="none" w:sz="0" w:space="0" w:color="auto"/>
        <w:bottom w:val="none" w:sz="0" w:space="0" w:color="auto"/>
        <w:right w:val="none" w:sz="0" w:space="0" w:color="auto"/>
      </w:divBdr>
    </w:div>
    <w:div w:id="1112942287">
      <w:bodyDiv w:val="1"/>
      <w:marLeft w:val="0"/>
      <w:marRight w:val="0"/>
      <w:marTop w:val="0"/>
      <w:marBottom w:val="0"/>
      <w:divBdr>
        <w:top w:val="none" w:sz="0" w:space="0" w:color="auto"/>
        <w:left w:val="none" w:sz="0" w:space="0" w:color="auto"/>
        <w:bottom w:val="none" w:sz="0" w:space="0" w:color="auto"/>
        <w:right w:val="none" w:sz="0" w:space="0" w:color="auto"/>
      </w:divBdr>
    </w:div>
    <w:div w:id="1119881852">
      <w:bodyDiv w:val="1"/>
      <w:marLeft w:val="0"/>
      <w:marRight w:val="0"/>
      <w:marTop w:val="0"/>
      <w:marBottom w:val="0"/>
      <w:divBdr>
        <w:top w:val="none" w:sz="0" w:space="0" w:color="auto"/>
        <w:left w:val="none" w:sz="0" w:space="0" w:color="auto"/>
        <w:bottom w:val="none" w:sz="0" w:space="0" w:color="auto"/>
        <w:right w:val="none" w:sz="0" w:space="0" w:color="auto"/>
      </w:divBdr>
    </w:div>
    <w:div w:id="1161429285">
      <w:bodyDiv w:val="1"/>
      <w:marLeft w:val="0"/>
      <w:marRight w:val="0"/>
      <w:marTop w:val="0"/>
      <w:marBottom w:val="0"/>
      <w:divBdr>
        <w:top w:val="none" w:sz="0" w:space="0" w:color="auto"/>
        <w:left w:val="none" w:sz="0" w:space="0" w:color="auto"/>
        <w:bottom w:val="none" w:sz="0" w:space="0" w:color="auto"/>
        <w:right w:val="none" w:sz="0" w:space="0" w:color="auto"/>
      </w:divBdr>
    </w:div>
    <w:div w:id="1569536878">
      <w:bodyDiv w:val="1"/>
      <w:marLeft w:val="0"/>
      <w:marRight w:val="0"/>
      <w:marTop w:val="0"/>
      <w:marBottom w:val="0"/>
      <w:divBdr>
        <w:top w:val="none" w:sz="0" w:space="0" w:color="auto"/>
        <w:left w:val="none" w:sz="0" w:space="0" w:color="auto"/>
        <w:bottom w:val="none" w:sz="0" w:space="0" w:color="auto"/>
        <w:right w:val="none" w:sz="0" w:space="0" w:color="auto"/>
      </w:divBdr>
    </w:div>
    <w:div w:id="1625114951">
      <w:bodyDiv w:val="1"/>
      <w:marLeft w:val="0"/>
      <w:marRight w:val="0"/>
      <w:marTop w:val="0"/>
      <w:marBottom w:val="0"/>
      <w:divBdr>
        <w:top w:val="none" w:sz="0" w:space="0" w:color="auto"/>
        <w:left w:val="none" w:sz="0" w:space="0" w:color="auto"/>
        <w:bottom w:val="none" w:sz="0" w:space="0" w:color="auto"/>
        <w:right w:val="none" w:sz="0" w:space="0" w:color="auto"/>
      </w:divBdr>
    </w:div>
    <w:div w:id="1765303004">
      <w:bodyDiv w:val="1"/>
      <w:marLeft w:val="0"/>
      <w:marRight w:val="0"/>
      <w:marTop w:val="0"/>
      <w:marBottom w:val="0"/>
      <w:divBdr>
        <w:top w:val="none" w:sz="0" w:space="0" w:color="auto"/>
        <w:left w:val="none" w:sz="0" w:space="0" w:color="auto"/>
        <w:bottom w:val="none" w:sz="0" w:space="0" w:color="auto"/>
        <w:right w:val="none" w:sz="0" w:space="0" w:color="auto"/>
      </w:divBdr>
    </w:div>
    <w:div w:id="1786339608">
      <w:bodyDiv w:val="1"/>
      <w:marLeft w:val="0"/>
      <w:marRight w:val="0"/>
      <w:marTop w:val="0"/>
      <w:marBottom w:val="0"/>
      <w:divBdr>
        <w:top w:val="none" w:sz="0" w:space="0" w:color="auto"/>
        <w:left w:val="none" w:sz="0" w:space="0" w:color="auto"/>
        <w:bottom w:val="none" w:sz="0" w:space="0" w:color="auto"/>
        <w:right w:val="none" w:sz="0" w:space="0" w:color="auto"/>
      </w:divBdr>
    </w:div>
    <w:div w:id="1829401209">
      <w:bodyDiv w:val="1"/>
      <w:marLeft w:val="0"/>
      <w:marRight w:val="0"/>
      <w:marTop w:val="0"/>
      <w:marBottom w:val="0"/>
      <w:divBdr>
        <w:top w:val="none" w:sz="0" w:space="0" w:color="auto"/>
        <w:left w:val="none" w:sz="0" w:space="0" w:color="auto"/>
        <w:bottom w:val="none" w:sz="0" w:space="0" w:color="auto"/>
        <w:right w:val="none" w:sz="0" w:space="0" w:color="auto"/>
      </w:divBdr>
    </w:div>
    <w:div w:id="1855529471">
      <w:bodyDiv w:val="1"/>
      <w:marLeft w:val="0"/>
      <w:marRight w:val="0"/>
      <w:marTop w:val="0"/>
      <w:marBottom w:val="0"/>
      <w:divBdr>
        <w:top w:val="none" w:sz="0" w:space="0" w:color="auto"/>
        <w:left w:val="none" w:sz="0" w:space="0" w:color="auto"/>
        <w:bottom w:val="none" w:sz="0" w:space="0" w:color="auto"/>
        <w:right w:val="none" w:sz="0" w:space="0" w:color="auto"/>
      </w:divBdr>
    </w:div>
    <w:div w:id="1891765990">
      <w:bodyDiv w:val="1"/>
      <w:marLeft w:val="0"/>
      <w:marRight w:val="0"/>
      <w:marTop w:val="0"/>
      <w:marBottom w:val="0"/>
      <w:divBdr>
        <w:top w:val="none" w:sz="0" w:space="0" w:color="auto"/>
        <w:left w:val="none" w:sz="0" w:space="0" w:color="auto"/>
        <w:bottom w:val="none" w:sz="0" w:space="0" w:color="auto"/>
        <w:right w:val="none" w:sz="0" w:space="0" w:color="auto"/>
      </w:divBdr>
    </w:div>
    <w:div w:id="1934316465">
      <w:bodyDiv w:val="1"/>
      <w:marLeft w:val="0"/>
      <w:marRight w:val="0"/>
      <w:marTop w:val="0"/>
      <w:marBottom w:val="0"/>
      <w:divBdr>
        <w:top w:val="none" w:sz="0" w:space="0" w:color="auto"/>
        <w:left w:val="none" w:sz="0" w:space="0" w:color="auto"/>
        <w:bottom w:val="none" w:sz="0" w:space="0" w:color="auto"/>
        <w:right w:val="none" w:sz="0" w:space="0" w:color="auto"/>
      </w:divBdr>
    </w:div>
    <w:div w:id="1980989281">
      <w:bodyDiv w:val="1"/>
      <w:marLeft w:val="0"/>
      <w:marRight w:val="0"/>
      <w:marTop w:val="0"/>
      <w:marBottom w:val="0"/>
      <w:divBdr>
        <w:top w:val="none" w:sz="0" w:space="0" w:color="auto"/>
        <w:left w:val="none" w:sz="0" w:space="0" w:color="auto"/>
        <w:bottom w:val="none" w:sz="0" w:space="0" w:color="auto"/>
        <w:right w:val="none" w:sz="0" w:space="0" w:color="auto"/>
      </w:divBdr>
    </w:div>
    <w:div w:id="1992174492">
      <w:bodyDiv w:val="1"/>
      <w:marLeft w:val="0"/>
      <w:marRight w:val="0"/>
      <w:marTop w:val="0"/>
      <w:marBottom w:val="0"/>
      <w:divBdr>
        <w:top w:val="none" w:sz="0" w:space="0" w:color="auto"/>
        <w:left w:val="none" w:sz="0" w:space="0" w:color="auto"/>
        <w:bottom w:val="none" w:sz="0" w:space="0" w:color="auto"/>
        <w:right w:val="none" w:sz="0" w:space="0" w:color="auto"/>
      </w:divBdr>
    </w:div>
    <w:div w:id="2112779687">
      <w:bodyDiv w:val="1"/>
      <w:marLeft w:val="0"/>
      <w:marRight w:val="0"/>
      <w:marTop w:val="0"/>
      <w:marBottom w:val="0"/>
      <w:divBdr>
        <w:top w:val="none" w:sz="0" w:space="0" w:color="auto"/>
        <w:left w:val="none" w:sz="0" w:space="0" w:color="auto"/>
        <w:bottom w:val="none" w:sz="0" w:space="0" w:color="auto"/>
        <w:right w:val="none" w:sz="0" w:space="0" w:color="auto"/>
      </w:divBdr>
    </w:div>
    <w:div w:id="2133134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76731F-4676-4079-B6EE-954B95FD96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9809</Words>
  <Characters>55912</Characters>
  <Application>Microsoft Office Word</Application>
  <DocSecurity>0</DocSecurity>
  <Lines>465</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65590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Z</cp:lastModifiedBy>
  <cp:revision>3</cp:revision>
  <cp:lastPrinted>2023-10-26T11:14:00Z</cp:lastPrinted>
  <dcterms:created xsi:type="dcterms:W3CDTF">2023-11-13T07:59:00Z</dcterms:created>
  <dcterms:modified xsi:type="dcterms:W3CDTF">2023-11-13T07:59:00Z</dcterms:modified>
</cp:coreProperties>
</file>