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6A1" w:rsidRPr="005801DA" w:rsidRDefault="003C36A1" w:rsidP="003C36A1">
      <w:pPr>
        <w:pStyle w:val="ConsPlusNormal"/>
        <w:jc w:val="right"/>
        <w:outlineLvl w:val="0"/>
        <w:rPr>
          <w:sz w:val="28"/>
          <w:szCs w:val="28"/>
        </w:rPr>
      </w:pPr>
      <w:bookmarkStart w:id="0" w:name="_GoBack"/>
      <w:bookmarkEnd w:id="0"/>
      <w:r w:rsidRPr="005801DA">
        <w:rPr>
          <w:sz w:val="28"/>
          <w:szCs w:val="28"/>
        </w:rPr>
        <w:t>Приложение № 1</w:t>
      </w:r>
    </w:p>
    <w:p w:rsidR="003C36A1" w:rsidRPr="005801DA" w:rsidRDefault="003C36A1" w:rsidP="003C36A1">
      <w:pPr>
        <w:pStyle w:val="ConsPlusNormal"/>
        <w:jc w:val="right"/>
        <w:rPr>
          <w:sz w:val="28"/>
          <w:szCs w:val="28"/>
        </w:rPr>
      </w:pPr>
      <w:r w:rsidRPr="005801DA">
        <w:rPr>
          <w:sz w:val="28"/>
          <w:szCs w:val="28"/>
        </w:rPr>
        <w:t>к постановлению</w:t>
      </w:r>
    </w:p>
    <w:p w:rsidR="008C4800" w:rsidRDefault="003C36A1" w:rsidP="008C4800">
      <w:pPr>
        <w:pStyle w:val="ConsPlusNormal"/>
        <w:jc w:val="right"/>
        <w:rPr>
          <w:sz w:val="28"/>
          <w:szCs w:val="28"/>
        </w:rPr>
      </w:pPr>
      <w:r w:rsidRPr="005801DA">
        <w:rPr>
          <w:sz w:val="28"/>
          <w:szCs w:val="28"/>
        </w:rPr>
        <w:t xml:space="preserve">Администрации </w:t>
      </w:r>
      <w:r w:rsidR="008C4800">
        <w:rPr>
          <w:sz w:val="28"/>
          <w:szCs w:val="28"/>
        </w:rPr>
        <w:t xml:space="preserve">Вельского муниципального </w:t>
      </w:r>
    </w:p>
    <w:p w:rsidR="008C4800" w:rsidRPr="005801DA" w:rsidRDefault="008C4800" w:rsidP="008C4800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района Архангельской области</w:t>
      </w:r>
    </w:p>
    <w:p w:rsidR="003C36A1" w:rsidRPr="005801DA" w:rsidRDefault="00F110C7" w:rsidP="003C36A1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от 03.10.</w:t>
      </w:r>
      <w:r w:rsidR="008C4800">
        <w:rPr>
          <w:sz w:val="28"/>
          <w:szCs w:val="28"/>
        </w:rPr>
        <w:t>2022</w:t>
      </w:r>
      <w:r w:rsidR="003C36A1" w:rsidRPr="005801DA">
        <w:rPr>
          <w:sz w:val="28"/>
          <w:szCs w:val="28"/>
        </w:rPr>
        <w:t xml:space="preserve"> № </w:t>
      </w:r>
      <w:r>
        <w:rPr>
          <w:sz w:val="28"/>
          <w:szCs w:val="28"/>
        </w:rPr>
        <w:t>1140</w:t>
      </w:r>
    </w:p>
    <w:p w:rsidR="003C36A1" w:rsidRPr="005801DA" w:rsidRDefault="003C36A1" w:rsidP="003C36A1">
      <w:pPr>
        <w:pStyle w:val="ConsPlusNormal"/>
        <w:jc w:val="center"/>
        <w:rPr>
          <w:sz w:val="28"/>
          <w:szCs w:val="28"/>
        </w:rPr>
      </w:pPr>
    </w:p>
    <w:p w:rsidR="00FF7709" w:rsidRDefault="00FF7709" w:rsidP="00FF7709">
      <w:pPr>
        <w:pStyle w:val="ConsPlusNormal"/>
        <w:ind w:firstLine="142"/>
        <w:jc w:val="center"/>
        <w:rPr>
          <w:b/>
          <w:sz w:val="28"/>
          <w:szCs w:val="28"/>
        </w:rPr>
      </w:pPr>
      <w:bookmarkStart w:id="1" w:name="P41"/>
      <w:bookmarkEnd w:id="1"/>
      <w:r>
        <w:rPr>
          <w:b/>
          <w:sz w:val="28"/>
          <w:szCs w:val="28"/>
        </w:rPr>
        <w:t>ПОРЯДОК</w:t>
      </w:r>
      <w:r w:rsidRPr="00360837">
        <w:rPr>
          <w:b/>
          <w:sz w:val="28"/>
          <w:szCs w:val="28"/>
        </w:rPr>
        <w:t xml:space="preserve"> </w:t>
      </w:r>
    </w:p>
    <w:p w:rsidR="00FF7709" w:rsidRPr="00360837" w:rsidRDefault="00FF7709" w:rsidP="00FF7709">
      <w:pPr>
        <w:pStyle w:val="ConsPlusNormal"/>
        <w:ind w:firstLine="142"/>
        <w:jc w:val="center"/>
        <w:rPr>
          <w:b/>
          <w:sz w:val="28"/>
          <w:szCs w:val="28"/>
        </w:rPr>
      </w:pPr>
      <w:r w:rsidRPr="00360837">
        <w:rPr>
          <w:b/>
          <w:sz w:val="28"/>
          <w:szCs w:val="28"/>
        </w:rPr>
        <w:t>о</w:t>
      </w:r>
      <w:r w:rsidRPr="00360837">
        <w:rPr>
          <w:b/>
          <w:spacing w:val="1"/>
          <w:sz w:val="28"/>
          <w:szCs w:val="28"/>
        </w:rPr>
        <w:t>п</w:t>
      </w:r>
      <w:r w:rsidRPr="00360837">
        <w:rPr>
          <w:b/>
          <w:sz w:val="28"/>
          <w:szCs w:val="28"/>
        </w:rPr>
        <w:t>ред</w:t>
      </w:r>
      <w:r w:rsidRPr="00360837">
        <w:rPr>
          <w:b/>
          <w:spacing w:val="-2"/>
          <w:sz w:val="28"/>
          <w:szCs w:val="28"/>
        </w:rPr>
        <w:t>е</w:t>
      </w:r>
      <w:r w:rsidRPr="00360837">
        <w:rPr>
          <w:b/>
          <w:spacing w:val="1"/>
          <w:sz w:val="28"/>
          <w:szCs w:val="28"/>
        </w:rPr>
        <w:t>л</w:t>
      </w:r>
      <w:r w:rsidRPr="00360837">
        <w:rPr>
          <w:b/>
          <w:sz w:val="28"/>
          <w:szCs w:val="28"/>
        </w:rPr>
        <w:t>ен</w:t>
      </w:r>
      <w:r w:rsidRPr="00360837">
        <w:rPr>
          <w:b/>
          <w:spacing w:val="1"/>
          <w:sz w:val="28"/>
          <w:szCs w:val="28"/>
        </w:rPr>
        <w:t>и</w:t>
      </w:r>
      <w:r w:rsidRPr="00360837">
        <w:rPr>
          <w:b/>
          <w:sz w:val="28"/>
          <w:szCs w:val="28"/>
        </w:rPr>
        <w:t>я п</w:t>
      </w:r>
      <w:r w:rsidRPr="00360837">
        <w:rPr>
          <w:b/>
          <w:spacing w:val="-2"/>
          <w:sz w:val="28"/>
          <w:szCs w:val="28"/>
        </w:rPr>
        <w:t>е</w:t>
      </w:r>
      <w:r w:rsidRPr="00360837">
        <w:rPr>
          <w:b/>
          <w:sz w:val="28"/>
          <w:szCs w:val="28"/>
        </w:rPr>
        <w:t xml:space="preserve">речня </w:t>
      </w:r>
      <w:r w:rsidRPr="00360837">
        <w:rPr>
          <w:b/>
          <w:spacing w:val="-1"/>
          <w:sz w:val="28"/>
          <w:szCs w:val="28"/>
        </w:rPr>
        <w:t>и</w:t>
      </w:r>
      <w:r w:rsidRPr="00360837">
        <w:rPr>
          <w:b/>
          <w:spacing w:val="2"/>
          <w:sz w:val="28"/>
          <w:szCs w:val="28"/>
        </w:rPr>
        <w:t>н</w:t>
      </w:r>
      <w:r w:rsidRPr="00360837">
        <w:rPr>
          <w:b/>
          <w:spacing w:val="-4"/>
          <w:sz w:val="28"/>
          <w:szCs w:val="28"/>
        </w:rPr>
        <w:t>ф</w:t>
      </w:r>
      <w:r w:rsidRPr="00360837">
        <w:rPr>
          <w:b/>
          <w:sz w:val="28"/>
          <w:szCs w:val="28"/>
        </w:rPr>
        <w:t>ор</w:t>
      </w:r>
      <w:r w:rsidRPr="00360837">
        <w:rPr>
          <w:b/>
          <w:spacing w:val="-1"/>
          <w:sz w:val="28"/>
          <w:szCs w:val="28"/>
        </w:rPr>
        <w:t>м</w:t>
      </w:r>
      <w:r w:rsidRPr="00360837">
        <w:rPr>
          <w:b/>
          <w:sz w:val="28"/>
          <w:szCs w:val="28"/>
        </w:rPr>
        <w:t>а</w:t>
      </w:r>
      <w:r w:rsidRPr="00360837">
        <w:rPr>
          <w:b/>
          <w:spacing w:val="1"/>
          <w:sz w:val="28"/>
          <w:szCs w:val="28"/>
        </w:rPr>
        <w:t>ци</w:t>
      </w:r>
      <w:r w:rsidRPr="00360837">
        <w:rPr>
          <w:b/>
          <w:sz w:val="28"/>
          <w:szCs w:val="28"/>
        </w:rPr>
        <w:t>и о де</w:t>
      </w:r>
      <w:r w:rsidRPr="00360837">
        <w:rPr>
          <w:b/>
          <w:spacing w:val="-2"/>
          <w:sz w:val="28"/>
          <w:szCs w:val="28"/>
        </w:rPr>
        <w:t>я</w:t>
      </w:r>
      <w:r w:rsidRPr="00360837">
        <w:rPr>
          <w:b/>
          <w:sz w:val="28"/>
          <w:szCs w:val="28"/>
        </w:rPr>
        <w:t>тельнос</w:t>
      </w:r>
      <w:r w:rsidRPr="00360837">
        <w:rPr>
          <w:b/>
          <w:spacing w:val="-2"/>
          <w:sz w:val="28"/>
          <w:szCs w:val="28"/>
        </w:rPr>
        <w:t>т</w:t>
      </w:r>
      <w:r w:rsidRPr="00360837">
        <w:rPr>
          <w:b/>
          <w:sz w:val="28"/>
          <w:szCs w:val="28"/>
        </w:rPr>
        <w:t xml:space="preserve">и органов местного самоуправления </w:t>
      </w:r>
      <w:r w:rsidRPr="00360837">
        <w:rPr>
          <w:b/>
          <w:color w:val="000000"/>
          <w:sz w:val="28"/>
          <w:szCs w:val="28"/>
        </w:rPr>
        <w:t xml:space="preserve"> Вельского муниципального района Архангельской области</w:t>
      </w:r>
      <w:r>
        <w:rPr>
          <w:b/>
          <w:color w:val="000000"/>
          <w:sz w:val="28"/>
          <w:szCs w:val="28"/>
        </w:rPr>
        <w:t>,</w:t>
      </w:r>
      <w:r w:rsidRPr="00360837">
        <w:rPr>
          <w:b/>
          <w:sz w:val="28"/>
          <w:szCs w:val="28"/>
        </w:rPr>
        <w:t xml:space="preserve"> ра</w:t>
      </w:r>
      <w:r w:rsidRPr="00360837">
        <w:rPr>
          <w:b/>
          <w:spacing w:val="-1"/>
          <w:sz w:val="28"/>
          <w:szCs w:val="28"/>
        </w:rPr>
        <w:t>зм</w:t>
      </w:r>
      <w:r w:rsidRPr="00360837">
        <w:rPr>
          <w:b/>
          <w:sz w:val="28"/>
          <w:szCs w:val="28"/>
        </w:rPr>
        <w:t>е</w:t>
      </w:r>
      <w:r w:rsidRPr="00360837">
        <w:rPr>
          <w:b/>
          <w:spacing w:val="-3"/>
          <w:sz w:val="28"/>
          <w:szCs w:val="28"/>
        </w:rPr>
        <w:t>щ</w:t>
      </w:r>
      <w:r w:rsidRPr="00360837">
        <w:rPr>
          <w:b/>
          <w:sz w:val="28"/>
          <w:szCs w:val="28"/>
        </w:rPr>
        <w:t>а</w:t>
      </w:r>
      <w:r w:rsidRPr="00360837">
        <w:rPr>
          <w:b/>
          <w:spacing w:val="1"/>
          <w:sz w:val="28"/>
          <w:szCs w:val="28"/>
        </w:rPr>
        <w:t>е</w:t>
      </w:r>
      <w:r w:rsidRPr="00360837">
        <w:rPr>
          <w:b/>
          <w:spacing w:val="-1"/>
          <w:sz w:val="28"/>
          <w:szCs w:val="28"/>
        </w:rPr>
        <w:t>м</w:t>
      </w:r>
      <w:r w:rsidRPr="00360837">
        <w:rPr>
          <w:b/>
          <w:sz w:val="28"/>
          <w:szCs w:val="28"/>
        </w:rPr>
        <w:t>ой</w:t>
      </w:r>
      <w:r w:rsidRPr="00360837">
        <w:rPr>
          <w:b/>
          <w:spacing w:val="2"/>
          <w:sz w:val="28"/>
          <w:szCs w:val="28"/>
        </w:rPr>
        <w:t xml:space="preserve"> </w:t>
      </w:r>
      <w:r w:rsidRPr="00360837">
        <w:rPr>
          <w:b/>
          <w:sz w:val="28"/>
          <w:szCs w:val="28"/>
        </w:rPr>
        <w:t>в</w:t>
      </w:r>
      <w:r w:rsidRPr="00360837">
        <w:rPr>
          <w:b/>
          <w:spacing w:val="-1"/>
          <w:sz w:val="28"/>
          <w:szCs w:val="28"/>
        </w:rPr>
        <w:t xml:space="preserve"> </w:t>
      </w:r>
      <w:r w:rsidRPr="00360837">
        <w:rPr>
          <w:b/>
          <w:sz w:val="28"/>
          <w:szCs w:val="28"/>
        </w:rPr>
        <w:t>сети «И</w:t>
      </w:r>
      <w:r w:rsidRPr="00360837">
        <w:rPr>
          <w:b/>
          <w:spacing w:val="-1"/>
          <w:sz w:val="28"/>
          <w:szCs w:val="28"/>
        </w:rPr>
        <w:t>н</w:t>
      </w:r>
      <w:r w:rsidRPr="00360837">
        <w:rPr>
          <w:b/>
          <w:sz w:val="28"/>
          <w:szCs w:val="28"/>
        </w:rPr>
        <w:t>тернет»</w:t>
      </w:r>
    </w:p>
    <w:p w:rsidR="00FF7709" w:rsidRPr="005801DA" w:rsidRDefault="00FF7709" w:rsidP="00FF7709">
      <w:pPr>
        <w:pStyle w:val="ConsPlusNormal"/>
        <w:ind w:right="-1" w:firstLine="142"/>
        <w:jc w:val="center"/>
        <w:rPr>
          <w:b/>
          <w:sz w:val="28"/>
          <w:szCs w:val="28"/>
        </w:rPr>
      </w:pPr>
    </w:p>
    <w:p w:rsidR="00FF7709" w:rsidRPr="005801DA" w:rsidRDefault="00FF7709" w:rsidP="00FF7709">
      <w:pPr>
        <w:ind w:right="29" w:firstLine="708"/>
        <w:jc w:val="both"/>
        <w:rPr>
          <w:sz w:val="28"/>
          <w:szCs w:val="28"/>
        </w:rPr>
      </w:pPr>
      <w:r w:rsidRPr="005801D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5801DA">
        <w:rPr>
          <w:sz w:val="28"/>
          <w:szCs w:val="28"/>
        </w:rPr>
        <w:t xml:space="preserve">Порядок определения перечня информации о деятельности органов местного самоуправления </w:t>
      </w:r>
      <w:r>
        <w:rPr>
          <w:sz w:val="28"/>
          <w:szCs w:val="28"/>
        </w:rPr>
        <w:t>Вельского муниципального района  Архангельской области</w:t>
      </w:r>
      <w:r w:rsidRPr="005801DA">
        <w:rPr>
          <w:sz w:val="28"/>
          <w:szCs w:val="28"/>
        </w:rPr>
        <w:t>, размещаемой в сети Интернет (далее - Порядок), разработан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 (далее - Федеральный закон от 09.02.2009 № 8-ФЗ).</w:t>
      </w:r>
      <w:r>
        <w:rPr>
          <w:sz w:val="28"/>
          <w:szCs w:val="28"/>
        </w:rPr>
        <w:t xml:space="preserve"> Настоящий порядок  распространяет свое действие на деятельность следующих органов местного самоуправления Вельского муниципального района: глава Вельского муниципального района  Архангельской области, администрация Вельского муниципального района  Архангельской области.</w:t>
      </w:r>
    </w:p>
    <w:p w:rsidR="00FF7709" w:rsidRPr="005801DA" w:rsidRDefault="00FF7709" w:rsidP="00FF7709">
      <w:pPr>
        <w:ind w:right="29" w:firstLine="708"/>
        <w:jc w:val="both"/>
        <w:rPr>
          <w:sz w:val="28"/>
          <w:szCs w:val="28"/>
        </w:rPr>
      </w:pPr>
      <w:r w:rsidRPr="005801DA">
        <w:rPr>
          <w:sz w:val="28"/>
          <w:szCs w:val="28"/>
        </w:rPr>
        <w:t xml:space="preserve">2. Перечень информации о деятельности органов местного самоуправления </w:t>
      </w:r>
      <w:r>
        <w:rPr>
          <w:sz w:val="28"/>
          <w:szCs w:val="28"/>
        </w:rPr>
        <w:t>Вельского муниципального района Архангельской области</w:t>
      </w:r>
      <w:r w:rsidRPr="005801DA">
        <w:rPr>
          <w:sz w:val="28"/>
          <w:szCs w:val="28"/>
        </w:rPr>
        <w:t xml:space="preserve"> размещаемой в сети Интернет (далее - перечень), утверждается постановлением  администрации  </w:t>
      </w:r>
      <w:r>
        <w:rPr>
          <w:sz w:val="28"/>
          <w:szCs w:val="28"/>
        </w:rPr>
        <w:t>Вельского муниципального района Архангельской области.</w:t>
      </w:r>
    </w:p>
    <w:p w:rsidR="00FF7709" w:rsidRPr="005801DA" w:rsidRDefault="00FF7709" w:rsidP="00FF7709">
      <w:pPr>
        <w:ind w:right="29" w:firstLine="708"/>
        <w:jc w:val="both"/>
        <w:rPr>
          <w:sz w:val="28"/>
          <w:szCs w:val="28"/>
        </w:rPr>
      </w:pPr>
      <w:r w:rsidRPr="005801DA">
        <w:rPr>
          <w:sz w:val="28"/>
          <w:szCs w:val="28"/>
        </w:rPr>
        <w:t xml:space="preserve">3. Информация о деятельности органов местного самоуправления </w:t>
      </w:r>
      <w:r>
        <w:rPr>
          <w:sz w:val="28"/>
          <w:szCs w:val="28"/>
        </w:rPr>
        <w:t>Вельского муниципального района Архангельской области</w:t>
      </w:r>
      <w:r w:rsidRPr="005801DA">
        <w:rPr>
          <w:sz w:val="28"/>
          <w:szCs w:val="28"/>
        </w:rPr>
        <w:t xml:space="preserve">, предусмотренная Федеральным законом от 09.02.2009 № 8-ФЗ, подлежит включению в перечень и размещению на официальном сайте  </w:t>
      </w:r>
      <w:r>
        <w:rPr>
          <w:sz w:val="28"/>
          <w:szCs w:val="28"/>
        </w:rPr>
        <w:t>администрации Вельского муниципального района Архангельской области</w:t>
      </w:r>
      <w:r w:rsidRPr="005801DA">
        <w:rPr>
          <w:sz w:val="28"/>
          <w:szCs w:val="28"/>
        </w:rPr>
        <w:t xml:space="preserve"> (далее - официальный  сайт).</w:t>
      </w:r>
    </w:p>
    <w:p w:rsidR="00FF7709" w:rsidRPr="005801DA" w:rsidRDefault="00FF7709" w:rsidP="00FF7709">
      <w:pPr>
        <w:ind w:right="29" w:firstLine="708"/>
        <w:jc w:val="both"/>
        <w:rPr>
          <w:sz w:val="28"/>
          <w:szCs w:val="28"/>
        </w:rPr>
      </w:pPr>
      <w:r w:rsidRPr="005801DA">
        <w:rPr>
          <w:sz w:val="28"/>
          <w:szCs w:val="28"/>
        </w:rPr>
        <w:t xml:space="preserve">4. Информационные материалы, предназначенные для размещения на официальном сайте, должны отражать официальную позицию </w:t>
      </w:r>
      <w:r w:rsidRPr="00360837">
        <w:rPr>
          <w:rFonts w:eastAsia="Times New Roman"/>
          <w:sz w:val="28"/>
          <w:szCs w:val="28"/>
        </w:rPr>
        <w:t xml:space="preserve">органов местного самоуправления </w:t>
      </w:r>
      <w:r w:rsidRPr="00360837">
        <w:rPr>
          <w:rFonts w:eastAsia="Times New Roman"/>
          <w:color w:val="000000"/>
          <w:sz w:val="28"/>
          <w:szCs w:val="28"/>
        </w:rPr>
        <w:t xml:space="preserve"> Вельского муниципального района Архангельской области</w:t>
      </w:r>
      <w:r>
        <w:rPr>
          <w:sz w:val="28"/>
          <w:szCs w:val="28"/>
        </w:rPr>
        <w:t>.</w:t>
      </w:r>
    </w:p>
    <w:p w:rsidR="00FF7709" w:rsidRPr="005801DA" w:rsidRDefault="00FF7709" w:rsidP="00FF7709">
      <w:pPr>
        <w:ind w:firstLine="708"/>
        <w:jc w:val="both"/>
        <w:rPr>
          <w:sz w:val="28"/>
          <w:szCs w:val="28"/>
        </w:rPr>
      </w:pPr>
      <w:r w:rsidRPr="005801DA">
        <w:rPr>
          <w:sz w:val="28"/>
          <w:szCs w:val="28"/>
        </w:rPr>
        <w:t>5. На</w:t>
      </w:r>
      <w:r w:rsidRPr="005801DA"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официальном сайте</w:t>
      </w:r>
      <w:r w:rsidRPr="005801DA">
        <w:rPr>
          <w:spacing w:val="1"/>
          <w:sz w:val="28"/>
          <w:szCs w:val="28"/>
        </w:rPr>
        <w:t xml:space="preserve"> </w:t>
      </w:r>
      <w:r w:rsidRPr="005801DA">
        <w:rPr>
          <w:sz w:val="28"/>
          <w:szCs w:val="28"/>
        </w:rPr>
        <w:t>ра</w:t>
      </w:r>
      <w:r w:rsidRPr="005801DA">
        <w:rPr>
          <w:spacing w:val="-1"/>
          <w:sz w:val="28"/>
          <w:szCs w:val="28"/>
        </w:rPr>
        <w:t>з</w:t>
      </w:r>
      <w:r w:rsidRPr="005801DA">
        <w:rPr>
          <w:spacing w:val="1"/>
          <w:sz w:val="28"/>
          <w:szCs w:val="28"/>
        </w:rPr>
        <w:t>м</w:t>
      </w:r>
      <w:r w:rsidRPr="005801DA">
        <w:rPr>
          <w:sz w:val="28"/>
          <w:szCs w:val="28"/>
        </w:rPr>
        <w:t>ещае</w:t>
      </w:r>
      <w:r w:rsidRPr="005801DA">
        <w:rPr>
          <w:spacing w:val="-1"/>
          <w:sz w:val="28"/>
          <w:szCs w:val="28"/>
        </w:rPr>
        <w:t>т</w:t>
      </w:r>
      <w:r w:rsidRPr="005801DA">
        <w:rPr>
          <w:sz w:val="28"/>
          <w:szCs w:val="28"/>
        </w:rPr>
        <w:t>ся</w:t>
      </w:r>
      <w:r w:rsidRPr="005801DA">
        <w:rPr>
          <w:spacing w:val="3"/>
          <w:sz w:val="28"/>
          <w:szCs w:val="28"/>
        </w:rPr>
        <w:t xml:space="preserve"> </w:t>
      </w:r>
      <w:r w:rsidRPr="005801DA">
        <w:rPr>
          <w:spacing w:val="-2"/>
          <w:sz w:val="28"/>
          <w:szCs w:val="28"/>
        </w:rPr>
        <w:t>и</w:t>
      </w:r>
      <w:r w:rsidRPr="005801DA">
        <w:rPr>
          <w:sz w:val="28"/>
          <w:szCs w:val="28"/>
        </w:rPr>
        <w:t>нфор</w:t>
      </w:r>
      <w:r w:rsidRPr="005801DA">
        <w:rPr>
          <w:spacing w:val="1"/>
          <w:sz w:val="28"/>
          <w:szCs w:val="28"/>
        </w:rPr>
        <w:t>м</w:t>
      </w:r>
      <w:r w:rsidRPr="005801DA">
        <w:rPr>
          <w:sz w:val="28"/>
          <w:szCs w:val="28"/>
        </w:rPr>
        <w:t xml:space="preserve">ация о </w:t>
      </w:r>
      <w:r w:rsidRPr="005801DA">
        <w:rPr>
          <w:spacing w:val="-1"/>
          <w:sz w:val="28"/>
          <w:szCs w:val="28"/>
        </w:rPr>
        <w:t>д</w:t>
      </w:r>
      <w:r w:rsidRPr="005801DA">
        <w:rPr>
          <w:sz w:val="28"/>
          <w:szCs w:val="28"/>
        </w:rPr>
        <w:t>е</w:t>
      </w:r>
      <w:r w:rsidRPr="005801DA">
        <w:rPr>
          <w:spacing w:val="-1"/>
          <w:sz w:val="28"/>
          <w:szCs w:val="28"/>
        </w:rPr>
        <w:t>я</w:t>
      </w:r>
      <w:r w:rsidRPr="005801DA">
        <w:rPr>
          <w:sz w:val="28"/>
          <w:szCs w:val="28"/>
        </w:rPr>
        <w:t>тельнос</w:t>
      </w:r>
      <w:r w:rsidRPr="005801DA">
        <w:rPr>
          <w:spacing w:val="-1"/>
          <w:sz w:val="28"/>
          <w:szCs w:val="28"/>
        </w:rPr>
        <w:t>т</w:t>
      </w:r>
      <w:r w:rsidRPr="005801DA">
        <w:rPr>
          <w:sz w:val="28"/>
          <w:szCs w:val="28"/>
        </w:rPr>
        <w:t xml:space="preserve">и </w:t>
      </w:r>
      <w:r>
        <w:rPr>
          <w:sz w:val="28"/>
          <w:szCs w:val="28"/>
        </w:rPr>
        <w:t>органов местного самоуправления Вельского муниципального района</w:t>
      </w:r>
      <w:r w:rsidRPr="005801DA">
        <w:rPr>
          <w:sz w:val="28"/>
          <w:szCs w:val="28"/>
        </w:rPr>
        <w:t>,</w:t>
      </w:r>
      <w:r w:rsidRPr="005801DA">
        <w:rPr>
          <w:spacing w:val="2"/>
          <w:sz w:val="28"/>
          <w:szCs w:val="28"/>
        </w:rPr>
        <w:t xml:space="preserve"> </w:t>
      </w:r>
      <w:r w:rsidRPr="005801DA">
        <w:rPr>
          <w:spacing w:val="-1"/>
          <w:sz w:val="28"/>
          <w:szCs w:val="28"/>
        </w:rPr>
        <w:t>з</w:t>
      </w:r>
      <w:r w:rsidRPr="005801DA">
        <w:rPr>
          <w:sz w:val="28"/>
          <w:szCs w:val="28"/>
        </w:rPr>
        <w:t>а</w:t>
      </w:r>
      <w:r w:rsidRPr="005801DA">
        <w:rPr>
          <w:spacing w:val="2"/>
          <w:sz w:val="28"/>
          <w:szCs w:val="28"/>
        </w:rPr>
        <w:t xml:space="preserve"> </w:t>
      </w:r>
      <w:r w:rsidRPr="005801DA">
        <w:rPr>
          <w:sz w:val="28"/>
          <w:szCs w:val="28"/>
        </w:rPr>
        <w:t>иск</w:t>
      </w:r>
      <w:r w:rsidRPr="005801DA">
        <w:rPr>
          <w:spacing w:val="-2"/>
          <w:sz w:val="28"/>
          <w:szCs w:val="28"/>
        </w:rPr>
        <w:t>л</w:t>
      </w:r>
      <w:r w:rsidRPr="005801DA">
        <w:rPr>
          <w:spacing w:val="1"/>
          <w:sz w:val="28"/>
          <w:szCs w:val="28"/>
        </w:rPr>
        <w:t>ю</w:t>
      </w:r>
      <w:r w:rsidRPr="005801DA">
        <w:rPr>
          <w:spacing w:val="-1"/>
          <w:sz w:val="28"/>
          <w:szCs w:val="28"/>
        </w:rPr>
        <w:t>ч</w:t>
      </w:r>
      <w:r w:rsidRPr="005801DA">
        <w:rPr>
          <w:sz w:val="28"/>
          <w:szCs w:val="28"/>
        </w:rPr>
        <w:t>ением</w:t>
      </w:r>
      <w:r w:rsidRPr="005801DA">
        <w:rPr>
          <w:spacing w:val="3"/>
          <w:sz w:val="28"/>
          <w:szCs w:val="28"/>
        </w:rPr>
        <w:t xml:space="preserve"> </w:t>
      </w:r>
      <w:r w:rsidRPr="005801DA">
        <w:rPr>
          <w:sz w:val="28"/>
          <w:szCs w:val="28"/>
        </w:rPr>
        <w:t>и</w:t>
      </w:r>
      <w:r w:rsidRPr="005801DA">
        <w:rPr>
          <w:spacing w:val="-2"/>
          <w:sz w:val="28"/>
          <w:szCs w:val="28"/>
        </w:rPr>
        <w:t>н</w:t>
      </w:r>
      <w:r w:rsidRPr="005801DA">
        <w:rPr>
          <w:sz w:val="28"/>
          <w:szCs w:val="28"/>
        </w:rPr>
        <w:t>фор</w:t>
      </w:r>
      <w:r w:rsidRPr="005801DA">
        <w:rPr>
          <w:spacing w:val="1"/>
          <w:sz w:val="28"/>
          <w:szCs w:val="28"/>
        </w:rPr>
        <w:t>м</w:t>
      </w:r>
      <w:r w:rsidRPr="005801DA">
        <w:rPr>
          <w:sz w:val="28"/>
          <w:szCs w:val="28"/>
        </w:rPr>
        <w:t>ации, сос</w:t>
      </w:r>
      <w:r w:rsidRPr="005801DA">
        <w:rPr>
          <w:spacing w:val="-1"/>
          <w:sz w:val="28"/>
          <w:szCs w:val="28"/>
        </w:rPr>
        <w:t>т</w:t>
      </w:r>
      <w:r w:rsidRPr="005801DA">
        <w:rPr>
          <w:sz w:val="28"/>
          <w:szCs w:val="28"/>
        </w:rPr>
        <w:t>а</w:t>
      </w:r>
      <w:r w:rsidRPr="005801DA">
        <w:rPr>
          <w:spacing w:val="-1"/>
          <w:sz w:val="28"/>
          <w:szCs w:val="28"/>
        </w:rPr>
        <w:t>в</w:t>
      </w:r>
      <w:r w:rsidRPr="005801DA">
        <w:rPr>
          <w:sz w:val="28"/>
          <w:szCs w:val="28"/>
        </w:rPr>
        <w:t>л</w:t>
      </w:r>
      <w:r w:rsidRPr="005801DA">
        <w:rPr>
          <w:spacing w:val="-1"/>
          <w:sz w:val="28"/>
          <w:szCs w:val="28"/>
        </w:rPr>
        <w:t>я</w:t>
      </w:r>
      <w:r w:rsidRPr="005801DA">
        <w:rPr>
          <w:spacing w:val="1"/>
          <w:sz w:val="28"/>
          <w:szCs w:val="28"/>
        </w:rPr>
        <w:t>ю</w:t>
      </w:r>
      <w:r w:rsidRPr="005801DA">
        <w:rPr>
          <w:sz w:val="28"/>
          <w:szCs w:val="28"/>
        </w:rPr>
        <w:t xml:space="preserve">щей </w:t>
      </w:r>
      <w:r w:rsidRPr="005801DA">
        <w:rPr>
          <w:spacing w:val="-1"/>
          <w:sz w:val="28"/>
          <w:szCs w:val="28"/>
        </w:rPr>
        <w:t>г</w:t>
      </w:r>
      <w:r w:rsidRPr="005801DA">
        <w:rPr>
          <w:sz w:val="28"/>
          <w:szCs w:val="28"/>
        </w:rPr>
        <w:t>о</w:t>
      </w:r>
      <w:r w:rsidRPr="005801DA">
        <w:rPr>
          <w:spacing w:val="-2"/>
          <w:sz w:val="28"/>
          <w:szCs w:val="28"/>
        </w:rPr>
        <w:t>с</w:t>
      </w:r>
      <w:r w:rsidRPr="005801DA">
        <w:rPr>
          <w:spacing w:val="2"/>
          <w:sz w:val="28"/>
          <w:szCs w:val="28"/>
        </w:rPr>
        <w:t>у</w:t>
      </w:r>
      <w:r w:rsidRPr="005801DA">
        <w:rPr>
          <w:spacing w:val="-1"/>
          <w:sz w:val="28"/>
          <w:szCs w:val="28"/>
        </w:rPr>
        <w:t>д</w:t>
      </w:r>
      <w:r w:rsidRPr="005801DA">
        <w:rPr>
          <w:sz w:val="28"/>
          <w:szCs w:val="28"/>
        </w:rPr>
        <w:t>арс</w:t>
      </w:r>
      <w:r w:rsidRPr="005801DA">
        <w:rPr>
          <w:spacing w:val="-1"/>
          <w:sz w:val="28"/>
          <w:szCs w:val="28"/>
        </w:rPr>
        <w:t>т</w:t>
      </w:r>
      <w:r w:rsidRPr="005801DA">
        <w:rPr>
          <w:sz w:val="28"/>
          <w:szCs w:val="28"/>
        </w:rPr>
        <w:t>венн</w:t>
      </w:r>
      <w:r w:rsidRPr="005801DA">
        <w:rPr>
          <w:spacing w:val="1"/>
          <w:sz w:val="28"/>
          <w:szCs w:val="28"/>
        </w:rPr>
        <w:t>у</w:t>
      </w:r>
      <w:r w:rsidRPr="005801DA">
        <w:rPr>
          <w:sz w:val="28"/>
          <w:szCs w:val="28"/>
        </w:rPr>
        <w:t>ю</w:t>
      </w:r>
      <w:r w:rsidRPr="005801DA">
        <w:rPr>
          <w:spacing w:val="1"/>
          <w:sz w:val="28"/>
          <w:szCs w:val="28"/>
        </w:rPr>
        <w:t xml:space="preserve"> </w:t>
      </w:r>
      <w:r w:rsidRPr="005801DA">
        <w:rPr>
          <w:sz w:val="28"/>
          <w:szCs w:val="28"/>
        </w:rPr>
        <w:t>тай</w:t>
      </w:r>
      <w:r w:rsidRPr="005801DA">
        <w:rPr>
          <w:spacing w:val="-2"/>
          <w:sz w:val="28"/>
          <w:szCs w:val="28"/>
        </w:rPr>
        <w:t>н</w:t>
      </w:r>
      <w:r w:rsidRPr="005801DA">
        <w:rPr>
          <w:spacing w:val="2"/>
          <w:sz w:val="28"/>
          <w:szCs w:val="28"/>
        </w:rPr>
        <w:t>у</w:t>
      </w:r>
      <w:r w:rsidRPr="005801DA">
        <w:rPr>
          <w:sz w:val="28"/>
          <w:szCs w:val="28"/>
        </w:rPr>
        <w:t>,</w:t>
      </w:r>
      <w:r w:rsidRPr="005801DA">
        <w:rPr>
          <w:spacing w:val="1"/>
          <w:sz w:val="28"/>
          <w:szCs w:val="28"/>
        </w:rPr>
        <w:t xml:space="preserve"> </w:t>
      </w:r>
      <w:r w:rsidRPr="005801DA">
        <w:rPr>
          <w:sz w:val="28"/>
          <w:szCs w:val="28"/>
        </w:rPr>
        <w:t>и</w:t>
      </w:r>
      <w:r w:rsidRPr="005801DA">
        <w:rPr>
          <w:spacing w:val="1"/>
          <w:sz w:val="28"/>
          <w:szCs w:val="28"/>
        </w:rPr>
        <w:t xml:space="preserve"> </w:t>
      </w:r>
      <w:r w:rsidRPr="005801DA">
        <w:rPr>
          <w:sz w:val="28"/>
          <w:szCs w:val="28"/>
        </w:rPr>
        <w:t xml:space="preserve">иной </w:t>
      </w:r>
      <w:r w:rsidRPr="005801DA">
        <w:rPr>
          <w:spacing w:val="-2"/>
          <w:sz w:val="28"/>
          <w:szCs w:val="28"/>
        </w:rPr>
        <w:t>и</w:t>
      </w:r>
      <w:r w:rsidRPr="005801DA">
        <w:rPr>
          <w:sz w:val="28"/>
          <w:szCs w:val="28"/>
        </w:rPr>
        <w:t>нфор</w:t>
      </w:r>
      <w:r w:rsidRPr="005801DA">
        <w:rPr>
          <w:spacing w:val="1"/>
          <w:sz w:val="28"/>
          <w:szCs w:val="28"/>
        </w:rPr>
        <w:t>м</w:t>
      </w:r>
      <w:r w:rsidRPr="005801DA">
        <w:rPr>
          <w:sz w:val="28"/>
          <w:szCs w:val="28"/>
        </w:rPr>
        <w:t>ации о</w:t>
      </w:r>
      <w:r w:rsidRPr="005801DA">
        <w:rPr>
          <w:spacing w:val="-1"/>
          <w:sz w:val="28"/>
          <w:szCs w:val="28"/>
        </w:rPr>
        <w:t>г</w:t>
      </w:r>
      <w:r w:rsidRPr="005801DA">
        <w:rPr>
          <w:sz w:val="28"/>
          <w:szCs w:val="28"/>
        </w:rPr>
        <w:t>рани</w:t>
      </w:r>
      <w:r w:rsidRPr="005801DA">
        <w:rPr>
          <w:spacing w:val="-1"/>
          <w:sz w:val="28"/>
          <w:szCs w:val="28"/>
        </w:rPr>
        <w:t>ч</w:t>
      </w:r>
      <w:r w:rsidRPr="005801DA">
        <w:rPr>
          <w:sz w:val="28"/>
          <w:szCs w:val="28"/>
        </w:rPr>
        <w:t>енно</w:t>
      </w:r>
      <w:r w:rsidRPr="005801DA">
        <w:rPr>
          <w:spacing w:val="-1"/>
          <w:sz w:val="28"/>
          <w:szCs w:val="28"/>
        </w:rPr>
        <w:t>г</w:t>
      </w:r>
      <w:r w:rsidRPr="005801DA">
        <w:rPr>
          <w:sz w:val="28"/>
          <w:szCs w:val="28"/>
        </w:rPr>
        <w:t>о</w:t>
      </w:r>
      <w:r w:rsidRPr="005801DA">
        <w:rPr>
          <w:spacing w:val="3"/>
          <w:sz w:val="28"/>
          <w:szCs w:val="28"/>
        </w:rPr>
        <w:t xml:space="preserve"> </w:t>
      </w:r>
      <w:r w:rsidRPr="005801DA">
        <w:rPr>
          <w:spacing w:val="-1"/>
          <w:sz w:val="28"/>
          <w:szCs w:val="28"/>
        </w:rPr>
        <w:t>д</w:t>
      </w:r>
      <w:r w:rsidRPr="005801DA">
        <w:rPr>
          <w:sz w:val="28"/>
          <w:szCs w:val="28"/>
        </w:rPr>
        <w:t>ос</w:t>
      </w:r>
      <w:r w:rsidRPr="005801DA">
        <w:rPr>
          <w:spacing w:val="-1"/>
          <w:sz w:val="28"/>
          <w:szCs w:val="28"/>
        </w:rPr>
        <w:t>т</w:t>
      </w:r>
      <w:r w:rsidRPr="005801DA">
        <w:rPr>
          <w:sz w:val="28"/>
          <w:szCs w:val="28"/>
        </w:rPr>
        <w:t>упа</w:t>
      </w:r>
      <w:r w:rsidRPr="005801DA">
        <w:rPr>
          <w:spacing w:val="2"/>
          <w:sz w:val="28"/>
          <w:szCs w:val="28"/>
        </w:rPr>
        <w:t xml:space="preserve"> </w:t>
      </w:r>
      <w:r w:rsidRPr="005801DA">
        <w:rPr>
          <w:sz w:val="28"/>
          <w:szCs w:val="28"/>
        </w:rPr>
        <w:t>в соо</w:t>
      </w:r>
      <w:r w:rsidRPr="005801DA">
        <w:rPr>
          <w:spacing w:val="-1"/>
          <w:sz w:val="28"/>
          <w:szCs w:val="28"/>
        </w:rPr>
        <w:t>т</w:t>
      </w:r>
      <w:r w:rsidRPr="005801DA">
        <w:rPr>
          <w:sz w:val="28"/>
          <w:szCs w:val="28"/>
        </w:rPr>
        <w:t>ве</w:t>
      </w:r>
      <w:r w:rsidRPr="005801DA">
        <w:rPr>
          <w:spacing w:val="-1"/>
          <w:sz w:val="28"/>
          <w:szCs w:val="28"/>
        </w:rPr>
        <w:t>т</w:t>
      </w:r>
      <w:r w:rsidRPr="005801DA">
        <w:rPr>
          <w:sz w:val="28"/>
          <w:szCs w:val="28"/>
        </w:rPr>
        <w:t>с</w:t>
      </w:r>
      <w:r w:rsidRPr="005801DA">
        <w:rPr>
          <w:spacing w:val="-1"/>
          <w:sz w:val="28"/>
          <w:szCs w:val="28"/>
        </w:rPr>
        <w:t>т</w:t>
      </w:r>
      <w:r w:rsidRPr="005801DA">
        <w:rPr>
          <w:sz w:val="28"/>
          <w:szCs w:val="28"/>
        </w:rPr>
        <w:t>вии</w:t>
      </w:r>
      <w:r w:rsidRPr="005801DA">
        <w:rPr>
          <w:spacing w:val="2"/>
          <w:sz w:val="28"/>
          <w:szCs w:val="28"/>
        </w:rPr>
        <w:t xml:space="preserve"> </w:t>
      </w:r>
      <w:r w:rsidRPr="005801DA">
        <w:rPr>
          <w:sz w:val="28"/>
          <w:szCs w:val="28"/>
        </w:rPr>
        <w:t xml:space="preserve">с </w:t>
      </w:r>
      <w:r w:rsidRPr="005801DA">
        <w:rPr>
          <w:spacing w:val="-1"/>
          <w:sz w:val="28"/>
          <w:szCs w:val="28"/>
        </w:rPr>
        <w:t>д</w:t>
      </w:r>
      <w:r w:rsidRPr="005801DA">
        <w:rPr>
          <w:sz w:val="28"/>
          <w:szCs w:val="28"/>
        </w:rPr>
        <w:t>ейс</w:t>
      </w:r>
      <w:r w:rsidRPr="005801DA">
        <w:rPr>
          <w:spacing w:val="-1"/>
          <w:sz w:val="28"/>
          <w:szCs w:val="28"/>
        </w:rPr>
        <w:t>т</w:t>
      </w:r>
      <w:r w:rsidRPr="005801DA">
        <w:rPr>
          <w:sz w:val="28"/>
          <w:szCs w:val="28"/>
        </w:rPr>
        <w:t>ву</w:t>
      </w:r>
      <w:r w:rsidRPr="005801DA">
        <w:rPr>
          <w:spacing w:val="1"/>
          <w:sz w:val="28"/>
          <w:szCs w:val="28"/>
        </w:rPr>
        <w:t>ю</w:t>
      </w:r>
      <w:r w:rsidRPr="005801DA">
        <w:rPr>
          <w:sz w:val="28"/>
          <w:szCs w:val="28"/>
        </w:rPr>
        <w:t xml:space="preserve">щим </w:t>
      </w:r>
      <w:r w:rsidRPr="005801DA">
        <w:rPr>
          <w:spacing w:val="-1"/>
          <w:sz w:val="28"/>
          <w:szCs w:val="28"/>
        </w:rPr>
        <w:t>з</w:t>
      </w:r>
      <w:r w:rsidRPr="005801DA">
        <w:rPr>
          <w:sz w:val="28"/>
          <w:szCs w:val="28"/>
        </w:rPr>
        <w:t>аконо</w:t>
      </w:r>
      <w:r w:rsidRPr="005801DA">
        <w:rPr>
          <w:spacing w:val="-1"/>
          <w:sz w:val="28"/>
          <w:szCs w:val="28"/>
        </w:rPr>
        <w:t>д</w:t>
      </w:r>
      <w:r w:rsidRPr="005801DA">
        <w:rPr>
          <w:sz w:val="28"/>
          <w:szCs w:val="28"/>
        </w:rPr>
        <w:t>а</w:t>
      </w:r>
      <w:r w:rsidRPr="005801DA">
        <w:rPr>
          <w:spacing w:val="-1"/>
          <w:sz w:val="28"/>
          <w:szCs w:val="28"/>
        </w:rPr>
        <w:t>т</w:t>
      </w:r>
      <w:r w:rsidRPr="005801DA">
        <w:rPr>
          <w:sz w:val="28"/>
          <w:szCs w:val="28"/>
        </w:rPr>
        <w:t>ельс</w:t>
      </w:r>
      <w:r w:rsidRPr="005801DA">
        <w:rPr>
          <w:spacing w:val="-1"/>
          <w:sz w:val="28"/>
          <w:szCs w:val="28"/>
        </w:rPr>
        <w:t>т</w:t>
      </w:r>
      <w:r w:rsidRPr="005801DA">
        <w:rPr>
          <w:sz w:val="28"/>
          <w:szCs w:val="28"/>
        </w:rPr>
        <w:t>во</w:t>
      </w:r>
      <w:r w:rsidRPr="005801DA">
        <w:rPr>
          <w:spacing w:val="1"/>
          <w:sz w:val="28"/>
          <w:szCs w:val="28"/>
        </w:rPr>
        <w:t>м</w:t>
      </w:r>
      <w:r w:rsidRPr="005801DA">
        <w:rPr>
          <w:sz w:val="28"/>
          <w:szCs w:val="28"/>
        </w:rPr>
        <w:t>.</w:t>
      </w:r>
    </w:p>
    <w:p w:rsidR="00FF7709" w:rsidRDefault="00FF7709" w:rsidP="00FF7709">
      <w:pPr>
        <w:ind w:firstLine="709"/>
        <w:jc w:val="both"/>
        <w:rPr>
          <w:sz w:val="28"/>
          <w:szCs w:val="28"/>
        </w:rPr>
      </w:pPr>
      <w:r w:rsidRPr="005801DA">
        <w:rPr>
          <w:sz w:val="28"/>
          <w:szCs w:val="28"/>
        </w:rPr>
        <w:t xml:space="preserve">6. </w:t>
      </w:r>
      <w:r w:rsidRPr="00EB1BA1">
        <w:rPr>
          <w:sz w:val="28"/>
          <w:szCs w:val="28"/>
        </w:rPr>
        <w:t>Информационные материалы подготавливаются сотрудниками администрации Вельского муниципального района Архангельской области на бумажном и электронном носителях,</w:t>
      </w:r>
      <w:r>
        <w:rPr>
          <w:sz w:val="28"/>
          <w:szCs w:val="28"/>
        </w:rPr>
        <w:t xml:space="preserve"> и передаются на согласование лицам, </w:t>
      </w:r>
      <w:r w:rsidRPr="00EB1BA1">
        <w:rPr>
          <w:sz w:val="28"/>
          <w:szCs w:val="28"/>
        </w:rPr>
        <w:t xml:space="preserve">ответственным за предоставление информации. </w:t>
      </w:r>
    </w:p>
    <w:p w:rsidR="00FF7709" w:rsidRPr="00EB1BA1" w:rsidRDefault="00FF7709" w:rsidP="00FF7709">
      <w:pPr>
        <w:ind w:firstLine="709"/>
        <w:jc w:val="both"/>
        <w:rPr>
          <w:color w:val="000000"/>
          <w:sz w:val="28"/>
          <w:szCs w:val="28"/>
        </w:rPr>
      </w:pPr>
      <w:r w:rsidRPr="00EB1BA1">
        <w:rPr>
          <w:color w:val="000000"/>
          <w:sz w:val="28"/>
          <w:szCs w:val="28"/>
        </w:rPr>
        <w:lastRenderedPageBreak/>
        <w:t>Перечень лиц, ответственных за предоставление информации о деятельности органов местного самоуправления Вельского муниципального района Архангельской области, размещаемой в сети «Интернет», определен в приложении № 2 к настоящему постановлению.</w:t>
      </w:r>
    </w:p>
    <w:p w:rsidR="00FF7709" w:rsidRPr="005801DA" w:rsidRDefault="00FF7709" w:rsidP="00FF7709">
      <w:pPr>
        <w:ind w:right="29" w:firstLine="708"/>
        <w:jc w:val="both"/>
        <w:rPr>
          <w:sz w:val="28"/>
          <w:szCs w:val="28"/>
        </w:rPr>
      </w:pPr>
      <w:r w:rsidRPr="005801DA">
        <w:rPr>
          <w:sz w:val="28"/>
          <w:szCs w:val="28"/>
        </w:rPr>
        <w:t xml:space="preserve">7. Информационные материалы </w:t>
      </w:r>
      <w:r w:rsidRPr="0051328C">
        <w:rPr>
          <w:sz w:val="28"/>
          <w:szCs w:val="28"/>
        </w:rPr>
        <w:t>корректируются (</w:t>
      </w:r>
      <w:r>
        <w:rPr>
          <w:sz w:val="28"/>
          <w:szCs w:val="28"/>
        </w:rPr>
        <w:t xml:space="preserve">в случае необходимости), согласовываются </w:t>
      </w:r>
      <w:r w:rsidRPr="005801DA">
        <w:rPr>
          <w:sz w:val="28"/>
          <w:szCs w:val="28"/>
        </w:rPr>
        <w:t xml:space="preserve">должностными лицами  </w:t>
      </w:r>
      <w:r>
        <w:rPr>
          <w:sz w:val="28"/>
          <w:szCs w:val="28"/>
        </w:rPr>
        <w:t>администрации Вельского муниципального района Архангельской области</w:t>
      </w:r>
      <w:r w:rsidRPr="00513DE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EB1BA1">
        <w:rPr>
          <w:sz w:val="28"/>
          <w:szCs w:val="28"/>
        </w:rPr>
        <w:t>ответственным</w:t>
      </w:r>
      <w:r>
        <w:rPr>
          <w:sz w:val="28"/>
          <w:szCs w:val="28"/>
        </w:rPr>
        <w:t>и</w:t>
      </w:r>
      <w:r w:rsidRPr="00EB1BA1">
        <w:rPr>
          <w:sz w:val="28"/>
          <w:szCs w:val="28"/>
        </w:rPr>
        <w:t xml:space="preserve"> за предоставление информации</w:t>
      </w:r>
      <w:r>
        <w:rPr>
          <w:sz w:val="28"/>
          <w:szCs w:val="28"/>
        </w:rPr>
        <w:t>)</w:t>
      </w:r>
      <w:r w:rsidRPr="005801DA">
        <w:rPr>
          <w:sz w:val="28"/>
          <w:szCs w:val="28"/>
        </w:rPr>
        <w:t xml:space="preserve"> и передаются </w:t>
      </w:r>
      <w:r>
        <w:rPr>
          <w:sz w:val="28"/>
          <w:szCs w:val="28"/>
        </w:rPr>
        <w:t>начальнику отдела компьютерного, информационного обеспечения и технической защиты информации</w:t>
      </w:r>
      <w:r w:rsidRPr="005801DA">
        <w:rPr>
          <w:sz w:val="28"/>
          <w:szCs w:val="28"/>
        </w:rPr>
        <w:t xml:space="preserve"> на размещение.</w:t>
      </w:r>
    </w:p>
    <w:p w:rsidR="00FF7709" w:rsidRDefault="00FF7709" w:rsidP="00FF7709">
      <w:pPr>
        <w:ind w:firstLine="709"/>
        <w:jc w:val="both"/>
        <w:rPr>
          <w:sz w:val="28"/>
          <w:szCs w:val="28"/>
        </w:rPr>
      </w:pPr>
      <w:r w:rsidRPr="005801DA">
        <w:rPr>
          <w:sz w:val="28"/>
          <w:szCs w:val="28"/>
        </w:rPr>
        <w:t xml:space="preserve">8. Ответственность за своевременную актуализацию (обновление, удаление) информационных материалов, размещаемых в тематических разделах (подразделах), возлагается на соответствующих  должностных лиц </w:t>
      </w:r>
      <w:r>
        <w:rPr>
          <w:sz w:val="28"/>
          <w:szCs w:val="28"/>
        </w:rPr>
        <w:t>администрации Вельского муниципального района Архангельской области,</w:t>
      </w:r>
      <w:r w:rsidRPr="00EB1BA1">
        <w:rPr>
          <w:sz w:val="28"/>
          <w:szCs w:val="28"/>
        </w:rPr>
        <w:t xml:space="preserve"> ответственны</w:t>
      </w:r>
      <w:r>
        <w:rPr>
          <w:sz w:val="28"/>
          <w:szCs w:val="28"/>
        </w:rPr>
        <w:t xml:space="preserve">х </w:t>
      </w:r>
      <w:r w:rsidRPr="00EB1BA1">
        <w:rPr>
          <w:sz w:val="28"/>
          <w:szCs w:val="28"/>
        </w:rPr>
        <w:t xml:space="preserve">за предоставление информации. </w:t>
      </w:r>
    </w:p>
    <w:p w:rsidR="00FF7709" w:rsidRPr="005801DA" w:rsidRDefault="00FF7709" w:rsidP="00FF7709">
      <w:pPr>
        <w:ind w:right="29" w:firstLine="708"/>
        <w:jc w:val="both"/>
        <w:rPr>
          <w:sz w:val="28"/>
          <w:szCs w:val="28"/>
        </w:rPr>
      </w:pPr>
      <w:r w:rsidRPr="005801DA">
        <w:rPr>
          <w:sz w:val="28"/>
          <w:szCs w:val="28"/>
        </w:rPr>
        <w:t xml:space="preserve">9. </w:t>
      </w:r>
      <w:r>
        <w:rPr>
          <w:sz w:val="28"/>
          <w:szCs w:val="28"/>
        </w:rPr>
        <w:t>Начальник отдела компьютерного, информационного обеспечения и технической защиты информации</w:t>
      </w:r>
      <w:r w:rsidRPr="005801DA">
        <w:rPr>
          <w:sz w:val="28"/>
          <w:szCs w:val="28"/>
        </w:rPr>
        <w:t>,</w:t>
      </w:r>
      <w:r w:rsidRPr="005801DA">
        <w:rPr>
          <w:spacing w:val="1"/>
          <w:sz w:val="28"/>
          <w:szCs w:val="28"/>
        </w:rPr>
        <w:t xml:space="preserve"> </w:t>
      </w:r>
      <w:r w:rsidRPr="005801DA">
        <w:rPr>
          <w:sz w:val="28"/>
          <w:szCs w:val="28"/>
        </w:rPr>
        <w:t>в</w:t>
      </w:r>
      <w:r w:rsidRPr="005801DA">
        <w:rPr>
          <w:spacing w:val="2"/>
          <w:sz w:val="28"/>
          <w:szCs w:val="28"/>
        </w:rPr>
        <w:t xml:space="preserve"> </w:t>
      </w:r>
      <w:r w:rsidRPr="005801DA">
        <w:rPr>
          <w:sz w:val="28"/>
          <w:szCs w:val="28"/>
        </w:rPr>
        <w:t>те</w:t>
      </w:r>
      <w:r w:rsidRPr="005801DA">
        <w:rPr>
          <w:spacing w:val="-1"/>
          <w:sz w:val="28"/>
          <w:szCs w:val="28"/>
        </w:rPr>
        <w:t>ч</w:t>
      </w:r>
      <w:r w:rsidRPr="005801DA">
        <w:rPr>
          <w:sz w:val="28"/>
          <w:szCs w:val="28"/>
        </w:rPr>
        <w:t>ение</w:t>
      </w:r>
      <w:r w:rsidRPr="005801DA">
        <w:rPr>
          <w:spacing w:val="2"/>
          <w:sz w:val="28"/>
          <w:szCs w:val="28"/>
        </w:rPr>
        <w:t xml:space="preserve"> </w:t>
      </w:r>
      <w:r w:rsidR="00F110C7">
        <w:rPr>
          <w:sz w:val="28"/>
          <w:szCs w:val="28"/>
        </w:rPr>
        <w:t>двух</w:t>
      </w:r>
      <w:r w:rsidRPr="005801DA">
        <w:rPr>
          <w:sz w:val="28"/>
          <w:szCs w:val="28"/>
        </w:rPr>
        <w:t xml:space="preserve"> ра</w:t>
      </w:r>
      <w:r w:rsidRPr="005801DA">
        <w:rPr>
          <w:spacing w:val="-1"/>
          <w:sz w:val="28"/>
          <w:szCs w:val="28"/>
        </w:rPr>
        <w:t>б</w:t>
      </w:r>
      <w:r w:rsidRPr="005801DA">
        <w:rPr>
          <w:sz w:val="28"/>
          <w:szCs w:val="28"/>
        </w:rPr>
        <w:t>о</w:t>
      </w:r>
      <w:r w:rsidRPr="005801DA">
        <w:rPr>
          <w:spacing w:val="-1"/>
          <w:sz w:val="28"/>
          <w:szCs w:val="28"/>
        </w:rPr>
        <w:t>ч</w:t>
      </w:r>
      <w:r w:rsidRPr="005801DA">
        <w:rPr>
          <w:sz w:val="28"/>
          <w:szCs w:val="28"/>
        </w:rPr>
        <w:t>их</w:t>
      </w:r>
      <w:r w:rsidRPr="005801DA">
        <w:rPr>
          <w:spacing w:val="2"/>
          <w:sz w:val="28"/>
          <w:szCs w:val="28"/>
        </w:rPr>
        <w:t xml:space="preserve"> </w:t>
      </w:r>
      <w:r w:rsidRPr="005801DA">
        <w:rPr>
          <w:spacing w:val="-1"/>
          <w:sz w:val="28"/>
          <w:szCs w:val="28"/>
        </w:rPr>
        <w:t>д</w:t>
      </w:r>
      <w:r w:rsidRPr="005801DA">
        <w:rPr>
          <w:sz w:val="28"/>
          <w:szCs w:val="28"/>
        </w:rPr>
        <w:t xml:space="preserve">ней со </w:t>
      </w:r>
      <w:r w:rsidRPr="005801DA">
        <w:rPr>
          <w:spacing w:val="-1"/>
          <w:sz w:val="28"/>
          <w:szCs w:val="28"/>
        </w:rPr>
        <w:t>д</w:t>
      </w:r>
      <w:r w:rsidRPr="005801DA">
        <w:rPr>
          <w:sz w:val="28"/>
          <w:szCs w:val="28"/>
        </w:rPr>
        <w:t>ня</w:t>
      </w:r>
      <w:r w:rsidRPr="005801DA">
        <w:rPr>
          <w:spacing w:val="1"/>
          <w:sz w:val="28"/>
          <w:szCs w:val="28"/>
        </w:rPr>
        <w:t xml:space="preserve"> </w:t>
      </w:r>
      <w:r w:rsidRPr="005801DA">
        <w:rPr>
          <w:spacing w:val="-2"/>
          <w:sz w:val="28"/>
          <w:szCs w:val="28"/>
        </w:rPr>
        <w:t>п</w:t>
      </w:r>
      <w:r w:rsidRPr="005801DA">
        <w:rPr>
          <w:sz w:val="28"/>
          <w:szCs w:val="28"/>
        </w:rPr>
        <w:t>ре</w:t>
      </w:r>
      <w:r w:rsidRPr="005801DA">
        <w:rPr>
          <w:spacing w:val="-1"/>
          <w:sz w:val="28"/>
          <w:szCs w:val="28"/>
        </w:rPr>
        <w:t>д</w:t>
      </w:r>
      <w:r w:rsidRPr="005801DA">
        <w:rPr>
          <w:sz w:val="28"/>
          <w:szCs w:val="28"/>
        </w:rPr>
        <w:t>ос</w:t>
      </w:r>
      <w:r w:rsidRPr="005801DA">
        <w:rPr>
          <w:spacing w:val="-1"/>
          <w:sz w:val="28"/>
          <w:szCs w:val="28"/>
        </w:rPr>
        <w:t>т</w:t>
      </w:r>
      <w:r w:rsidRPr="005801DA">
        <w:rPr>
          <w:sz w:val="28"/>
          <w:szCs w:val="28"/>
        </w:rPr>
        <w:t>а</w:t>
      </w:r>
      <w:r w:rsidRPr="005801DA">
        <w:rPr>
          <w:spacing w:val="-1"/>
          <w:sz w:val="28"/>
          <w:szCs w:val="28"/>
        </w:rPr>
        <w:t>в</w:t>
      </w:r>
      <w:r w:rsidRPr="005801DA">
        <w:rPr>
          <w:sz w:val="28"/>
          <w:szCs w:val="28"/>
        </w:rPr>
        <w:t>ления</w:t>
      </w:r>
      <w:r w:rsidRPr="005801DA">
        <w:rPr>
          <w:spacing w:val="3"/>
          <w:sz w:val="28"/>
          <w:szCs w:val="28"/>
        </w:rPr>
        <w:t xml:space="preserve"> </w:t>
      </w:r>
      <w:r w:rsidRPr="005801DA">
        <w:rPr>
          <w:sz w:val="28"/>
          <w:szCs w:val="28"/>
        </w:rPr>
        <w:t>и</w:t>
      </w:r>
      <w:r w:rsidRPr="005801DA">
        <w:rPr>
          <w:spacing w:val="-2"/>
          <w:sz w:val="28"/>
          <w:szCs w:val="28"/>
        </w:rPr>
        <w:t>н</w:t>
      </w:r>
      <w:r w:rsidRPr="005801DA">
        <w:rPr>
          <w:sz w:val="28"/>
          <w:szCs w:val="28"/>
        </w:rPr>
        <w:t>фор</w:t>
      </w:r>
      <w:r w:rsidRPr="005801DA">
        <w:rPr>
          <w:spacing w:val="1"/>
          <w:sz w:val="28"/>
          <w:szCs w:val="28"/>
        </w:rPr>
        <w:t>м</w:t>
      </w:r>
      <w:r w:rsidRPr="005801DA">
        <w:rPr>
          <w:sz w:val="28"/>
          <w:szCs w:val="28"/>
        </w:rPr>
        <w:t xml:space="preserve">ации </w:t>
      </w:r>
      <w:r w:rsidRPr="005801DA">
        <w:rPr>
          <w:spacing w:val="10"/>
          <w:sz w:val="28"/>
          <w:szCs w:val="28"/>
        </w:rPr>
        <w:t xml:space="preserve"> </w:t>
      </w:r>
      <w:r w:rsidRPr="005801DA">
        <w:rPr>
          <w:sz w:val="28"/>
          <w:szCs w:val="28"/>
        </w:rPr>
        <w:t>ра</w:t>
      </w:r>
      <w:r w:rsidRPr="005801DA">
        <w:rPr>
          <w:spacing w:val="-1"/>
          <w:sz w:val="28"/>
          <w:szCs w:val="28"/>
        </w:rPr>
        <w:t>з</w:t>
      </w:r>
      <w:r w:rsidRPr="005801DA">
        <w:rPr>
          <w:spacing w:val="1"/>
          <w:sz w:val="28"/>
          <w:szCs w:val="28"/>
        </w:rPr>
        <w:t>м</w:t>
      </w:r>
      <w:r w:rsidRPr="005801DA">
        <w:rPr>
          <w:sz w:val="28"/>
          <w:szCs w:val="28"/>
        </w:rPr>
        <w:t>ещает и</w:t>
      </w:r>
      <w:r w:rsidRPr="005801DA">
        <w:rPr>
          <w:spacing w:val="-2"/>
          <w:sz w:val="28"/>
          <w:szCs w:val="28"/>
        </w:rPr>
        <w:t>н</w:t>
      </w:r>
      <w:r w:rsidRPr="005801DA">
        <w:rPr>
          <w:sz w:val="28"/>
          <w:szCs w:val="28"/>
        </w:rPr>
        <w:t>фор</w:t>
      </w:r>
      <w:r w:rsidRPr="005801DA">
        <w:rPr>
          <w:spacing w:val="1"/>
          <w:sz w:val="28"/>
          <w:szCs w:val="28"/>
        </w:rPr>
        <w:t>м</w:t>
      </w:r>
      <w:r w:rsidRPr="005801DA">
        <w:rPr>
          <w:sz w:val="28"/>
          <w:szCs w:val="28"/>
        </w:rPr>
        <w:t xml:space="preserve">ационные  </w:t>
      </w:r>
      <w:r w:rsidRPr="005801DA">
        <w:rPr>
          <w:spacing w:val="1"/>
          <w:sz w:val="28"/>
          <w:szCs w:val="28"/>
        </w:rPr>
        <w:t>м</w:t>
      </w:r>
      <w:r w:rsidRPr="005801DA">
        <w:rPr>
          <w:sz w:val="28"/>
          <w:szCs w:val="28"/>
        </w:rPr>
        <w:t>а</w:t>
      </w:r>
      <w:r w:rsidRPr="005801DA">
        <w:rPr>
          <w:spacing w:val="-1"/>
          <w:sz w:val="28"/>
          <w:szCs w:val="28"/>
        </w:rPr>
        <w:t>т</w:t>
      </w:r>
      <w:r w:rsidRPr="005801DA">
        <w:rPr>
          <w:sz w:val="28"/>
          <w:szCs w:val="28"/>
        </w:rPr>
        <w:t>ериалы</w:t>
      </w:r>
      <w:r w:rsidRPr="005801DA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соответствующем </w:t>
      </w:r>
      <w:r w:rsidRPr="005801DA">
        <w:rPr>
          <w:sz w:val="28"/>
          <w:szCs w:val="28"/>
        </w:rPr>
        <w:t>в ра</w:t>
      </w:r>
      <w:r w:rsidRPr="005801DA">
        <w:rPr>
          <w:spacing w:val="-1"/>
          <w:sz w:val="28"/>
          <w:szCs w:val="28"/>
        </w:rPr>
        <w:t>зд</w:t>
      </w:r>
      <w:r w:rsidRPr="005801DA">
        <w:rPr>
          <w:sz w:val="28"/>
          <w:szCs w:val="28"/>
        </w:rPr>
        <w:t>еле</w:t>
      </w:r>
      <w:r w:rsidRPr="005801DA">
        <w:rPr>
          <w:spacing w:val="1"/>
          <w:sz w:val="28"/>
          <w:szCs w:val="28"/>
        </w:rPr>
        <w:t xml:space="preserve"> (</w:t>
      </w:r>
      <w:r w:rsidRPr="005801DA">
        <w:rPr>
          <w:sz w:val="28"/>
          <w:szCs w:val="28"/>
        </w:rPr>
        <w:t>по</w:t>
      </w:r>
      <w:r w:rsidRPr="005801DA">
        <w:rPr>
          <w:spacing w:val="-1"/>
          <w:sz w:val="28"/>
          <w:szCs w:val="28"/>
        </w:rPr>
        <w:t>д</w:t>
      </w:r>
      <w:r w:rsidRPr="005801DA">
        <w:rPr>
          <w:sz w:val="28"/>
          <w:szCs w:val="28"/>
        </w:rPr>
        <w:t>ра</w:t>
      </w:r>
      <w:r w:rsidRPr="005801DA">
        <w:rPr>
          <w:spacing w:val="-1"/>
          <w:sz w:val="28"/>
          <w:szCs w:val="28"/>
        </w:rPr>
        <w:t>зд</w:t>
      </w:r>
      <w:r w:rsidRPr="005801DA">
        <w:rPr>
          <w:sz w:val="28"/>
          <w:szCs w:val="28"/>
        </w:rPr>
        <w:t>еле).</w:t>
      </w:r>
    </w:p>
    <w:p w:rsidR="00FF7709" w:rsidRPr="005801DA" w:rsidRDefault="00FF7709" w:rsidP="00FF7709">
      <w:pPr>
        <w:ind w:right="29" w:firstLine="708"/>
        <w:jc w:val="both"/>
        <w:rPr>
          <w:sz w:val="28"/>
          <w:szCs w:val="28"/>
        </w:rPr>
      </w:pPr>
      <w:r w:rsidRPr="005801DA">
        <w:rPr>
          <w:sz w:val="28"/>
          <w:szCs w:val="28"/>
        </w:rPr>
        <w:t xml:space="preserve">10. Перечень информации, утверждается правовым актом </w:t>
      </w:r>
      <w:r>
        <w:rPr>
          <w:sz w:val="28"/>
          <w:szCs w:val="28"/>
        </w:rPr>
        <w:t>администрации Вельского муниципального района Архангельской области</w:t>
      </w:r>
      <w:r w:rsidRPr="005801DA">
        <w:rPr>
          <w:sz w:val="28"/>
          <w:szCs w:val="28"/>
        </w:rPr>
        <w:t>, в котором определяются периодичность размещения информации на официальном сайте, сроки обновления информации, обеспечивающие своевременность реализации и защиты пользователями информацией своих прав и законных интересов, иные требования к размещению указанной информации.</w:t>
      </w:r>
    </w:p>
    <w:p w:rsidR="00FF7709" w:rsidRPr="00964307" w:rsidRDefault="00FF7709" w:rsidP="00FF7709">
      <w:pPr>
        <w:ind w:right="29"/>
        <w:jc w:val="both"/>
        <w:rPr>
          <w:sz w:val="28"/>
          <w:szCs w:val="28"/>
        </w:rPr>
      </w:pPr>
      <w:r w:rsidRPr="005801DA">
        <w:rPr>
          <w:sz w:val="28"/>
          <w:szCs w:val="28"/>
        </w:rPr>
        <w:t xml:space="preserve">            11. </w:t>
      </w:r>
      <w:r w:rsidRPr="00964307">
        <w:rPr>
          <w:sz w:val="28"/>
          <w:szCs w:val="28"/>
        </w:rPr>
        <w:t>Контроль за обеспечением доступа к информации о деятельности администрации осуществляет помощник главы по связям с общественностью и СМИ.</w:t>
      </w:r>
    </w:p>
    <w:p w:rsidR="00FF7709" w:rsidRPr="005801DA" w:rsidRDefault="00FF7709" w:rsidP="00FF7709">
      <w:pPr>
        <w:ind w:right="29"/>
        <w:jc w:val="both"/>
        <w:rPr>
          <w:sz w:val="28"/>
          <w:szCs w:val="28"/>
        </w:rPr>
      </w:pPr>
      <w:r w:rsidRPr="005801DA">
        <w:rPr>
          <w:sz w:val="28"/>
          <w:szCs w:val="28"/>
        </w:rPr>
        <w:t xml:space="preserve">             12. Глава </w:t>
      </w:r>
      <w:r>
        <w:rPr>
          <w:sz w:val="28"/>
          <w:szCs w:val="28"/>
        </w:rPr>
        <w:t>Вельского муниципального района Архангельской области</w:t>
      </w:r>
      <w:r w:rsidRPr="005801DA">
        <w:rPr>
          <w:sz w:val="28"/>
          <w:szCs w:val="28"/>
        </w:rPr>
        <w:t xml:space="preserve"> рассматривает обращения пользователей информации по вопросам, связанными с нарушениями их прав на доступ к информации о деятельности администрации и применяет меры по указанным обращениям в пределах своей компетенции.</w:t>
      </w:r>
    </w:p>
    <w:p w:rsidR="00FF7709" w:rsidRPr="005801DA" w:rsidRDefault="00FF7709" w:rsidP="00FF7709">
      <w:pPr>
        <w:ind w:right="29"/>
        <w:jc w:val="both"/>
        <w:rPr>
          <w:sz w:val="28"/>
          <w:szCs w:val="28"/>
        </w:rPr>
      </w:pPr>
      <w:r w:rsidRPr="005801DA">
        <w:rPr>
          <w:sz w:val="28"/>
          <w:szCs w:val="28"/>
        </w:rPr>
        <w:t xml:space="preserve">            </w:t>
      </w:r>
    </w:p>
    <w:p w:rsidR="003C36A1" w:rsidRPr="005801DA" w:rsidRDefault="003C36A1" w:rsidP="003C36A1">
      <w:pPr>
        <w:ind w:right="29"/>
        <w:jc w:val="both"/>
        <w:rPr>
          <w:sz w:val="28"/>
          <w:szCs w:val="28"/>
        </w:rPr>
      </w:pPr>
      <w:r w:rsidRPr="005801DA">
        <w:rPr>
          <w:sz w:val="28"/>
          <w:szCs w:val="28"/>
        </w:rPr>
        <w:t xml:space="preserve">            </w:t>
      </w:r>
    </w:p>
    <w:p w:rsidR="003C36A1" w:rsidRPr="005801DA" w:rsidRDefault="003C36A1" w:rsidP="003C36A1">
      <w:pPr>
        <w:tabs>
          <w:tab w:val="right" w:pos="9355"/>
        </w:tabs>
        <w:jc w:val="both"/>
        <w:rPr>
          <w:sz w:val="28"/>
          <w:szCs w:val="28"/>
        </w:rPr>
      </w:pPr>
    </w:p>
    <w:p w:rsidR="003C36A1" w:rsidRPr="005801DA" w:rsidRDefault="003C36A1" w:rsidP="003C36A1">
      <w:pPr>
        <w:tabs>
          <w:tab w:val="right" w:pos="9355"/>
        </w:tabs>
        <w:jc w:val="both"/>
        <w:rPr>
          <w:sz w:val="28"/>
          <w:szCs w:val="28"/>
        </w:rPr>
      </w:pPr>
    </w:p>
    <w:p w:rsidR="003C36A1" w:rsidRPr="005801DA" w:rsidRDefault="003C36A1" w:rsidP="003C36A1">
      <w:pPr>
        <w:tabs>
          <w:tab w:val="right" w:pos="9355"/>
        </w:tabs>
        <w:jc w:val="both"/>
        <w:rPr>
          <w:sz w:val="28"/>
          <w:szCs w:val="28"/>
        </w:rPr>
      </w:pPr>
    </w:p>
    <w:p w:rsidR="003C36A1" w:rsidRPr="005801DA" w:rsidRDefault="003C36A1" w:rsidP="003C36A1">
      <w:pPr>
        <w:pStyle w:val="ConsPlusNormal"/>
        <w:ind w:right="-1" w:firstLine="142"/>
        <w:jc w:val="center"/>
        <w:rPr>
          <w:b/>
          <w:sz w:val="28"/>
          <w:szCs w:val="28"/>
        </w:rPr>
      </w:pPr>
    </w:p>
    <w:p w:rsidR="003C36A1" w:rsidRPr="005801DA" w:rsidRDefault="003C36A1" w:rsidP="003C36A1">
      <w:pPr>
        <w:pStyle w:val="ConsPlusNormal"/>
        <w:ind w:firstLine="540"/>
        <w:jc w:val="both"/>
        <w:rPr>
          <w:sz w:val="28"/>
          <w:szCs w:val="28"/>
        </w:rPr>
      </w:pPr>
    </w:p>
    <w:p w:rsidR="003C36A1" w:rsidRPr="005801DA" w:rsidRDefault="003C36A1" w:rsidP="003C36A1">
      <w:pPr>
        <w:pStyle w:val="ConsPlusNormal"/>
        <w:ind w:firstLine="540"/>
        <w:jc w:val="both"/>
        <w:rPr>
          <w:sz w:val="28"/>
          <w:szCs w:val="28"/>
        </w:rPr>
      </w:pPr>
    </w:p>
    <w:p w:rsidR="003C36A1" w:rsidRPr="005801DA" w:rsidRDefault="003C36A1" w:rsidP="003C36A1">
      <w:pPr>
        <w:pStyle w:val="ConsPlusNormal"/>
        <w:ind w:firstLine="540"/>
        <w:jc w:val="both"/>
        <w:rPr>
          <w:sz w:val="28"/>
          <w:szCs w:val="28"/>
        </w:rPr>
      </w:pPr>
    </w:p>
    <w:p w:rsidR="003C36A1" w:rsidRPr="005801DA" w:rsidRDefault="003C36A1" w:rsidP="003C36A1">
      <w:pPr>
        <w:pStyle w:val="ConsPlusNormal"/>
        <w:jc w:val="right"/>
        <w:outlineLvl w:val="0"/>
        <w:rPr>
          <w:sz w:val="28"/>
          <w:szCs w:val="28"/>
        </w:rPr>
      </w:pPr>
    </w:p>
    <w:p w:rsidR="003C36A1" w:rsidRPr="005801DA" w:rsidRDefault="003C36A1" w:rsidP="003C36A1">
      <w:pPr>
        <w:pStyle w:val="ConsPlusNormal"/>
        <w:jc w:val="right"/>
        <w:outlineLvl w:val="0"/>
        <w:rPr>
          <w:sz w:val="28"/>
          <w:szCs w:val="28"/>
        </w:rPr>
      </w:pPr>
    </w:p>
    <w:p w:rsidR="003C36A1" w:rsidRPr="005801DA" w:rsidRDefault="00E94480" w:rsidP="003C36A1">
      <w:pPr>
        <w:pStyle w:val="ConsPlusNormal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3C36A1" w:rsidRPr="005801DA">
        <w:rPr>
          <w:sz w:val="28"/>
          <w:szCs w:val="28"/>
        </w:rPr>
        <w:t>риложение № 2</w:t>
      </w:r>
    </w:p>
    <w:p w:rsidR="003C36A1" w:rsidRPr="005801DA" w:rsidRDefault="003C36A1" w:rsidP="003C36A1">
      <w:pPr>
        <w:pStyle w:val="ConsPlusNormal"/>
        <w:jc w:val="right"/>
        <w:rPr>
          <w:sz w:val="28"/>
          <w:szCs w:val="28"/>
        </w:rPr>
      </w:pPr>
      <w:r w:rsidRPr="005801DA">
        <w:rPr>
          <w:sz w:val="28"/>
          <w:szCs w:val="28"/>
        </w:rPr>
        <w:t>к постановлению</w:t>
      </w:r>
    </w:p>
    <w:p w:rsidR="003C36A1" w:rsidRDefault="003E72AF" w:rsidP="003C36A1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Вельского муниципального</w:t>
      </w:r>
    </w:p>
    <w:p w:rsidR="003E72AF" w:rsidRPr="005801DA" w:rsidRDefault="003E72AF" w:rsidP="003C36A1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района Архангельской области</w:t>
      </w:r>
    </w:p>
    <w:p w:rsidR="003C36A1" w:rsidRPr="005801DA" w:rsidRDefault="00F110C7" w:rsidP="003C36A1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0т.03.10.2022 года</w:t>
      </w:r>
      <w:r w:rsidR="003C36A1" w:rsidRPr="005801DA">
        <w:rPr>
          <w:sz w:val="28"/>
          <w:szCs w:val="28"/>
        </w:rPr>
        <w:t xml:space="preserve"> № </w:t>
      </w:r>
      <w:r>
        <w:rPr>
          <w:sz w:val="28"/>
          <w:szCs w:val="28"/>
        </w:rPr>
        <w:t>1140</w:t>
      </w:r>
    </w:p>
    <w:p w:rsidR="003C36A1" w:rsidRPr="005801DA" w:rsidRDefault="003C36A1" w:rsidP="003C36A1">
      <w:pPr>
        <w:pStyle w:val="ConsPlusNormal"/>
        <w:jc w:val="center"/>
        <w:rPr>
          <w:sz w:val="28"/>
          <w:szCs w:val="28"/>
        </w:rPr>
      </w:pPr>
    </w:p>
    <w:p w:rsidR="003C36A1" w:rsidRPr="005801DA" w:rsidRDefault="003C36A1" w:rsidP="003C36A1">
      <w:pPr>
        <w:ind w:left="-540"/>
        <w:jc w:val="center"/>
        <w:rPr>
          <w:b/>
          <w:color w:val="000000"/>
          <w:sz w:val="28"/>
          <w:szCs w:val="28"/>
        </w:rPr>
      </w:pPr>
      <w:bookmarkStart w:id="2" w:name="P77"/>
      <w:bookmarkEnd w:id="2"/>
      <w:r w:rsidRPr="005801DA">
        <w:rPr>
          <w:b/>
          <w:color w:val="000000"/>
          <w:sz w:val="28"/>
          <w:szCs w:val="28"/>
        </w:rPr>
        <w:t>ПЕРЕЧЕНЬ</w:t>
      </w:r>
    </w:p>
    <w:p w:rsidR="003C36A1" w:rsidRDefault="003C36A1" w:rsidP="003C36A1">
      <w:pPr>
        <w:pStyle w:val="ConsPlusNormal"/>
        <w:jc w:val="center"/>
        <w:rPr>
          <w:b/>
          <w:color w:val="000000"/>
          <w:sz w:val="28"/>
          <w:szCs w:val="28"/>
        </w:rPr>
      </w:pPr>
      <w:r w:rsidRPr="005801DA">
        <w:rPr>
          <w:b/>
          <w:color w:val="000000"/>
          <w:sz w:val="28"/>
          <w:szCs w:val="28"/>
        </w:rPr>
        <w:t xml:space="preserve">информации о деятельности органов местного самоуправления </w:t>
      </w:r>
      <w:r w:rsidR="00905848">
        <w:rPr>
          <w:b/>
          <w:color w:val="000000"/>
          <w:sz w:val="28"/>
          <w:szCs w:val="28"/>
        </w:rPr>
        <w:t>Вельского муниципального района Архангельской области</w:t>
      </w:r>
      <w:r w:rsidRPr="005801DA">
        <w:rPr>
          <w:b/>
          <w:color w:val="000000"/>
          <w:sz w:val="28"/>
          <w:szCs w:val="28"/>
        </w:rPr>
        <w:t>, размещаемой в сети «Интернет»</w:t>
      </w:r>
    </w:p>
    <w:p w:rsidR="00D8245D" w:rsidRDefault="00D8245D" w:rsidP="003C36A1">
      <w:pPr>
        <w:pStyle w:val="ConsPlusNormal"/>
        <w:jc w:val="center"/>
        <w:rPr>
          <w:b/>
          <w:color w:val="000000"/>
          <w:sz w:val="28"/>
          <w:szCs w:val="28"/>
        </w:rPr>
      </w:pPr>
    </w:p>
    <w:tbl>
      <w:tblPr>
        <w:tblStyle w:val="a5"/>
        <w:tblW w:w="10915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617"/>
        <w:gridCol w:w="5195"/>
        <w:gridCol w:w="2127"/>
        <w:gridCol w:w="2976"/>
      </w:tblGrid>
      <w:tr w:rsidR="00D8245D" w:rsidRPr="0034317E" w:rsidTr="00EC22EC">
        <w:tc>
          <w:tcPr>
            <w:tcW w:w="617" w:type="dxa"/>
          </w:tcPr>
          <w:p w:rsidR="00D8245D" w:rsidRPr="0034317E" w:rsidRDefault="00D8245D" w:rsidP="0034317E">
            <w:pPr>
              <w:pStyle w:val="ConsPlusNormal"/>
              <w:jc w:val="center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b/>
                <w:color w:val="000000"/>
                <w:sz w:val="26"/>
                <w:szCs w:val="26"/>
              </w:rPr>
              <w:t>№</w:t>
            </w:r>
          </w:p>
          <w:p w:rsidR="00D8245D" w:rsidRPr="0034317E" w:rsidRDefault="00D8245D" w:rsidP="0034317E">
            <w:pPr>
              <w:pStyle w:val="ConsPlusNormal"/>
              <w:jc w:val="center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5195" w:type="dxa"/>
          </w:tcPr>
          <w:p w:rsidR="00D8245D" w:rsidRPr="0034317E" w:rsidRDefault="00D8245D" w:rsidP="0034317E">
            <w:pPr>
              <w:pStyle w:val="ConsPlusNormal"/>
              <w:jc w:val="center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Состав информации</w:t>
            </w:r>
          </w:p>
        </w:tc>
        <w:tc>
          <w:tcPr>
            <w:tcW w:w="2127" w:type="dxa"/>
          </w:tcPr>
          <w:p w:rsidR="00D8245D" w:rsidRPr="0034317E" w:rsidRDefault="00D8245D" w:rsidP="0034317E">
            <w:pPr>
              <w:pStyle w:val="ConsPlusNormal"/>
              <w:jc w:val="center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Периодичность                     размещения,                           сроки обновления</w:t>
            </w:r>
          </w:p>
        </w:tc>
        <w:tc>
          <w:tcPr>
            <w:tcW w:w="2976" w:type="dxa"/>
          </w:tcPr>
          <w:p w:rsidR="00D8245D" w:rsidRPr="0034317E" w:rsidRDefault="00D8245D" w:rsidP="0034317E">
            <w:pPr>
              <w:pStyle w:val="ConsPlusNormal"/>
              <w:jc w:val="center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Ответственные за предоставление  информации</w:t>
            </w:r>
          </w:p>
        </w:tc>
      </w:tr>
      <w:tr w:rsidR="00D8245D" w:rsidRPr="0034317E" w:rsidTr="00EC22EC">
        <w:tc>
          <w:tcPr>
            <w:tcW w:w="617" w:type="dxa"/>
          </w:tcPr>
          <w:p w:rsidR="00D8245D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195" w:type="dxa"/>
          </w:tcPr>
          <w:p w:rsidR="00D8245D" w:rsidRPr="0034317E" w:rsidRDefault="00D8245D" w:rsidP="0034317E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Полное и сокращенное наименование администрации, почтовый адрес, адрес электронной почты, номера телефонов администрации</w:t>
            </w:r>
          </w:p>
        </w:tc>
        <w:tc>
          <w:tcPr>
            <w:tcW w:w="2127" w:type="dxa"/>
          </w:tcPr>
          <w:p w:rsidR="00D8245D" w:rsidRPr="0034317E" w:rsidRDefault="00D8245D" w:rsidP="0034317E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D8245D" w:rsidRPr="0034317E" w:rsidRDefault="00D8245D" w:rsidP="0034317E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Начальник отдела организационной работе и обращениям граждан.</w:t>
            </w:r>
          </w:p>
        </w:tc>
      </w:tr>
      <w:tr w:rsidR="00D8245D" w:rsidRPr="0034317E" w:rsidTr="00EC22EC">
        <w:tc>
          <w:tcPr>
            <w:tcW w:w="617" w:type="dxa"/>
          </w:tcPr>
          <w:p w:rsidR="00D8245D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195" w:type="dxa"/>
          </w:tcPr>
          <w:p w:rsidR="00D8245D" w:rsidRPr="0034317E" w:rsidRDefault="00D8245D" w:rsidP="0034317E">
            <w:pPr>
              <w:jc w:val="both"/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 xml:space="preserve">Раздел: </w:t>
            </w:r>
            <w:r w:rsidR="00AA5780">
              <w:rPr>
                <w:sz w:val="26"/>
                <w:szCs w:val="26"/>
              </w:rPr>
              <w:t>Р</w:t>
            </w:r>
            <w:r w:rsidRPr="0034317E">
              <w:rPr>
                <w:sz w:val="26"/>
                <w:szCs w:val="26"/>
              </w:rPr>
              <w:t>айон</w:t>
            </w:r>
          </w:p>
          <w:p w:rsidR="00D8245D" w:rsidRPr="0034317E" w:rsidRDefault="00D8245D" w:rsidP="0034317E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Подразделы: устав района, символика района, историческая справка.</w:t>
            </w:r>
          </w:p>
        </w:tc>
        <w:tc>
          <w:tcPr>
            <w:tcW w:w="2127" w:type="dxa"/>
          </w:tcPr>
          <w:p w:rsidR="00D8245D" w:rsidRPr="0034317E" w:rsidRDefault="006B0D66" w:rsidP="0034317E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D8245D" w:rsidRPr="0034317E" w:rsidRDefault="00D8245D" w:rsidP="0034317E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Помощник главы  администрации по связям с общественностью и СМИ</w:t>
            </w:r>
          </w:p>
        </w:tc>
      </w:tr>
      <w:tr w:rsidR="002C37BF" w:rsidRPr="0034317E" w:rsidTr="00EC22EC">
        <w:tc>
          <w:tcPr>
            <w:tcW w:w="617" w:type="dxa"/>
          </w:tcPr>
          <w:p w:rsidR="002C37BF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195" w:type="dxa"/>
          </w:tcPr>
          <w:p w:rsidR="002C37BF" w:rsidRPr="0034317E" w:rsidRDefault="002C37BF" w:rsidP="0034317E">
            <w:pPr>
              <w:jc w:val="both"/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Новостная лента (сообщения, объявления, информация о мероприятиях, проводимых администрацией, в т.ч. сведения об официальных визитах  и о рабочих поездках руководителей и официальных делегаций администрации,</w:t>
            </w:r>
            <w:r w:rsidR="00F110C7">
              <w:rPr>
                <w:sz w:val="26"/>
                <w:szCs w:val="26"/>
              </w:rPr>
              <w:t xml:space="preserve"> </w:t>
            </w:r>
            <w:r w:rsidR="00F110C7" w:rsidRPr="0034317E">
              <w:rPr>
                <w:sz w:val="26"/>
                <w:szCs w:val="26"/>
              </w:rPr>
              <w:t>Тексты официальных выступлений  и заявлений  главы и заместителя главы  администрации</w:t>
            </w:r>
            <w:r w:rsidR="00F110C7">
              <w:rPr>
                <w:sz w:val="26"/>
                <w:szCs w:val="26"/>
              </w:rPr>
              <w:t>.</w:t>
            </w:r>
          </w:p>
        </w:tc>
        <w:tc>
          <w:tcPr>
            <w:tcW w:w="2127" w:type="dxa"/>
          </w:tcPr>
          <w:p w:rsidR="002C37BF" w:rsidRPr="0034317E" w:rsidRDefault="002C37BF" w:rsidP="0034317E">
            <w:pPr>
              <w:pStyle w:val="ConsPlusNormal"/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2976" w:type="dxa"/>
          </w:tcPr>
          <w:p w:rsidR="002C37BF" w:rsidRPr="0034317E" w:rsidRDefault="002C37BF" w:rsidP="0034317E">
            <w:pPr>
              <w:pStyle w:val="ConsPlusNormal"/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Помощник главы  администрации по связям с общественностью и СМИ</w:t>
            </w:r>
          </w:p>
        </w:tc>
      </w:tr>
      <w:tr w:rsidR="00D8245D" w:rsidRPr="0034317E" w:rsidTr="00EC22EC">
        <w:tc>
          <w:tcPr>
            <w:tcW w:w="617" w:type="dxa"/>
          </w:tcPr>
          <w:p w:rsidR="00D8245D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5195" w:type="dxa"/>
          </w:tcPr>
          <w:p w:rsidR="00D8245D" w:rsidRPr="0034317E" w:rsidRDefault="00D8245D" w:rsidP="0034317E">
            <w:pPr>
              <w:jc w:val="both"/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 xml:space="preserve">Раздел: </w:t>
            </w:r>
            <w:r w:rsidR="00AA5780">
              <w:rPr>
                <w:sz w:val="26"/>
                <w:szCs w:val="26"/>
              </w:rPr>
              <w:t>Р</w:t>
            </w:r>
            <w:r w:rsidRPr="0034317E">
              <w:rPr>
                <w:sz w:val="26"/>
                <w:szCs w:val="26"/>
              </w:rPr>
              <w:t>айон</w:t>
            </w:r>
          </w:p>
          <w:p w:rsidR="00D8245D" w:rsidRPr="0034317E" w:rsidRDefault="00AA5780" w:rsidP="00AA5780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(и</w:t>
            </w:r>
            <w:r w:rsidR="00D8245D" w:rsidRPr="0034317E">
              <w:rPr>
                <w:sz w:val="26"/>
                <w:szCs w:val="26"/>
              </w:rPr>
              <w:t>нформация о почетных гражданах Вельского района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2127" w:type="dxa"/>
          </w:tcPr>
          <w:p w:rsidR="00D8245D" w:rsidRPr="0034317E" w:rsidRDefault="006B0D66" w:rsidP="0034317E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В течение 5 рабочих дней со дня изменения сведений</w:t>
            </w:r>
          </w:p>
        </w:tc>
        <w:tc>
          <w:tcPr>
            <w:tcW w:w="2976" w:type="dxa"/>
          </w:tcPr>
          <w:p w:rsidR="00D8245D" w:rsidRPr="0034317E" w:rsidRDefault="00D8245D" w:rsidP="0034317E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Помощник главы  администрации по связям с общественностью и СМИ</w:t>
            </w:r>
          </w:p>
        </w:tc>
      </w:tr>
      <w:tr w:rsidR="00D8245D" w:rsidRPr="0034317E" w:rsidTr="00EC22EC">
        <w:tc>
          <w:tcPr>
            <w:tcW w:w="617" w:type="dxa"/>
          </w:tcPr>
          <w:p w:rsidR="00D8245D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5195" w:type="dxa"/>
          </w:tcPr>
          <w:p w:rsidR="00D8245D" w:rsidRPr="0034317E" w:rsidRDefault="00D8245D" w:rsidP="0034317E">
            <w:pPr>
              <w:jc w:val="both"/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 xml:space="preserve">Раздел: </w:t>
            </w:r>
            <w:r w:rsidR="00AA5780">
              <w:rPr>
                <w:sz w:val="26"/>
                <w:szCs w:val="26"/>
              </w:rPr>
              <w:t>В</w:t>
            </w:r>
            <w:r w:rsidRPr="0034317E">
              <w:rPr>
                <w:sz w:val="26"/>
                <w:szCs w:val="26"/>
              </w:rPr>
              <w:t>ласть</w:t>
            </w:r>
          </w:p>
          <w:p w:rsidR="00D8245D" w:rsidRPr="0034317E" w:rsidRDefault="00D8245D" w:rsidP="00AA5780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 xml:space="preserve">Подразделы: </w:t>
            </w:r>
            <w:r w:rsidR="00AA5780">
              <w:rPr>
                <w:sz w:val="26"/>
                <w:szCs w:val="26"/>
              </w:rPr>
              <w:t>Г</w:t>
            </w:r>
            <w:r w:rsidRPr="0034317E">
              <w:rPr>
                <w:sz w:val="26"/>
                <w:szCs w:val="26"/>
              </w:rPr>
              <w:t>лава муниципального образования, заместители главы муниципального образования, структура</w:t>
            </w:r>
            <w:r w:rsidR="006B0D66" w:rsidRPr="0034317E">
              <w:rPr>
                <w:sz w:val="26"/>
                <w:szCs w:val="26"/>
              </w:rPr>
              <w:t>, исполнительные органы</w:t>
            </w:r>
          </w:p>
        </w:tc>
        <w:tc>
          <w:tcPr>
            <w:tcW w:w="2127" w:type="dxa"/>
          </w:tcPr>
          <w:p w:rsidR="00D8245D" w:rsidRPr="0034317E" w:rsidRDefault="007B51A7" w:rsidP="0034317E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В течение 5 рабочих дней со дня изменения сведений</w:t>
            </w:r>
          </w:p>
        </w:tc>
        <w:tc>
          <w:tcPr>
            <w:tcW w:w="2976" w:type="dxa"/>
          </w:tcPr>
          <w:p w:rsidR="00D8245D" w:rsidRPr="0034317E" w:rsidRDefault="00D8245D" w:rsidP="0034317E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Начальник отдела организационной работе и обращениям граждан.</w:t>
            </w:r>
          </w:p>
        </w:tc>
      </w:tr>
      <w:tr w:rsidR="00D8245D" w:rsidRPr="0034317E" w:rsidTr="00EC22EC">
        <w:tc>
          <w:tcPr>
            <w:tcW w:w="617" w:type="dxa"/>
          </w:tcPr>
          <w:p w:rsidR="00D8245D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5195" w:type="dxa"/>
          </w:tcPr>
          <w:p w:rsidR="008044BB" w:rsidRPr="0034317E" w:rsidRDefault="008044BB" w:rsidP="0034317E">
            <w:pPr>
              <w:jc w:val="both"/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 xml:space="preserve">Раздел : </w:t>
            </w:r>
            <w:r w:rsidR="00AA5780">
              <w:rPr>
                <w:sz w:val="26"/>
                <w:szCs w:val="26"/>
              </w:rPr>
              <w:t>В</w:t>
            </w:r>
            <w:r w:rsidRPr="0034317E">
              <w:rPr>
                <w:sz w:val="26"/>
                <w:szCs w:val="26"/>
              </w:rPr>
              <w:t>ласть</w:t>
            </w:r>
          </w:p>
          <w:p w:rsidR="00D8245D" w:rsidRPr="0034317E" w:rsidRDefault="008044BB" w:rsidP="0034317E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Подразделы:  формирование резерва управленческих кадров, муниципальная служба</w:t>
            </w:r>
          </w:p>
        </w:tc>
        <w:tc>
          <w:tcPr>
            <w:tcW w:w="2127" w:type="dxa"/>
          </w:tcPr>
          <w:p w:rsidR="007B51A7" w:rsidRPr="0034317E" w:rsidRDefault="007B51A7" w:rsidP="0034317E">
            <w:pPr>
              <w:pStyle w:val="ConsPlusNormal"/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Постоянно</w:t>
            </w:r>
          </w:p>
          <w:p w:rsidR="00D8245D" w:rsidRPr="0034317E" w:rsidRDefault="007B51A7" w:rsidP="0034317E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 xml:space="preserve">(соответствующие сведения подлежат обновлению </w:t>
            </w:r>
            <w:r w:rsidRPr="0034317E">
              <w:rPr>
                <w:sz w:val="26"/>
                <w:szCs w:val="26"/>
              </w:rPr>
              <w:lastRenderedPageBreak/>
              <w:t>только в случае их изменения</w:t>
            </w:r>
          </w:p>
        </w:tc>
        <w:tc>
          <w:tcPr>
            <w:tcW w:w="2976" w:type="dxa"/>
          </w:tcPr>
          <w:p w:rsidR="00D8245D" w:rsidRPr="0034317E" w:rsidRDefault="008044BB" w:rsidP="0034317E">
            <w:pPr>
              <w:pStyle w:val="ConsPlusNormal"/>
              <w:rPr>
                <w:b/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lastRenderedPageBreak/>
              <w:t>Главный специалист правового отдела</w:t>
            </w:r>
          </w:p>
        </w:tc>
      </w:tr>
      <w:tr w:rsidR="00D8245D" w:rsidRPr="0034317E" w:rsidTr="00EC22EC">
        <w:tc>
          <w:tcPr>
            <w:tcW w:w="617" w:type="dxa"/>
          </w:tcPr>
          <w:p w:rsidR="00D8245D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5195" w:type="dxa"/>
          </w:tcPr>
          <w:p w:rsidR="00D8245D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Раздел: </w:t>
            </w:r>
            <w:r w:rsidR="00AA5780">
              <w:rPr>
                <w:color w:val="000000"/>
                <w:sz w:val="26"/>
                <w:szCs w:val="26"/>
              </w:rPr>
              <w:t>В</w:t>
            </w:r>
            <w:r w:rsidRPr="0034317E">
              <w:rPr>
                <w:color w:val="000000"/>
                <w:sz w:val="26"/>
                <w:szCs w:val="26"/>
              </w:rPr>
              <w:t>ласть</w:t>
            </w:r>
          </w:p>
          <w:p w:rsidR="008044BB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Подраздел:</w:t>
            </w:r>
            <w:r w:rsidRPr="0034317E">
              <w:rPr>
                <w:sz w:val="26"/>
                <w:szCs w:val="26"/>
              </w:rPr>
              <w:t xml:space="preserve"> Информация о муниципальных образованиях Вельского муниципального района</w:t>
            </w:r>
          </w:p>
        </w:tc>
        <w:tc>
          <w:tcPr>
            <w:tcW w:w="2127" w:type="dxa"/>
          </w:tcPr>
          <w:p w:rsidR="00D8245D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D8245D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Главы сельских поселений</w:t>
            </w:r>
          </w:p>
        </w:tc>
      </w:tr>
      <w:tr w:rsidR="00D8245D" w:rsidRPr="0034317E" w:rsidTr="00EC22EC">
        <w:tc>
          <w:tcPr>
            <w:tcW w:w="617" w:type="dxa"/>
          </w:tcPr>
          <w:p w:rsidR="00D8245D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5195" w:type="dxa"/>
          </w:tcPr>
          <w:p w:rsidR="00D8245D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Раздел: </w:t>
            </w:r>
            <w:r w:rsidR="00AA5780">
              <w:rPr>
                <w:color w:val="000000"/>
                <w:sz w:val="26"/>
                <w:szCs w:val="26"/>
              </w:rPr>
              <w:t>В</w:t>
            </w:r>
            <w:r w:rsidRPr="0034317E">
              <w:rPr>
                <w:color w:val="000000"/>
                <w:sz w:val="26"/>
                <w:szCs w:val="26"/>
              </w:rPr>
              <w:t>ласть</w:t>
            </w:r>
          </w:p>
          <w:p w:rsidR="008044BB" w:rsidRPr="0034317E" w:rsidRDefault="006B0D66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П</w:t>
            </w:r>
            <w:r w:rsidR="008044BB" w:rsidRPr="0034317E">
              <w:rPr>
                <w:color w:val="000000"/>
                <w:sz w:val="26"/>
                <w:szCs w:val="26"/>
              </w:rPr>
              <w:t>одраздел</w:t>
            </w:r>
            <w:r w:rsidRPr="0034317E">
              <w:rPr>
                <w:color w:val="000000"/>
                <w:sz w:val="26"/>
                <w:szCs w:val="26"/>
              </w:rPr>
              <w:t>:</w:t>
            </w:r>
            <w:r w:rsidR="008044BB" w:rsidRPr="0034317E">
              <w:rPr>
                <w:sz w:val="26"/>
                <w:szCs w:val="26"/>
              </w:rPr>
              <w:t xml:space="preserve"> Общество и безопасность</w:t>
            </w:r>
          </w:p>
        </w:tc>
        <w:tc>
          <w:tcPr>
            <w:tcW w:w="2127" w:type="dxa"/>
          </w:tcPr>
          <w:p w:rsidR="00D8245D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D8245D" w:rsidRPr="0034317E" w:rsidRDefault="006B0D66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</w:t>
            </w:r>
            <w:r w:rsidR="008044BB" w:rsidRPr="0034317E">
              <w:rPr>
                <w:sz w:val="26"/>
                <w:szCs w:val="26"/>
              </w:rPr>
              <w:t>ачальник отдела по мобилизационной работе и противодействию коррупции</w:t>
            </w:r>
          </w:p>
        </w:tc>
      </w:tr>
      <w:tr w:rsidR="00D8245D" w:rsidRPr="0034317E" w:rsidTr="00EC22EC">
        <w:tc>
          <w:tcPr>
            <w:tcW w:w="617" w:type="dxa"/>
          </w:tcPr>
          <w:p w:rsidR="00D8245D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5195" w:type="dxa"/>
          </w:tcPr>
          <w:p w:rsidR="008044BB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Раздел: </w:t>
            </w:r>
            <w:r w:rsidR="00AA5780">
              <w:rPr>
                <w:color w:val="000000"/>
                <w:sz w:val="26"/>
                <w:szCs w:val="26"/>
              </w:rPr>
              <w:t>В</w:t>
            </w:r>
            <w:r w:rsidRPr="0034317E">
              <w:rPr>
                <w:color w:val="000000"/>
                <w:sz w:val="26"/>
                <w:szCs w:val="26"/>
              </w:rPr>
              <w:t>ласть</w:t>
            </w:r>
          </w:p>
          <w:p w:rsidR="00D8245D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Подраздел:</w:t>
            </w:r>
            <w:r w:rsidRPr="0034317E">
              <w:rPr>
                <w:sz w:val="26"/>
                <w:szCs w:val="26"/>
              </w:rPr>
              <w:t xml:space="preserve"> Отчеты о работе органов местного самоуправления</w:t>
            </w:r>
          </w:p>
        </w:tc>
        <w:tc>
          <w:tcPr>
            <w:tcW w:w="2127" w:type="dxa"/>
          </w:tcPr>
          <w:p w:rsidR="00D8245D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D8245D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Помощник главы  администрации по связям с общественностью и СМИ</w:t>
            </w:r>
          </w:p>
        </w:tc>
      </w:tr>
      <w:tr w:rsidR="00D8245D" w:rsidRPr="0034317E" w:rsidTr="00EC22EC">
        <w:tc>
          <w:tcPr>
            <w:tcW w:w="617" w:type="dxa"/>
          </w:tcPr>
          <w:p w:rsidR="00D8245D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195" w:type="dxa"/>
          </w:tcPr>
          <w:p w:rsidR="00221156" w:rsidRPr="0034317E" w:rsidRDefault="00221156" w:rsidP="0034317E">
            <w:pPr>
              <w:pStyle w:val="ConsPlusNormal"/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Раздел</w:t>
            </w:r>
            <w:r w:rsidR="00AA5780">
              <w:rPr>
                <w:sz w:val="26"/>
                <w:szCs w:val="26"/>
              </w:rPr>
              <w:t>: Экономика</w:t>
            </w:r>
          </w:p>
          <w:p w:rsidR="008044BB" w:rsidRPr="0034317E" w:rsidRDefault="00221156" w:rsidP="00AA5780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 xml:space="preserve">Подразделы: </w:t>
            </w:r>
            <w:r w:rsidR="00AA5780">
              <w:rPr>
                <w:sz w:val="26"/>
                <w:szCs w:val="26"/>
              </w:rPr>
              <w:t>С</w:t>
            </w:r>
            <w:r w:rsidRPr="0034317E">
              <w:rPr>
                <w:sz w:val="26"/>
                <w:szCs w:val="26"/>
              </w:rPr>
              <w:t>оциально-экономическое развитие, инвестиционная деятельность, канал прямой связи для бизнеса, развитие конкуренции, муниципальные программы, оценка эффективности органов местного самоуправления, оценка регулирующего воздействия, проектная деятельность.</w:t>
            </w:r>
          </w:p>
        </w:tc>
        <w:tc>
          <w:tcPr>
            <w:tcW w:w="2127" w:type="dxa"/>
          </w:tcPr>
          <w:p w:rsidR="00D8245D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D8245D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Начальник отдела экономки управления экономики, сельского хозяйства и торговли</w:t>
            </w:r>
          </w:p>
        </w:tc>
      </w:tr>
      <w:tr w:rsidR="00D8245D" w:rsidRPr="0034317E" w:rsidTr="00EC22EC">
        <w:tc>
          <w:tcPr>
            <w:tcW w:w="617" w:type="dxa"/>
          </w:tcPr>
          <w:p w:rsidR="00D8245D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5195" w:type="dxa"/>
          </w:tcPr>
          <w:p w:rsidR="00D8245D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Раздел</w:t>
            </w:r>
            <w:r w:rsidR="00AA5780">
              <w:rPr>
                <w:color w:val="000000"/>
                <w:sz w:val="26"/>
                <w:szCs w:val="26"/>
              </w:rPr>
              <w:t>: Экономика</w:t>
            </w:r>
          </w:p>
          <w:p w:rsidR="008044BB" w:rsidRPr="0034317E" w:rsidRDefault="008044BB" w:rsidP="00AA5780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Подраздел: </w:t>
            </w:r>
            <w:r w:rsidR="00AA5780">
              <w:rPr>
                <w:color w:val="000000"/>
                <w:sz w:val="26"/>
                <w:szCs w:val="26"/>
              </w:rPr>
              <w:t>Т</w:t>
            </w:r>
            <w:r w:rsidRPr="0034317E">
              <w:rPr>
                <w:color w:val="000000"/>
                <w:sz w:val="26"/>
                <w:szCs w:val="26"/>
              </w:rPr>
              <w:t>ерриториальное развитие</w:t>
            </w:r>
          </w:p>
        </w:tc>
        <w:tc>
          <w:tcPr>
            <w:tcW w:w="2127" w:type="dxa"/>
          </w:tcPr>
          <w:p w:rsidR="00D8245D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D8245D" w:rsidRPr="0034317E" w:rsidRDefault="008044BB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Начальник отдела организационной работе и обращениям граждан.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5195" w:type="dxa"/>
          </w:tcPr>
          <w:p w:rsidR="005D56E7" w:rsidRPr="0034317E" w:rsidRDefault="005D56E7" w:rsidP="0034317E">
            <w:pPr>
              <w:pStyle w:val="ConsPlusNormal"/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Раздел</w:t>
            </w:r>
            <w:r w:rsidR="00AA5780">
              <w:rPr>
                <w:sz w:val="26"/>
                <w:szCs w:val="26"/>
              </w:rPr>
              <w:t>:</w:t>
            </w:r>
            <w:r w:rsidRPr="0034317E">
              <w:rPr>
                <w:sz w:val="26"/>
                <w:szCs w:val="26"/>
              </w:rPr>
              <w:t xml:space="preserve"> Финансы</w:t>
            </w:r>
          </w:p>
          <w:p w:rsidR="006B0D66" w:rsidRPr="0034317E" w:rsidRDefault="006B0D66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Подразделы: исполнение бюджета, проекты бюджета, бюджет муниципального образования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5D56E7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Заместитель начальника управления по финансам и исполнению бюджета</w:t>
            </w:r>
          </w:p>
        </w:tc>
      </w:tr>
      <w:tr w:rsidR="0024779B" w:rsidRPr="0034317E" w:rsidTr="00EC22EC">
        <w:tc>
          <w:tcPr>
            <w:tcW w:w="617" w:type="dxa"/>
          </w:tcPr>
          <w:p w:rsidR="0024779B" w:rsidRPr="0034317E" w:rsidRDefault="0024779B" w:rsidP="0024779B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5195" w:type="dxa"/>
          </w:tcPr>
          <w:p w:rsidR="0024779B" w:rsidRDefault="0024779B" w:rsidP="0024779B">
            <w:pPr>
              <w:pStyle w:val="ConsPlusNormal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Раздел: «Торги»</w:t>
            </w:r>
          </w:p>
          <w:p w:rsidR="0024779B" w:rsidRDefault="0024779B" w:rsidP="0024779B">
            <w:pPr>
              <w:pStyle w:val="ConsPlusNormal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Подразделы:  аукционы, земельные участки.</w:t>
            </w:r>
          </w:p>
        </w:tc>
        <w:tc>
          <w:tcPr>
            <w:tcW w:w="2127" w:type="dxa"/>
          </w:tcPr>
          <w:p w:rsidR="0024779B" w:rsidRDefault="0024779B" w:rsidP="0024779B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24779B" w:rsidRDefault="0024779B" w:rsidP="0024779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председателя комитет по управлению муниципальным имуществом и земельными ресурсами</w:t>
            </w:r>
          </w:p>
          <w:p w:rsidR="0024779B" w:rsidRDefault="0024779B" w:rsidP="0024779B">
            <w:pPr>
              <w:pStyle w:val="ConsPlusNormal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Начальник отдела по управлению земельными ресурсами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195" w:type="dxa"/>
          </w:tcPr>
          <w:p w:rsidR="005D56E7" w:rsidRPr="0034317E" w:rsidRDefault="005D56E7" w:rsidP="00AA5780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Раздел: </w:t>
            </w:r>
            <w:r w:rsidR="00AA5780">
              <w:rPr>
                <w:color w:val="000000"/>
                <w:sz w:val="26"/>
                <w:szCs w:val="26"/>
              </w:rPr>
              <w:t>З</w:t>
            </w:r>
            <w:r w:rsidRPr="0034317E">
              <w:rPr>
                <w:color w:val="000000"/>
                <w:sz w:val="26"/>
                <w:szCs w:val="26"/>
              </w:rPr>
              <w:t>аконодательство (</w:t>
            </w:r>
            <w:r w:rsidRPr="0034317E">
              <w:rPr>
                <w:sz w:val="26"/>
                <w:szCs w:val="26"/>
              </w:rPr>
              <w:t>Муниципальные нормативные  правовые акты, изданные  администрацией, включая сведения о внесении в них изменений, признании их утратившими силу, пр</w:t>
            </w:r>
            <w:r w:rsidR="005030E7" w:rsidRPr="0034317E">
              <w:rPr>
                <w:sz w:val="26"/>
                <w:szCs w:val="26"/>
              </w:rPr>
              <w:t xml:space="preserve">изнании их судом </w:t>
            </w:r>
            <w:r w:rsidR="005030E7" w:rsidRPr="0034317E">
              <w:rPr>
                <w:sz w:val="26"/>
                <w:szCs w:val="26"/>
              </w:rPr>
              <w:lastRenderedPageBreak/>
              <w:t xml:space="preserve">недействующими. </w:t>
            </w:r>
            <w:r w:rsidRPr="0034317E">
              <w:rPr>
                <w:sz w:val="26"/>
                <w:szCs w:val="26"/>
              </w:rPr>
              <w:t xml:space="preserve"> 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lastRenderedPageBreak/>
              <w:t>Поддерживать в актуальном состоянии</w:t>
            </w:r>
          </w:p>
        </w:tc>
        <w:tc>
          <w:tcPr>
            <w:tcW w:w="2976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Помощник главы  администрации по связям с общественностью и СМИ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5195" w:type="dxa"/>
          </w:tcPr>
          <w:p w:rsidR="005D56E7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Раздел</w:t>
            </w:r>
            <w:r w:rsidR="00AA5780">
              <w:rPr>
                <w:color w:val="000000"/>
                <w:sz w:val="26"/>
                <w:szCs w:val="26"/>
              </w:rPr>
              <w:t>: С</w:t>
            </w:r>
            <w:r w:rsidRPr="0034317E">
              <w:rPr>
                <w:color w:val="000000"/>
                <w:sz w:val="26"/>
                <w:szCs w:val="26"/>
              </w:rPr>
              <w:t>оциальная сфера</w:t>
            </w:r>
          </w:p>
          <w:p w:rsidR="005030E7" w:rsidRPr="0034317E" w:rsidRDefault="005030E7" w:rsidP="00AA5780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Подразделы: </w:t>
            </w:r>
            <w:r w:rsidR="00AA5780">
              <w:rPr>
                <w:color w:val="000000"/>
                <w:sz w:val="26"/>
                <w:szCs w:val="26"/>
              </w:rPr>
              <w:t>О</w:t>
            </w:r>
            <w:r w:rsidRPr="0034317E">
              <w:rPr>
                <w:color w:val="000000"/>
                <w:sz w:val="26"/>
                <w:szCs w:val="26"/>
              </w:rPr>
              <w:t>бразование, культура, опека и попечительство, здравоохранение, государственные учреждения.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  <w:r w:rsidR="00C32135" w:rsidRPr="0034317E">
              <w:rPr>
                <w:sz w:val="26"/>
                <w:szCs w:val="26"/>
              </w:rPr>
              <w:t>, своевременное пополнение</w:t>
            </w:r>
          </w:p>
        </w:tc>
        <w:tc>
          <w:tcPr>
            <w:tcW w:w="2976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Заместитель главы администрации по социальным вопросам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5195" w:type="dxa"/>
          </w:tcPr>
          <w:p w:rsidR="005D56E7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Раздел : </w:t>
            </w:r>
            <w:r w:rsidR="00AA5780">
              <w:rPr>
                <w:color w:val="000000"/>
                <w:sz w:val="26"/>
                <w:szCs w:val="26"/>
              </w:rPr>
              <w:t>П</w:t>
            </w:r>
            <w:r w:rsidRPr="0034317E">
              <w:rPr>
                <w:color w:val="000000"/>
                <w:sz w:val="26"/>
                <w:szCs w:val="26"/>
              </w:rPr>
              <w:t>риемная</w:t>
            </w:r>
          </w:p>
          <w:p w:rsidR="005030E7" w:rsidRPr="0034317E" w:rsidRDefault="005030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(обращения граждан)</w:t>
            </w:r>
          </w:p>
        </w:tc>
        <w:tc>
          <w:tcPr>
            <w:tcW w:w="2127" w:type="dxa"/>
          </w:tcPr>
          <w:p w:rsidR="005D56E7" w:rsidRPr="0034317E" w:rsidRDefault="00C32135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постоянно</w:t>
            </w:r>
          </w:p>
        </w:tc>
        <w:tc>
          <w:tcPr>
            <w:tcW w:w="2976" w:type="dxa"/>
          </w:tcPr>
          <w:p w:rsidR="00AA5780" w:rsidRDefault="002177A6" w:rsidP="00AA5780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 xml:space="preserve">Начальник отдела компьютерного, информационного обеспечения и технической защиты информации </w:t>
            </w:r>
          </w:p>
          <w:p w:rsidR="002177A6" w:rsidRPr="0034317E" w:rsidRDefault="00AA5780" w:rsidP="00AA57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="002177A6" w:rsidRPr="0034317E">
              <w:rPr>
                <w:sz w:val="26"/>
                <w:szCs w:val="26"/>
              </w:rPr>
              <w:t>принимает информацию и направляет в приемную)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5195" w:type="dxa"/>
          </w:tcPr>
          <w:p w:rsidR="005D56E7" w:rsidRPr="0034317E" w:rsidRDefault="00AA5780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Раздел: А</w:t>
            </w:r>
            <w:r w:rsidR="005D56E7" w:rsidRPr="0034317E">
              <w:rPr>
                <w:color w:val="000000"/>
                <w:sz w:val="26"/>
                <w:szCs w:val="26"/>
              </w:rPr>
              <w:t>нтитеррор</w:t>
            </w:r>
          </w:p>
          <w:p w:rsidR="00C32135" w:rsidRPr="0034317E" w:rsidRDefault="00AA5780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(и</w:t>
            </w:r>
            <w:r w:rsidR="00C32135" w:rsidRPr="0034317E">
              <w:rPr>
                <w:color w:val="000000"/>
                <w:sz w:val="26"/>
                <w:szCs w:val="26"/>
              </w:rPr>
              <w:t>нформационные материалы)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  <w:r w:rsidR="00C32135" w:rsidRPr="0034317E">
              <w:rPr>
                <w:sz w:val="26"/>
                <w:szCs w:val="26"/>
              </w:rPr>
              <w:t>, своевременное пополнение</w:t>
            </w:r>
          </w:p>
        </w:tc>
        <w:tc>
          <w:tcPr>
            <w:tcW w:w="2976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Начальник отдела ГО и ЧС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5195" w:type="dxa"/>
          </w:tcPr>
          <w:p w:rsidR="005D56E7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Раздел</w:t>
            </w:r>
            <w:r w:rsidR="00AA5780">
              <w:rPr>
                <w:color w:val="000000"/>
                <w:sz w:val="26"/>
                <w:szCs w:val="26"/>
              </w:rPr>
              <w:t>: С</w:t>
            </w:r>
            <w:r w:rsidRPr="0034317E">
              <w:rPr>
                <w:color w:val="000000"/>
                <w:sz w:val="26"/>
                <w:szCs w:val="26"/>
              </w:rPr>
              <w:t>топ коррупция</w:t>
            </w:r>
          </w:p>
          <w:p w:rsidR="005D56E7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Подразделы:</w:t>
            </w:r>
          </w:p>
          <w:p w:rsidR="005D56E7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Совет по противодействию коррупции, нормативно правовые акты по направлению деятельности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Главный специалист отдела по мобилизационной работе и противодействию коррупции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5195" w:type="dxa"/>
          </w:tcPr>
          <w:p w:rsidR="005D56E7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Раздел</w:t>
            </w:r>
            <w:r w:rsidR="00AA5780">
              <w:rPr>
                <w:color w:val="000000"/>
                <w:sz w:val="26"/>
                <w:szCs w:val="26"/>
              </w:rPr>
              <w:t>: С</w:t>
            </w:r>
            <w:r w:rsidRPr="0034317E">
              <w:rPr>
                <w:color w:val="000000"/>
                <w:sz w:val="26"/>
                <w:szCs w:val="26"/>
              </w:rPr>
              <w:t>топ коррупция</w:t>
            </w:r>
          </w:p>
          <w:p w:rsidR="005D56E7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Подразделы:</w:t>
            </w:r>
          </w:p>
          <w:p w:rsidR="005D56E7" w:rsidRPr="0034317E" w:rsidRDefault="004E338C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Ответственные лица  за противодействие коррупции, нормативно-правовые акты в сфере противодействия коррупции, методические материалы, статистическое и  иное информирование, формы документов связанных с противодействием коррупцией, комиссия по соблюдению требований к служебному поведению, с</w:t>
            </w:r>
            <w:r w:rsidR="005D56E7" w:rsidRPr="0034317E">
              <w:rPr>
                <w:color w:val="000000"/>
                <w:sz w:val="26"/>
                <w:szCs w:val="26"/>
              </w:rPr>
              <w:t>ведения о доходах, расходах и обязательствах имущественного характера, формы справок</w:t>
            </w:r>
            <w:r w:rsidRPr="0034317E">
              <w:rPr>
                <w:color w:val="000000"/>
                <w:sz w:val="26"/>
                <w:szCs w:val="26"/>
              </w:rPr>
              <w:t>, отчеты и планы по противодействию коррупции.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Главный специалист правового отдела</w:t>
            </w:r>
          </w:p>
        </w:tc>
      </w:tr>
      <w:tr w:rsidR="004E338C" w:rsidRPr="0034317E" w:rsidTr="00EC22EC">
        <w:tc>
          <w:tcPr>
            <w:tcW w:w="617" w:type="dxa"/>
          </w:tcPr>
          <w:p w:rsidR="004E338C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5195" w:type="dxa"/>
          </w:tcPr>
          <w:p w:rsidR="004E338C" w:rsidRPr="0034317E" w:rsidRDefault="004E338C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Раздел: </w:t>
            </w:r>
            <w:r w:rsidR="00AA5780">
              <w:rPr>
                <w:color w:val="000000"/>
                <w:sz w:val="26"/>
                <w:szCs w:val="26"/>
              </w:rPr>
              <w:t>Стоп  коррупция</w:t>
            </w:r>
          </w:p>
          <w:p w:rsidR="004E338C" w:rsidRPr="0034317E" w:rsidRDefault="004E338C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Подраздел: антикоррупционная экспертиза</w:t>
            </w:r>
          </w:p>
        </w:tc>
        <w:tc>
          <w:tcPr>
            <w:tcW w:w="2127" w:type="dxa"/>
          </w:tcPr>
          <w:p w:rsidR="004E338C" w:rsidRPr="0034317E" w:rsidRDefault="004E338C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4E338C" w:rsidRPr="0034317E" w:rsidRDefault="004E338C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Начальник правового отдела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5195" w:type="dxa"/>
          </w:tcPr>
          <w:p w:rsidR="005D56E7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Раздел: </w:t>
            </w:r>
            <w:r w:rsidR="00AA5780">
              <w:rPr>
                <w:color w:val="000000"/>
                <w:sz w:val="26"/>
                <w:szCs w:val="26"/>
              </w:rPr>
              <w:t>А</w:t>
            </w:r>
            <w:r w:rsidRPr="0034317E">
              <w:rPr>
                <w:color w:val="000000"/>
                <w:sz w:val="26"/>
                <w:szCs w:val="26"/>
              </w:rPr>
              <w:t>нтимонопольный комплаенс</w:t>
            </w:r>
          </w:p>
          <w:p w:rsidR="004A126A" w:rsidRPr="0034317E" w:rsidRDefault="004A126A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(нормативно-правовые акты, информационные материалы)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Начальник правового отдела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22</w:t>
            </w:r>
          </w:p>
        </w:tc>
        <w:tc>
          <w:tcPr>
            <w:tcW w:w="5195" w:type="dxa"/>
          </w:tcPr>
          <w:p w:rsidR="005D56E7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Раздел: </w:t>
            </w:r>
            <w:r w:rsidR="00AA5780">
              <w:rPr>
                <w:color w:val="000000"/>
                <w:sz w:val="26"/>
                <w:szCs w:val="26"/>
              </w:rPr>
              <w:t>В</w:t>
            </w:r>
            <w:r w:rsidRPr="0034317E">
              <w:rPr>
                <w:color w:val="000000"/>
                <w:sz w:val="26"/>
                <w:szCs w:val="26"/>
              </w:rPr>
              <w:t>нутренний муниципальный финансовый контроль в сфере закупок</w:t>
            </w:r>
          </w:p>
          <w:p w:rsidR="004A126A" w:rsidRPr="0034317E" w:rsidRDefault="004A126A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(планы, отчеты, информационные материалы)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5D56E7" w:rsidRPr="0034317E" w:rsidRDefault="00203903" w:rsidP="002039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34317E">
              <w:rPr>
                <w:sz w:val="26"/>
                <w:szCs w:val="26"/>
              </w:rPr>
              <w:t>правления по финансам и исполнению бюджета</w:t>
            </w:r>
            <w:r>
              <w:rPr>
                <w:sz w:val="26"/>
                <w:szCs w:val="26"/>
              </w:rPr>
              <w:t xml:space="preserve"> -</w:t>
            </w:r>
            <w:r w:rsidRPr="0034317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</w:t>
            </w:r>
            <w:r w:rsidR="005D56E7" w:rsidRPr="0034317E">
              <w:rPr>
                <w:sz w:val="26"/>
                <w:szCs w:val="26"/>
              </w:rPr>
              <w:t xml:space="preserve">ачальник </w:t>
            </w:r>
            <w:r>
              <w:rPr>
                <w:sz w:val="26"/>
                <w:szCs w:val="26"/>
              </w:rPr>
              <w:t xml:space="preserve">отдела по финансовому контролю 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5195" w:type="dxa"/>
          </w:tcPr>
          <w:p w:rsidR="005D56E7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Раздел : </w:t>
            </w:r>
            <w:r w:rsidR="00AA5780">
              <w:rPr>
                <w:color w:val="000000"/>
                <w:sz w:val="26"/>
                <w:szCs w:val="26"/>
              </w:rPr>
              <w:t>О</w:t>
            </w:r>
            <w:r w:rsidRPr="0034317E">
              <w:rPr>
                <w:color w:val="000000"/>
                <w:sz w:val="26"/>
                <w:szCs w:val="26"/>
              </w:rPr>
              <w:t>бщественный совет</w:t>
            </w:r>
          </w:p>
          <w:p w:rsidR="004A126A" w:rsidRPr="0034317E" w:rsidRDefault="004A126A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(планы, отчеты, информационные материалы)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5D56E7" w:rsidRPr="0034317E" w:rsidRDefault="002177A6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Начальник отдела по организационной работе и обращениям граждан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5195" w:type="dxa"/>
          </w:tcPr>
          <w:p w:rsidR="005D56E7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Раздел: </w:t>
            </w:r>
            <w:r w:rsidR="00AA5780">
              <w:rPr>
                <w:color w:val="000000"/>
                <w:sz w:val="26"/>
                <w:szCs w:val="26"/>
              </w:rPr>
              <w:t>М</w:t>
            </w:r>
            <w:r w:rsidRPr="0034317E">
              <w:rPr>
                <w:color w:val="000000"/>
                <w:sz w:val="26"/>
                <w:szCs w:val="26"/>
              </w:rPr>
              <w:t>униципальный контроль</w:t>
            </w:r>
          </w:p>
          <w:p w:rsidR="004A126A" w:rsidRPr="0034317E" w:rsidRDefault="004A126A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(нормативно-правовые акты, информационные материалы)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Главный специалист отдела по мобилизационной работе и противодействию коррупции</w:t>
            </w:r>
          </w:p>
        </w:tc>
      </w:tr>
      <w:tr w:rsidR="004A126A" w:rsidRPr="0034317E" w:rsidTr="00EC22EC">
        <w:tc>
          <w:tcPr>
            <w:tcW w:w="617" w:type="dxa"/>
          </w:tcPr>
          <w:p w:rsidR="004A126A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5195" w:type="dxa"/>
          </w:tcPr>
          <w:p w:rsidR="004A126A" w:rsidRPr="0034317E" w:rsidRDefault="004A126A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Раздел: </w:t>
            </w:r>
            <w:r w:rsidR="00AA5780">
              <w:rPr>
                <w:color w:val="000000"/>
                <w:sz w:val="26"/>
                <w:szCs w:val="26"/>
              </w:rPr>
              <w:t>Градостроительство</w:t>
            </w:r>
          </w:p>
          <w:p w:rsidR="004A126A" w:rsidRPr="0034317E" w:rsidRDefault="004A126A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(нормативно-правовые акты, информационные материалы)</w:t>
            </w:r>
          </w:p>
        </w:tc>
        <w:tc>
          <w:tcPr>
            <w:tcW w:w="2127" w:type="dxa"/>
          </w:tcPr>
          <w:p w:rsidR="004A126A" w:rsidRPr="0034317E" w:rsidRDefault="004A126A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4A126A" w:rsidRPr="0034317E" w:rsidRDefault="004A126A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Начальник управления капитального строительства, архитектуры и экологии</w:t>
            </w:r>
          </w:p>
        </w:tc>
      </w:tr>
      <w:tr w:rsidR="004A126A" w:rsidRPr="0034317E" w:rsidTr="00EC22EC">
        <w:tc>
          <w:tcPr>
            <w:tcW w:w="617" w:type="dxa"/>
          </w:tcPr>
          <w:p w:rsidR="004A126A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5195" w:type="dxa"/>
          </w:tcPr>
          <w:p w:rsidR="004A126A" w:rsidRPr="0034317E" w:rsidRDefault="004A126A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Раздел: </w:t>
            </w:r>
            <w:r w:rsidR="00203903">
              <w:rPr>
                <w:color w:val="000000"/>
                <w:sz w:val="26"/>
                <w:szCs w:val="26"/>
              </w:rPr>
              <w:t>Реклама</w:t>
            </w:r>
          </w:p>
          <w:p w:rsidR="004A126A" w:rsidRPr="0034317E" w:rsidRDefault="004A126A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(нормативно-правовые акты, информационные материалы)</w:t>
            </w:r>
          </w:p>
        </w:tc>
        <w:tc>
          <w:tcPr>
            <w:tcW w:w="2127" w:type="dxa"/>
          </w:tcPr>
          <w:p w:rsidR="004A126A" w:rsidRPr="0034317E" w:rsidRDefault="004A126A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4A126A" w:rsidRPr="0034317E" w:rsidRDefault="004A126A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Начальник управления капитального строительства, архитектуры и экологии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</w:p>
        </w:tc>
        <w:tc>
          <w:tcPr>
            <w:tcW w:w="5195" w:type="dxa"/>
          </w:tcPr>
          <w:p w:rsidR="005D56E7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Ведомственный контроль по трудовому законодательству</w:t>
            </w:r>
          </w:p>
          <w:p w:rsidR="004A126A" w:rsidRPr="0034317E" w:rsidRDefault="004A126A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(нормативно-правовые акты, информационные материалы, планы)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Главный специалист правового отдела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5195" w:type="dxa"/>
          </w:tcPr>
          <w:p w:rsidR="005D56E7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 xml:space="preserve">Раздел: </w:t>
            </w:r>
            <w:r w:rsidR="00203903">
              <w:rPr>
                <w:color w:val="000000"/>
                <w:sz w:val="26"/>
                <w:szCs w:val="26"/>
              </w:rPr>
              <w:t>Му</w:t>
            </w:r>
            <w:r w:rsidRPr="0034317E">
              <w:rPr>
                <w:color w:val="000000"/>
                <w:sz w:val="26"/>
                <w:szCs w:val="26"/>
              </w:rPr>
              <w:t>ниципальные услуги</w:t>
            </w:r>
          </w:p>
          <w:p w:rsidR="004A126A" w:rsidRPr="0034317E" w:rsidRDefault="004A126A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(нормативно-правовые акты, информационные материалы)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Главный специалист отдела по мобилизационной работе и противодействию коррупции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5195" w:type="dxa"/>
          </w:tcPr>
          <w:p w:rsidR="005D56E7" w:rsidRPr="0034317E" w:rsidRDefault="00203903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Раздел: </w:t>
            </w:r>
            <w:r w:rsidR="005D56E7" w:rsidRPr="0034317E">
              <w:rPr>
                <w:color w:val="000000"/>
                <w:sz w:val="26"/>
                <w:szCs w:val="26"/>
              </w:rPr>
              <w:t>Бюджет</w:t>
            </w:r>
            <w:r w:rsidR="00905848" w:rsidRPr="0034317E">
              <w:rPr>
                <w:color w:val="000000"/>
                <w:sz w:val="26"/>
                <w:szCs w:val="26"/>
              </w:rPr>
              <w:t xml:space="preserve"> для граждан</w:t>
            </w:r>
          </w:p>
          <w:p w:rsidR="00905848" w:rsidRPr="0034317E" w:rsidRDefault="00905848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(информационные материалы)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Начальник управления по финансам и исполнению бюджета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5195" w:type="dxa"/>
          </w:tcPr>
          <w:p w:rsidR="005D56E7" w:rsidRPr="0034317E" w:rsidRDefault="00203903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Раздел: </w:t>
            </w:r>
            <w:r w:rsidR="005D56E7" w:rsidRPr="0034317E">
              <w:rPr>
                <w:color w:val="000000"/>
                <w:sz w:val="26"/>
                <w:szCs w:val="26"/>
              </w:rPr>
              <w:t>Комфортная городская среда</w:t>
            </w:r>
          </w:p>
          <w:p w:rsidR="00905848" w:rsidRPr="0034317E" w:rsidRDefault="00905848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(нормативно-правовые акты, информационные материалы)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Начальник управления капитального строительства и архитектуры</w:t>
            </w:r>
          </w:p>
        </w:tc>
      </w:tr>
      <w:tr w:rsidR="005D56E7" w:rsidRPr="0034317E" w:rsidTr="00EC22EC">
        <w:tc>
          <w:tcPr>
            <w:tcW w:w="617" w:type="dxa"/>
          </w:tcPr>
          <w:p w:rsidR="005D56E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</w:t>
            </w:r>
          </w:p>
        </w:tc>
        <w:tc>
          <w:tcPr>
            <w:tcW w:w="5195" w:type="dxa"/>
          </w:tcPr>
          <w:p w:rsidR="005D56E7" w:rsidRPr="0034317E" w:rsidRDefault="00203903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Раздел: </w:t>
            </w:r>
            <w:r w:rsidR="00905848" w:rsidRPr="0034317E">
              <w:rPr>
                <w:color w:val="000000"/>
                <w:sz w:val="26"/>
                <w:szCs w:val="26"/>
              </w:rPr>
              <w:t>Г</w:t>
            </w:r>
            <w:r w:rsidR="005D56E7" w:rsidRPr="0034317E">
              <w:rPr>
                <w:color w:val="000000"/>
                <w:sz w:val="26"/>
                <w:szCs w:val="26"/>
              </w:rPr>
              <w:t>радостроительство</w:t>
            </w:r>
          </w:p>
          <w:p w:rsidR="00905848" w:rsidRPr="0034317E" w:rsidRDefault="00905848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(информационные материалы)</w:t>
            </w:r>
          </w:p>
        </w:tc>
        <w:tc>
          <w:tcPr>
            <w:tcW w:w="2127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5D56E7" w:rsidRPr="0034317E" w:rsidRDefault="005D56E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Начальник управления капитального строительства и архитектуры</w:t>
            </w:r>
          </w:p>
        </w:tc>
      </w:tr>
      <w:tr w:rsidR="00905848" w:rsidRPr="0034317E" w:rsidTr="00EC22EC">
        <w:tc>
          <w:tcPr>
            <w:tcW w:w="617" w:type="dxa"/>
          </w:tcPr>
          <w:p w:rsidR="00905848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</w:t>
            </w:r>
          </w:p>
        </w:tc>
        <w:tc>
          <w:tcPr>
            <w:tcW w:w="5195" w:type="dxa"/>
          </w:tcPr>
          <w:p w:rsidR="00905848" w:rsidRPr="0034317E" w:rsidRDefault="00905848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Раздел</w:t>
            </w:r>
            <w:r w:rsidR="00203903">
              <w:rPr>
                <w:color w:val="000000"/>
                <w:sz w:val="26"/>
                <w:szCs w:val="26"/>
              </w:rPr>
              <w:t>: Реклама</w:t>
            </w:r>
          </w:p>
          <w:p w:rsidR="00905848" w:rsidRPr="0034317E" w:rsidRDefault="00905848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(информационные материалы)</w:t>
            </w:r>
          </w:p>
        </w:tc>
        <w:tc>
          <w:tcPr>
            <w:tcW w:w="2127" w:type="dxa"/>
          </w:tcPr>
          <w:p w:rsidR="00905848" w:rsidRPr="0034317E" w:rsidRDefault="00905848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905848" w:rsidRPr="0034317E" w:rsidRDefault="00905848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Начальник управления капитального строительства и архитектуры</w:t>
            </w:r>
          </w:p>
        </w:tc>
      </w:tr>
      <w:tr w:rsidR="00275FD1" w:rsidRPr="0034317E" w:rsidTr="00EC22EC">
        <w:tc>
          <w:tcPr>
            <w:tcW w:w="617" w:type="dxa"/>
          </w:tcPr>
          <w:p w:rsidR="00275FD1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33</w:t>
            </w:r>
          </w:p>
        </w:tc>
        <w:tc>
          <w:tcPr>
            <w:tcW w:w="5195" w:type="dxa"/>
          </w:tcPr>
          <w:p w:rsidR="00275FD1" w:rsidRPr="0034317E" w:rsidRDefault="00905848" w:rsidP="00203903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color w:val="000000"/>
                <w:sz w:val="26"/>
                <w:szCs w:val="26"/>
              </w:rPr>
              <w:t>Раздел: Р</w:t>
            </w:r>
            <w:r w:rsidR="007B51A7" w:rsidRPr="0034317E">
              <w:rPr>
                <w:color w:val="000000"/>
                <w:sz w:val="26"/>
                <w:szCs w:val="26"/>
              </w:rPr>
              <w:t>азвитие</w:t>
            </w:r>
            <w:r w:rsidRPr="0034317E">
              <w:rPr>
                <w:color w:val="000000"/>
                <w:sz w:val="26"/>
                <w:szCs w:val="26"/>
              </w:rPr>
              <w:t xml:space="preserve"> и поддержка малого и среднего предпринимательства»</w:t>
            </w:r>
          </w:p>
        </w:tc>
        <w:tc>
          <w:tcPr>
            <w:tcW w:w="2127" w:type="dxa"/>
          </w:tcPr>
          <w:p w:rsidR="00275FD1" w:rsidRPr="0034317E" w:rsidRDefault="005D56E7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в актуальном состоянии</w:t>
            </w:r>
          </w:p>
        </w:tc>
        <w:tc>
          <w:tcPr>
            <w:tcW w:w="2976" w:type="dxa"/>
          </w:tcPr>
          <w:p w:rsidR="00275FD1" w:rsidRPr="0034317E" w:rsidRDefault="00905848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Управление экономики, сельского хозяйства и торговли - начальник отдела экономики</w:t>
            </w:r>
          </w:p>
        </w:tc>
      </w:tr>
      <w:tr w:rsidR="007B51A7" w:rsidRPr="0034317E" w:rsidTr="00EC22EC">
        <w:tc>
          <w:tcPr>
            <w:tcW w:w="617" w:type="dxa"/>
          </w:tcPr>
          <w:p w:rsidR="007B51A7" w:rsidRPr="0034317E" w:rsidRDefault="0034317E" w:rsidP="0034317E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</w:t>
            </w:r>
          </w:p>
        </w:tc>
        <w:tc>
          <w:tcPr>
            <w:tcW w:w="5195" w:type="dxa"/>
          </w:tcPr>
          <w:p w:rsidR="007B51A7" w:rsidRPr="0034317E" w:rsidRDefault="007B51A7" w:rsidP="0034317E">
            <w:pPr>
              <w:jc w:val="both"/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 xml:space="preserve">Сведения о судебных постановлениях по делам о признании недействующими нормативных правовых актов </w:t>
            </w:r>
          </w:p>
        </w:tc>
        <w:tc>
          <w:tcPr>
            <w:tcW w:w="2127" w:type="dxa"/>
          </w:tcPr>
          <w:p w:rsidR="007B51A7" w:rsidRPr="0034317E" w:rsidRDefault="007B51A7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Не позднее 10 рабочих дней с момента  вступления в законную силу решения суда</w:t>
            </w:r>
          </w:p>
        </w:tc>
        <w:tc>
          <w:tcPr>
            <w:tcW w:w="2976" w:type="dxa"/>
          </w:tcPr>
          <w:p w:rsidR="007B51A7" w:rsidRPr="0034317E" w:rsidRDefault="00905848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 xml:space="preserve">Начальник правового </w:t>
            </w:r>
            <w:r w:rsidR="007B51A7" w:rsidRPr="0034317E">
              <w:rPr>
                <w:sz w:val="26"/>
                <w:szCs w:val="26"/>
              </w:rPr>
              <w:t>отдел</w:t>
            </w:r>
            <w:r w:rsidRPr="0034317E">
              <w:rPr>
                <w:sz w:val="26"/>
                <w:szCs w:val="26"/>
              </w:rPr>
              <w:t>а</w:t>
            </w:r>
          </w:p>
        </w:tc>
      </w:tr>
      <w:tr w:rsidR="00945491" w:rsidRPr="0034317E" w:rsidTr="00EC22EC">
        <w:tc>
          <w:tcPr>
            <w:tcW w:w="617" w:type="dxa"/>
          </w:tcPr>
          <w:p w:rsidR="00945491" w:rsidRPr="0034317E" w:rsidRDefault="0034317E" w:rsidP="00F110C7">
            <w:pPr>
              <w:pStyle w:val="ConsPlusNormal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F110C7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5195" w:type="dxa"/>
          </w:tcPr>
          <w:p w:rsidR="00945491" w:rsidRPr="0034317E" w:rsidRDefault="00945491" w:rsidP="0034317E">
            <w:pPr>
              <w:jc w:val="both"/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2127" w:type="dxa"/>
          </w:tcPr>
          <w:p w:rsidR="00945491" w:rsidRPr="0034317E" w:rsidRDefault="00945491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Поддерживать  в актуальном состоянии</w:t>
            </w:r>
          </w:p>
        </w:tc>
        <w:tc>
          <w:tcPr>
            <w:tcW w:w="2976" w:type="dxa"/>
          </w:tcPr>
          <w:p w:rsidR="00945491" w:rsidRPr="0034317E" w:rsidRDefault="00945491" w:rsidP="0034317E">
            <w:pPr>
              <w:rPr>
                <w:sz w:val="26"/>
                <w:szCs w:val="26"/>
              </w:rPr>
            </w:pPr>
            <w:r w:rsidRPr="0034317E">
              <w:rPr>
                <w:sz w:val="26"/>
                <w:szCs w:val="26"/>
              </w:rPr>
              <w:t>Отдел по организационной работе, и обращениям граждан.</w:t>
            </w:r>
          </w:p>
        </w:tc>
      </w:tr>
    </w:tbl>
    <w:p w:rsidR="00D8245D" w:rsidRPr="0034317E" w:rsidRDefault="00D8245D" w:rsidP="0034317E">
      <w:pPr>
        <w:pStyle w:val="ConsPlusNormal"/>
        <w:jc w:val="center"/>
        <w:rPr>
          <w:b/>
          <w:color w:val="000000"/>
          <w:sz w:val="26"/>
          <w:szCs w:val="26"/>
        </w:rPr>
      </w:pPr>
    </w:p>
    <w:p w:rsidR="00D8245D" w:rsidRPr="0034317E" w:rsidRDefault="00D8245D" w:rsidP="0034317E">
      <w:pPr>
        <w:pStyle w:val="ConsPlusNormal"/>
        <w:jc w:val="center"/>
        <w:rPr>
          <w:b/>
          <w:color w:val="000000"/>
          <w:sz w:val="26"/>
          <w:szCs w:val="26"/>
        </w:rPr>
      </w:pPr>
    </w:p>
    <w:p w:rsidR="00D8245D" w:rsidRPr="0034317E" w:rsidRDefault="00D8245D" w:rsidP="0034317E">
      <w:pPr>
        <w:pStyle w:val="ConsPlusNormal"/>
        <w:jc w:val="center"/>
        <w:rPr>
          <w:b/>
          <w:sz w:val="26"/>
          <w:szCs w:val="26"/>
        </w:rPr>
      </w:pPr>
    </w:p>
    <w:sectPr w:rsidR="00D8245D" w:rsidRPr="0034317E" w:rsidSect="00D82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DD2" w:rsidRDefault="00896DD2" w:rsidP="00D67013">
      <w:r>
        <w:separator/>
      </w:r>
    </w:p>
  </w:endnote>
  <w:endnote w:type="continuationSeparator" w:id="0">
    <w:p w:rsidR="00896DD2" w:rsidRDefault="00896DD2" w:rsidP="00D67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DD2" w:rsidRDefault="00896DD2" w:rsidP="00D67013">
      <w:r>
        <w:separator/>
      </w:r>
    </w:p>
  </w:footnote>
  <w:footnote w:type="continuationSeparator" w:id="0">
    <w:p w:rsidR="00896DD2" w:rsidRDefault="00896DD2" w:rsidP="00D67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A1"/>
    <w:rsid w:val="0000173E"/>
    <w:rsid w:val="000E3F71"/>
    <w:rsid w:val="0013062C"/>
    <w:rsid w:val="001361C1"/>
    <w:rsid w:val="00203903"/>
    <w:rsid w:val="002177A6"/>
    <w:rsid w:val="00221156"/>
    <w:rsid w:val="0024779B"/>
    <w:rsid w:val="002710D3"/>
    <w:rsid w:val="00275FD1"/>
    <w:rsid w:val="002B7592"/>
    <w:rsid w:val="002C37BF"/>
    <w:rsid w:val="0034317E"/>
    <w:rsid w:val="0037681F"/>
    <w:rsid w:val="003C36A1"/>
    <w:rsid w:val="003E72AF"/>
    <w:rsid w:val="00485103"/>
    <w:rsid w:val="004A126A"/>
    <w:rsid w:val="004A4CE7"/>
    <w:rsid w:val="004E338C"/>
    <w:rsid w:val="004F7168"/>
    <w:rsid w:val="005030E7"/>
    <w:rsid w:val="00594F84"/>
    <w:rsid w:val="005D56E7"/>
    <w:rsid w:val="00661415"/>
    <w:rsid w:val="006B0D66"/>
    <w:rsid w:val="006E57ED"/>
    <w:rsid w:val="006E7620"/>
    <w:rsid w:val="006F73F2"/>
    <w:rsid w:val="0071737B"/>
    <w:rsid w:val="00757DE8"/>
    <w:rsid w:val="007B4766"/>
    <w:rsid w:val="007B51A7"/>
    <w:rsid w:val="007D5B65"/>
    <w:rsid w:val="00802C90"/>
    <w:rsid w:val="008044BB"/>
    <w:rsid w:val="00845003"/>
    <w:rsid w:val="00896DD2"/>
    <w:rsid w:val="008C4800"/>
    <w:rsid w:val="00905848"/>
    <w:rsid w:val="009145E7"/>
    <w:rsid w:val="00945491"/>
    <w:rsid w:val="00973762"/>
    <w:rsid w:val="009763FD"/>
    <w:rsid w:val="009B0B68"/>
    <w:rsid w:val="00A10B3C"/>
    <w:rsid w:val="00A21D92"/>
    <w:rsid w:val="00A2357F"/>
    <w:rsid w:val="00AA2FA1"/>
    <w:rsid w:val="00AA5780"/>
    <w:rsid w:val="00AF51BA"/>
    <w:rsid w:val="00AF6EB0"/>
    <w:rsid w:val="00B33A6E"/>
    <w:rsid w:val="00B35C03"/>
    <w:rsid w:val="00B9666B"/>
    <w:rsid w:val="00C17C32"/>
    <w:rsid w:val="00C32135"/>
    <w:rsid w:val="00C34D83"/>
    <w:rsid w:val="00D67013"/>
    <w:rsid w:val="00D8245D"/>
    <w:rsid w:val="00DA52DC"/>
    <w:rsid w:val="00DE01B5"/>
    <w:rsid w:val="00E379B8"/>
    <w:rsid w:val="00E77060"/>
    <w:rsid w:val="00E94480"/>
    <w:rsid w:val="00EC22EC"/>
    <w:rsid w:val="00F110C7"/>
    <w:rsid w:val="00FF4EF4"/>
    <w:rsid w:val="00FF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FFD9F-16B9-47ED-9EE1-FF5656C19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6A1"/>
    <w:pPr>
      <w:spacing w:after="0" w:line="240" w:lineRule="auto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36A1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Page">
    <w:name w:val="ConsPlusTitlePage"/>
    <w:rsid w:val="003C36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3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6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82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670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7013"/>
    <w:rPr>
      <w:rFonts w:eastAsia="Calibri"/>
      <w:lang w:eastAsia="ru-RU"/>
    </w:rPr>
  </w:style>
  <w:style w:type="paragraph" w:styleId="a8">
    <w:name w:val="footer"/>
    <w:basedOn w:val="a"/>
    <w:link w:val="a9"/>
    <w:uiPriority w:val="99"/>
    <w:unhideWhenUsed/>
    <w:rsid w:val="00D670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7013"/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F4081-1D7C-49E5-9B89-56440307F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1860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</cp:lastModifiedBy>
  <cp:revision>2</cp:revision>
  <cp:lastPrinted>2022-10-03T12:38:00Z</cp:lastPrinted>
  <dcterms:created xsi:type="dcterms:W3CDTF">2022-10-03T12:50:00Z</dcterms:created>
  <dcterms:modified xsi:type="dcterms:W3CDTF">2022-10-03T12:50:00Z</dcterms:modified>
</cp:coreProperties>
</file>