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14CEE" w14:textId="57DF8590" w:rsidR="00306254" w:rsidRDefault="00C404EB" w:rsidP="006D0C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C43">
        <w:rPr>
          <w:rFonts w:ascii="Times New Roman" w:hAnsi="Times New Roman" w:cs="Times New Roman"/>
          <w:b/>
          <w:sz w:val="28"/>
          <w:szCs w:val="28"/>
        </w:rPr>
        <w:t xml:space="preserve">Отчет о развитии и результатах </w:t>
      </w:r>
      <w:r w:rsidR="00114B32" w:rsidRPr="00F56C43">
        <w:rPr>
          <w:rFonts w:ascii="Times New Roman" w:hAnsi="Times New Roman" w:cs="Times New Roman"/>
          <w:b/>
          <w:sz w:val="28"/>
          <w:szCs w:val="28"/>
        </w:rPr>
        <w:t>экспертизы муниципальных нормативн</w:t>
      </w:r>
      <w:r w:rsidR="00CE478D">
        <w:rPr>
          <w:rFonts w:ascii="Times New Roman" w:hAnsi="Times New Roman" w:cs="Times New Roman"/>
          <w:b/>
          <w:sz w:val="28"/>
          <w:szCs w:val="28"/>
        </w:rPr>
        <w:t>ых</w:t>
      </w:r>
      <w:r w:rsidR="00114B32" w:rsidRPr="00F56C43">
        <w:rPr>
          <w:rFonts w:ascii="Times New Roman" w:hAnsi="Times New Roman" w:cs="Times New Roman"/>
          <w:b/>
          <w:sz w:val="28"/>
          <w:szCs w:val="28"/>
        </w:rPr>
        <w:t xml:space="preserve"> правовых актов </w:t>
      </w:r>
      <w:r w:rsidR="00151F75">
        <w:rPr>
          <w:rFonts w:ascii="Times New Roman" w:hAnsi="Times New Roman" w:cs="Times New Roman"/>
          <w:b/>
          <w:sz w:val="28"/>
          <w:szCs w:val="28"/>
        </w:rPr>
        <w:t xml:space="preserve">Вельского муниципального района Архангельской </w:t>
      </w:r>
      <w:r w:rsidR="0018794C">
        <w:rPr>
          <w:rFonts w:ascii="Times New Roman" w:hAnsi="Times New Roman" w:cs="Times New Roman"/>
          <w:b/>
          <w:sz w:val="28"/>
          <w:szCs w:val="28"/>
        </w:rPr>
        <w:t>области</w:t>
      </w:r>
      <w:r w:rsidR="0018794C" w:rsidRPr="00F56C43">
        <w:rPr>
          <w:rFonts w:ascii="Times New Roman" w:hAnsi="Times New Roman" w:cs="Times New Roman"/>
          <w:b/>
          <w:sz w:val="28"/>
          <w:szCs w:val="28"/>
        </w:rPr>
        <w:t>, затрагивающих</w:t>
      </w:r>
      <w:r w:rsidRPr="00F56C43">
        <w:rPr>
          <w:rFonts w:ascii="Times New Roman" w:hAnsi="Times New Roman" w:cs="Times New Roman"/>
          <w:b/>
          <w:sz w:val="28"/>
          <w:szCs w:val="28"/>
        </w:rPr>
        <w:t xml:space="preserve"> вопросы осуществления предпринимательской и инвестиционной деятельности за 20</w:t>
      </w:r>
      <w:r w:rsidR="00151F75">
        <w:rPr>
          <w:rFonts w:ascii="Times New Roman" w:hAnsi="Times New Roman" w:cs="Times New Roman"/>
          <w:b/>
          <w:sz w:val="28"/>
          <w:szCs w:val="28"/>
        </w:rPr>
        <w:t>2</w:t>
      </w:r>
      <w:r w:rsidR="00F30699">
        <w:rPr>
          <w:rFonts w:ascii="Times New Roman" w:hAnsi="Times New Roman" w:cs="Times New Roman"/>
          <w:b/>
          <w:sz w:val="28"/>
          <w:szCs w:val="28"/>
        </w:rPr>
        <w:t>4</w:t>
      </w:r>
      <w:r w:rsidRPr="00F56C4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3DC0E927" w14:textId="77777777" w:rsidR="006D0CCD" w:rsidRDefault="006D0CCD" w:rsidP="006D0C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63"/>
        <w:gridCol w:w="1702"/>
        <w:gridCol w:w="1194"/>
        <w:gridCol w:w="1836"/>
      </w:tblGrid>
      <w:tr w:rsidR="00A55CCD" w:rsidRPr="00A55CCD" w14:paraId="775252CD" w14:textId="77777777" w:rsidTr="002A7905">
        <w:tc>
          <w:tcPr>
            <w:tcW w:w="10195" w:type="dxa"/>
            <w:gridSpan w:val="4"/>
          </w:tcPr>
          <w:p w14:paraId="2CBD5AD4" w14:textId="77777777" w:rsidR="00863FD3" w:rsidRPr="00A55CCD" w:rsidRDefault="00BB26F8" w:rsidP="00FF54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C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 </w:t>
            </w:r>
            <w:r w:rsidR="00B573D2" w:rsidRPr="00A55CCD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Нормативные документы, у</w:t>
            </w:r>
            <w:r w:rsidRPr="00A55CCD">
              <w:rPr>
                <w:rFonts w:ascii="Times New Roman" w:hAnsi="Times New Roman" w:cs="Times New Roman"/>
                <w:b/>
                <w:sz w:val="24"/>
                <w:szCs w:val="24"/>
              </w:rPr>
              <w:t>твержд</w:t>
            </w:r>
            <w:r w:rsidR="00B573D2" w:rsidRPr="00A55CCD">
              <w:rPr>
                <w:rFonts w:ascii="Times New Roman" w:hAnsi="Times New Roman" w:cs="Times New Roman"/>
                <w:b/>
                <w:sz w:val="24"/>
                <w:szCs w:val="24"/>
              </w:rPr>
              <w:t>ающие</w:t>
            </w:r>
            <w:r w:rsidRPr="00A55C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поряд</w:t>
            </w:r>
            <w:r w:rsidR="00B573D2" w:rsidRPr="00A55CCD"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  <w:r w:rsidRPr="00A55C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</w:t>
            </w:r>
            <w:r w:rsidR="00B573D2" w:rsidRPr="00A55CCD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A55C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573D2" w:rsidRPr="00A55CCD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экспертизы муниципальных нормативных правовых актов</w:t>
            </w:r>
          </w:p>
        </w:tc>
      </w:tr>
      <w:tr w:rsidR="00A55CCD" w:rsidRPr="00A55CCD" w14:paraId="66464E15" w14:textId="77777777" w:rsidTr="002A7905">
        <w:tc>
          <w:tcPr>
            <w:tcW w:w="10195" w:type="dxa"/>
            <w:gridSpan w:val="4"/>
          </w:tcPr>
          <w:p w14:paraId="2C3F6FDF" w14:textId="333CDCFD" w:rsidR="003D56E5" w:rsidRPr="00A55CCD" w:rsidRDefault="003D56E5" w:rsidP="00807EB8">
            <w:pPr>
              <w:tabs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CCD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06.10.2003 №131-ФЗ «Об общих принципах организации местного самоуправления в Российской Федерации»;</w:t>
            </w:r>
          </w:p>
          <w:p w14:paraId="18B378FC" w14:textId="130B4AAF" w:rsidR="003D56E5" w:rsidRPr="00A55CCD" w:rsidRDefault="003D56E5" w:rsidP="00807EB8">
            <w:pPr>
              <w:tabs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CCD">
              <w:rPr>
                <w:rFonts w:ascii="Times New Roman" w:hAnsi="Times New Roman" w:cs="Times New Roman"/>
                <w:sz w:val="24"/>
                <w:szCs w:val="24"/>
              </w:rPr>
              <w:t>Областной закон от 23.09.2004 №259-внеоч.-ОЗ «О реализации государственных полномочий Архангельской области в сфере правового регулирования организации и осуществления местного самоуправления»;</w:t>
            </w:r>
          </w:p>
          <w:p w14:paraId="38350D26" w14:textId="650720D7" w:rsidR="00B573D2" w:rsidRPr="00A55CCD" w:rsidRDefault="00807EB8" w:rsidP="00807EB8">
            <w:pPr>
              <w:tabs>
                <w:tab w:val="left" w:pos="78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CCD">
              <w:rPr>
                <w:rFonts w:ascii="Times New Roman" w:hAnsi="Times New Roman" w:cs="Times New Roman"/>
                <w:sz w:val="24"/>
                <w:szCs w:val="24"/>
              </w:rPr>
              <w:t xml:space="preserve">            Порядок проведения экспертизы муниципальных нормативных правовых актов Вельского муниципального района Архангельской области</w:t>
            </w:r>
            <w:r w:rsidR="003D56E5" w:rsidRPr="00A55CCD">
              <w:rPr>
                <w:rFonts w:ascii="Times New Roman" w:hAnsi="Times New Roman" w:cs="Times New Roman"/>
                <w:sz w:val="24"/>
                <w:szCs w:val="24"/>
              </w:rPr>
              <w:t xml:space="preserve">, затрагивающих вопросы осуществления предпринимательской и инвестиционной деятельности, </w:t>
            </w:r>
            <w:r w:rsidRPr="00A55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утвержденный решением Собрания депутатов</w:t>
            </w:r>
            <w:r w:rsidR="00285464" w:rsidRPr="00A55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Вельского муниципального района</w:t>
            </w:r>
            <w:r w:rsidRPr="00A55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26.04.2023г. №</w:t>
            </w:r>
            <w:r w:rsidR="00285464" w:rsidRPr="00A55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A55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55CCD" w:rsidRPr="00A55CCD" w14:paraId="3A7161A6" w14:textId="77777777" w:rsidTr="002A7905">
        <w:tc>
          <w:tcPr>
            <w:tcW w:w="10195" w:type="dxa"/>
            <w:gridSpan w:val="4"/>
          </w:tcPr>
          <w:p w14:paraId="322E6F52" w14:textId="77777777" w:rsidR="00863FD3" w:rsidRPr="00A55CCD" w:rsidRDefault="003714AF" w:rsidP="00FF5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CC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069ED" w:rsidRPr="00A55C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Предметная область </w:t>
            </w:r>
            <w:r w:rsidR="003D56E5" w:rsidRPr="00A55CCD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экспертизы</w:t>
            </w:r>
          </w:p>
        </w:tc>
      </w:tr>
      <w:tr w:rsidR="00A55CCD" w:rsidRPr="00A55CCD" w14:paraId="079ABCE7" w14:textId="77777777" w:rsidTr="002A7905">
        <w:tc>
          <w:tcPr>
            <w:tcW w:w="10195" w:type="dxa"/>
            <w:gridSpan w:val="4"/>
          </w:tcPr>
          <w:p w14:paraId="2ABBF45F" w14:textId="709233A7" w:rsidR="00BB26F8" w:rsidRPr="00A55CCD" w:rsidRDefault="00867AF2" w:rsidP="0064751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CC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714AF" w:rsidRPr="00A55CCD">
              <w:rPr>
                <w:rFonts w:ascii="Times New Roman" w:hAnsi="Times New Roman" w:cs="Times New Roman"/>
                <w:sz w:val="24"/>
                <w:szCs w:val="24"/>
              </w:rPr>
              <w:t>униципальны</w:t>
            </w:r>
            <w:r w:rsidR="003D56E5" w:rsidRPr="00A55C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714AF" w:rsidRPr="00A55CCD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нормативно</w:t>
            </w:r>
            <w:r w:rsidR="0064751A" w:rsidRPr="00A55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4A40" w:rsidRPr="00A55CCD"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3714AF" w:rsidRPr="00A55CCD">
              <w:rPr>
                <w:rFonts w:ascii="Times New Roman" w:hAnsi="Times New Roman" w:cs="Times New Roman"/>
                <w:sz w:val="24"/>
                <w:szCs w:val="24"/>
              </w:rPr>
              <w:t>равовы</w:t>
            </w:r>
            <w:r w:rsidR="003D56E5" w:rsidRPr="00A55C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714AF" w:rsidRPr="00A55CCD">
              <w:rPr>
                <w:rFonts w:ascii="Times New Roman" w:hAnsi="Times New Roman" w:cs="Times New Roman"/>
                <w:sz w:val="24"/>
                <w:szCs w:val="24"/>
              </w:rPr>
              <w:t xml:space="preserve"> акт</w:t>
            </w:r>
            <w:r w:rsidR="003D56E5" w:rsidRPr="00A55CC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3714AF" w:rsidRPr="00A55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1F75" w:rsidRPr="00A55CCD">
              <w:rPr>
                <w:rFonts w:ascii="Times New Roman" w:hAnsi="Times New Roman" w:cs="Times New Roman"/>
                <w:sz w:val="24"/>
                <w:szCs w:val="24"/>
              </w:rPr>
              <w:t>Вельского муниципального района Архангельской области</w:t>
            </w:r>
            <w:r w:rsidR="00E069ED" w:rsidRPr="00A55CCD">
              <w:rPr>
                <w:rFonts w:ascii="Times New Roman" w:hAnsi="Times New Roman" w:cs="Times New Roman"/>
                <w:sz w:val="24"/>
                <w:szCs w:val="24"/>
              </w:rPr>
              <w:t>, затрагивающи</w:t>
            </w:r>
            <w:r w:rsidR="001E0B66" w:rsidRPr="00A55C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069ED" w:rsidRPr="00A55CCD">
              <w:rPr>
                <w:rFonts w:ascii="Times New Roman" w:hAnsi="Times New Roman" w:cs="Times New Roman"/>
                <w:sz w:val="24"/>
                <w:szCs w:val="24"/>
              </w:rPr>
              <w:t xml:space="preserve"> вопросы осуществления предпринимательской и инвестиционной деятельности</w:t>
            </w:r>
            <w:r w:rsidR="006641B4" w:rsidRPr="00A55CCD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правов</w:t>
            </w:r>
            <w:r w:rsidR="00825281" w:rsidRPr="00A55CCD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="006641B4" w:rsidRPr="00A55CCD">
              <w:rPr>
                <w:rFonts w:ascii="Times New Roman" w:hAnsi="Times New Roman" w:cs="Times New Roman"/>
                <w:sz w:val="24"/>
                <w:szCs w:val="24"/>
              </w:rPr>
              <w:t xml:space="preserve"> акт</w:t>
            </w:r>
            <w:r w:rsidR="00825281" w:rsidRPr="00A55CC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6641B4" w:rsidRPr="00A55C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D56E5" w:rsidRPr="00A55C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55CCD" w:rsidRPr="00A55CCD" w14:paraId="7A655FD1" w14:textId="77777777" w:rsidTr="002A7905">
        <w:tc>
          <w:tcPr>
            <w:tcW w:w="10195" w:type="dxa"/>
            <w:gridSpan w:val="4"/>
          </w:tcPr>
          <w:p w14:paraId="564D9BF8" w14:textId="77777777" w:rsidR="00BB26F8" w:rsidRPr="00A55CCD" w:rsidRDefault="003714AF" w:rsidP="00FF5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CC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EF5F1A" w:rsidRPr="00A55C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Цель проведения </w:t>
            </w:r>
            <w:r w:rsidR="001E0B66" w:rsidRPr="00A55CCD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экспертизы</w:t>
            </w:r>
          </w:p>
        </w:tc>
      </w:tr>
      <w:tr w:rsidR="00A55CCD" w:rsidRPr="00A55CCD" w14:paraId="603D42DE" w14:textId="77777777" w:rsidTr="002A7905">
        <w:tc>
          <w:tcPr>
            <w:tcW w:w="10195" w:type="dxa"/>
            <w:gridSpan w:val="4"/>
          </w:tcPr>
          <w:p w14:paraId="1E19D641" w14:textId="77777777" w:rsidR="00BB26F8" w:rsidRPr="00A55CCD" w:rsidRDefault="001E0B66" w:rsidP="00FF548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CC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F5F1A" w:rsidRPr="00A55CCD">
              <w:rPr>
                <w:rFonts w:ascii="Times New Roman" w:hAnsi="Times New Roman" w:cs="Times New Roman"/>
                <w:sz w:val="24"/>
                <w:szCs w:val="24"/>
              </w:rPr>
              <w:t xml:space="preserve">ыявление положений, </w:t>
            </w:r>
            <w:r w:rsidRPr="00A55CCD">
              <w:rPr>
                <w:rFonts w:ascii="Times New Roman" w:hAnsi="Times New Roman" w:cs="Times New Roman"/>
                <w:sz w:val="24"/>
                <w:szCs w:val="24"/>
              </w:rPr>
              <w:t>необоснованно затрудняющих осуществление предпринимательской и инвестиционной деятельности.</w:t>
            </w:r>
          </w:p>
        </w:tc>
      </w:tr>
      <w:tr w:rsidR="00A55CCD" w:rsidRPr="00A55CCD" w14:paraId="5F68B411" w14:textId="77777777" w:rsidTr="002A7905">
        <w:tc>
          <w:tcPr>
            <w:tcW w:w="10195" w:type="dxa"/>
            <w:gridSpan w:val="4"/>
          </w:tcPr>
          <w:p w14:paraId="293B34E3" w14:textId="77777777" w:rsidR="00F30499" w:rsidRPr="00A55CCD" w:rsidRDefault="001E0B66" w:rsidP="00FF54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CC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F30499" w:rsidRPr="00A55C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Процедура проведения экспертизы </w:t>
            </w:r>
          </w:p>
        </w:tc>
      </w:tr>
      <w:tr w:rsidR="00A55CCD" w:rsidRPr="00A55CCD" w14:paraId="70DBE6CC" w14:textId="77777777" w:rsidTr="002A7905">
        <w:tc>
          <w:tcPr>
            <w:tcW w:w="10195" w:type="dxa"/>
            <w:gridSpan w:val="4"/>
          </w:tcPr>
          <w:p w14:paraId="4ED0D494" w14:textId="77777777" w:rsidR="003714AF" w:rsidRPr="00A55CCD" w:rsidRDefault="003714AF" w:rsidP="00FF548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CCD">
              <w:rPr>
                <w:rFonts w:ascii="Times New Roman" w:hAnsi="Times New Roman" w:cs="Times New Roman"/>
                <w:sz w:val="24"/>
                <w:szCs w:val="24"/>
              </w:rPr>
              <w:t>Уполномоченны</w:t>
            </w:r>
            <w:r w:rsidR="001E0B66" w:rsidRPr="00A55CC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55CCD">
              <w:rPr>
                <w:rFonts w:ascii="Times New Roman" w:hAnsi="Times New Roman" w:cs="Times New Roman"/>
                <w:sz w:val="24"/>
                <w:szCs w:val="24"/>
              </w:rPr>
              <w:t xml:space="preserve"> орган</w:t>
            </w:r>
            <w:r w:rsidR="001E0B66" w:rsidRPr="00A55CCD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A55CCD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</w:t>
            </w:r>
            <w:r w:rsidR="001E0B66" w:rsidRPr="00A55CCD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 w:rsidRPr="00A55CC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C781AE4" w14:textId="77777777" w:rsidR="003714AF" w:rsidRPr="00A55CCD" w:rsidRDefault="002C18BB" w:rsidP="00FF548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CCD">
              <w:rPr>
                <w:rFonts w:ascii="Times New Roman" w:hAnsi="Times New Roman" w:cs="Times New Roman"/>
                <w:sz w:val="24"/>
                <w:szCs w:val="24"/>
              </w:rPr>
              <w:t>размещение извещения о формировании проекта Плана проведения экспертизы на очередной календарный год</w:t>
            </w:r>
            <w:r w:rsidR="003714AF" w:rsidRPr="00A55CC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6AC7099" w14:textId="77777777" w:rsidR="003714AF" w:rsidRPr="00A55CCD" w:rsidRDefault="003714AF" w:rsidP="00FF548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CCD">
              <w:rPr>
                <w:rFonts w:ascii="Times New Roman" w:hAnsi="Times New Roman" w:cs="Times New Roman"/>
                <w:sz w:val="24"/>
                <w:szCs w:val="24"/>
              </w:rPr>
              <w:t>формир</w:t>
            </w:r>
            <w:r w:rsidR="00D95EB9" w:rsidRPr="00A55CCD">
              <w:rPr>
                <w:rFonts w:ascii="Times New Roman" w:hAnsi="Times New Roman" w:cs="Times New Roman"/>
                <w:sz w:val="24"/>
                <w:szCs w:val="24"/>
              </w:rPr>
              <w:t>ование</w:t>
            </w:r>
            <w:r w:rsidRPr="00A55CCD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 w:rsidR="00D95EB9" w:rsidRPr="00A55CC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5CCD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основании полученных предложений и </w:t>
            </w:r>
            <w:r w:rsidR="00D95EB9" w:rsidRPr="00A55CCD">
              <w:rPr>
                <w:rFonts w:ascii="Times New Roman" w:hAnsi="Times New Roman" w:cs="Times New Roman"/>
                <w:sz w:val="24"/>
                <w:szCs w:val="24"/>
              </w:rPr>
              <w:t>подготовк</w:t>
            </w:r>
            <w:r w:rsidR="00825281" w:rsidRPr="00A55CC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5CCD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</w:t>
            </w:r>
            <w:r w:rsidR="00D95EB9" w:rsidRPr="00A55CC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55CCD">
              <w:rPr>
                <w:rFonts w:ascii="Times New Roman" w:hAnsi="Times New Roman" w:cs="Times New Roman"/>
                <w:sz w:val="24"/>
                <w:szCs w:val="24"/>
              </w:rPr>
              <w:t xml:space="preserve"> об его утверждении;</w:t>
            </w:r>
          </w:p>
          <w:p w14:paraId="00687A46" w14:textId="77777777" w:rsidR="002C18BB" w:rsidRPr="00A55CCD" w:rsidRDefault="002C18BB" w:rsidP="00FF548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CCD">
              <w:rPr>
                <w:rFonts w:ascii="Times New Roman" w:hAnsi="Times New Roman" w:cs="Times New Roman"/>
                <w:sz w:val="24"/>
                <w:szCs w:val="24"/>
              </w:rPr>
              <w:t>размещение извещения об экспертизе правов</w:t>
            </w:r>
            <w:r w:rsidR="00CC4CD0" w:rsidRPr="00A55CCD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A55CCD">
              <w:rPr>
                <w:rFonts w:ascii="Times New Roman" w:hAnsi="Times New Roman" w:cs="Times New Roman"/>
                <w:sz w:val="24"/>
                <w:szCs w:val="24"/>
              </w:rPr>
              <w:t xml:space="preserve"> акт</w:t>
            </w:r>
            <w:r w:rsidR="00CC4CD0" w:rsidRPr="00A55CC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5CC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32776FE" w14:textId="77777777" w:rsidR="002C18BB" w:rsidRPr="00A55CCD" w:rsidRDefault="002C18BB" w:rsidP="00FF548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CCD">
              <w:rPr>
                <w:rFonts w:ascii="Times New Roman" w:hAnsi="Times New Roman" w:cs="Times New Roman"/>
                <w:sz w:val="24"/>
                <w:szCs w:val="24"/>
              </w:rPr>
              <w:t>проведение публичных консультаций по правовому акту;</w:t>
            </w:r>
          </w:p>
          <w:p w14:paraId="5C0CC484" w14:textId="77777777" w:rsidR="002C18BB" w:rsidRPr="00A55CCD" w:rsidRDefault="002C18BB" w:rsidP="00FF548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CCD">
              <w:rPr>
                <w:rFonts w:ascii="Times New Roman" w:hAnsi="Times New Roman" w:cs="Times New Roman"/>
                <w:sz w:val="24"/>
                <w:szCs w:val="24"/>
              </w:rPr>
              <w:t>подготовк</w:t>
            </w:r>
            <w:r w:rsidR="00825281" w:rsidRPr="00A55CC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5CCD">
              <w:rPr>
                <w:rFonts w:ascii="Times New Roman" w:hAnsi="Times New Roman" w:cs="Times New Roman"/>
                <w:sz w:val="24"/>
                <w:szCs w:val="24"/>
              </w:rPr>
              <w:t xml:space="preserve"> заключения об экспертизе правового акта.</w:t>
            </w:r>
          </w:p>
        </w:tc>
      </w:tr>
      <w:tr w:rsidR="00A55CCD" w:rsidRPr="00A55CCD" w14:paraId="012B2D85" w14:textId="77777777" w:rsidTr="002A7905">
        <w:tc>
          <w:tcPr>
            <w:tcW w:w="10195" w:type="dxa"/>
            <w:gridSpan w:val="4"/>
          </w:tcPr>
          <w:p w14:paraId="3F322110" w14:textId="77777777" w:rsidR="002C18BB" w:rsidRPr="00A55CCD" w:rsidRDefault="001E0B66" w:rsidP="00FF54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CC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2C18BB" w:rsidRPr="00A55C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5F5045" w:rsidRPr="00A55CCD">
              <w:rPr>
                <w:rFonts w:ascii="Times New Roman" w:hAnsi="Times New Roman" w:cs="Times New Roman"/>
                <w:b/>
                <w:sz w:val="24"/>
                <w:szCs w:val="24"/>
              </w:rPr>
              <w:t>Механизм</w:t>
            </w:r>
            <w:r w:rsidR="002C18BB" w:rsidRPr="00A55C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учета выводов, содержащихся </w:t>
            </w:r>
            <w:r w:rsidR="008A2120" w:rsidRPr="00A55C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r w:rsidR="002C18BB" w:rsidRPr="00A55C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заключениях об </w:t>
            </w:r>
            <w:r w:rsidR="00825281" w:rsidRPr="00A55CCD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экспертизе</w:t>
            </w:r>
          </w:p>
        </w:tc>
      </w:tr>
      <w:tr w:rsidR="00A55CCD" w:rsidRPr="00A55CCD" w14:paraId="2C97E915" w14:textId="77777777" w:rsidTr="002A7905">
        <w:tc>
          <w:tcPr>
            <w:tcW w:w="10195" w:type="dxa"/>
            <w:gridSpan w:val="4"/>
          </w:tcPr>
          <w:p w14:paraId="707DFE76" w14:textId="726A3272" w:rsidR="00D3525D" w:rsidRPr="00A55CCD" w:rsidRDefault="00A2152C" w:rsidP="0088229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CCD">
              <w:rPr>
                <w:rFonts w:ascii="Times New Roman" w:hAnsi="Times New Roman" w:cs="Times New Roman"/>
                <w:sz w:val="24"/>
                <w:szCs w:val="24"/>
              </w:rPr>
              <w:t xml:space="preserve">На основании предложений уполномоченного органа об отмене или внесении изменений в муниципальные нормативные правовые акты глава </w:t>
            </w:r>
            <w:r w:rsidR="00023ED0" w:rsidRPr="00A55CCD">
              <w:rPr>
                <w:rFonts w:ascii="Times New Roman" w:hAnsi="Times New Roman" w:cs="Times New Roman"/>
                <w:sz w:val="24"/>
                <w:szCs w:val="24"/>
              </w:rPr>
              <w:t>Вельского муниципального района</w:t>
            </w:r>
            <w:r w:rsidRPr="00A55CCD">
              <w:rPr>
                <w:rFonts w:ascii="Times New Roman" w:hAnsi="Times New Roman" w:cs="Times New Roman"/>
                <w:sz w:val="24"/>
                <w:szCs w:val="24"/>
              </w:rPr>
              <w:t xml:space="preserve"> дает поручение разработчику об отмене или внесении изменений в муниципальные нормативные правовые акты, издаваемые </w:t>
            </w:r>
            <w:r w:rsidR="00023ED0" w:rsidRPr="00A55CC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администрацией Вельского муниципального района </w:t>
            </w:r>
            <w:r w:rsidRPr="00A55CCD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88229F" w:rsidRPr="00A55C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5CCD">
              <w:rPr>
                <w:rFonts w:ascii="Times New Roman" w:hAnsi="Times New Roman" w:cs="Times New Roman"/>
                <w:sz w:val="24"/>
                <w:szCs w:val="24"/>
              </w:rPr>
              <w:t xml:space="preserve"> 30 рабочих дней.</w:t>
            </w:r>
          </w:p>
        </w:tc>
      </w:tr>
      <w:tr w:rsidR="00A55CCD" w:rsidRPr="00A55CCD" w14:paraId="513B9F74" w14:textId="77777777" w:rsidTr="002A7905">
        <w:tc>
          <w:tcPr>
            <w:tcW w:w="10195" w:type="dxa"/>
            <w:gridSpan w:val="4"/>
          </w:tcPr>
          <w:p w14:paraId="5AD5A584" w14:textId="77777777" w:rsidR="00BB26F8" w:rsidRPr="00A55CCD" w:rsidRDefault="001E0B66" w:rsidP="00FF54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CC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113BC3" w:rsidRPr="00A55C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Практический опыт проведения экспертизы действующих </w:t>
            </w:r>
            <w:r w:rsidR="00250988" w:rsidRPr="00A55CCD">
              <w:rPr>
                <w:rFonts w:ascii="Times New Roman" w:hAnsi="Times New Roman" w:cs="Times New Roman"/>
                <w:b/>
                <w:sz w:val="24"/>
                <w:szCs w:val="24"/>
              </w:rPr>
              <w:t>правовых актов</w:t>
            </w:r>
          </w:p>
        </w:tc>
      </w:tr>
      <w:tr w:rsidR="00A55CCD" w:rsidRPr="00A55CCD" w14:paraId="25B7A3FC" w14:textId="77777777" w:rsidTr="002A7905">
        <w:trPr>
          <w:trHeight w:val="137"/>
        </w:trPr>
        <w:tc>
          <w:tcPr>
            <w:tcW w:w="7165" w:type="dxa"/>
            <w:gridSpan w:val="2"/>
          </w:tcPr>
          <w:p w14:paraId="7761118F" w14:textId="46B4B018" w:rsidR="00113BC3" w:rsidRPr="00A55CCD" w:rsidRDefault="00113BC3" w:rsidP="00C329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CCD">
              <w:rPr>
                <w:rFonts w:ascii="Times New Roman" w:hAnsi="Times New Roman" w:cs="Times New Roman"/>
                <w:sz w:val="24"/>
                <w:szCs w:val="24"/>
              </w:rPr>
              <w:t>Проведение экспертизы за 20</w:t>
            </w:r>
            <w:r w:rsidR="006B45A9" w:rsidRPr="00A55C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30699" w:rsidRPr="00A55C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55CC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030" w:type="dxa"/>
            <w:gridSpan w:val="2"/>
          </w:tcPr>
          <w:p w14:paraId="61EB94C8" w14:textId="77777777" w:rsidR="00113BC3" w:rsidRPr="00A55CCD" w:rsidRDefault="002F65F8" w:rsidP="00FF5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CD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A55CCD" w:rsidRPr="00A55CCD" w14:paraId="50ABC894" w14:textId="77777777" w:rsidTr="002A7905">
        <w:trPr>
          <w:trHeight w:val="137"/>
        </w:trPr>
        <w:tc>
          <w:tcPr>
            <w:tcW w:w="7165" w:type="dxa"/>
            <w:gridSpan w:val="2"/>
          </w:tcPr>
          <w:p w14:paraId="111AC088" w14:textId="77777777" w:rsidR="00113BC3" w:rsidRPr="00A55CCD" w:rsidRDefault="00113BC3" w:rsidP="00FF54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CCD">
              <w:rPr>
                <w:rFonts w:ascii="Times New Roman" w:hAnsi="Times New Roman" w:cs="Times New Roman"/>
                <w:sz w:val="24"/>
                <w:szCs w:val="24"/>
              </w:rPr>
              <w:t>количество предложений по включению в план проведения экспертизы</w:t>
            </w:r>
          </w:p>
        </w:tc>
        <w:tc>
          <w:tcPr>
            <w:tcW w:w="3030" w:type="dxa"/>
            <w:gridSpan w:val="2"/>
          </w:tcPr>
          <w:p w14:paraId="4A58EDE8" w14:textId="77777777" w:rsidR="00113BC3" w:rsidRPr="00A55CCD" w:rsidRDefault="00497F3C" w:rsidP="00FF5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55CCD" w:rsidRPr="00A55CCD" w14:paraId="739A0673" w14:textId="77777777" w:rsidTr="002A7905">
        <w:trPr>
          <w:trHeight w:val="137"/>
        </w:trPr>
        <w:tc>
          <w:tcPr>
            <w:tcW w:w="7165" w:type="dxa"/>
            <w:gridSpan w:val="2"/>
          </w:tcPr>
          <w:p w14:paraId="693AB3CC" w14:textId="77777777" w:rsidR="00113BC3" w:rsidRPr="00A55CCD" w:rsidRDefault="00113BC3" w:rsidP="00FF54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CCD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экспертиз</w:t>
            </w:r>
          </w:p>
        </w:tc>
        <w:tc>
          <w:tcPr>
            <w:tcW w:w="3030" w:type="dxa"/>
            <w:gridSpan w:val="2"/>
          </w:tcPr>
          <w:p w14:paraId="0C1097BE" w14:textId="66D09AD5" w:rsidR="00863FD3" w:rsidRPr="00A55CCD" w:rsidRDefault="00F30699" w:rsidP="00FF5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55CCD" w:rsidRPr="00A55CCD" w14:paraId="6E5EFE55" w14:textId="77777777" w:rsidTr="002A7905">
        <w:trPr>
          <w:trHeight w:val="137"/>
        </w:trPr>
        <w:tc>
          <w:tcPr>
            <w:tcW w:w="7165" w:type="dxa"/>
            <w:gridSpan w:val="2"/>
          </w:tcPr>
          <w:p w14:paraId="76F64CFB" w14:textId="77777777" w:rsidR="00364640" w:rsidRPr="00A55CCD" w:rsidRDefault="00154AF3" w:rsidP="00FF5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CC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64640" w:rsidRPr="00A55CCD">
              <w:rPr>
                <w:rFonts w:ascii="Times New Roman" w:hAnsi="Times New Roman" w:cs="Times New Roman"/>
                <w:sz w:val="24"/>
                <w:szCs w:val="24"/>
              </w:rPr>
              <w:t>оличество заключений, содержащих замечания</w:t>
            </w:r>
          </w:p>
        </w:tc>
        <w:tc>
          <w:tcPr>
            <w:tcW w:w="3030" w:type="dxa"/>
            <w:gridSpan w:val="2"/>
          </w:tcPr>
          <w:p w14:paraId="61F425E7" w14:textId="77777777" w:rsidR="00364640" w:rsidRPr="00A55CCD" w:rsidRDefault="00150D79" w:rsidP="00FF5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55CCD" w:rsidRPr="00A55CCD" w14:paraId="1225A7DC" w14:textId="77777777" w:rsidTr="002A7905">
        <w:trPr>
          <w:trHeight w:val="137"/>
        </w:trPr>
        <w:tc>
          <w:tcPr>
            <w:tcW w:w="10195" w:type="dxa"/>
            <w:gridSpan w:val="4"/>
          </w:tcPr>
          <w:p w14:paraId="4D5006E7" w14:textId="545C2D06" w:rsidR="00A95CBC" w:rsidRPr="00A55CCD" w:rsidRDefault="00A95CBC" w:rsidP="002C5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CCD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="0009243C" w:rsidRPr="00A55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243C" w:rsidRPr="00A55CCD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правовых актов, прошедших экспертизу в 20</w:t>
            </w:r>
            <w:r w:rsidR="006B45A9" w:rsidRPr="00A55CC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30699" w:rsidRPr="00A55CC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6B45A9" w:rsidRPr="00A55C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9243C" w:rsidRPr="00A55CCD">
              <w:rPr>
                <w:rFonts w:ascii="Times New Roman" w:hAnsi="Times New Roman" w:cs="Times New Roman"/>
                <w:b/>
                <w:sz w:val="24"/>
                <w:szCs w:val="24"/>
              </w:rPr>
              <w:t>году</w:t>
            </w:r>
          </w:p>
        </w:tc>
      </w:tr>
      <w:tr w:rsidR="00A55CCD" w:rsidRPr="00A55CCD" w14:paraId="19993E6A" w14:textId="77777777" w:rsidTr="002A7905">
        <w:trPr>
          <w:trHeight w:val="137"/>
        </w:trPr>
        <w:tc>
          <w:tcPr>
            <w:tcW w:w="5463" w:type="dxa"/>
            <w:vAlign w:val="center"/>
          </w:tcPr>
          <w:p w14:paraId="49A55187" w14:textId="77777777" w:rsidR="007F1099" w:rsidRPr="00A55CCD" w:rsidRDefault="007F1099" w:rsidP="00497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CD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2896" w:type="dxa"/>
            <w:gridSpan w:val="2"/>
            <w:vAlign w:val="center"/>
          </w:tcPr>
          <w:p w14:paraId="66358121" w14:textId="77777777" w:rsidR="007F1099" w:rsidRPr="00A55CCD" w:rsidRDefault="007F1099" w:rsidP="00497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CD">
              <w:rPr>
                <w:rFonts w:ascii="Times New Roman" w:hAnsi="Times New Roman" w:cs="Times New Roman"/>
                <w:sz w:val="24"/>
                <w:szCs w:val="24"/>
              </w:rPr>
              <w:t>Разработчик проекта правового акта</w:t>
            </w:r>
          </w:p>
        </w:tc>
        <w:tc>
          <w:tcPr>
            <w:tcW w:w="1836" w:type="dxa"/>
            <w:vAlign w:val="center"/>
          </w:tcPr>
          <w:p w14:paraId="2DA7CE11" w14:textId="77777777" w:rsidR="007F1099" w:rsidRPr="00A55CCD" w:rsidRDefault="007F1099" w:rsidP="00497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CD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публичных консультаций, человек</w:t>
            </w:r>
          </w:p>
        </w:tc>
      </w:tr>
      <w:tr w:rsidR="00A55CCD" w:rsidRPr="00A55CCD" w14:paraId="642ED5C5" w14:textId="77777777" w:rsidTr="002A7905">
        <w:trPr>
          <w:trHeight w:val="137"/>
        </w:trPr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32FD" w14:textId="1BE5CA4D" w:rsidR="00804C79" w:rsidRPr="00A55CCD" w:rsidRDefault="00A55CCD" w:rsidP="00804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CCD">
              <w:rPr>
                <w:rFonts w:ascii="Times New Roman" w:hAnsi="Times New Roman" w:cs="Times New Roman"/>
                <w:sz w:val="24"/>
                <w:szCs w:val="24"/>
              </w:rPr>
              <w:t>Постановление от 22.02.2024г. </w:t>
            </w:r>
            <w:hyperlink r:id="rId5" w:history="1">
              <w:r w:rsidRPr="00A55CCD">
                <w:rPr>
                  <w:rFonts w:ascii="Times New Roman" w:hAnsi="Times New Roman" w:cs="Times New Roman"/>
                  <w:sz w:val="24"/>
                  <w:szCs w:val="24"/>
                </w:rPr>
                <w:t>№154</w:t>
              </w:r>
            </w:hyperlink>
            <w:r w:rsidRPr="00A55CCD">
              <w:rPr>
                <w:rFonts w:ascii="Times New Roman" w:hAnsi="Times New Roman" w:cs="Times New Roman"/>
                <w:sz w:val="24"/>
                <w:szCs w:val="24"/>
              </w:rPr>
              <w:t xml:space="preserve"> «Об утверждении Порядка о предоставлении субсидии на возмещение части затрат в связи с выполнением </w:t>
            </w:r>
            <w:r w:rsidRPr="00A55C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работ, проводимых для улучшения арендованного имущества»</w:t>
            </w:r>
          </w:p>
        </w:tc>
        <w:tc>
          <w:tcPr>
            <w:tcW w:w="2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CDC84" w14:textId="249E4B8F" w:rsidR="00804C79" w:rsidRPr="00A55CCD" w:rsidRDefault="00A55CCD" w:rsidP="00804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по финансам и исполнению бюджета администрации </w:t>
            </w:r>
            <w:r w:rsidRPr="00A55C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Вельского муниципального района</w:t>
            </w:r>
          </w:p>
        </w:tc>
        <w:tc>
          <w:tcPr>
            <w:tcW w:w="1836" w:type="dxa"/>
            <w:vAlign w:val="center"/>
          </w:tcPr>
          <w:p w14:paraId="1DE48E2B" w14:textId="0E28AD0E" w:rsidR="00804C79" w:rsidRPr="00A55CCD" w:rsidRDefault="0093080B" w:rsidP="00804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</w:tr>
      <w:tr w:rsidR="00A55CCD" w:rsidRPr="00A55CCD" w14:paraId="67A47C58" w14:textId="77777777" w:rsidTr="002A7905">
        <w:trPr>
          <w:trHeight w:val="137"/>
        </w:trPr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9BB76" w14:textId="3FFF160A" w:rsidR="00804C79" w:rsidRPr="00A55CCD" w:rsidRDefault="00A55CCD" w:rsidP="00804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CCD">
              <w:rPr>
                <w:rFonts w:ascii="Times New Roman" w:hAnsi="Times New Roman" w:cs="Times New Roman"/>
                <w:sz w:val="24"/>
                <w:szCs w:val="24"/>
              </w:rPr>
              <w:t>Постановление от 6.06.2024г.</w:t>
            </w:r>
            <w:hyperlink r:id="rId6" w:history="1">
              <w:r w:rsidRPr="00A55CCD">
                <w:rPr>
                  <w:rFonts w:ascii="Times New Roman" w:hAnsi="Times New Roman" w:cs="Times New Roman"/>
                  <w:sz w:val="24"/>
                  <w:szCs w:val="24"/>
                </w:rPr>
                <w:t> №484</w:t>
              </w:r>
            </w:hyperlink>
            <w:r w:rsidRPr="00A55CCD">
              <w:rPr>
                <w:rFonts w:ascii="Times New Roman" w:hAnsi="Times New Roman" w:cs="Times New Roman"/>
                <w:sz w:val="24"/>
                <w:szCs w:val="24"/>
              </w:rPr>
              <w:t> «Об утверждении Порядка и условий заключения соглашений о защите и поощрении капиталовложений со стороны Вельского муниципального района»</w:t>
            </w:r>
          </w:p>
        </w:tc>
        <w:tc>
          <w:tcPr>
            <w:tcW w:w="2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994EE" w14:textId="281000B8" w:rsidR="00804C79" w:rsidRPr="00A55CCD" w:rsidRDefault="00A55CCD" w:rsidP="00804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CD">
              <w:rPr>
                <w:rFonts w:ascii="Times New Roman" w:hAnsi="Times New Roman" w:cs="Times New Roman"/>
                <w:sz w:val="24"/>
                <w:szCs w:val="24"/>
              </w:rPr>
              <w:t>Отдел экономики управления экономики, сельского хозяйства и торговли администрации Вельского муниципального района</w:t>
            </w:r>
          </w:p>
        </w:tc>
        <w:tc>
          <w:tcPr>
            <w:tcW w:w="1836" w:type="dxa"/>
            <w:vAlign w:val="center"/>
          </w:tcPr>
          <w:p w14:paraId="671339FD" w14:textId="5C7E7F72" w:rsidR="00804C79" w:rsidRPr="00A55CCD" w:rsidRDefault="0093080B" w:rsidP="00804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A55CCD" w:rsidRPr="00A55CCD" w14:paraId="0E81DB9B" w14:textId="77777777" w:rsidTr="002A7905">
        <w:trPr>
          <w:trHeight w:val="137"/>
        </w:trPr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92994" w14:textId="675D807B" w:rsidR="00804C79" w:rsidRPr="00A55CCD" w:rsidRDefault="00A55CCD" w:rsidP="00804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CCD">
              <w:rPr>
                <w:rFonts w:ascii="Times New Roman" w:hAnsi="Times New Roman" w:cs="Times New Roman"/>
                <w:sz w:val="24"/>
                <w:szCs w:val="24"/>
              </w:rPr>
              <w:t>Постановление от 6.12.2023г. </w:t>
            </w:r>
            <w:hyperlink r:id="rId7" w:history="1">
              <w:r w:rsidRPr="00A55CCD">
                <w:rPr>
                  <w:rFonts w:ascii="Times New Roman" w:hAnsi="Times New Roman" w:cs="Times New Roman"/>
                  <w:sz w:val="24"/>
                  <w:szCs w:val="24"/>
                </w:rPr>
                <w:t>№967</w:t>
              </w:r>
            </w:hyperlink>
            <w:r w:rsidRPr="00A55CCD">
              <w:rPr>
                <w:rFonts w:ascii="Times New Roman" w:hAnsi="Times New Roman" w:cs="Times New Roman"/>
                <w:sz w:val="24"/>
                <w:szCs w:val="24"/>
              </w:rPr>
              <w:t> «Об утверждении административного регламента «Подготовка и утверждение документации по планировке территории на территории Вельского муниципального района»»</w:t>
            </w:r>
          </w:p>
        </w:tc>
        <w:tc>
          <w:tcPr>
            <w:tcW w:w="2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CF359" w14:textId="6BCC3E83" w:rsidR="00804C79" w:rsidRPr="00A55CCD" w:rsidRDefault="00A55CCD" w:rsidP="00804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CD">
              <w:rPr>
                <w:rFonts w:ascii="Times New Roman" w:hAnsi="Times New Roman" w:cs="Times New Roman"/>
                <w:sz w:val="24"/>
                <w:szCs w:val="24"/>
              </w:rPr>
              <w:t>Управление капитального строительства, архитектуры и экологии администрации Вельского муниципального района</w:t>
            </w:r>
          </w:p>
        </w:tc>
        <w:tc>
          <w:tcPr>
            <w:tcW w:w="1836" w:type="dxa"/>
            <w:vAlign w:val="center"/>
          </w:tcPr>
          <w:p w14:paraId="37107C6B" w14:textId="2D08FC51" w:rsidR="00804C79" w:rsidRPr="00A55CCD" w:rsidRDefault="0093080B" w:rsidP="00804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bookmarkStart w:id="0" w:name="_GoBack"/>
            <w:bookmarkEnd w:id="0"/>
          </w:p>
        </w:tc>
      </w:tr>
      <w:tr w:rsidR="00A55CCD" w:rsidRPr="00A55CCD" w14:paraId="3FDBB2BF" w14:textId="77777777" w:rsidTr="002A7905">
        <w:trPr>
          <w:trHeight w:val="137"/>
        </w:trPr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ABD6B" w14:textId="438F84E1" w:rsidR="00DD213D" w:rsidRPr="00A55CCD" w:rsidRDefault="00DD213D" w:rsidP="00804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1B4DA" w14:textId="1ABC4428" w:rsidR="00DD213D" w:rsidRPr="00A55CCD" w:rsidRDefault="00DD213D" w:rsidP="00804C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14:paraId="3EE3AFCA" w14:textId="6F2933FC" w:rsidR="00DD213D" w:rsidRPr="00A55CCD" w:rsidRDefault="00DD213D" w:rsidP="00804C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55CCD" w:rsidRPr="00A55CCD" w14:paraId="76BBDDA6" w14:textId="77777777" w:rsidTr="002A7905">
        <w:tc>
          <w:tcPr>
            <w:tcW w:w="10195" w:type="dxa"/>
            <w:gridSpan w:val="4"/>
          </w:tcPr>
          <w:p w14:paraId="26D28EC5" w14:textId="77777777" w:rsidR="002A7905" w:rsidRPr="00A55CCD" w:rsidRDefault="002A7905" w:rsidP="002A79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CCD">
              <w:rPr>
                <w:rFonts w:ascii="Times New Roman" w:hAnsi="Times New Roman" w:cs="Times New Roman"/>
                <w:b/>
                <w:sz w:val="24"/>
                <w:szCs w:val="24"/>
              </w:rPr>
              <w:t>8. Размещение информации в сети Интернет</w:t>
            </w:r>
          </w:p>
        </w:tc>
      </w:tr>
      <w:tr w:rsidR="00A55CCD" w:rsidRPr="00A55CCD" w14:paraId="66FCE443" w14:textId="77777777" w:rsidTr="002A7905">
        <w:tc>
          <w:tcPr>
            <w:tcW w:w="10195" w:type="dxa"/>
            <w:gridSpan w:val="4"/>
          </w:tcPr>
          <w:p w14:paraId="20333174" w14:textId="3F594750" w:rsidR="002A7905" w:rsidRPr="00A55CCD" w:rsidRDefault="002A7905" w:rsidP="002A7905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CCD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</w:t>
            </w:r>
            <w:r w:rsidR="0063488D" w:rsidRPr="00A55CCD">
              <w:rPr>
                <w:rFonts w:ascii="Times New Roman" w:hAnsi="Times New Roman" w:cs="Times New Roman"/>
                <w:sz w:val="24"/>
                <w:szCs w:val="24"/>
              </w:rPr>
              <w:t>сайте</w:t>
            </w:r>
            <w:r w:rsidRPr="00A55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488D" w:rsidRPr="00A55CC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Вельского муниципального района </w:t>
            </w:r>
            <w:r w:rsidRPr="00A55CCD">
              <w:rPr>
                <w:rFonts w:ascii="Times New Roman" w:hAnsi="Times New Roman" w:cs="Times New Roman"/>
                <w:sz w:val="24"/>
                <w:szCs w:val="24"/>
              </w:rPr>
              <w:t>в разделе «</w:t>
            </w:r>
            <w:r w:rsidR="00874239" w:rsidRPr="00A55CCD">
              <w:rPr>
                <w:rFonts w:ascii="Times New Roman" w:hAnsi="Times New Roman" w:cs="Times New Roman"/>
                <w:sz w:val="24"/>
                <w:szCs w:val="24"/>
              </w:rPr>
              <w:t>Экспертиза муниципальных нормативных правовых актов</w:t>
            </w:r>
            <w:r w:rsidRPr="00A55CCD">
              <w:rPr>
                <w:rFonts w:ascii="Times New Roman" w:hAnsi="Times New Roman" w:cs="Times New Roman"/>
                <w:sz w:val="24"/>
                <w:szCs w:val="24"/>
              </w:rPr>
              <w:t xml:space="preserve">»: </w:t>
            </w:r>
            <w:hyperlink r:id="rId8" w:history="1">
              <w:r w:rsidR="00874239" w:rsidRPr="00A55CC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https://g-velsk-r29.gosweb.gosuslugi.ru/deyatelnost/napravleniya-deyatelnosti/ekonomika/otsenka-reguliruyuschego-vozdeystviya/ekspertiza-npa/proba/</w:t>
              </w:r>
            </w:hyperlink>
            <w:r w:rsidR="00874239" w:rsidRPr="00A55CCD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A55CCD">
              <w:rPr>
                <w:rFonts w:ascii="Times New Roman" w:hAnsi="Times New Roman" w:cs="Times New Roman"/>
                <w:sz w:val="24"/>
                <w:szCs w:val="24"/>
              </w:rPr>
              <w:t>размещаются план проведения экспертизы правовых актов, извещения об экспертизе правового акта, справки о результатах публичных консультаций, заключения об экспертизе правовых актов.</w:t>
            </w:r>
          </w:p>
        </w:tc>
      </w:tr>
      <w:tr w:rsidR="00A55CCD" w:rsidRPr="00A55CCD" w14:paraId="09A03A87" w14:textId="77777777" w:rsidTr="002A7905">
        <w:tc>
          <w:tcPr>
            <w:tcW w:w="10195" w:type="dxa"/>
            <w:gridSpan w:val="4"/>
          </w:tcPr>
          <w:p w14:paraId="0ECDD63A" w14:textId="77777777" w:rsidR="002A7905" w:rsidRPr="00A55CCD" w:rsidRDefault="002A7905" w:rsidP="002A79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CCD">
              <w:rPr>
                <w:rFonts w:ascii="Times New Roman" w:hAnsi="Times New Roman" w:cs="Times New Roman"/>
                <w:b/>
                <w:sz w:val="24"/>
                <w:szCs w:val="24"/>
              </w:rPr>
              <w:t>9. Наличие методических рекомендаций</w:t>
            </w:r>
          </w:p>
        </w:tc>
      </w:tr>
      <w:tr w:rsidR="00A55CCD" w:rsidRPr="00A55CCD" w14:paraId="788965CE" w14:textId="77777777" w:rsidTr="002A7905">
        <w:tc>
          <w:tcPr>
            <w:tcW w:w="10195" w:type="dxa"/>
            <w:gridSpan w:val="4"/>
          </w:tcPr>
          <w:p w14:paraId="62F1FD25" w14:textId="77777777" w:rsidR="002A7905" w:rsidRPr="00A55CCD" w:rsidRDefault="002A7905" w:rsidP="002A7905">
            <w:pPr>
              <w:tabs>
                <w:tab w:val="left" w:pos="1134"/>
              </w:tabs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5C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Процедура экспертизы проводится в соответствии с Методическими рекомендациями по организации и проведению оценки</w:t>
            </w:r>
            <w:r w:rsidRPr="00A55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5C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регулирующего воздействия проектов муниципальных нормативных правовых актов и экспертизы муниципальных нормативных правовых актов, подготовленными Министерством экономического развития Российской Федерации.</w:t>
            </w:r>
          </w:p>
        </w:tc>
      </w:tr>
    </w:tbl>
    <w:p w14:paraId="4A138938" w14:textId="77777777" w:rsidR="00964FD2" w:rsidRDefault="00964FD2" w:rsidP="00FF54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840D12" w14:textId="77777777" w:rsidR="00964FD2" w:rsidRDefault="00964FD2" w:rsidP="00FF54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64FD2" w:rsidSect="002A7905">
      <w:pgSz w:w="11906" w:h="16838"/>
      <w:pgMar w:top="992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4EB"/>
    <w:rsid w:val="000010CD"/>
    <w:rsid w:val="00023ED0"/>
    <w:rsid w:val="00045112"/>
    <w:rsid w:val="0009243C"/>
    <w:rsid w:val="000A4BC8"/>
    <w:rsid w:val="000F6592"/>
    <w:rsid w:val="00104A40"/>
    <w:rsid w:val="00113BC3"/>
    <w:rsid w:val="00114B32"/>
    <w:rsid w:val="00120F2F"/>
    <w:rsid w:val="00135AB8"/>
    <w:rsid w:val="0014010B"/>
    <w:rsid w:val="00150D79"/>
    <w:rsid w:val="00151F75"/>
    <w:rsid w:val="00154AF3"/>
    <w:rsid w:val="00164A8B"/>
    <w:rsid w:val="0018794C"/>
    <w:rsid w:val="00195929"/>
    <w:rsid w:val="001A4479"/>
    <w:rsid w:val="001E0B66"/>
    <w:rsid w:val="001E796B"/>
    <w:rsid w:val="00206BF2"/>
    <w:rsid w:val="00250988"/>
    <w:rsid w:val="00273DA1"/>
    <w:rsid w:val="00285464"/>
    <w:rsid w:val="002A446B"/>
    <w:rsid w:val="002A7905"/>
    <w:rsid w:val="002C18BB"/>
    <w:rsid w:val="002C50C2"/>
    <w:rsid w:val="002E4F1E"/>
    <w:rsid w:val="002F65F8"/>
    <w:rsid w:val="00364640"/>
    <w:rsid w:val="003714AF"/>
    <w:rsid w:val="0037245A"/>
    <w:rsid w:val="00374352"/>
    <w:rsid w:val="003A4E88"/>
    <w:rsid w:val="003A7854"/>
    <w:rsid w:val="003D56E5"/>
    <w:rsid w:val="003F0910"/>
    <w:rsid w:val="00407DD6"/>
    <w:rsid w:val="00427594"/>
    <w:rsid w:val="004321F0"/>
    <w:rsid w:val="0045017F"/>
    <w:rsid w:val="0049743F"/>
    <w:rsid w:val="00497F3C"/>
    <w:rsid w:val="004C5BF5"/>
    <w:rsid w:val="004C5F57"/>
    <w:rsid w:val="004F27E6"/>
    <w:rsid w:val="005272CB"/>
    <w:rsid w:val="005411EC"/>
    <w:rsid w:val="00547A60"/>
    <w:rsid w:val="00577F34"/>
    <w:rsid w:val="005C5F1E"/>
    <w:rsid w:val="005E39F4"/>
    <w:rsid w:val="005F5045"/>
    <w:rsid w:val="00624D18"/>
    <w:rsid w:val="0063488D"/>
    <w:rsid w:val="0064751A"/>
    <w:rsid w:val="00661EBB"/>
    <w:rsid w:val="006641B4"/>
    <w:rsid w:val="00677964"/>
    <w:rsid w:val="00682AE6"/>
    <w:rsid w:val="006968D6"/>
    <w:rsid w:val="006B4356"/>
    <w:rsid w:val="006B45A9"/>
    <w:rsid w:val="006D0CCD"/>
    <w:rsid w:val="006F5280"/>
    <w:rsid w:val="00726C78"/>
    <w:rsid w:val="00764369"/>
    <w:rsid w:val="00764A54"/>
    <w:rsid w:val="00773B24"/>
    <w:rsid w:val="00790B11"/>
    <w:rsid w:val="007B0CCB"/>
    <w:rsid w:val="007D5742"/>
    <w:rsid w:val="007F1099"/>
    <w:rsid w:val="00804C79"/>
    <w:rsid w:val="00807EB8"/>
    <w:rsid w:val="00817264"/>
    <w:rsid w:val="00824CD7"/>
    <w:rsid w:val="00825281"/>
    <w:rsid w:val="00830038"/>
    <w:rsid w:val="00863FD3"/>
    <w:rsid w:val="00867AF2"/>
    <w:rsid w:val="00874239"/>
    <w:rsid w:val="00875241"/>
    <w:rsid w:val="0088229F"/>
    <w:rsid w:val="008A2120"/>
    <w:rsid w:val="008D221E"/>
    <w:rsid w:val="0092009B"/>
    <w:rsid w:val="0092403B"/>
    <w:rsid w:val="0093080B"/>
    <w:rsid w:val="00960853"/>
    <w:rsid w:val="00964FD2"/>
    <w:rsid w:val="009A38C7"/>
    <w:rsid w:val="00A14053"/>
    <w:rsid w:val="00A2152C"/>
    <w:rsid w:val="00A35293"/>
    <w:rsid w:val="00A55CCD"/>
    <w:rsid w:val="00A6303A"/>
    <w:rsid w:val="00A95CBC"/>
    <w:rsid w:val="00AD3198"/>
    <w:rsid w:val="00AD3C71"/>
    <w:rsid w:val="00B334D7"/>
    <w:rsid w:val="00B346D3"/>
    <w:rsid w:val="00B50731"/>
    <w:rsid w:val="00B54C9E"/>
    <w:rsid w:val="00B573D2"/>
    <w:rsid w:val="00B73BDB"/>
    <w:rsid w:val="00B802B4"/>
    <w:rsid w:val="00B80677"/>
    <w:rsid w:val="00B859BB"/>
    <w:rsid w:val="00BA5EC6"/>
    <w:rsid w:val="00BB26F8"/>
    <w:rsid w:val="00BC2D12"/>
    <w:rsid w:val="00BD20F5"/>
    <w:rsid w:val="00C32945"/>
    <w:rsid w:val="00C404EB"/>
    <w:rsid w:val="00C54083"/>
    <w:rsid w:val="00C8745E"/>
    <w:rsid w:val="00CA71E1"/>
    <w:rsid w:val="00CC0D8B"/>
    <w:rsid w:val="00CC0ED1"/>
    <w:rsid w:val="00CC4CD0"/>
    <w:rsid w:val="00CD73A6"/>
    <w:rsid w:val="00CE478D"/>
    <w:rsid w:val="00D07395"/>
    <w:rsid w:val="00D1623F"/>
    <w:rsid w:val="00D17D25"/>
    <w:rsid w:val="00D3525D"/>
    <w:rsid w:val="00D36FCA"/>
    <w:rsid w:val="00D66FB7"/>
    <w:rsid w:val="00D72130"/>
    <w:rsid w:val="00D74CDD"/>
    <w:rsid w:val="00D86D18"/>
    <w:rsid w:val="00D90096"/>
    <w:rsid w:val="00D95EB9"/>
    <w:rsid w:val="00DD213D"/>
    <w:rsid w:val="00E069ED"/>
    <w:rsid w:val="00E11ECC"/>
    <w:rsid w:val="00E33B05"/>
    <w:rsid w:val="00EC2E3E"/>
    <w:rsid w:val="00EF0784"/>
    <w:rsid w:val="00EF5F1A"/>
    <w:rsid w:val="00F15ACA"/>
    <w:rsid w:val="00F20186"/>
    <w:rsid w:val="00F26E90"/>
    <w:rsid w:val="00F30499"/>
    <w:rsid w:val="00F30699"/>
    <w:rsid w:val="00F56C43"/>
    <w:rsid w:val="00F765B2"/>
    <w:rsid w:val="00FB6155"/>
    <w:rsid w:val="00FF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45959"/>
  <w15:docId w15:val="{181FAAD4-CBA5-4640-9D5E-388D8B4EC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4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959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4">
    <w:name w:val="Hyperlink"/>
    <w:basedOn w:val="a0"/>
    <w:uiPriority w:val="99"/>
    <w:unhideWhenUsed/>
    <w:rsid w:val="00273DA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21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152C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497F3C"/>
    <w:rPr>
      <w:b/>
      <w:bCs/>
    </w:rPr>
  </w:style>
  <w:style w:type="paragraph" w:customStyle="1" w:styleId="ConsNormal">
    <w:name w:val="ConsNormal"/>
    <w:rsid w:val="00497F3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8">
    <w:name w:val="Unresolved Mention"/>
    <w:basedOn w:val="a0"/>
    <w:uiPriority w:val="99"/>
    <w:semiHidden/>
    <w:unhideWhenUsed/>
    <w:rsid w:val="008742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21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-velsk-r29.gosweb.gosuslugi.ru/deyatelnost/napravleniya-deyatelnosti/ekonomika/otsenka-reguliruyuschego-vozdeystviya/ekspertiza-npa/prob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-velsk-r29.gosweb.gosuslugi.ru/netcat_files/userfiles/2/Econ/2024/09/Postanovlenie_967_ot_6.12.2023g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g-velsk-r29.gosweb.gosuslugi.ru/netcat_files/userfiles/2/Econ/2024/06/Postanovlenie_484_ot_06.06.2024_g..pdf" TargetMode="External"/><Relationship Id="rId5" Type="http://schemas.openxmlformats.org/officeDocument/2006/relationships/hyperlink" Target="https://g-velsk-r29.gosweb.gosuslugi.ru/netcat_files/userfiles/2/Econ/2024/06/Postanovlenie_154_ot_22.02.2024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91904-FEF4-4067-91EA-7842D7C0A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Мария Юрьевна Темежникова</dc:creator>
  <cp:lastModifiedBy>Школа 92</cp:lastModifiedBy>
  <cp:revision>7</cp:revision>
  <cp:lastPrinted>2018-01-15T11:06:00Z</cp:lastPrinted>
  <dcterms:created xsi:type="dcterms:W3CDTF">2024-12-18T08:07:00Z</dcterms:created>
  <dcterms:modified xsi:type="dcterms:W3CDTF">2024-12-18T08:15:00Z</dcterms:modified>
</cp:coreProperties>
</file>