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2EB5" w14:textId="77777777" w:rsidR="007C20FB" w:rsidRDefault="009C3EE7">
      <w:pPr>
        <w:pStyle w:val="30"/>
        <w:framePr w:w="8150" w:h="1384" w:hRule="exact" w:wrap="none" w:vAnchor="page" w:hAnchor="page" w:x="2336" w:y="6574"/>
        <w:shd w:val="clear" w:color="auto" w:fill="auto"/>
        <w:spacing w:after="0"/>
        <w:ind w:left="40"/>
      </w:pPr>
      <w:r>
        <w:t>МУНИЦИПАЛЬНАЯ ПРОГРАММА</w:t>
      </w:r>
      <w:r>
        <w:br/>
        <w:t>Вельского муниципального района Архангельской области</w:t>
      </w:r>
      <w:r>
        <w:br/>
        <w:t>«Информационное обеспечение деятельности органов местного</w:t>
      </w:r>
      <w:r>
        <w:br/>
        <w:t>самоуправления Вельского муниципального района»</w:t>
      </w:r>
    </w:p>
    <w:p w14:paraId="7941ABFE" w14:textId="77777777" w:rsidR="007C20FB" w:rsidRDefault="009C3EE7">
      <w:pPr>
        <w:pStyle w:val="40"/>
        <w:framePr w:w="8150" w:h="600" w:hRule="exact" w:wrap="none" w:vAnchor="page" w:hAnchor="page" w:x="2336" w:y="14873"/>
        <w:shd w:val="clear" w:color="auto" w:fill="auto"/>
        <w:spacing w:before="0"/>
        <w:ind w:left="40"/>
      </w:pPr>
      <w:r>
        <w:t>г. Вельск</w:t>
      </w:r>
      <w:r>
        <w:br/>
        <w:t>2021г.</w:t>
      </w:r>
    </w:p>
    <w:p w14:paraId="67703219" w14:textId="77777777" w:rsidR="007C20FB" w:rsidRDefault="009C3EE7">
      <w:pPr>
        <w:pStyle w:val="a5"/>
        <w:framePr w:wrap="none" w:vAnchor="page" w:hAnchor="page" w:x="10923" w:y="15517"/>
        <w:shd w:val="clear" w:color="auto" w:fill="auto"/>
        <w:spacing w:line="220" w:lineRule="exact"/>
      </w:pPr>
      <w:r>
        <w:t>1</w:t>
      </w:r>
    </w:p>
    <w:p w14:paraId="563EC89D" w14:textId="77777777" w:rsidR="007C20FB" w:rsidRDefault="007C20FB">
      <w:pPr>
        <w:rPr>
          <w:sz w:val="2"/>
          <w:szCs w:val="2"/>
        </w:rPr>
        <w:sectPr w:rsidR="007C20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A31F94" w14:textId="77777777" w:rsidR="007C20FB" w:rsidRDefault="009C3EE7">
      <w:pPr>
        <w:pStyle w:val="20"/>
        <w:framePr w:w="9653" w:h="1433" w:hRule="exact" w:wrap="none" w:vAnchor="page" w:hAnchor="page" w:x="1720" w:y="1133"/>
        <w:shd w:val="clear" w:color="auto" w:fill="auto"/>
        <w:ind w:right="40"/>
      </w:pPr>
      <w:bookmarkStart w:id="0" w:name="bookmark0"/>
      <w:r>
        <w:lastRenderedPageBreak/>
        <w:t>ПАСПОРТ</w:t>
      </w:r>
      <w:bookmarkEnd w:id="0"/>
    </w:p>
    <w:p w14:paraId="29FF43DD" w14:textId="77777777" w:rsidR="007C20FB" w:rsidRDefault="009C3EE7">
      <w:pPr>
        <w:pStyle w:val="40"/>
        <w:framePr w:w="9653" w:h="1433" w:hRule="exact" w:wrap="none" w:vAnchor="page" w:hAnchor="page" w:x="1720" w:y="1133"/>
        <w:shd w:val="clear" w:color="auto" w:fill="auto"/>
        <w:spacing w:before="0" w:line="274" w:lineRule="exact"/>
        <w:ind w:left="300"/>
      </w:pPr>
      <w:r>
        <w:t>муниципальной программы</w:t>
      </w:r>
    </w:p>
    <w:p w14:paraId="40DB399F" w14:textId="77777777" w:rsidR="007C20FB" w:rsidRDefault="009C3EE7">
      <w:pPr>
        <w:pStyle w:val="40"/>
        <w:framePr w:w="9653" w:h="1433" w:hRule="exact" w:wrap="none" w:vAnchor="page" w:hAnchor="page" w:x="1720" w:y="1133"/>
        <w:shd w:val="clear" w:color="auto" w:fill="auto"/>
        <w:spacing w:before="0" w:line="274" w:lineRule="exact"/>
        <w:ind w:left="300"/>
      </w:pPr>
      <w:r>
        <w:t>Вельского муниципального района Архангельской области</w:t>
      </w:r>
      <w:r>
        <w:br/>
        <w:t>«Информационное обеспечение деятельности органов местного самоуправления</w:t>
      </w:r>
    </w:p>
    <w:p w14:paraId="353E556A" w14:textId="77777777" w:rsidR="007C20FB" w:rsidRDefault="009C3EE7">
      <w:pPr>
        <w:pStyle w:val="40"/>
        <w:framePr w:w="9653" w:h="1433" w:hRule="exact" w:wrap="none" w:vAnchor="page" w:hAnchor="page" w:x="1720" w:y="1133"/>
        <w:shd w:val="clear" w:color="auto" w:fill="auto"/>
        <w:spacing w:before="0" w:line="274" w:lineRule="exact"/>
        <w:ind w:left="300"/>
      </w:pPr>
      <w:r>
        <w:t>Вельского муниципального района»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085"/>
      </w:tblGrid>
      <w:tr w:rsidR="007C20FB" w14:paraId="50E4560A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F9661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14:paraId="7518DD07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муниципальной</w:t>
            </w:r>
          </w:p>
          <w:p w14:paraId="55E454EC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AB37B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6" w:lineRule="exact"/>
            </w:pPr>
            <w:r>
              <w:rPr>
                <w:rStyle w:val="23"/>
              </w:rPr>
              <w:t xml:space="preserve">Муниципальная программа </w:t>
            </w:r>
            <w:r>
              <w:rPr>
                <w:rStyle w:val="23"/>
              </w:rPr>
              <w:t>Вельского муниципального района Архангельской области «Информационное обеспечение деятельности органов местного самоуправления Вельского муниципального района»</w:t>
            </w:r>
          </w:p>
        </w:tc>
      </w:tr>
      <w:tr w:rsidR="007C20FB" w14:paraId="3B24BADC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5AE19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E792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Постановление от 8.10.20</w:t>
            </w:r>
            <w:r>
              <w:rPr>
                <w:rStyle w:val="23"/>
              </w:rPr>
              <w:t>21г. №1013, в редакции постановления № 1273 от 24.12.2021г., редакции постановления №274/1 от 21 марта 2022г., редакции постановления №1215 от 20 октября 2022г., редакции постановления 1043/1 от 28 декабря 2023 года.</w:t>
            </w:r>
          </w:p>
        </w:tc>
      </w:tr>
      <w:tr w:rsidR="007C20FB" w14:paraId="51C8165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15634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Ответственный</w:t>
            </w:r>
          </w:p>
          <w:p w14:paraId="18F4B8EC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исполнитель</w:t>
            </w:r>
          </w:p>
          <w:p w14:paraId="7F66F9C4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муниципальной</w:t>
            </w:r>
          </w:p>
          <w:p w14:paraId="2C88D1B6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F030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1" w:lineRule="exact"/>
            </w:pPr>
            <w:r>
              <w:rPr>
                <w:rStyle w:val="23"/>
              </w:rPr>
              <w:t>Администрация Вельского муниципального района, Собрание депутатов Вельского муниципального района, Контрольно-счетная палата Вельского муниципального района.</w:t>
            </w:r>
          </w:p>
        </w:tc>
      </w:tr>
      <w:tr w:rsidR="007C20FB" w14:paraId="039620D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DC43A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Соисполнители</w:t>
            </w:r>
          </w:p>
          <w:p w14:paraId="1F2D9686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муниципальной</w:t>
            </w:r>
          </w:p>
          <w:p w14:paraId="32F46806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83BF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81" w:lineRule="exact"/>
            </w:pPr>
            <w:r>
              <w:rPr>
                <w:rStyle w:val="23"/>
              </w:rPr>
              <w:t xml:space="preserve">Структурные </w:t>
            </w:r>
            <w:r>
              <w:rPr>
                <w:rStyle w:val="23"/>
              </w:rPr>
              <w:t>подразделения администрации Вельского муниципального района</w:t>
            </w:r>
          </w:p>
        </w:tc>
      </w:tr>
      <w:tr w:rsidR="007C20FB" w14:paraId="18C469C0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77608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1" w:lineRule="exact"/>
              <w:jc w:val="center"/>
            </w:pPr>
            <w:r>
              <w:rPr>
                <w:rStyle w:val="23"/>
              </w:rPr>
              <w:t>Цели муниципальной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7F024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1" w:lineRule="exact"/>
            </w:pPr>
            <w:r>
              <w:rPr>
                <w:rStyle w:val="23"/>
              </w:rPr>
              <w:t xml:space="preserve">Обеспечение системного подхода в выполнении одного из самых насущных требований общества к местной власти - быть эффективной, максимально открытой и </w:t>
            </w:r>
            <w:r>
              <w:rPr>
                <w:rStyle w:val="23"/>
              </w:rPr>
              <w:t>доступной.</w:t>
            </w:r>
          </w:p>
        </w:tc>
      </w:tr>
      <w:tr w:rsidR="007C20FB" w14:paraId="56E66C94" w14:textId="77777777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9A7F7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Задачи</w:t>
            </w:r>
          </w:p>
          <w:p w14:paraId="6D4D97ED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муниципальной</w:t>
            </w:r>
          </w:p>
          <w:p w14:paraId="54CA6033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95D2A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-эффективная реализация принципов обеспечения доступа к информации о деятельности органов местного самоуправления Вельского муниципального района, содействие социально- экономическому развитию района;</w:t>
            </w:r>
          </w:p>
          <w:p w14:paraId="17D80FE4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-организация сотрудничества со средствами 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</w:t>
            </w:r>
            <w:r>
              <w:rPr>
                <w:rStyle w:val="23"/>
              </w:rPr>
              <w:t>ации полномочий местного самоуправления на территории Вельского муниципального района.</w:t>
            </w:r>
          </w:p>
        </w:tc>
      </w:tr>
      <w:tr w:rsidR="007C20FB" w14:paraId="53FDCBEE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03FEE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Целевые показатели эффективности муниципальной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18952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 xml:space="preserve">-количество нормативно - правовых актов, информации о деятельности органов местного </w:t>
            </w:r>
            <w:r>
              <w:rPr>
                <w:rStyle w:val="23"/>
              </w:rPr>
              <w:t>самоуправления Вельского муниципального района, о социально - значимых событиях и иных документов, размещенных в СМИ (печатных и электронных); -количество организованных, проведенных пресс-конференций, круглых столов, заседаний комиссий с участием представ</w:t>
            </w:r>
            <w:r>
              <w:rPr>
                <w:rStyle w:val="23"/>
              </w:rPr>
              <w:t>ителей СМИ.</w:t>
            </w:r>
          </w:p>
        </w:tc>
      </w:tr>
      <w:tr w:rsidR="007C20FB" w14:paraId="31679116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54BB1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Сроки (этапы) реализации муниципальной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A428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2022 год - 2024 год</w:t>
            </w:r>
          </w:p>
        </w:tc>
      </w:tr>
      <w:tr w:rsidR="007C20FB" w14:paraId="1E817EB4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5CAE3" w14:textId="77777777" w:rsidR="007C20FB" w:rsidRDefault="009C3EE7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Объемы и источники финансирования муниципальной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C8B1" w14:textId="77777777" w:rsidR="00F9466A" w:rsidRDefault="009C3EE7" w:rsidP="00F9466A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  <w:rPr>
                <w:rStyle w:val="23"/>
              </w:rPr>
            </w:pPr>
            <w:r>
              <w:rPr>
                <w:rStyle w:val="23"/>
              </w:rPr>
              <w:t xml:space="preserve">Общий объем финансирования муниципальной программы за счет средств бюджета Вельского муниципального района составляет </w:t>
            </w:r>
          </w:p>
          <w:p w14:paraId="43B554C2" w14:textId="1EB56D96" w:rsidR="007C20FB" w:rsidRDefault="009C3EE7" w:rsidP="00F9466A">
            <w:pPr>
              <w:pStyle w:val="22"/>
              <w:framePr w:w="9653" w:h="12475" w:wrap="none" w:vAnchor="page" w:hAnchor="page" w:x="1720" w:y="2852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 xml:space="preserve">2 799 487,2 рублей, </w:t>
            </w:r>
            <w:r>
              <w:rPr>
                <w:rStyle w:val="23"/>
              </w:rPr>
              <w:t>в т.ч:</w:t>
            </w:r>
          </w:p>
        </w:tc>
      </w:tr>
    </w:tbl>
    <w:p w14:paraId="68E68C44" w14:textId="77777777" w:rsidR="007C20FB" w:rsidRDefault="009C3EE7">
      <w:pPr>
        <w:pStyle w:val="a5"/>
        <w:framePr w:wrap="none" w:vAnchor="page" w:hAnchor="page" w:x="10903" w:y="15542"/>
        <w:shd w:val="clear" w:color="auto" w:fill="auto"/>
        <w:spacing w:line="220" w:lineRule="exact"/>
      </w:pPr>
      <w:r>
        <w:t>2</w:t>
      </w:r>
    </w:p>
    <w:p w14:paraId="6F9FF47A" w14:textId="77777777" w:rsidR="007C20FB" w:rsidRDefault="007C20FB">
      <w:pPr>
        <w:rPr>
          <w:sz w:val="2"/>
          <w:szCs w:val="2"/>
        </w:rPr>
        <w:sectPr w:rsidR="007C20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7090"/>
      </w:tblGrid>
      <w:tr w:rsidR="007C20FB" w14:paraId="39791449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DC1C" w14:textId="77777777" w:rsidR="007C20FB" w:rsidRDefault="007C20FB">
            <w:pPr>
              <w:framePr w:w="9672" w:h="9691" w:wrap="none" w:vAnchor="page" w:hAnchor="page" w:x="1711" w:y="1191"/>
              <w:rPr>
                <w:sz w:val="10"/>
                <w:szCs w:val="1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31EAC" w14:textId="77777777" w:rsidR="007C20FB" w:rsidRDefault="009C3EE7">
            <w:pPr>
              <w:pStyle w:val="22"/>
              <w:framePr w:w="9672" w:h="9691" w:wrap="none" w:vAnchor="page" w:hAnchor="page" w:x="1711" w:y="1191"/>
              <w:numPr>
                <w:ilvl w:val="0"/>
                <w:numId w:val="1"/>
              </w:numPr>
              <w:shd w:val="clear" w:color="auto" w:fill="auto"/>
              <w:tabs>
                <w:tab w:val="left" w:pos="547"/>
              </w:tabs>
              <w:spacing w:before="0" w:line="276" w:lineRule="exact"/>
              <w:jc w:val="left"/>
            </w:pPr>
            <w:r>
              <w:rPr>
                <w:rStyle w:val="23"/>
              </w:rPr>
              <w:t xml:space="preserve">г. - 929 500 рублей, из них 729 500 рублей - администрация Вельского </w:t>
            </w:r>
            <w:r>
              <w:rPr>
                <w:rStyle w:val="23"/>
              </w:rPr>
              <w:t>муниципального района, 150 000 рублей - Собрание депутатов Вельского муниципального района, 50 000 рублей - Контрольно-счетная палата Вельского муниципального района.</w:t>
            </w:r>
          </w:p>
          <w:p w14:paraId="5E6C9A07" w14:textId="77777777" w:rsidR="007C20FB" w:rsidRDefault="009C3EE7">
            <w:pPr>
              <w:pStyle w:val="22"/>
              <w:framePr w:w="9672" w:h="9691" w:wrap="none" w:vAnchor="page" w:hAnchor="page" w:x="1711" w:y="1191"/>
              <w:numPr>
                <w:ilvl w:val="0"/>
                <w:numId w:val="1"/>
              </w:numPr>
              <w:shd w:val="clear" w:color="auto" w:fill="auto"/>
              <w:tabs>
                <w:tab w:val="left" w:pos="547"/>
              </w:tabs>
              <w:spacing w:before="0" w:line="276" w:lineRule="exact"/>
              <w:jc w:val="left"/>
            </w:pPr>
            <w:r>
              <w:rPr>
                <w:rStyle w:val="23"/>
              </w:rPr>
              <w:t xml:space="preserve">г. - </w:t>
            </w:r>
            <w:r>
              <w:rPr>
                <w:rStyle w:val="24"/>
              </w:rPr>
              <w:t xml:space="preserve">959 987,2 </w:t>
            </w:r>
            <w:r>
              <w:rPr>
                <w:rStyle w:val="23"/>
              </w:rPr>
              <w:t xml:space="preserve">рублей, из них </w:t>
            </w:r>
            <w:r>
              <w:rPr>
                <w:rStyle w:val="24"/>
              </w:rPr>
              <w:t xml:space="preserve">849 987,2 </w:t>
            </w:r>
            <w:r>
              <w:rPr>
                <w:rStyle w:val="23"/>
              </w:rPr>
              <w:t>рублей - администрация Вельского муниципального р</w:t>
            </w:r>
            <w:r>
              <w:rPr>
                <w:rStyle w:val="23"/>
              </w:rPr>
              <w:t xml:space="preserve">айона, </w:t>
            </w:r>
            <w:r>
              <w:rPr>
                <w:rStyle w:val="24"/>
              </w:rPr>
              <w:t xml:space="preserve">100 000 </w:t>
            </w:r>
            <w:r>
              <w:rPr>
                <w:rStyle w:val="23"/>
              </w:rPr>
              <w:t xml:space="preserve">рублей - Собрание депутатов Вельского муниципального района, </w:t>
            </w:r>
            <w:r>
              <w:rPr>
                <w:rStyle w:val="24"/>
              </w:rPr>
              <w:t xml:space="preserve">10 000 </w:t>
            </w:r>
            <w:r>
              <w:rPr>
                <w:rStyle w:val="23"/>
              </w:rPr>
              <w:t>рублей - Контрольно-счетная палата Вельского муниципального района.</w:t>
            </w:r>
          </w:p>
          <w:p w14:paraId="075DEDD1" w14:textId="77777777" w:rsidR="007C20FB" w:rsidRDefault="009C3EE7">
            <w:pPr>
              <w:pStyle w:val="22"/>
              <w:framePr w:w="9672" w:h="9691" w:wrap="none" w:vAnchor="page" w:hAnchor="page" w:x="1711" w:y="1191"/>
              <w:numPr>
                <w:ilvl w:val="0"/>
                <w:numId w:val="1"/>
              </w:numPr>
              <w:shd w:val="clear" w:color="auto" w:fill="auto"/>
              <w:tabs>
                <w:tab w:val="left" w:pos="547"/>
              </w:tabs>
              <w:spacing w:before="0" w:line="276" w:lineRule="exact"/>
              <w:jc w:val="left"/>
            </w:pPr>
            <w:r>
              <w:rPr>
                <w:rStyle w:val="23"/>
              </w:rPr>
              <w:t xml:space="preserve">г. - </w:t>
            </w:r>
            <w:r>
              <w:rPr>
                <w:rStyle w:val="24"/>
              </w:rPr>
              <w:t xml:space="preserve">910 000 </w:t>
            </w:r>
            <w:r>
              <w:rPr>
                <w:rStyle w:val="23"/>
              </w:rPr>
              <w:t xml:space="preserve">рублей, из них </w:t>
            </w:r>
            <w:r>
              <w:rPr>
                <w:rStyle w:val="24"/>
              </w:rPr>
              <w:t xml:space="preserve">800 000 </w:t>
            </w:r>
            <w:r>
              <w:rPr>
                <w:rStyle w:val="23"/>
              </w:rPr>
              <w:t xml:space="preserve">рублей - администрация Вельского муниципального района, </w:t>
            </w:r>
            <w:r>
              <w:rPr>
                <w:rStyle w:val="24"/>
              </w:rPr>
              <w:t xml:space="preserve">100 000 </w:t>
            </w:r>
            <w:r>
              <w:rPr>
                <w:rStyle w:val="23"/>
              </w:rPr>
              <w:t>рубле</w:t>
            </w:r>
            <w:r>
              <w:rPr>
                <w:rStyle w:val="23"/>
              </w:rPr>
              <w:t xml:space="preserve">й - Собрание депутатов Вельского муниципального района, </w:t>
            </w:r>
            <w:r>
              <w:rPr>
                <w:rStyle w:val="24"/>
              </w:rPr>
              <w:t xml:space="preserve">10 000 </w:t>
            </w:r>
            <w:r>
              <w:rPr>
                <w:rStyle w:val="23"/>
              </w:rPr>
              <w:t>рублей - Контрольно-счетная палата Вельского муниципального района.</w:t>
            </w:r>
          </w:p>
        </w:tc>
      </w:tr>
      <w:tr w:rsidR="007C20FB" w14:paraId="047529A6" w14:textId="77777777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C188C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6" w:lineRule="exact"/>
              <w:jc w:val="center"/>
            </w:pPr>
            <w:r>
              <w:rPr>
                <w:rStyle w:val="23"/>
              </w:rPr>
              <w:t>Перечень основных мероприятий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69F81" w14:textId="77777777" w:rsidR="007C20FB" w:rsidRDefault="009C3EE7">
            <w:pPr>
              <w:pStyle w:val="22"/>
              <w:framePr w:w="9672" w:h="9691" w:wrap="none" w:vAnchor="page" w:hAnchor="page" w:x="1711" w:y="119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 w:line="274" w:lineRule="exact"/>
            </w:pPr>
            <w:r>
              <w:rPr>
                <w:rStyle w:val="23"/>
              </w:rPr>
              <w:t xml:space="preserve">размещение нормативно - правовых актов, информации о </w:t>
            </w:r>
            <w:r>
              <w:rPr>
                <w:rStyle w:val="23"/>
              </w:rPr>
              <w:t>деятельности органов местного самоуправления Вельского муниципального района, Совета депутатов Вельского муниципального района, контрольно-счетной палаты, о социально</w:t>
            </w:r>
          </w:p>
          <w:p w14:paraId="3AF20064" w14:textId="77777777" w:rsidR="007C20FB" w:rsidRDefault="009C3EE7">
            <w:pPr>
              <w:pStyle w:val="22"/>
              <w:framePr w:w="9672" w:h="9691" w:wrap="none" w:vAnchor="page" w:hAnchor="page" w:x="1711" w:y="119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line="274" w:lineRule="exact"/>
            </w:pPr>
            <w:r>
              <w:rPr>
                <w:rStyle w:val="23"/>
              </w:rPr>
              <w:t>значимых событиях и иных документов в печатных СМИ, на официальном сайте администрации Ве</w:t>
            </w:r>
            <w:r>
              <w:rPr>
                <w:rStyle w:val="23"/>
              </w:rPr>
              <w:t>льского муниципального района, на телевидении (ВЕЛЬСКОЕ ТЕЛЕВИДЕНИЕ, ОБЛАСТНОЕ ТЕЛЕВИДЕНИЕ), в социальных сетях (ВКОНТАКТЕ, ОДНОКЛАССНИКИ) и в эфире радиостанций (Вельского района, Архангельской области).</w:t>
            </w:r>
          </w:p>
          <w:p w14:paraId="7105BEC9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 xml:space="preserve">-организация и проведение мероприятий, </w:t>
            </w:r>
            <w:r>
              <w:rPr>
                <w:rStyle w:val="23"/>
              </w:rPr>
              <w:t>реализуемых с целью развития деловых контактов органов местного самоуправления Вельского муниципального района и СМИ.</w:t>
            </w:r>
          </w:p>
        </w:tc>
      </w:tr>
      <w:tr w:rsidR="007C20FB" w14:paraId="07B660FF" w14:textId="77777777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B65E7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102EC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6" w:lineRule="exact"/>
            </w:pPr>
            <w:r>
              <w:rPr>
                <w:rStyle w:val="23"/>
              </w:rPr>
              <w:t>-своевременное, полное, достоверное предоставление информации о деятельн</w:t>
            </w:r>
            <w:r>
              <w:rPr>
                <w:rStyle w:val="23"/>
              </w:rPr>
              <w:t>ости органов местного самоуправления Вельского муниципального района, о социально-значимых мероприятиях, событиях в Вельском районе;</w:t>
            </w:r>
          </w:p>
          <w:p w14:paraId="6AA9CD75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6" w:lineRule="exact"/>
            </w:pPr>
            <w:r>
              <w:rPr>
                <w:rStyle w:val="23"/>
              </w:rPr>
              <w:t>-развитие системы обмена информацией с гражданским сообществом в целях содействия социально-экономическому развитию Вельско</w:t>
            </w:r>
            <w:r>
              <w:rPr>
                <w:rStyle w:val="23"/>
              </w:rPr>
              <w:t>го муниципального района;</w:t>
            </w:r>
          </w:p>
          <w:p w14:paraId="0F3BE46A" w14:textId="77777777" w:rsidR="007C20FB" w:rsidRDefault="009C3EE7">
            <w:pPr>
              <w:pStyle w:val="22"/>
              <w:framePr w:w="9672" w:h="9691" w:wrap="none" w:vAnchor="page" w:hAnchor="page" w:x="1711" w:y="1191"/>
              <w:shd w:val="clear" w:color="auto" w:fill="auto"/>
              <w:spacing w:before="0" w:line="276" w:lineRule="exact"/>
              <w:jc w:val="left"/>
            </w:pPr>
            <w:r>
              <w:rPr>
                <w:rStyle w:val="23"/>
              </w:rPr>
              <w:t>-укрепление деловых контактов с представителями средств массовой информации.</w:t>
            </w:r>
          </w:p>
        </w:tc>
      </w:tr>
    </w:tbl>
    <w:p w14:paraId="7AB3C9BC" w14:textId="77777777" w:rsidR="007C20FB" w:rsidRDefault="009C3EE7">
      <w:pPr>
        <w:pStyle w:val="a5"/>
        <w:framePr w:wrap="none" w:vAnchor="page" w:hAnchor="page" w:x="10917" w:y="15605"/>
        <w:shd w:val="clear" w:color="auto" w:fill="auto"/>
        <w:spacing w:line="220" w:lineRule="exact"/>
      </w:pPr>
      <w:r>
        <w:t>3</w:t>
      </w:r>
    </w:p>
    <w:p w14:paraId="5E4F2CDA" w14:textId="77777777" w:rsidR="007C20FB" w:rsidRDefault="007C20FB">
      <w:pPr>
        <w:rPr>
          <w:sz w:val="2"/>
          <w:szCs w:val="2"/>
        </w:rPr>
        <w:sectPr w:rsidR="007C20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789544" w14:textId="77777777" w:rsidR="007C20FB" w:rsidRDefault="009C3EE7">
      <w:pPr>
        <w:pStyle w:val="20"/>
        <w:framePr w:w="9461" w:h="13848" w:hRule="exact" w:wrap="none" w:vAnchor="page" w:hAnchor="page" w:x="1652" w:y="1719"/>
        <w:numPr>
          <w:ilvl w:val="0"/>
          <w:numId w:val="3"/>
        </w:numPr>
        <w:shd w:val="clear" w:color="auto" w:fill="auto"/>
        <w:spacing w:after="246" w:line="276" w:lineRule="exact"/>
      </w:pPr>
      <w:bookmarkStart w:id="1" w:name="bookmark1"/>
      <w:r>
        <w:lastRenderedPageBreak/>
        <w:t>Характеристика текущего состояния сферы реализации муниципальной</w:t>
      </w:r>
      <w:r>
        <w:br/>
        <w:t>программы, основные проблем в указанной сфере</w:t>
      </w:r>
      <w:bookmarkEnd w:id="1"/>
    </w:p>
    <w:p w14:paraId="13032507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/>
        <w:ind w:firstLine="900"/>
      </w:pPr>
      <w:r>
        <w:t xml:space="preserve">Права </w:t>
      </w:r>
      <w:r>
        <w:t>граждан на доступ к информации установлены Конституцией Российской Федерации.</w:t>
      </w:r>
    </w:p>
    <w:p w14:paraId="7AB0306B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 предусмотрено, что органы местного самоуправл</w:t>
      </w:r>
      <w:r>
        <w:t xml:space="preserve">ения обязаны обеспечить опубликование официальной информации для вступления в силу нормативных правовых актов местного самоуправления, проведение обсуждения проектов муниципальных правовых актов по вопросам местного значения, а также доведение до сведения </w:t>
      </w:r>
      <w:r>
        <w:t>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14:paraId="543E5F86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tabs>
          <w:tab w:val="left" w:pos="3552"/>
        </w:tabs>
        <w:spacing w:before="0" w:line="274" w:lineRule="exact"/>
        <w:ind w:firstLine="900"/>
      </w:pPr>
      <w:r>
        <w:t xml:space="preserve">Федеральным законом от 09.02.2009 </w:t>
      </w:r>
      <w:r>
        <w:rPr>
          <w:lang w:val="en-US" w:eastAsia="en-US" w:bidi="en-US"/>
        </w:rPr>
        <w:t>N</w:t>
      </w:r>
      <w:r w:rsidRPr="00F9466A">
        <w:rPr>
          <w:lang w:eastAsia="en-US" w:bidi="en-US"/>
        </w:rPr>
        <w:t xml:space="preserve"> </w:t>
      </w:r>
      <w:r>
        <w:t>8-ФЗ "Об обеспечении д</w:t>
      </w:r>
      <w:r>
        <w:t>оступа к информации о деятельности</w:t>
      </w:r>
      <w:r>
        <w:tab/>
        <w:t>государственных органов и органов местного</w:t>
      </w:r>
    </w:p>
    <w:p w14:paraId="77E36BD2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jc w:val="left"/>
      </w:pPr>
      <w:r>
        <w:t>самоуправления» обозначены основные принципы обеспечения доступа к информации: -открытость и доступность информации о деятельности органов местного самоуправления, за исключением</w:t>
      </w:r>
      <w:r>
        <w:t xml:space="preserve"> случаев, предусмотренных федеральным законом;</w:t>
      </w:r>
    </w:p>
    <w:p w14:paraId="6AAC56D1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600"/>
      </w:pPr>
      <w:r>
        <w:t>-достоверность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14:paraId="708B6FC2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600"/>
      </w:pPr>
      <w:r>
        <w:t>-свобода поиска, получения, передачи и распространения информации о деяте</w:t>
      </w:r>
      <w:r>
        <w:t>льности государственных органов и органов местного самоуправления любым законным способом;</w:t>
      </w:r>
    </w:p>
    <w:p w14:paraId="304B4B88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600"/>
      </w:pPr>
      <w:r>
        <w:t>-соблюдение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</w:t>
      </w:r>
      <w:r>
        <w:t>путации при предоставлении информации о деятельности государственных органов и органов местного самоуправления.</w:t>
      </w:r>
    </w:p>
    <w:p w14:paraId="539D632B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>Осуществление информационной стратегии органов местного самоуправления предполагает важную социальную функцию - оперативное информирование насел</w:t>
      </w:r>
      <w:r>
        <w:t>ения о деятельности органов местного самоуправления для удовлетворения информационных потребностей населения, обеспечения конструктивного взаимодействия населения с органами местного самоуправления.</w:t>
      </w:r>
    </w:p>
    <w:p w14:paraId="57F23C64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>В целях обеспечения реализации прав граждан и организаций</w:t>
      </w:r>
      <w:r>
        <w:t xml:space="preserve"> на доступ к информации о деятельности органов местного самоуправления, органам местного самоуправления необходимо проведение целенаправленной информационной политики, направленной на широкое освещение своей деятельности.</w:t>
      </w:r>
    </w:p>
    <w:p w14:paraId="0303A505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>На территории Вельского муниципаль</w:t>
      </w:r>
      <w:r>
        <w:t>ного района достаточно развит медийный ресурс. Функционируют две организации, выпускающие еженедельные периодические печатные издания (ГАУ АО ИД «Вельские Вести», тиражом 3400 экземпляров и ООО «Вельская неделя», тиражом 6100 экземпляров).</w:t>
      </w:r>
    </w:p>
    <w:p w14:paraId="3DDE5861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>Телерадиокомпани</w:t>
      </w:r>
      <w:r>
        <w:t>ей «Поморье», «Регион 29», «В объективе Вельск» организован еженедельный новостной выпуск о событиях, происходящих в южных районах области.</w:t>
      </w:r>
    </w:p>
    <w:p w14:paraId="15F1577C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 xml:space="preserve">Администрация Вельского муниципального района располагает собственным информационным ресурсом - работает </w:t>
      </w:r>
      <w:r>
        <w:t>официальный сайт в сети интернет, группа в социальной сети «ВКонтакте», «Одноклассники».</w:t>
      </w:r>
    </w:p>
    <w:p w14:paraId="66B5FD25" w14:textId="77777777" w:rsidR="007C20FB" w:rsidRDefault="009C3EE7">
      <w:pPr>
        <w:pStyle w:val="22"/>
        <w:framePr w:w="9461" w:h="13848" w:hRule="exact" w:wrap="none" w:vAnchor="page" w:hAnchor="page" w:x="1652" w:y="1719"/>
        <w:shd w:val="clear" w:color="auto" w:fill="auto"/>
        <w:spacing w:before="0" w:line="274" w:lineRule="exact"/>
        <w:ind w:firstLine="900"/>
      </w:pPr>
      <w:r>
        <w:t xml:space="preserve">Со всеми выше обозначенными СМИ у органов местного самоуправления Вельского муниципального района налажены деловые контакты, что позволяет своевременно и полно </w:t>
      </w:r>
      <w:r>
        <w:t>информировать общественность обо всех значимых событиях, происходящих на территории района, о проектах и решениях, принимаемых органами местного самоуправления, и о результатах их реализации.</w:t>
      </w:r>
    </w:p>
    <w:p w14:paraId="6EBD711F" w14:textId="77777777" w:rsidR="007C20FB" w:rsidRDefault="009C3EE7">
      <w:pPr>
        <w:pStyle w:val="a5"/>
        <w:framePr w:wrap="none" w:vAnchor="page" w:hAnchor="page" w:x="10916" w:y="15595"/>
        <w:shd w:val="clear" w:color="auto" w:fill="auto"/>
        <w:spacing w:line="220" w:lineRule="exact"/>
      </w:pPr>
      <w:r>
        <w:t>4</w:t>
      </w:r>
    </w:p>
    <w:p w14:paraId="74A995B0" w14:textId="77777777" w:rsidR="007C20FB" w:rsidRDefault="007C20FB">
      <w:pPr>
        <w:rPr>
          <w:sz w:val="2"/>
          <w:szCs w:val="2"/>
        </w:rPr>
        <w:sectPr w:rsidR="007C20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E082A4" w14:textId="77777777" w:rsidR="007C20FB" w:rsidRDefault="009C3EE7">
      <w:pPr>
        <w:pStyle w:val="22"/>
        <w:framePr w:w="9552" w:h="6919" w:hRule="exact" w:wrap="none" w:vAnchor="page" w:hAnchor="page" w:x="1606" w:y="1111"/>
        <w:shd w:val="clear" w:color="auto" w:fill="auto"/>
        <w:spacing w:before="0" w:after="329" w:line="276" w:lineRule="exact"/>
        <w:ind w:firstLine="940"/>
      </w:pPr>
      <w:r>
        <w:lastRenderedPageBreak/>
        <w:t>Программный подход при реализации меропр</w:t>
      </w:r>
      <w:r>
        <w:t>иятий в сфере развития информационной политики Вельского муниципального района дает возможность четкого планирования мероприятий, повышения их качества и достижения планируемого практического результата.</w:t>
      </w:r>
    </w:p>
    <w:p w14:paraId="4800913D" w14:textId="77777777" w:rsidR="007C20FB" w:rsidRDefault="009C3EE7">
      <w:pPr>
        <w:pStyle w:val="20"/>
        <w:framePr w:w="9552" w:h="6919" w:hRule="exact" w:wrap="none" w:vAnchor="page" w:hAnchor="page" w:x="1606" w:y="1111"/>
        <w:numPr>
          <w:ilvl w:val="0"/>
          <w:numId w:val="3"/>
        </w:numPr>
        <w:shd w:val="clear" w:color="auto" w:fill="auto"/>
        <w:tabs>
          <w:tab w:val="left" w:pos="2328"/>
        </w:tabs>
        <w:spacing w:after="197" w:line="240" w:lineRule="exact"/>
        <w:ind w:left="2020"/>
        <w:jc w:val="both"/>
      </w:pPr>
      <w:bookmarkStart w:id="2" w:name="bookmark2"/>
      <w:r>
        <w:t>Цели и задачи реализации муниципальной программы</w:t>
      </w:r>
      <w:bookmarkEnd w:id="2"/>
    </w:p>
    <w:p w14:paraId="58D0ABD2" w14:textId="77777777" w:rsidR="007C20FB" w:rsidRDefault="009C3EE7">
      <w:pPr>
        <w:pStyle w:val="22"/>
        <w:framePr w:w="9552" w:h="6919" w:hRule="exact" w:wrap="none" w:vAnchor="page" w:hAnchor="page" w:x="1606" w:y="1111"/>
        <w:shd w:val="clear" w:color="auto" w:fill="auto"/>
        <w:spacing w:before="0" w:line="276" w:lineRule="exact"/>
        <w:ind w:firstLine="940"/>
      </w:pPr>
      <w:r>
        <w:t>Осн</w:t>
      </w:r>
      <w:r>
        <w:t>овная цель программы - обеспечение системного подхода в выполнении одного из самых насущных требований общества к местной власти - быть эффективной, максимально открытой и доступной.</w:t>
      </w:r>
    </w:p>
    <w:p w14:paraId="585C8F40" w14:textId="77777777" w:rsidR="007C20FB" w:rsidRDefault="009C3EE7">
      <w:pPr>
        <w:pStyle w:val="22"/>
        <w:framePr w:w="9552" w:h="6919" w:hRule="exact" w:wrap="none" w:vAnchor="page" w:hAnchor="page" w:x="1606" w:y="1111"/>
        <w:shd w:val="clear" w:color="auto" w:fill="auto"/>
        <w:spacing w:before="0" w:line="276" w:lineRule="exact"/>
        <w:ind w:firstLine="940"/>
        <w:jc w:val="left"/>
      </w:pPr>
      <w:r>
        <w:t>Достижение указанной цели обеспечивается путем решения следующих задач: -</w:t>
      </w:r>
      <w:r>
        <w:t>эффективная реализация принципов обеспечения доступа к информации о деятельности органов местного самоуправления Вельского муниципального района, содействие социально-экономическому развитию района;</w:t>
      </w:r>
    </w:p>
    <w:p w14:paraId="71F05CAB" w14:textId="77777777" w:rsidR="007C20FB" w:rsidRDefault="009C3EE7">
      <w:pPr>
        <w:pStyle w:val="22"/>
        <w:framePr w:w="9552" w:h="6919" w:hRule="exact" w:wrap="none" w:vAnchor="page" w:hAnchor="page" w:x="1606" w:y="1111"/>
        <w:shd w:val="clear" w:color="auto" w:fill="auto"/>
        <w:spacing w:before="0" w:after="329" w:line="276" w:lineRule="exact"/>
      </w:pPr>
      <w:r>
        <w:t xml:space="preserve">-организация сотрудничества со средствами </w:t>
      </w:r>
      <w:r>
        <w:t>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реализации полномочий местного самоуправления на</w:t>
      </w:r>
      <w:r>
        <w:t xml:space="preserve"> территории Вельского муниципального района.</w:t>
      </w:r>
    </w:p>
    <w:p w14:paraId="2D2004D5" w14:textId="77777777" w:rsidR="007C20FB" w:rsidRDefault="009C3EE7">
      <w:pPr>
        <w:pStyle w:val="20"/>
        <w:framePr w:w="9552" w:h="6919" w:hRule="exact" w:wrap="none" w:vAnchor="page" w:hAnchor="page" w:x="1606" w:y="1111"/>
        <w:numPr>
          <w:ilvl w:val="0"/>
          <w:numId w:val="3"/>
        </w:numPr>
        <w:shd w:val="clear" w:color="auto" w:fill="auto"/>
        <w:tabs>
          <w:tab w:val="left" w:pos="2328"/>
        </w:tabs>
        <w:spacing w:after="256" w:line="240" w:lineRule="exact"/>
        <w:ind w:left="2020"/>
        <w:jc w:val="both"/>
      </w:pPr>
      <w:bookmarkStart w:id="3" w:name="bookmark3"/>
      <w:r>
        <w:t>Ресурсное обеспечение муниципальной программы</w:t>
      </w:r>
      <w:bookmarkEnd w:id="3"/>
    </w:p>
    <w:p w14:paraId="40662AD5" w14:textId="77777777" w:rsidR="007C20FB" w:rsidRDefault="009C3EE7">
      <w:pPr>
        <w:pStyle w:val="22"/>
        <w:framePr w:w="9552" w:h="6919" w:hRule="exact" w:wrap="none" w:vAnchor="page" w:hAnchor="page" w:x="1606" w:y="1111"/>
        <w:shd w:val="clear" w:color="auto" w:fill="auto"/>
        <w:spacing w:before="0" w:line="274" w:lineRule="exact"/>
        <w:ind w:firstLine="640"/>
        <w:jc w:val="left"/>
      </w:pPr>
      <w:r>
        <w:t>Финансирование мероприятий муниципальной программы осуществляется за счет средств бюджета Вельского муниципального района Общий объем финансирования муниципальной пр</w:t>
      </w:r>
      <w:r>
        <w:t xml:space="preserve">ограммы составляет </w:t>
      </w:r>
      <w:r>
        <w:rPr>
          <w:rStyle w:val="25"/>
        </w:rPr>
        <w:t>2 799 487,2 руб.</w:t>
      </w:r>
    </w:p>
    <w:p w14:paraId="2A8603D9" w14:textId="77777777" w:rsidR="007C20FB" w:rsidRDefault="009C3EE7">
      <w:pPr>
        <w:pStyle w:val="a7"/>
        <w:framePr w:w="5491" w:h="610" w:hRule="exact" w:wrap="none" w:vAnchor="page" w:hAnchor="page" w:x="3646" w:y="8245"/>
        <w:shd w:val="clear" w:color="auto" w:fill="auto"/>
      </w:pPr>
      <w:r>
        <w:t>Распределение объемов финансирования программы</w:t>
      </w:r>
      <w:r>
        <w:br/>
        <w:t>по источникам финансирования и годам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733"/>
        <w:gridCol w:w="1142"/>
        <w:gridCol w:w="1421"/>
        <w:gridCol w:w="1138"/>
      </w:tblGrid>
      <w:tr w:rsidR="007C20FB" w14:paraId="1567A77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E66D5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Источники финансирования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BF2C3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76" w:lineRule="exact"/>
            </w:pPr>
            <w:r>
              <w:rPr>
                <w:rStyle w:val="23"/>
              </w:rPr>
              <w:t>Объем</w:t>
            </w:r>
          </w:p>
          <w:p w14:paraId="5F2D0691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76" w:lineRule="exact"/>
            </w:pPr>
            <w:r>
              <w:rPr>
                <w:rStyle w:val="23"/>
              </w:rPr>
              <w:t>финансирован ия всего (руб.)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1DFCF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40110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75C3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2024 год</w:t>
            </w:r>
          </w:p>
        </w:tc>
      </w:tr>
      <w:tr w:rsidR="007C20FB" w14:paraId="02203FE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029D1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Всего по программе,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1097F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</w:pPr>
            <w:r>
              <w:rPr>
                <w:rStyle w:val="24"/>
              </w:rPr>
              <w:t>2 799 487,2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62D6B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 xml:space="preserve">929 </w:t>
            </w:r>
            <w:r>
              <w:rPr>
                <w:rStyle w:val="23"/>
              </w:rPr>
              <w:t>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94B5F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959 987,2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D4BC2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910 000</w:t>
            </w:r>
          </w:p>
        </w:tc>
      </w:tr>
      <w:tr w:rsidR="007C20FB" w14:paraId="4DD931B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110AF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76" w:lineRule="exact"/>
              <w:jc w:val="left"/>
            </w:pPr>
            <w:r>
              <w:rPr>
                <w:rStyle w:val="23"/>
              </w:rPr>
              <w:t>Бюджет Вельского муниципального района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9DC26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</w:pPr>
            <w:r>
              <w:rPr>
                <w:rStyle w:val="24"/>
              </w:rPr>
              <w:t>2 799 487,2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F6EBA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929 500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7B601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959 987,2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1570" w14:textId="77777777" w:rsidR="007C20FB" w:rsidRDefault="009C3EE7">
            <w:pPr>
              <w:pStyle w:val="22"/>
              <w:framePr w:w="8827" w:h="1862" w:wrap="none" w:vAnchor="page" w:hAnchor="page" w:x="1976" w:y="8903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910 000</w:t>
            </w:r>
          </w:p>
        </w:tc>
      </w:tr>
    </w:tbl>
    <w:p w14:paraId="4AD2ECED" w14:textId="0C3320CE" w:rsidR="007C20FB" w:rsidRDefault="007C20FB">
      <w:pPr>
        <w:pStyle w:val="a5"/>
        <w:framePr w:wrap="none" w:vAnchor="page" w:hAnchor="page" w:x="10942" w:y="15579"/>
        <w:shd w:val="clear" w:color="auto" w:fill="auto"/>
        <w:spacing w:line="220" w:lineRule="exact"/>
      </w:pPr>
    </w:p>
    <w:p w14:paraId="29DD1C85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4E9A31C3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50B1FD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C15F691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BEE055E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28A83C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25839A1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81FF71B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05D790B0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03230DE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4C4833D3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296C025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102329DB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7324A8A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FE9ABC9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4397AA57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CD92C0F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0D46A9B0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3ED25D7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3C69F8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1E35AF85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B7E47D0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ACAE3B6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FE8683A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374F048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D32FAE4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C820340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FCD689B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C649F3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AAC13FA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8F1284A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04E2EAD8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1F0D5090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2A9D22E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B2E7257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F06300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2049C426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3A3A701C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381BD4E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063BBBDD" w14:textId="77777777" w:rsid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4B3AAF18" w14:textId="034842EA" w:rsidR="00926058" w:rsidRP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26058">
        <w:rPr>
          <w:rFonts w:ascii="Times New Roman" w:eastAsia="Times New Roman" w:hAnsi="Times New Roman" w:cs="Times New Roman"/>
          <w:b/>
          <w:lang w:bidi="ar-SA"/>
        </w:rPr>
        <w:t>4. Перечень целевых показателей (индикаторов)</w:t>
      </w:r>
    </w:p>
    <w:p w14:paraId="255C0F4E" w14:textId="77777777" w:rsidR="00926058" w:rsidRPr="00926058" w:rsidRDefault="00926058" w:rsidP="00926058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2605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 «Информационное обеспечение деятельности органов местного самоуправления Вельского муниципального района»</w:t>
      </w:r>
    </w:p>
    <w:p w14:paraId="57C3D6D0" w14:textId="77777777" w:rsidR="00926058" w:rsidRPr="00926058" w:rsidRDefault="00926058" w:rsidP="00926058">
      <w:pPr>
        <w:widowControl/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tbl>
      <w:tblPr>
        <w:tblStyle w:val="a9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708"/>
        <w:gridCol w:w="788"/>
        <w:gridCol w:w="27"/>
        <w:gridCol w:w="886"/>
        <w:gridCol w:w="991"/>
        <w:gridCol w:w="992"/>
        <w:gridCol w:w="993"/>
      </w:tblGrid>
      <w:tr w:rsidR="00926058" w:rsidRPr="00926058" w14:paraId="40CA9391" w14:textId="77777777" w:rsidTr="0092605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B3D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C630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EDA9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Ед. изм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E82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Плановые значения по периодам действия программы</w:t>
            </w:r>
          </w:p>
        </w:tc>
      </w:tr>
      <w:tr w:rsidR="00926058" w:rsidRPr="00926058" w14:paraId="020D88D6" w14:textId="77777777" w:rsidTr="00926058">
        <w:trPr>
          <w:jc w:val="center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028F" w14:textId="77777777" w:rsidR="00926058" w:rsidRPr="00926058" w:rsidRDefault="00926058" w:rsidP="009260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C78" w14:textId="77777777" w:rsidR="00926058" w:rsidRPr="00926058" w:rsidRDefault="00926058" w:rsidP="009260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5D3D" w14:textId="77777777" w:rsidR="00926058" w:rsidRPr="00926058" w:rsidRDefault="00926058" w:rsidP="009260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83C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2020</w:t>
            </w:r>
          </w:p>
          <w:p w14:paraId="7C5DD625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отчет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4F7D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2021</w:t>
            </w:r>
          </w:p>
          <w:p w14:paraId="490F469A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оценка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3C4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2022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6D88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2023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C063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  <w:t>2024 прогноз</w:t>
            </w:r>
          </w:p>
        </w:tc>
      </w:tr>
      <w:tr w:rsidR="00926058" w:rsidRPr="00926058" w14:paraId="2E7F72F9" w14:textId="77777777" w:rsidTr="00926058">
        <w:trPr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863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Задача 1 Эффективная реализация принципов обеспечения доступа к информации о деятельности органов местного самоуправления Вельского муниципального района, содействие социально-экономическому развитию района</w:t>
            </w:r>
          </w:p>
        </w:tc>
      </w:tr>
      <w:tr w:rsidR="00926058" w:rsidRPr="00926058" w14:paraId="3AEC54EC" w14:textId="77777777" w:rsidTr="0092605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7F3D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3DA0" w14:textId="77777777" w:rsidR="00926058" w:rsidRPr="00926058" w:rsidRDefault="00926058" w:rsidP="0092605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Количество нормативно – правовых актов, информации о деятельности органов местного самоуправления Вельского муниципального района, о социально – значимых событиях и иных документов</w:t>
            </w: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, </w:t>
            </w: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размещенных в СМИ (печатных и электронных)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DD45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ед.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781B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E0E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Не менее 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EA7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Не менее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5857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Не менее 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C1E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Не менее 140</w:t>
            </w:r>
          </w:p>
        </w:tc>
      </w:tr>
      <w:tr w:rsidR="00926058" w:rsidRPr="00926058" w14:paraId="0D8266A8" w14:textId="77777777" w:rsidTr="00926058">
        <w:trPr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BC67" w14:textId="77777777" w:rsidR="00926058" w:rsidRPr="00926058" w:rsidRDefault="00926058" w:rsidP="00926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Задача №2 </w:t>
            </w:r>
            <w:r w:rsidRPr="0092605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сотрудничества со средствами массовой информации районного и </w:t>
            </w:r>
            <w:r w:rsidRPr="0092605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реализации полномочий местного самоуправления на территории Вельского муниципального района.</w:t>
            </w:r>
          </w:p>
        </w:tc>
      </w:tr>
    </w:tbl>
    <w:p w14:paraId="72BD7CF3" w14:textId="77777777" w:rsidR="00926058" w:rsidRDefault="00926058" w:rsidP="00926058">
      <w:pPr>
        <w:pStyle w:val="27"/>
        <w:framePr w:wrap="none" w:vAnchor="page" w:hAnchor="page" w:x="481" w:y="3211"/>
        <w:shd w:val="clear" w:color="auto" w:fill="auto"/>
        <w:spacing w:line="240" w:lineRule="exact"/>
      </w:pPr>
    </w:p>
    <w:p w14:paraId="6A6F6073" w14:textId="77777777" w:rsidR="00926058" w:rsidRDefault="00926058" w:rsidP="00926058">
      <w:pPr>
        <w:pStyle w:val="27"/>
        <w:framePr w:wrap="none" w:vAnchor="page" w:hAnchor="page" w:x="481" w:y="3211"/>
        <w:shd w:val="clear" w:color="auto" w:fill="auto"/>
        <w:spacing w:line="240" w:lineRule="exact"/>
        <w:jc w:val="center"/>
      </w:pPr>
      <w:r>
        <w:t>5. Сроки реализации муниципальной программы</w:t>
      </w:r>
    </w:p>
    <w:p w14:paraId="143ED9DC" w14:textId="77777777" w:rsidR="00926058" w:rsidRDefault="00926058" w:rsidP="00926058">
      <w:pPr>
        <w:pStyle w:val="22"/>
        <w:framePr w:w="10411" w:h="5835" w:hRule="exact" w:wrap="none" w:vAnchor="page" w:hAnchor="page" w:x="811" w:y="3856"/>
        <w:shd w:val="clear" w:color="auto" w:fill="auto"/>
        <w:spacing w:before="0" w:after="265" w:line="271" w:lineRule="exact"/>
        <w:ind w:left="540" w:right="520" w:firstLine="520"/>
      </w:pPr>
      <w:r>
        <w:t>Реализация мероприятий муниципальной программы Вельского муниципального района Архангельской области «Информационное обеспечение деятельности органов местного самоуправления Вельского муниципального района» будет осуществляться в период с 1 января 2022 года по 31 декабря 2024 года.</w:t>
      </w:r>
    </w:p>
    <w:p w14:paraId="4A389201" w14:textId="77777777" w:rsidR="00926058" w:rsidRDefault="00926058" w:rsidP="00926058">
      <w:pPr>
        <w:pStyle w:val="20"/>
        <w:framePr w:w="10411" w:h="5835" w:hRule="exact" w:wrap="none" w:vAnchor="page" w:hAnchor="page" w:x="811" w:y="3856"/>
        <w:numPr>
          <w:ilvl w:val="0"/>
          <w:numId w:val="4"/>
        </w:numPr>
        <w:shd w:val="clear" w:color="auto" w:fill="auto"/>
        <w:tabs>
          <w:tab w:val="left" w:pos="1378"/>
        </w:tabs>
        <w:spacing w:after="259" w:line="240" w:lineRule="exact"/>
        <w:ind w:left="540" w:firstLine="520"/>
        <w:jc w:val="both"/>
      </w:pPr>
      <w:bookmarkStart w:id="4" w:name="bookmark6"/>
      <w:r>
        <w:t>Ожидаемые конечные результаты реализации муниципальной программы</w:t>
      </w:r>
      <w:bookmarkEnd w:id="4"/>
    </w:p>
    <w:p w14:paraId="77461C55" w14:textId="77777777" w:rsidR="00926058" w:rsidRDefault="00926058" w:rsidP="00926058">
      <w:pPr>
        <w:pStyle w:val="22"/>
        <w:framePr w:w="10411" w:h="5835" w:hRule="exact" w:wrap="none" w:vAnchor="page" w:hAnchor="page" w:x="811" w:y="3856"/>
        <w:shd w:val="clear" w:color="auto" w:fill="auto"/>
        <w:spacing w:before="0" w:line="276" w:lineRule="exact"/>
        <w:ind w:left="540" w:right="520" w:firstLine="720"/>
      </w:pPr>
      <w:r>
        <w:t>-своевременное, полное, достоверное предоставление информации о деятельности органов местного самоуправления Вельского муниципального района, о социально</w:t>
      </w:r>
      <w:r>
        <w:softHyphen/>
        <w:t>значимых мероприятиях, событиях в Вельском районе;</w:t>
      </w:r>
    </w:p>
    <w:p w14:paraId="57B9DF44" w14:textId="77777777" w:rsidR="00926058" w:rsidRDefault="00926058" w:rsidP="00926058">
      <w:pPr>
        <w:pStyle w:val="22"/>
        <w:framePr w:w="10411" w:h="5835" w:hRule="exact" w:wrap="none" w:vAnchor="page" w:hAnchor="page" w:x="811" w:y="3856"/>
        <w:shd w:val="clear" w:color="auto" w:fill="auto"/>
        <w:spacing w:before="0" w:line="276" w:lineRule="exact"/>
        <w:ind w:left="540" w:right="520" w:firstLine="720"/>
      </w:pPr>
      <w:r>
        <w:t>-развитие системы обмена информацией с гражданским сообществом в целях содействия социально-экономическому развитию Вельского муниципального района;</w:t>
      </w:r>
    </w:p>
    <w:p w14:paraId="10B70D3F" w14:textId="77777777" w:rsidR="00926058" w:rsidRDefault="00926058" w:rsidP="00926058">
      <w:pPr>
        <w:pStyle w:val="22"/>
        <w:framePr w:w="10411" w:h="5835" w:hRule="exact" w:wrap="none" w:vAnchor="page" w:hAnchor="page" w:x="811" w:y="3856"/>
        <w:shd w:val="clear" w:color="auto" w:fill="auto"/>
        <w:spacing w:before="0" w:after="269" w:line="276" w:lineRule="exact"/>
        <w:ind w:left="540" w:firstLine="720"/>
      </w:pPr>
      <w:r>
        <w:t>-укрепление деловых контактов с представителями средств массовой информации.</w:t>
      </w:r>
    </w:p>
    <w:p w14:paraId="5983DFAF" w14:textId="77777777" w:rsidR="00926058" w:rsidRDefault="00926058" w:rsidP="00926058">
      <w:pPr>
        <w:pStyle w:val="20"/>
        <w:framePr w:w="10411" w:h="5835" w:hRule="exact" w:wrap="none" w:vAnchor="page" w:hAnchor="page" w:x="811" w:y="3856"/>
        <w:numPr>
          <w:ilvl w:val="0"/>
          <w:numId w:val="4"/>
        </w:numPr>
        <w:shd w:val="clear" w:color="auto" w:fill="auto"/>
        <w:tabs>
          <w:tab w:val="left" w:pos="1154"/>
        </w:tabs>
        <w:spacing w:line="240" w:lineRule="exact"/>
        <w:ind w:left="840"/>
        <w:jc w:val="both"/>
      </w:pPr>
      <w:bookmarkStart w:id="5" w:name="bookmark7"/>
      <w:r>
        <w:t>Организация управления муниципальной программой и контроль за ходом ее</w:t>
      </w:r>
      <w:bookmarkEnd w:id="5"/>
    </w:p>
    <w:p w14:paraId="33292673" w14:textId="77777777" w:rsidR="00926058" w:rsidRDefault="00926058" w:rsidP="00926058">
      <w:pPr>
        <w:pStyle w:val="20"/>
        <w:framePr w:w="10411" w:h="5835" w:hRule="exact" w:wrap="none" w:vAnchor="page" w:hAnchor="page" w:x="811" w:y="3856"/>
        <w:shd w:val="clear" w:color="auto" w:fill="auto"/>
        <w:spacing w:after="266" w:line="240" w:lineRule="exact"/>
        <w:ind w:right="20"/>
      </w:pPr>
      <w:bookmarkStart w:id="6" w:name="bookmark8"/>
      <w:r>
        <w:t>реализации.</w:t>
      </w:r>
      <w:bookmarkEnd w:id="6"/>
    </w:p>
    <w:p w14:paraId="4CB4D681" w14:textId="77777777" w:rsidR="00926058" w:rsidRDefault="00926058" w:rsidP="00926058">
      <w:pPr>
        <w:pStyle w:val="22"/>
        <w:framePr w:w="10411" w:h="5835" w:hRule="exact" w:wrap="none" w:vAnchor="page" w:hAnchor="page" w:x="811" w:y="3856"/>
        <w:shd w:val="clear" w:color="auto" w:fill="auto"/>
        <w:spacing w:before="0" w:line="274" w:lineRule="exact"/>
        <w:ind w:left="540" w:right="520" w:firstLine="520"/>
      </w:pPr>
      <w:r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Вельского муниципального района от 10.08.2021 года № 754.</w:t>
      </w:r>
    </w:p>
    <w:tbl>
      <w:tblPr>
        <w:tblStyle w:val="a9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708"/>
        <w:gridCol w:w="829"/>
        <w:gridCol w:w="872"/>
        <w:gridCol w:w="991"/>
        <w:gridCol w:w="992"/>
        <w:gridCol w:w="993"/>
      </w:tblGrid>
      <w:tr w:rsidR="00926058" w:rsidRPr="00926058" w14:paraId="61659FBA" w14:textId="77777777" w:rsidTr="0092605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E716" w14:textId="4DD40474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FB4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Количество организованных, проведенных пресс-конференций, круглых столов, заседаний комиссий конференций, прямых линий, др. мероприятий с участием представителей СМИ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7C5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ед.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012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0B4E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Не менее 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B9F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Не менее </w:t>
            </w:r>
          </w:p>
          <w:p w14:paraId="149FA3A7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FCAF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Не менее </w:t>
            </w:r>
          </w:p>
          <w:p w14:paraId="3CCB9633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E716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Не менее </w:t>
            </w:r>
          </w:p>
          <w:p w14:paraId="6CA7188C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</w:tr>
    </w:tbl>
    <w:p w14:paraId="18D822B5" w14:textId="77777777" w:rsidR="007C20FB" w:rsidRDefault="007C20FB">
      <w:pPr>
        <w:rPr>
          <w:sz w:val="2"/>
          <w:szCs w:val="2"/>
        </w:rPr>
        <w:sectPr w:rsidR="007C20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A05307" w14:textId="77777777" w:rsidR="007C20FB" w:rsidRDefault="009C3EE7" w:rsidP="00926058">
      <w:pPr>
        <w:pStyle w:val="20"/>
        <w:framePr w:w="10411" w:h="1154" w:hRule="exact" w:wrap="none" w:vAnchor="page" w:hAnchor="page" w:x="796" w:y="826"/>
        <w:numPr>
          <w:ilvl w:val="0"/>
          <w:numId w:val="4"/>
        </w:numPr>
        <w:shd w:val="clear" w:color="auto" w:fill="auto"/>
        <w:tabs>
          <w:tab w:val="left" w:pos="4138"/>
        </w:tabs>
        <w:ind w:left="3820"/>
        <w:jc w:val="both"/>
      </w:pPr>
      <w:bookmarkStart w:id="7" w:name="bookmark9"/>
      <w:r>
        <w:lastRenderedPageBreak/>
        <w:t>Перечень мероприятий</w:t>
      </w:r>
      <w:bookmarkEnd w:id="7"/>
    </w:p>
    <w:p w14:paraId="149DF64F" w14:textId="77777777" w:rsidR="007C20FB" w:rsidRDefault="009C3EE7" w:rsidP="00926058">
      <w:pPr>
        <w:pStyle w:val="40"/>
        <w:framePr w:w="10411" w:h="1154" w:hRule="exact" w:wrap="none" w:vAnchor="page" w:hAnchor="page" w:x="796" w:y="826"/>
        <w:shd w:val="clear" w:color="auto" w:fill="auto"/>
        <w:spacing w:before="0" w:line="274" w:lineRule="exact"/>
        <w:ind w:right="20"/>
      </w:pPr>
      <w:r>
        <w:t>муниципальной программы Вельского муниципального района Архангельской</w:t>
      </w:r>
      <w:r>
        <w:br/>
        <w:t>области «Информационное обеспечение деятельности органов местного</w:t>
      </w:r>
      <w:r>
        <w:br/>
        <w:t>самоуправления Вельского муниципального р</w:t>
      </w:r>
      <w:r>
        <w:t>айона»</w:t>
      </w:r>
    </w:p>
    <w:p w14:paraId="728DE93D" w14:textId="77777777" w:rsidR="007C20FB" w:rsidRDefault="009C3EE7">
      <w:pPr>
        <w:pStyle w:val="a5"/>
        <w:framePr w:wrap="none" w:vAnchor="page" w:hAnchor="page" w:x="10935" w:y="15600"/>
        <w:shd w:val="clear" w:color="auto" w:fill="auto"/>
        <w:spacing w:line="220" w:lineRule="exact"/>
      </w:pPr>
      <w:r>
        <w:t>6</w:t>
      </w:r>
    </w:p>
    <w:tbl>
      <w:tblPr>
        <w:tblpPr w:leftFromText="180" w:rightFromText="180" w:vertAnchor="text" w:horzAnchor="margin" w:tblpXSpec="right" w:tblpY="1876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67"/>
        <w:gridCol w:w="1298"/>
        <w:gridCol w:w="1614"/>
        <w:gridCol w:w="976"/>
        <w:gridCol w:w="1035"/>
        <w:gridCol w:w="1134"/>
        <w:gridCol w:w="2127"/>
      </w:tblGrid>
      <w:tr w:rsidR="00926058" w:rsidRPr="00926058" w14:paraId="7D6A29CB" w14:textId="77777777" w:rsidTr="00926058">
        <w:trPr>
          <w:trHeight w:val="5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717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bookmarkStart w:id="8" w:name="_GoBack"/>
            <w:bookmarkEnd w:id="8"/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№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CC38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Наименование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322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Исполнители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93C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Источники финансирования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2D29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2022</w:t>
            </w:r>
          </w:p>
          <w:p w14:paraId="1A7E6A3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9906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2023</w:t>
            </w:r>
          </w:p>
          <w:p w14:paraId="71016679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45B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2024</w:t>
            </w:r>
          </w:p>
          <w:p w14:paraId="71765F65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ABD0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Ожидаемые результаты</w:t>
            </w:r>
          </w:p>
        </w:tc>
      </w:tr>
      <w:tr w:rsidR="00926058" w:rsidRPr="00926058" w14:paraId="71838DEF" w14:textId="77777777" w:rsidTr="00926058">
        <w:trPr>
          <w:trHeight w:val="5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4BC7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F50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B806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BE02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812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101B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C649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64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2C6C294A" w14:textId="77777777" w:rsidTr="00926058">
        <w:trPr>
          <w:trHeight w:val="360"/>
        </w:trPr>
        <w:tc>
          <w:tcPr>
            <w:tcW w:w="1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04DB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Задача 1. Эффективная реализация принципов обеспечения доступа к информации о деятельности органов местного самоуправления Вельского муниципального района, содействие социально-экономическому развитию района</w:t>
            </w:r>
          </w:p>
        </w:tc>
      </w:tr>
      <w:tr w:rsidR="00926058" w:rsidRPr="00926058" w14:paraId="3B333ABC" w14:textId="77777777" w:rsidTr="00926058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CCA8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B87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  <w:p w14:paraId="093CE35C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Размещение в средствах массовой информации о деятельности органов местного самоуправления </w:t>
            </w: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Вельского муниципального района</w:t>
            </w: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, Собрания депутатов Вельского муниципального района, контрольно-счетной палаты Вельского муниципального района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7A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6926E15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6A960DB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99A2471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974C48A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Администрация Вельского муниципального района</w:t>
            </w:r>
          </w:p>
          <w:p w14:paraId="1FA4B288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C61E16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A28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Общий объем средств</w:t>
            </w:r>
          </w:p>
          <w:p w14:paraId="21EAF5EB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(тыс. руб.)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37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929 500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E84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959 987,2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01A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910 000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399" w14:textId="77777777" w:rsidR="00926058" w:rsidRPr="00926058" w:rsidRDefault="00926058" w:rsidP="00926058">
            <w:pPr>
              <w:autoSpaceDE w:val="0"/>
              <w:autoSpaceDN w:val="0"/>
              <w:spacing w:line="276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Обеспечение наиболее полного информирования общественности через СМИ и с помощью Интернет-ресурсов о проектах решений, о решениях, принимаемых органами местного самоуправления Вельского муниципального района и о результатах их выполнения, а также об общественно значимых событиях.</w:t>
            </w:r>
          </w:p>
          <w:p w14:paraId="5619D95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нормативно – правовых актов.</w:t>
            </w:r>
          </w:p>
          <w:p w14:paraId="38B4BB3F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  <w:p w14:paraId="08804066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73F14F0A" w14:textId="77777777" w:rsidTr="00926058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022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8E48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2563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0E0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</w:t>
            </w: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93C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DB0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504C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B03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7BB97FF6" w14:textId="77777777" w:rsidTr="00926058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2161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4BB3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D41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E52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4D7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929 500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6A8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959 987,2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80F9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910 000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02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27208F7B" w14:textId="77777777" w:rsidTr="00926058">
        <w:trPr>
          <w:trHeight w:val="1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E7F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DD3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FD3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5D7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E311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239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C6BF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8C2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6BB80B0F" w14:textId="77777777" w:rsidTr="0092605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35D4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F2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76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45C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E10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9B2B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C97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133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07BDE3CD" w14:textId="77777777" w:rsidTr="00926058">
        <w:trPr>
          <w:trHeight w:val="3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410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5A46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255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5D3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E20B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CDF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1E7B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17AC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0C1A4661" w14:textId="77777777" w:rsidTr="00926058">
        <w:trPr>
          <w:trHeight w:val="255"/>
        </w:trPr>
        <w:tc>
          <w:tcPr>
            <w:tcW w:w="1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D96F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Задача 2. Организация сотрудничества со средствами 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реализации полномочий местного самоуправления на территории Вельского муниципального района</w:t>
            </w:r>
          </w:p>
        </w:tc>
      </w:tr>
      <w:tr w:rsidR="00926058" w:rsidRPr="00926058" w14:paraId="5C152B04" w14:textId="77777777" w:rsidTr="0092605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C8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899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Организация и проведение мероприятий, реализуемых с целью развития деловых контактов</w:t>
            </w:r>
          </w:p>
          <w:p w14:paraId="24CA8439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органов местного самоуправления </w:t>
            </w: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Вельского муниципального района</w:t>
            </w:r>
            <w:r w:rsidRPr="009260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 xml:space="preserve"> и СМИ </w:t>
            </w:r>
          </w:p>
          <w:p w14:paraId="083F52DB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E5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Администрация Вельского муниципального района</w:t>
            </w:r>
          </w:p>
          <w:p w14:paraId="237CFF1B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6E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Общий объем средств </w:t>
            </w:r>
          </w:p>
          <w:p w14:paraId="586C0B56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(тыс. руб)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C8E5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CD30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5AA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E2B0" w14:textId="77777777" w:rsidR="00926058" w:rsidRPr="00926058" w:rsidRDefault="00926058" w:rsidP="00926058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Укрепление деловых контактов и связей со средствами массовой информации.</w:t>
            </w:r>
          </w:p>
        </w:tc>
      </w:tr>
      <w:tr w:rsidR="00926058" w:rsidRPr="00926058" w14:paraId="5900E238" w14:textId="77777777" w:rsidTr="00926058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1152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3A99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82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1C6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</w:t>
            </w: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B21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2A8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FF90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0A8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65D9A029" w14:textId="77777777" w:rsidTr="00926058">
        <w:trPr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691F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78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F811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7A59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5777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2D5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77BF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92F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7DCE94A2" w14:textId="77777777" w:rsidTr="00926058">
        <w:trPr>
          <w:trHeight w:val="3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8F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F6B4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4036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C3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D7C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B20D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5273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C251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63702563" w14:textId="77777777" w:rsidTr="00926058">
        <w:trPr>
          <w:trHeight w:val="3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0AAD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8A8E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3F3B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8583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CC95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95F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905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CA29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26058" w:rsidRPr="00926058" w14:paraId="1F993761" w14:textId="77777777" w:rsidTr="00926058">
        <w:trPr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4465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BE8C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AAE4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937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842C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77BB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97E" w14:textId="77777777" w:rsidR="00926058" w:rsidRPr="00926058" w:rsidRDefault="00926058" w:rsidP="0092605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9260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7AA7" w14:textId="77777777" w:rsidR="00926058" w:rsidRPr="00926058" w:rsidRDefault="00926058" w:rsidP="0092605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4939AF4A" w14:textId="4987DD37" w:rsidR="00102FA2" w:rsidRDefault="00102FA2">
      <w:pPr>
        <w:rPr>
          <w:sz w:val="2"/>
          <w:szCs w:val="2"/>
        </w:rPr>
        <w:sectPr w:rsidR="00102F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1DE511" w14:textId="77777777" w:rsidR="007C20FB" w:rsidRDefault="009C3EE7">
      <w:pPr>
        <w:pStyle w:val="a5"/>
        <w:framePr w:wrap="none" w:vAnchor="page" w:hAnchor="page" w:x="10916" w:y="15608"/>
        <w:shd w:val="clear" w:color="auto" w:fill="auto"/>
        <w:spacing w:line="220" w:lineRule="exact"/>
      </w:pPr>
      <w:r>
        <w:lastRenderedPageBreak/>
        <w:t>7</w:t>
      </w:r>
    </w:p>
    <w:p w14:paraId="3FE9960B" w14:textId="77777777" w:rsidR="007C20FB" w:rsidRDefault="007C20FB">
      <w:pPr>
        <w:rPr>
          <w:sz w:val="2"/>
          <w:szCs w:val="2"/>
        </w:rPr>
      </w:pPr>
    </w:p>
    <w:sectPr w:rsidR="007C20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C38C3" w14:textId="77777777" w:rsidR="009C3EE7" w:rsidRDefault="009C3EE7">
      <w:r>
        <w:separator/>
      </w:r>
    </w:p>
  </w:endnote>
  <w:endnote w:type="continuationSeparator" w:id="0">
    <w:p w14:paraId="29B5205D" w14:textId="77777777" w:rsidR="009C3EE7" w:rsidRDefault="009C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A846" w14:textId="77777777" w:rsidR="009C3EE7" w:rsidRDefault="009C3EE7"/>
  </w:footnote>
  <w:footnote w:type="continuationSeparator" w:id="0">
    <w:p w14:paraId="74345BF5" w14:textId="77777777" w:rsidR="009C3EE7" w:rsidRDefault="009C3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52E0"/>
    <w:multiLevelType w:val="multilevel"/>
    <w:tmpl w:val="29A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162491"/>
    <w:multiLevelType w:val="multilevel"/>
    <w:tmpl w:val="0BA2BC8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81393D"/>
    <w:multiLevelType w:val="multilevel"/>
    <w:tmpl w:val="1C683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2F1BFB"/>
    <w:multiLevelType w:val="multilevel"/>
    <w:tmpl w:val="22EE83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B"/>
    <w:rsid w:val="00102FA2"/>
    <w:rsid w:val="007C20FB"/>
    <w:rsid w:val="00926058"/>
    <w:rsid w:val="009C3EE7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1AC"/>
  <w15:docId w15:val="{B8BD16FC-D5D0-4FF8-95BD-7CA6DFE0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Подпись к таблице + 1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rebuchetMS9pt">
    <w:name w:val="Основной текст (2) + Trebuchet MS;9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bel9pt">
    <w:name w:val="Основной текст (2) + Corbel;9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9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900" w:line="27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926058"/>
    <w:pPr>
      <w:widowControl/>
    </w:pPr>
    <w:rPr>
      <w:rFonts w:ascii="Times New Roman" w:eastAsia="Calibri" w:hAnsi="Times New Roman" w:cs="Times New Roman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ЛенаТихонова</dc:creator>
  <cp:lastModifiedBy>Школа 92</cp:lastModifiedBy>
  <cp:revision>2</cp:revision>
  <dcterms:created xsi:type="dcterms:W3CDTF">2024-04-04T09:14:00Z</dcterms:created>
  <dcterms:modified xsi:type="dcterms:W3CDTF">2024-04-04T09:14:00Z</dcterms:modified>
</cp:coreProperties>
</file>