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D0887" w14:textId="77777777" w:rsidR="00773D3C" w:rsidRDefault="00773D3C" w:rsidP="00A07F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782C21C7" w14:textId="680924FE" w:rsidR="00A07F2A" w:rsidRPr="001F01C3" w:rsidRDefault="00A07F2A" w:rsidP="00A07F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A07F2A">
        <w:rPr>
          <w:rFonts w:ascii="Times New Roman" w:eastAsia="Calibri" w:hAnsi="Times New Roman" w:cs="Times New Roman"/>
          <w:b/>
          <w:bCs/>
          <w:sz w:val="24"/>
        </w:rPr>
        <w:t>Ан</w:t>
      </w:r>
      <w:r w:rsidRPr="001F01C3">
        <w:rPr>
          <w:rFonts w:ascii="Times New Roman" w:eastAsia="Calibri" w:hAnsi="Times New Roman" w:cs="Times New Roman"/>
          <w:b/>
          <w:bCs/>
          <w:sz w:val="24"/>
        </w:rPr>
        <w:t>ализ итогов социально-экономического развития</w:t>
      </w:r>
    </w:p>
    <w:p w14:paraId="5018C681" w14:textId="3B787BCE" w:rsidR="00A07F2A" w:rsidRPr="00B00693" w:rsidRDefault="00A07F2A" w:rsidP="00A07F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00693">
        <w:rPr>
          <w:rFonts w:ascii="Times New Roman" w:eastAsia="Calibri" w:hAnsi="Times New Roman" w:cs="Times New Roman"/>
          <w:b/>
          <w:bCs/>
          <w:sz w:val="24"/>
        </w:rPr>
        <w:t>Вельского муниципального района за 202</w:t>
      </w:r>
      <w:r w:rsidR="00BE485B" w:rsidRPr="00B00693">
        <w:rPr>
          <w:rFonts w:ascii="Times New Roman" w:eastAsia="Calibri" w:hAnsi="Times New Roman" w:cs="Times New Roman"/>
          <w:b/>
          <w:bCs/>
          <w:sz w:val="24"/>
        </w:rPr>
        <w:t>2</w:t>
      </w:r>
      <w:r w:rsidRPr="00B00693">
        <w:rPr>
          <w:rFonts w:ascii="Times New Roman" w:eastAsia="Calibri" w:hAnsi="Times New Roman" w:cs="Times New Roman"/>
          <w:b/>
          <w:bCs/>
          <w:sz w:val="24"/>
        </w:rPr>
        <w:t xml:space="preserve"> год</w:t>
      </w:r>
    </w:p>
    <w:p w14:paraId="61841C67" w14:textId="77777777" w:rsidR="00A07F2A" w:rsidRPr="00B00693" w:rsidRDefault="00A07F2A" w:rsidP="00016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24427795" w14:textId="77777777" w:rsidR="00016662" w:rsidRPr="00B00693" w:rsidRDefault="00A07F2A" w:rsidP="00016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B00693">
        <w:rPr>
          <w:rFonts w:ascii="Times New Roman" w:eastAsia="Calibri" w:hAnsi="Times New Roman" w:cs="Times New Roman"/>
          <w:b/>
          <w:bCs/>
          <w:sz w:val="24"/>
        </w:rPr>
        <w:t>Демографическая ситуация</w:t>
      </w:r>
    </w:p>
    <w:p w14:paraId="24F252A4" w14:textId="77777777" w:rsidR="00A07F2A" w:rsidRPr="00B00693" w:rsidRDefault="00A07F2A" w:rsidP="00016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011940FE" w14:textId="0E3ED1BF" w:rsidR="009F38AB" w:rsidRDefault="009F38AB" w:rsidP="009F38AB">
      <w:pPr>
        <w:tabs>
          <w:tab w:val="left" w:pos="709"/>
          <w:tab w:val="left" w:pos="90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  <w:r w:rsidR="00B85AEB" w:rsidRPr="00B85AE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85AEB" w:rsidRPr="00606041">
        <w:rPr>
          <w:rFonts w:ascii="Times New Roman" w:eastAsia="Calibri" w:hAnsi="Times New Roman" w:cs="Times New Roman"/>
          <w:sz w:val="24"/>
          <w:szCs w:val="24"/>
        </w:rPr>
        <w:t>данным Всероссийской переписи населения ч</w:t>
      </w:r>
      <w:r w:rsidRPr="00606041">
        <w:rPr>
          <w:rFonts w:ascii="Times New Roman" w:eastAsia="Calibri" w:hAnsi="Times New Roman" w:cs="Times New Roman"/>
          <w:sz w:val="24"/>
          <w:szCs w:val="24"/>
        </w:rPr>
        <w:t xml:space="preserve">исленность постоянного населения </w:t>
      </w:r>
      <w:r w:rsidR="00606041">
        <w:rPr>
          <w:rFonts w:ascii="Times New Roman" w:eastAsia="Calibri" w:hAnsi="Times New Roman" w:cs="Times New Roman"/>
          <w:sz w:val="24"/>
          <w:szCs w:val="24"/>
        </w:rPr>
        <w:t xml:space="preserve">Вельского </w:t>
      </w:r>
      <w:r w:rsidRPr="00606041">
        <w:rPr>
          <w:rFonts w:ascii="Times New Roman" w:eastAsia="Calibri" w:hAnsi="Times New Roman" w:cs="Times New Roman"/>
          <w:sz w:val="24"/>
          <w:szCs w:val="24"/>
        </w:rPr>
        <w:t>района на 1 января 2023 года по составила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97A">
        <w:rPr>
          <w:rFonts w:ascii="Times New Roman" w:eastAsia="Calibri" w:hAnsi="Times New Roman" w:cs="Times New Roman"/>
          <w:sz w:val="24"/>
          <w:szCs w:val="24"/>
        </w:rPr>
        <w:t>45261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 (на 1.01.2022г. - </w:t>
      </w:r>
      <w:r w:rsidR="0068597A">
        <w:rPr>
          <w:rFonts w:ascii="Times New Roman" w:eastAsia="Calibri" w:hAnsi="Times New Roman" w:cs="Times New Roman"/>
          <w:sz w:val="24"/>
          <w:szCs w:val="24"/>
        </w:rPr>
        <w:t>47129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человек). </w:t>
      </w:r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В структуре населения района </w:t>
      </w:r>
      <w:proofErr w:type="gramStart"/>
      <w:r w:rsidR="005643C8">
        <w:rPr>
          <w:rFonts w:ascii="Times New Roman" w:eastAsia="Calibri" w:hAnsi="Times New Roman" w:cs="Times New Roman"/>
          <w:sz w:val="24"/>
          <w:szCs w:val="24"/>
        </w:rPr>
        <w:t xml:space="preserve">26102 </w:t>
      </w:r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5643C8" w:rsidRPr="005643C8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 – городское население (57,</w:t>
      </w:r>
      <w:r w:rsidR="00122E07" w:rsidRPr="00122E07">
        <w:rPr>
          <w:rFonts w:ascii="Times New Roman" w:eastAsia="Calibri" w:hAnsi="Times New Roman" w:cs="Times New Roman"/>
          <w:sz w:val="24"/>
          <w:szCs w:val="24"/>
        </w:rPr>
        <w:t>7</w:t>
      </w:r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%),  </w:t>
      </w:r>
      <w:r w:rsidR="005643C8" w:rsidRPr="005643C8">
        <w:rPr>
          <w:rFonts w:ascii="Times New Roman" w:eastAsia="Calibri" w:hAnsi="Times New Roman" w:cs="Times New Roman"/>
          <w:sz w:val="24"/>
          <w:szCs w:val="24"/>
        </w:rPr>
        <w:t>1915</w:t>
      </w:r>
      <w:r w:rsidR="005643C8" w:rsidRPr="00122E07">
        <w:rPr>
          <w:rFonts w:ascii="Times New Roman" w:eastAsia="Calibri" w:hAnsi="Times New Roman" w:cs="Times New Roman"/>
          <w:sz w:val="24"/>
          <w:szCs w:val="24"/>
        </w:rPr>
        <w:t>9</w:t>
      </w:r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 человек – сельское население (42,</w:t>
      </w:r>
      <w:r w:rsidR="00122E07" w:rsidRPr="00122E07">
        <w:rPr>
          <w:rFonts w:ascii="Times New Roman" w:eastAsia="Calibri" w:hAnsi="Times New Roman" w:cs="Times New Roman"/>
          <w:sz w:val="24"/>
          <w:szCs w:val="24"/>
        </w:rPr>
        <w:t>3</w:t>
      </w:r>
      <w:r w:rsidR="005643C8" w:rsidRPr="001F01C3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Снижение численности населения обусловлено естественной убылью и миграцией населения. </w:t>
      </w:r>
    </w:p>
    <w:p w14:paraId="1B0147A8" w14:textId="77777777" w:rsidR="00FA6AC0" w:rsidRPr="00B00693" w:rsidRDefault="00FA6AC0" w:rsidP="009F38AB">
      <w:pPr>
        <w:tabs>
          <w:tab w:val="left" w:pos="709"/>
          <w:tab w:val="left" w:pos="90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72EC87" w14:textId="77777777" w:rsidR="00CB7437" w:rsidRPr="001F01C3" w:rsidRDefault="00CB7437" w:rsidP="00CB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F01C3">
        <w:rPr>
          <w:rFonts w:ascii="Times New Roman" w:eastAsia="TimesNewRomanPSMT" w:hAnsi="Times New Roman" w:cs="Times New Roman"/>
          <w:b/>
          <w:sz w:val="20"/>
          <w:szCs w:val="20"/>
        </w:rPr>
        <w:t>Численность населения Вельского района</w:t>
      </w:r>
    </w:p>
    <w:p w14:paraId="67E8C2F1" w14:textId="77777777" w:rsidR="00CB7437" w:rsidRPr="001F01C3" w:rsidRDefault="00CB7437" w:rsidP="00CB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  <w:gridCol w:w="866"/>
        <w:gridCol w:w="1205"/>
        <w:gridCol w:w="1188"/>
        <w:gridCol w:w="1188"/>
      </w:tblGrid>
      <w:tr w:rsidR="00CB7437" w:rsidRPr="001F01C3" w14:paraId="082A455F" w14:textId="39EA2E3F" w:rsidTr="00CB7437">
        <w:trPr>
          <w:trHeight w:val="476"/>
          <w:jc w:val="center"/>
        </w:trPr>
        <w:tc>
          <w:tcPr>
            <w:tcW w:w="3654" w:type="dxa"/>
            <w:vAlign w:val="center"/>
          </w:tcPr>
          <w:p w14:paraId="678B97D3" w14:textId="77777777" w:rsidR="00CB7437" w:rsidRPr="001F01C3" w:rsidRDefault="00CB7437" w:rsidP="003E3BB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6" w:type="dxa"/>
            <w:vAlign w:val="center"/>
          </w:tcPr>
          <w:p w14:paraId="714C78A7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05" w:type="dxa"/>
            <w:vAlign w:val="center"/>
          </w:tcPr>
          <w:p w14:paraId="0DD54ABA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88" w:type="dxa"/>
            <w:vAlign w:val="center"/>
          </w:tcPr>
          <w:p w14:paraId="4AA07160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88" w:type="dxa"/>
            <w:vAlign w:val="center"/>
          </w:tcPr>
          <w:p w14:paraId="67FCFD6D" w14:textId="12E0D715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2022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CB7437" w:rsidRPr="001F01C3" w14:paraId="11386229" w14:textId="6F9336EE" w:rsidTr="00CB7437">
        <w:trPr>
          <w:trHeight w:val="356"/>
          <w:jc w:val="center"/>
        </w:trPr>
        <w:tc>
          <w:tcPr>
            <w:tcW w:w="3654" w:type="dxa"/>
            <w:vAlign w:val="center"/>
          </w:tcPr>
          <w:p w14:paraId="58B40AA7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постоянного населения района на конец периода</w:t>
            </w:r>
          </w:p>
        </w:tc>
        <w:tc>
          <w:tcPr>
            <w:tcW w:w="866" w:type="dxa"/>
            <w:vAlign w:val="center"/>
          </w:tcPr>
          <w:p w14:paraId="0E098AE7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тыс.чел</w:t>
            </w:r>
            <w:proofErr w:type="spellEnd"/>
            <w:proofErr w:type="gramEnd"/>
          </w:p>
        </w:tc>
        <w:tc>
          <w:tcPr>
            <w:tcW w:w="1205" w:type="dxa"/>
            <w:vAlign w:val="center"/>
          </w:tcPr>
          <w:p w14:paraId="087252B4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88" w:type="dxa"/>
            <w:vAlign w:val="center"/>
          </w:tcPr>
          <w:p w14:paraId="24DB6EDA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188" w:type="dxa"/>
            <w:vAlign w:val="center"/>
          </w:tcPr>
          <w:p w14:paraId="7DAF3DB8" w14:textId="26820B0F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45,3</w:t>
            </w:r>
          </w:p>
        </w:tc>
      </w:tr>
      <w:tr w:rsidR="00CB7437" w:rsidRPr="001F01C3" w14:paraId="371228D8" w14:textId="46DFC663" w:rsidTr="00CB7437">
        <w:trPr>
          <w:trHeight w:val="267"/>
          <w:jc w:val="center"/>
        </w:trPr>
        <w:tc>
          <w:tcPr>
            <w:tcW w:w="3654" w:type="dxa"/>
            <w:vAlign w:val="center"/>
          </w:tcPr>
          <w:p w14:paraId="3B1A84E1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66" w:type="dxa"/>
            <w:vAlign w:val="center"/>
          </w:tcPr>
          <w:p w14:paraId="0368783E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0DFA118B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88" w:type="dxa"/>
            <w:vAlign w:val="center"/>
          </w:tcPr>
          <w:p w14:paraId="4D7FB366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188" w:type="dxa"/>
            <w:vAlign w:val="center"/>
          </w:tcPr>
          <w:p w14:paraId="11CA9843" w14:textId="110FEFA9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96.2</w:t>
            </w:r>
          </w:p>
        </w:tc>
      </w:tr>
      <w:tr w:rsidR="00CB7437" w:rsidRPr="001F01C3" w14:paraId="5379AD72" w14:textId="24400314" w:rsidTr="00CB7437">
        <w:trPr>
          <w:trHeight w:val="203"/>
          <w:jc w:val="center"/>
        </w:trPr>
        <w:tc>
          <w:tcPr>
            <w:tcW w:w="3654" w:type="dxa"/>
            <w:vAlign w:val="center"/>
          </w:tcPr>
          <w:p w14:paraId="4EB5C9AC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14:paraId="2F06B835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F57DE7E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58FF4151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46C2EDB5" w14:textId="77777777" w:rsidR="00CB7437" w:rsidRPr="001F01C3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437" w:rsidRPr="001F01C3" w14:paraId="0D6AD0A2" w14:textId="3F26119F" w:rsidTr="00CB7437">
        <w:trPr>
          <w:trHeight w:val="303"/>
          <w:jc w:val="center"/>
        </w:trPr>
        <w:tc>
          <w:tcPr>
            <w:tcW w:w="3654" w:type="dxa"/>
            <w:vAlign w:val="center"/>
          </w:tcPr>
          <w:p w14:paraId="7DFFD344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Городское население</w:t>
            </w:r>
          </w:p>
        </w:tc>
        <w:tc>
          <w:tcPr>
            <w:tcW w:w="866" w:type="dxa"/>
            <w:vAlign w:val="center"/>
          </w:tcPr>
          <w:p w14:paraId="5A58C446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тыс.чел</w:t>
            </w:r>
            <w:proofErr w:type="spellEnd"/>
            <w:proofErr w:type="gramEnd"/>
          </w:p>
        </w:tc>
        <w:tc>
          <w:tcPr>
            <w:tcW w:w="1205" w:type="dxa"/>
            <w:vAlign w:val="center"/>
          </w:tcPr>
          <w:p w14:paraId="1F06DA8D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88" w:type="dxa"/>
            <w:vAlign w:val="center"/>
          </w:tcPr>
          <w:p w14:paraId="64FB07E5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88" w:type="dxa"/>
            <w:vAlign w:val="center"/>
          </w:tcPr>
          <w:p w14:paraId="327EC493" w14:textId="41F6A50F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26,1</w:t>
            </w:r>
          </w:p>
        </w:tc>
      </w:tr>
      <w:tr w:rsidR="00CB7437" w:rsidRPr="001F01C3" w14:paraId="4F19859A" w14:textId="4447FDA4" w:rsidTr="00CB7437">
        <w:trPr>
          <w:trHeight w:val="280"/>
          <w:jc w:val="center"/>
        </w:trPr>
        <w:tc>
          <w:tcPr>
            <w:tcW w:w="3654" w:type="dxa"/>
            <w:vAlign w:val="center"/>
          </w:tcPr>
          <w:p w14:paraId="55D294AB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66" w:type="dxa"/>
            <w:vAlign w:val="center"/>
          </w:tcPr>
          <w:p w14:paraId="0A9E3858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39BACB39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88" w:type="dxa"/>
            <w:vAlign w:val="center"/>
          </w:tcPr>
          <w:p w14:paraId="4E132259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88" w:type="dxa"/>
            <w:vAlign w:val="center"/>
          </w:tcPr>
          <w:p w14:paraId="18DA45F0" w14:textId="2CE4114F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96.7</w:t>
            </w:r>
          </w:p>
        </w:tc>
      </w:tr>
      <w:tr w:rsidR="00CB7437" w:rsidRPr="001F01C3" w14:paraId="18C8C6E2" w14:textId="08B9B500" w:rsidTr="00CB7437">
        <w:trPr>
          <w:trHeight w:val="252"/>
          <w:jc w:val="center"/>
        </w:trPr>
        <w:tc>
          <w:tcPr>
            <w:tcW w:w="3654" w:type="dxa"/>
            <w:vAlign w:val="center"/>
          </w:tcPr>
          <w:p w14:paraId="2127338C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Доля городского населения в общей численности населения</w:t>
            </w:r>
          </w:p>
        </w:tc>
        <w:tc>
          <w:tcPr>
            <w:tcW w:w="866" w:type="dxa"/>
            <w:vAlign w:val="center"/>
          </w:tcPr>
          <w:p w14:paraId="77F14A16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61F27F2F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88" w:type="dxa"/>
            <w:vAlign w:val="center"/>
          </w:tcPr>
          <w:p w14:paraId="2F061E65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88" w:type="dxa"/>
            <w:vAlign w:val="center"/>
          </w:tcPr>
          <w:p w14:paraId="576165F0" w14:textId="7340B515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57.7</w:t>
            </w:r>
          </w:p>
        </w:tc>
      </w:tr>
      <w:tr w:rsidR="00CB7437" w:rsidRPr="001F01C3" w14:paraId="773EAE9B" w14:textId="4E909715" w:rsidTr="00CB7437">
        <w:trPr>
          <w:trHeight w:val="305"/>
          <w:jc w:val="center"/>
        </w:trPr>
        <w:tc>
          <w:tcPr>
            <w:tcW w:w="3654" w:type="dxa"/>
            <w:vAlign w:val="center"/>
          </w:tcPr>
          <w:p w14:paraId="69829CCC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Сельское население</w:t>
            </w:r>
          </w:p>
        </w:tc>
        <w:tc>
          <w:tcPr>
            <w:tcW w:w="866" w:type="dxa"/>
            <w:vAlign w:val="center"/>
          </w:tcPr>
          <w:p w14:paraId="52C63000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тыс.чел</w:t>
            </w:r>
            <w:proofErr w:type="spellEnd"/>
            <w:proofErr w:type="gramEnd"/>
          </w:p>
        </w:tc>
        <w:tc>
          <w:tcPr>
            <w:tcW w:w="1205" w:type="dxa"/>
            <w:vAlign w:val="center"/>
          </w:tcPr>
          <w:p w14:paraId="76A38891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88" w:type="dxa"/>
            <w:vAlign w:val="center"/>
          </w:tcPr>
          <w:p w14:paraId="7ABB1C6E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88" w:type="dxa"/>
            <w:vAlign w:val="center"/>
          </w:tcPr>
          <w:p w14:paraId="1C00D3E0" w14:textId="79275B69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19,2</w:t>
            </w:r>
          </w:p>
        </w:tc>
      </w:tr>
      <w:tr w:rsidR="00CB7437" w:rsidRPr="001F01C3" w14:paraId="37653BE8" w14:textId="66CD0AA5" w:rsidTr="00CB7437">
        <w:trPr>
          <w:trHeight w:val="282"/>
          <w:jc w:val="center"/>
        </w:trPr>
        <w:tc>
          <w:tcPr>
            <w:tcW w:w="3654" w:type="dxa"/>
            <w:vAlign w:val="center"/>
          </w:tcPr>
          <w:p w14:paraId="3ABD59E2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66" w:type="dxa"/>
            <w:vAlign w:val="center"/>
          </w:tcPr>
          <w:p w14:paraId="0D2E0A65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65FF92D0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88" w:type="dxa"/>
            <w:vAlign w:val="center"/>
          </w:tcPr>
          <w:p w14:paraId="18B01D6A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88" w:type="dxa"/>
            <w:vAlign w:val="center"/>
          </w:tcPr>
          <w:p w14:paraId="631E46B6" w14:textId="41151FC3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95.5</w:t>
            </w:r>
          </w:p>
        </w:tc>
      </w:tr>
      <w:tr w:rsidR="00CB7437" w:rsidRPr="001F01C3" w14:paraId="3C158A7A" w14:textId="1B8BAE1A" w:rsidTr="00CB7437">
        <w:trPr>
          <w:trHeight w:val="541"/>
          <w:jc w:val="center"/>
        </w:trPr>
        <w:tc>
          <w:tcPr>
            <w:tcW w:w="3654" w:type="dxa"/>
            <w:vAlign w:val="center"/>
          </w:tcPr>
          <w:p w14:paraId="41B8094D" w14:textId="77777777" w:rsidR="00CB7437" w:rsidRPr="001F01C3" w:rsidRDefault="00CB7437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Доля сельского населения в общей численности населения</w:t>
            </w:r>
          </w:p>
        </w:tc>
        <w:tc>
          <w:tcPr>
            <w:tcW w:w="866" w:type="dxa"/>
            <w:vAlign w:val="center"/>
          </w:tcPr>
          <w:p w14:paraId="4C499687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055EBADE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88" w:type="dxa"/>
            <w:vAlign w:val="center"/>
          </w:tcPr>
          <w:p w14:paraId="1E339631" w14:textId="77777777" w:rsidR="00CB7437" w:rsidRPr="001F01C3" w:rsidRDefault="00CB7437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88" w:type="dxa"/>
            <w:vAlign w:val="center"/>
          </w:tcPr>
          <w:p w14:paraId="58A2EA32" w14:textId="0BCE7455" w:rsidR="00CB7437" w:rsidRPr="00CB7437" w:rsidRDefault="00CB7437" w:rsidP="00CB7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42.3</w:t>
            </w:r>
          </w:p>
        </w:tc>
      </w:tr>
    </w:tbl>
    <w:p w14:paraId="58F7B8AA" w14:textId="77777777" w:rsidR="00016662" w:rsidRPr="00B00693" w:rsidRDefault="00016662" w:rsidP="00FD668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5ACAD0" w14:textId="77777777" w:rsidR="00B85AEB" w:rsidRPr="001F01C3" w:rsidRDefault="00B85AEB" w:rsidP="00B85A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F01C3">
        <w:rPr>
          <w:rFonts w:ascii="Times New Roman" w:eastAsia="TimesNewRomanPSMT" w:hAnsi="Times New Roman" w:cs="Times New Roman"/>
          <w:b/>
          <w:sz w:val="20"/>
          <w:szCs w:val="20"/>
        </w:rPr>
        <w:t xml:space="preserve">Численность населения в разрезе поселений Вельского района </w:t>
      </w:r>
    </w:p>
    <w:p w14:paraId="0E23702C" w14:textId="6BAF24CC" w:rsidR="00B85AEB" w:rsidRDefault="00B85AEB" w:rsidP="00B85A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F01C3">
        <w:rPr>
          <w:rFonts w:ascii="Times New Roman" w:eastAsia="TimesNewRomanPSMT" w:hAnsi="Times New Roman" w:cs="Times New Roman"/>
          <w:b/>
          <w:sz w:val="20"/>
          <w:szCs w:val="20"/>
        </w:rPr>
        <w:t>по состоянию на начало года</w:t>
      </w:r>
    </w:p>
    <w:p w14:paraId="3923A03E" w14:textId="77777777" w:rsidR="00B85AEB" w:rsidRPr="001F01C3" w:rsidRDefault="00B85AEB" w:rsidP="00B85A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</w:p>
    <w:tbl>
      <w:tblPr>
        <w:tblW w:w="7417" w:type="dxa"/>
        <w:jc w:val="center"/>
        <w:tblLayout w:type="fixed"/>
        <w:tblLook w:val="04A0" w:firstRow="1" w:lastRow="0" w:firstColumn="1" w:lastColumn="0" w:noHBand="0" w:noVBand="1"/>
      </w:tblPr>
      <w:tblGrid>
        <w:gridCol w:w="3166"/>
        <w:gridCol w:w="1417"/>
        <w:gridCol w:w="1417"/>
        <w:gridCol w:w="1417"/>
      </w:tblGrid>
      <w:tr w:rsidR="00B85AEB" w:rsidRPr="001F01C3" w14:paraId="217E02C2" w14:textId="3A79BCCA" w:rsidTr="00F419AD">
        <w:trPr>
          <w:trHeight w:val="371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2D86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A33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BC7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7290" w14:textId="4045FFED" w:rsidR="00B85AEB" w:rsidRPr="00B85AEB" w:rsidRDefault="00B85AEB" w:rsidP="00B8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год</w:t>
            </w:r>
            <w:proofErr w:type="spellEnd"/>
          </w:p>
        </w:tc>
      </w:tr>
      <w:tr w:rsidR="00B85AEB" w:rsidRPr="001F01C3" w14:paraId="0AFFFD9F" w14:textId="6ED3EEB4" w:rsidTr="00B85AEB">
        <w:trPr>
          <w:trHeight w:val="373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C9FCB" w14:textId="77777777" w:rsidR="00B85AEB" w:rsidRPr="001F01C3" w:rsidRDefault="00B85AEB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постоянного населения района на конец периода: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F30F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47741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616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5AE9" w14:textId="46ACF329" w:rsidR="00B85AEB" w:rsidRPr="00B85AEB" w:rsidRDefault="00B85AEB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45261</w:t>
            </w:r>
          </w:p>
        </w:tc>
      </w:tr>
      <w:tr w:rsidR="00B85AEB" w:rsidRPr="001F01C3" w14:paraId="39B60E11" w14:textId="71A18FA8" w:rsidTr="00B85AEB">
        <w:trPr>
          <w:trHeight w:val="40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175A3" w14:textId="77777777" w:rsidR="00B85AEB" w:rsidRPr="001F01C3" w:rsidRDefault="00B85AEB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городское поселение </w:t>
            </w: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7DE5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A364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11944" w14:textId="618B2E2A" w:rsidR="00B85AEB" w:rsidRPr="009163E0" w:rsidRDefault="009163E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21815</w:t>
            </w:r>
          </w:p>
        </w:tc>
      </w:tr>
      <w:tr w:rsidR="00B85AEB" w:rsidRPr="001F01C3" w14:paraId="3F96DCB1" w14:textId="51031BA5" w:rsidTr="00B85AEB">
        <w:trPr>
          <w:trHeight w:val="415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67ABE" w14:textId="77777777" w:rsidR="00B85AEB" w:rsidRPr="001F01C3" w:rsidRDefault="00B85AEB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городское поселение </w:t>
            </w: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Кулойское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D7E0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B743C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6FE4" w14:textId="290B0E69" w:rsidR="00B85AEB" w:rsidRPr="009163E0" w:rsidRDefault="009163E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4727</w:t>
            </w:r>
          </w:p>
        </w:tc>
      </w:tr>
      <w:tr w:rsidR="00B85AEB" w:rsidRPr="001F01C3" w14:paraId="3BBEAE8C" w14:textId="18F96DB3" w:rsidTr="00B85AEB">
        <w:trPr>
          <w:trHeight w:val="420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D434D" w14:textId="77777777" w:rsidR="00B85AEB" w:rsidRPr="001F01C3" w:rsidRDefault="00B85AEB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сельские поселения: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1A0B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E06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26D9" w14:textId="77777777" w:rsidR="00B85AEB" w:rsidRPr="001F01C3" w:rsidRDefault="00B85AEB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5AEB" w:rsidRPr="001F01C3" w14:paraId="726361E5" w14:textId="6BC91CDC" w:rsidTr="00B85AEB">
        <w:trPr>
          <w:trHeight w:val="425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B0B60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Аргуновское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D36F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1B12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50F72" w14:textId="69ECD58E" w:rsidR="00B85AEB" w:rsidRPr="003D3B32" w:rsidRDefault="003D3B32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1066</w:t>
            </w:r>
          </w:p>
        </w:tc>
      </w:tr>
      <w:tr w:rsidR="00B85AEB" w:rsidRPr="001F01C3" w14:paraId="156DD6DF" w14:textId="490E5511" w:rsidTr="00B85AEB">
        <w:trPr>
          <w:trHeight w:val="403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F7EA8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Благовещенское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6EE02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58AE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400C" w14:textId="325C88E4" w:rsidR="00B85AEB" w:rsidRPr="003D3B32" w:rsidRDefault="003D3B32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1336</w:t>
            </w:r>
          </w:p>
        </w:tc>
      </w:tr>
      <w:tr w:rsidR="00B85AEB" w:rsidRPr="001F01C3" w14:paraId="1A88FE1B" w14:textId="13BFE228" w:rsidTr="00B85AEB">
        <w:trPr>
          <w:trHeight w:val="40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8E987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Верхнеустькулойское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0ECFE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B553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3CB2F" w14:textId="2D4A77E4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719</w:t>
            </w:r>
          </w:p>
        </w:tc>
      </w:tr>
      <w:tr w:rsidR="00B85AEB" w:rsidRPr="001F01C3" w14:paraId="643CB63E" w14:textId="00A69BD3" w:rsidTr="00B85AEB">
        <w:trPr>
          <w:trHeight w:val="415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91A31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Верхнешоношское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4FFB0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C699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A7A6" w14:textId="7F4186E3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322</w:t>
            </w:r>
          </w:p>
        </w:tc>
      </w:tr>
      <w:tr w:rsidR="00B85AEB" w:rsidRPr="001F01C3" w14:paraId="16981A1D" w14:textId="37905569" w:rsidTr="00B85AEB">
        <w:trPr>
          <w:trHeight w:val="421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8607D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Липовское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498F0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20EE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974C6" w14:textId="6BE3E3C7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524</w:t>
            </w:r>
          </w:p>
        </w:tc>
      </w:tr>
      <w:tr w:rsidR="00B85AEB" w:rsidRPr="001F01C3" w14:paraId="45E09104" w14:textId="4C71A6FF" w:rsidTr="00B85AEB">
        <w:trPr>
          <w:trHeight w:val="413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E813B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Муравьевское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7D87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2826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06106" w14:textId="03FC2855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  <w:r w:rsidR="00DB50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85AEB" w:rsidRPr="001F01C3" w14:paraId="50EFFC96" w14:textId="5836FB98" w:rsidTr="00B85AEB">
        <w:trPr>
          <w:trHeight w:val="421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0EC2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Низовское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7C59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259D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DCF2" w14:textId="6632621F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522</w:t>
            </w:r>
          </w:p>
        </w:tc>
      </w:tr>
      <w:tr w:rsidR="00B85AEB" w:rsidRPr="001F01C3" w14:paraId="1657E035" w14:textId="624F0AE0" w:rsidTr="00B85AEB">
        <w:trPr>
          <w:trHeight w:val="413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9DD56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Пакшеньгское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EE4FC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7D3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120D9" w14:textId="7F0E207A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B85AEB" w:rsidRPr="001F01C3" w14:paraId="34372352" w14:textId="6235E6C4" w:rsidTr="00B85AEB">
        <w:trPr>
          <w:trHeight w:val="41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10554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Пежемское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7A1D4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ECE0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E769" w14:textId="234183F9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688</w:t>
            </w:r>
          </w:p>
        </w:tc>
      </w:tr>
      <w:tr w:rsidR="00B85AEB" w:rsidRPr="001F01C3" w14:paraId="1ED40FCA" w14:textId="43D48ACD" w:rsidTr="00B85AEB">
        <w:trPr>
          <w:trHeight w:val="40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2C161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Попонаволоцкое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AD22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6B46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DA447" w14:textId="5B4E6FF1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85AEB" w:rsidRPr="001F01C3" w14:paraId="44B58113" w14:textId="10F40E6A" w:rsidTr="00B85AEB">
        <w:trPr>
          <w:trHeight w:val="415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E8496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Пуйское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2887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99CE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AB15" w14:textId="12D9DD9A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1214</w:t>
            </w:r>
          </w:p>
        </w:tc>
      </w:tr>
      <w:tr w:rsidR="00B85AEB" w:rsidRPr="001F01C3" w14:paraId="62F083A6" w14:textId="228535C6" w:rsidTr="00B85AEB">
        <w:trPr>
          <w:trHeight w:val="421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59EE2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Ракуло-Кокшеньгское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3CF8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6DA46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CAB31" w14:textId="3826A1FE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B85AEB" w:rsidRPr="001F01C3" w14:paraId="36CA1BE7" w14:textId="42F074D5" w:rsidTr="00B85AEB">
        <w:trPr>
          <w:trHeight w:val="413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75770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Солгинское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152BE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0A5A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ED6F0" w14:textId="611E7E98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1173</w:t>
            </w:r>
          </w:p>
        </w:tc>
      </w:tr>
      <w:tr w:rsidR="00B85AEB" w:rsidRPr="001F01C3" w14:paraId="2598536B" w14:textId="3D487A92" w:rsidTr="00B85AEB">
        <w:trPr>
          <w:trHeight w:val="41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D347B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Судромское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67DF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D2EC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31486" w14:textId="52513EFC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772</w:t>
            </w:r>
          </w:p>
        </w:tc>
      </w:tr>
      <w:tr w:rsidR="00B85AEB" w:rsidRPr="001F01C3" w14:paraId="598CDFCD" w14:textId="45871838" w:rsidTr="00B85AEB">
        <w:trPr>
          <w:trHeight w:val="411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505BD" w14:textId="77777777" w:rsidR="00B85AEB" w:rsidRPr="001F01C3" w:rsidRDefault="00B85AEB" w:rsidP="003E3BB8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Тегринское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9E90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0168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8F761" w14:textId="011A0D33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B85AEB" w:rsidRPr="001F01C3" w14:paraId="0AEFE7A0" w14:textId="54F738AD" w:rsidTr="00B85AEB">
        <w:trPr>
          <w:trHeight w:val="418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2A068" w14:textId="77777777" w:rsidR="00B85AEB" w:rsidRPr="001F01C3" w:rsidRDefault="00B85AEB" w:rsidP="003E3B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Усть-Вельское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108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042C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62907" w14:textId="3F3032A4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85AEB" w:rsidRPr="001F01C3" w14:paraId="3C3AF31A" w14:textId="3DA0C5C3" w:rsidTr="00B85AEB">
        <w:trPr>
          <w:trHeight w:val="409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59E39" w14:textId="77777777" w:rsidR="00B85AEB" w:rsidRPr="001F01C3" w:rsidRDefault="00B85AEB" w:rsidP="003E3B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Усть-Шоношское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1597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05D1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A9F9" w14:textId="21068F82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997</w:t>
            </w:r>
          </w:p>
        </w:tc>
      </w:tr>
      <w:tr w:rsidR="00B85AEB" w:rsidRPr="001F01C3" w14:paraId="07482FAE" w14:textId="48B89105" w:rsidTr="00B85AEB">
        <w:trPr>
          <w:trHeight w:val="415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CED8F" w14:textId="77777777" w:rsidR="00B85AEB" w:rsidRPr="001F01C3" w:rsidRDefault="00B85AEB" w:rsidP="003E3B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Хозьминское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E145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001E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454E" w14:textId="56B3FD48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B85AEB" w:rsidRPr="001F01C3" w14:paraId="7D561923" w14:textId="7E8FAF07" w:rsidTr="00B85AEB">
        <w:trPr>
          <w:trHeight w:val="421"/>
          <w:jc w:val="center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9E333" w14:textId="77777777" w:rsidR="00B85AEB" w:rsidRPr="001F01C3" w:rsidRDefault="00B85AEB" w:rsidP="003E3B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Шадреньгское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5F03F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A5A9" w14:textId="77777777" w:rsidR="00B85AEB" w:rsidRPr="001F01C3" w:rsidRDefault="00B85AEB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9CBF" w14:textId="3B29D573" w:rsidR="00B85AEB" w:rsidRPr="001F01C3" w:rsidRDefault="00656A00" w:rsidP="00B85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892</w:t>
            </w:r>
          </w:p>
        </w:tc>
      </w:tr>
    </w:tbl>
    <w:p w14:paraId="7F72A546" w14:textId="77777777" w:rsidR="00B85AEB" w:rsidRDefault="00B85AEB" w:rsidP="00016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79A7A0" w14:textId="01D11FAF" w:rsidR="00FD450E" w:rsidRPr="001F01C3" w:rsidRDefault="00FD450E" w:rsidP="00FD45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Наиболее крупным по численности населения является городское </w:t>
      </w:r>
      <w:proofErr w:type="gramStart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поселение 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Вельское</w:t>
      </w:r>
      <w:proofErr w:type="spellEnd"/>
      <w:proofErr w:type="gram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 - </w:t>
      </w:r>
      <w:r>
        <w:rPr>
          <w:rFonts w:ascii="Times New Roman" w:eastAsia="TimesNewRomanPSMT" w:hAnsi="Times New Roman" w:cs="Times New Roman"/>
          <w:sz w:val="24"/>
          <w:szCs w:val="24"/>
        </w:rPr>
        <w:t>21,8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тыс.человек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а также городское поселение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Кулойское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4,7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тыс.человек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Муравьевское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6ED2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6ED2">
        <w:rPr>
          <w:rFonts w:ascii="Times New Roman" w:eastAsia="TimesNewRomanPSMT" w:hAnsi="Times New Roman" w:cs="Times New Roman"/>
          <w:sz w:val="24"/>
          <w:szCs w:val="24"/>
        </w:rPr>
        <w:t>3,9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тыс.человек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и сельское поселение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Усть-Вельское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- 2,</w:t>
      </w:r>
      <w:r w:rsidR="003D6ED2"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тыс.человек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>. Из 21 поселения Вельского района 4 поселения имеют население численностью от 1000 до 1</w:t>
      </w:r>
      <w:r w:rsidR="00E230DD">
        <w:rPr>
          <w:rFonts w:ascii="Times New Roman" w:eastAsia="TimesNewRomanPSMT" w:hAnsi="Times New Roman" w:cs="Times New Roman"/>
          <w:sz w:val="24"/>
          <w:szCs w:val="24"/>
        </w:rPr>
        <w:t>336</w:t>
      </w:r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 человек (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Аргуновское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Благовещенское, Солгинское, </w:t>
      </w:r>
      <w:proofErr w:type="spellStart"/>
      <w:r w:rsidR="00E230DD">
        <w:rPr>
          <w:rFonts w:ascii="Times New Roman" w:eastAsia="TimesNewRomanPSMT" w:hAnsi="Times New Roman" w:cs="Times New Roman"/>
          <w:sz w:val="24"/>
          <w:szCs w:val="24"/>
        </w:rPr>
        <w:t>Пуйское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>), 9 поселений имеют население от 500 до 1000 человек (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Верхнеустькулойское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3F3727">
        <w:rPr>
          <w:rFonts w:ascii="Times New Roman" w:eastAsia="TimesNewRomanPSMT" w:hAnsi="Times New Roman" w:cs="Times New Roman"/>
          <w:sz w:val="24"/>
          <w:szCs w:val="24"/>
        </w:rPr>
        <w:t>Липовское</w:t>
      </w:r>
      <w:proofErr w:type="spellEnd"/>
      <w:r w:rsidR="003F372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Попонаволоцкое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Низовское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Пежемское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Судромское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Тегринское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Шадреньгское</w:t>
      </w:r>
      <w:proofErr w:type="spellEnd"/>
      <w:r w:rsidR="003F372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3F3727">
        <w:rPr>
          <w:rFonts w:ascii="Times New Roman" w:eastAsia="TimesNewRomanPSMT" w:hAnsi="Times New Roman" w:cs="Times New Roman"/>
          <w:sz w:val="24"/>
          <w:szCs w:val="24"/>
        </w:rPr>
        <w:t>Усть-Шоношское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>), 4 поселения имеют население до 500 человек (</w:t>
      </w:r>
      <w:proofErr w:type="spellStart"/>
      <w:r w:rsidR="00956C9E">
        <w:rPr>
          <w:rFonts w:ascii="Times New Roman" w:eastAsia="TimesNewRomanPSMT" w:hAnsi="Times New Roman" w:cs="Times New Roman"/>
          <w:sz w:val="24"/>
          <w:szCs w:val="24"/>
        </w:rPr>
        <w:t>Верхнешоношское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Пакшеньгское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 xml:space="preserve">,  </w:t>
      </w:r>
      <w:proofErr w:type="spellStart"/>
      <w:r w:rsidRPr="001F01C3">
        <w:rPr>
          <w:rFonts w:ascii="Times New Roman" w:eastAsia="TimesNewRomanPSMT" w:hAnsi="Times New Roman" w:cs="Times New Roman"/>
          <w:sz w:val="24"/>
          <w:szCs w:val="24"/>
        </w:rPr>
        <w:t>Ракуло-Кокшеньгское</w:t>
      </w:r>
      <w:proofErr w:type="spellEnd"/>
      <w:r w:rsidR="009F0D8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9F0D87">
        <w:rPr>
          <w:rFonts w:ascii="Times New Roman" w:eastAsia="TimesNewRomanPSMT" w:hAnsi="Times New Roman" w:cs="Times New Roman"/>
          <w:sz w:val="24"/>
          <w:szCs w:val="24"/>
        </w:rPr>
        <w:t>Хозьминское</w:t>
      </w:r>
      <w:proofErr w:type="spellEnd"/>
      <w:r w:rsidRPr="001F01C3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657E4646" w14:textId="77777777" w:rsidR="00B85AEB" w:rsidRDefault="00B85AEB" w:rsidP="00016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7430C5" w14:textId="16B2D411" w:rsidR="00016662" w:rsidRPr="00B00693" w:rsidRDefault="00016662" w:rsidP="00016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Основные демографические показатели</w:t>
      </w:r>
    </w:p>
    <w:p w14:paraId="2E7FB555" w14:textId="77777777" w:rsidR="00016662" w:rsidRPr="00B00693" w:rsidRDefault="00016662" w:rsidP="00016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874"/>
        <w:gridCol w:w="1289"/>
        <w:gridCol w:w="1289"/>
        <w:gridCol w:w="1289"/>
      </w:tblGrid>
      <w:tr w:rsidR="00FD668E" w:rsidRPr="00B00693" w14:paraId="62F1E3DA" w14:textId="51BEAECE" w:rsidTr="00FD668E">
        <w:trPr>
          <w:trHeight w:val="392"/>
          <w:jc w:val="center"/>
        </w:trPr>
        <w:tc>
          <w:tcPr>
            <w:tcW w:w="3995" w:type="dxa"/>
            <w:vAlign w:val="center"/>
          </w:tcPr>
          <w:p w14:paraId="745C4775" w14:textId="77777777" w:rsidR="00FD668E" w:rsidRPr="00B00693" w:rsidRDefault="00FD668E" w:rsidP="0001666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4" w:type="dxa"/>
            <w:vAlign w:val="center"/>
          </w:tcPr>
          <w:p w14:paraId="132E3B95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9" w:type="dxa"/>
            <w:vAlign w:val="center"/>
          </w:tcPr>
          <w:p w14:paraId="29F2CEBD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9" w:type="dxa"/>
            <w:vAlign w:val="center"/>
          </w:tcPr>
          <w:p w14:paraId="4D88D08B" w14:textId="078AFFF9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289" w:type="dxa"/>
            <w:vAlign w:val="center"/>
          </w:tcPr>
          <w:p w14:paraId="1B44ED54" w14:textId="62A70212" w:rsidR="00FD668E" w:rsidRPr="00B00693" w:rsidRDefault="00FD668E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FD668E" w:rsidRPr="00B00693" w14:paraId="1FD64793" w14:textId="3E5176D9" w:rsidTr="00FD668E">
        <w:trPr>
          <w:trHeight w:val="177"/>
          <w:jc w:val="center"/>
        </w:trPr>
        <w:tc>
          <w:tcPr>
            <w:tcW w:w="3995" w:type="dxa"/>
            <w:vAlign w:val="center"/>
          </w:tcPr>
          <w:p w14:paraId="74BF0F10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Родившиеся</w:t>
            </w:r>
          </w:p>
        </w:tc>
        <w:tc>
          <w:tcPr>
            <w:tcW w:w="874" w:type="dxa"/>
            <w:vAlign w:val="center"/>
          </w:tcPr>
          <w:p w14:paraId="60B1D617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89" w:type="dxa"/>
            <w:vAlign w:val="center"/>
          </w:tcPr>
          <w:p w14:paraId="38DD60C5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289" w:type="dxa"/>
            <w:vAlign w:val="center"/>
          </w:tcPr>
          <w:p w14:paraId="06A40C3F" w14:textId="27914F54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289" w:type="dxa"/>
            <w:vAlign w:val="center"/>
          </w:tcPr>
          <w:p w14:paraId="564939AC" w14:textId="2028E446" w:rsidR="00FD668E" w:rsidRPr="00A52C3F" w:rsidRDefault="00FD668E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52C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FD668E" w:rsidRPr="00B00693" w14:paraId="1ABA2AA5" w14:textId="52366954" w:rsidTr="00FD668E">
        <w:trPr>
          <w:trHeight w:val="267"/>
          <w:jc w:val="center"/>
        </w:trPr>
        <w:tc>
          <w:tcPr>
            <w:tcW w:w="3995" w:type="dxa"/>
            <w:vAlign w:val="center"/>
          </w:tcPr>
          <w:p w14:paraId="7A849C5A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74" w:type="dxa"/>
            <w:vAlign w:val="center"/>
          </w:tcPr>
          <w:p w14:paraId="4C6F339D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9" w:type="dxa"/>
            <w:vAlign w:val="center"/>
          </w:tcPr>
          <w:p w14:paraId="5E0C58DE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89" w:type="dxa"/>
            <w:vAlign w:val="center"/>
          </w:tcPr>
          <w:p w14:paraId="055AA81D" w14:textId="05394195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89" w:type="dxa"/>
            <w:vAlign w:val="center"/>
          </w:tcPr>
          <w:p w14:paraId="0C73A04C" w14:textId="37717B44" w:rsidR="00FD668E" w:rsidRPr="00A52C3F" w:rsidRDefault="00A52C3F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84.4</w:t>
            </w:r>
          </w:p>
        </w:tc>
      </w:tr>
      <w:tr w:rsidR="00FD668E" w:rsidRPr="00B00693" w14:paraId="78627D2C" w14:textId="20A4FBFC" w:rsidTr="00FD668E">
        <w:trPr>
          <w:trHeight w:val="203"/>
          <w:jc w:val="center"/>
        </w:trPr>
        <w:tc>
          <w:tcPr>
            <w:tcW w:w="3995" w:type="dxa"/>
            <w:vAlign w:val="center"/>
          </w:tcPr>
          <w:p w14:paraId="285EFBB7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Умершие</w:t>
            </w:r>
          </w:p>
        </w:tc>
        <w:tc>
          <w:tcPr>
            <w:tcW w:w="874" w:type="dxa"/>
            <w:vAlign w:val="center"/>
          </w:tcPr>
          <w:p w14:paraId="5EEB5E77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89" w:type="dxa"/>
            <w:vAlign w:val="center"/>
          </w:tcPr>
          <w:p w14:paraId="4119085C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1289" w:type="dxa"/>
            <w:vAlign w:val="center"/>
          </w:tcPr>
          <w:p w14:paraId="21D667C5" w14:textId="2B347B71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289" w:type="dxa"/>
            <w:vAlign w:val="center"/>
          </w:tcPr>
          <w:p w14:paraId="7463AEDC" w14:textId="73166853" w:rsidR="00FD668E" w:rsidRPr="00A52C3F" w:rsidRDefault="00FD668E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 w:rsidR="00A52C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D668E" w:rsidRPr="00B00693" w14:paraId="69B8F3B0" w14:textId="2F383698" w:rsidTr="00FD668E">
        <w:trPr>
          <w:trHeight w:val="303"/>
          <w:jc w:val="center"/>
        </w:trPr>
        <w:tc>
          <w:tcPr>
            <w:tcW w:w="3995" w:type="dxa"/>
            <w:vAlign w:val="center"/>
          </w:tcPr>
          <w:p w14:paraId="7568F352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74" w:type="dxa"/>
            <w:vAlign w:val="center"/>
          </w:tcPr>
          <w:p w14:paraId="564B982F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9" w:type="dxa"/>
            <w:vAlign w:val="center"/>
          </w:tcPr>
          <w:p w14:paraId="232BFDEB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289" w:type="dxa"/>
            <w:vAlign w:val="center"/>
          </w:tcPr>
          <w:p w14:paraId="7539A944" w14:textId="7E26F33F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289" w:type="dxa"/>
            <w:vAlign w:val="center"/>
          </w:tcPr>
          <w:p w14:paraId="1A9324B0" w14:textId="6FA340AB" w:rsidR="00FD668E" w:rsidRPr="00A52C3F" w:rsidRDefault="002A0348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75,</w:t>
            </w:r>
            <w:r w:rsidR="00A52C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D668E" w:rsidRPr="00B00693" w14:paraId="630CA437" w14:textId="08BFE786" w:rsidTr="00FD668E">
        <w:trPr>
          <w:trHeight w:val="280"/>
          <w:jc w:val="center"/>
        </w:trPr>
        <w:tc>
          <w:tcPr>
            <w:tcW w:w="3995" w:type="dxa"/>
            <w:vAlign w:val="center"/>
          </w:tcPr>
          <w:p w14:paraId="67414843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Прирост (+), убыль (-) населения </w:t>
            </w:r>
          </w:p>
        </w:tc>
        <w:tc>
          <w:tcPr>
            <w:tcW w:w="874" w:type="dxa"/>
            <w:vAlign w:val="center"/>
          </w:tcPr>
          <w:p w14:paraId="4E7E1DCA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89" w:type="dxa"/>
            <w:vAlign w:val="center"/>
          </w:tcPr>
          <w:p w14:paraId="4F900495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-424</w:t>
            </w:r>
          </w:p>
        </w:tc>
        <w:tc>
          <w:tcPr>
            <w:tcW w:w="1289" w:type="dxa"/>
            <w:vAlign w:val="center"/>
          </w:tcPr>
          <w:p w14:paraId="42F8D631" w14:textId="7F652C48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-621</w:t>
            </w:r>
          </w:p>
        </w:tc>
        <w:tc>
          <w:tcPr>
            <w:tcW w:w="1289" w:type="dxa"/>
            <w:vAlign w:val="center"/>
          </w:tcPr>
          <w:p w14:paraId="4521B10F" w14:textId="221D9897" w:rsidR="00FD668E" w:rsidRPr="00A52C3F" w:rsidRDefault="00FD668E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-43</w:t>
            </w:r>
            <w:r w:rsidR="00A52C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D668E" w:rsidRPr="00B00693" w14:paraId="666C19CF" w14:textId="38925AD3" w:rsidTr="00FD668E">
        <w:trPr>
          <w:trHeight w:val="305"/>
          <w:jc w:val="center"/>
        </w:trPr>
        <w:tc>
          <w:tcPr>
            <w:tcW w:w="3995" w:type="dxa"/>
            <w:vAlign w:val="center"/>
          </w:tcPr>
          <w:p w14:paraId="7704B4E2" w14:textId="77777777" w:rsidR="00FD668E" w:rsidRPr="00B00693" w:rsidRDefault="00FD668E" w:rsidP="0001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Миграционный прирост (+), убыль (-)</w:t>
            </w:r>
          </w:p>
          <w:p w14:paraId="0A9C3951" w14:textId="77777777" w:rsidR="00FD668E" w:rsidRPr="00B00693" w:rsidRDefault="00FD668E" w:rsidP="00016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874" w:type="dxa"/>
            <w:vAlign w:val="center"/>
          </w:tcPr>
          <w:p w14:paraId="264F8B9B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289" w:type="dxa"/>
            <w:vAlign w:val="center"/>
          </w:tcPr>
          <w:p w14:paraId="513B2E4D" w14:textId="77777777" w:rsidR="00FD668E" w:rsidRPr="00B00693" w:rsidRDefault="00FD668E" w:rsidP="00016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-223</w:t>
            </w:r>
          </w:p>
        </w:tc>
        <w:tc>
          <w:tcPr>
            <w:tcW w:w="1289" w:type="dxa"/>
            <w:vAlign w:val="center"/>
          </w:tcPr>
          <w:p w14:paraId="672A8C38" w14:textId="08D8A4C0" w:rsidR="00FD668E" w:rsidRPr="00B00693" w:rsidRDefault="00FD668E" w:rsidP="006C5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289" w:type="dxa"/>
            <w:vAlign w:val="center"/>
          </w:tcPr>
          <w:p w14:paraId="61B32A57" w14:textId="7B099887" w:rsidR="00FD668E" w:rsidRPr="00B00693" w:rsidRDefault="00FD668E" w:rsidP="00FD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-109</w:t>
            </w:r>
          </w:p>
        </w:tc>
      </w:tr>
    </w:tbl>
    <w:p w14:paraId="58EB238F" w14:textId="77777777" w:rsidR="00A93FA8" w:rsidRPr="00B00693" w:rsidRDefault="00A93FA8" w:rsidP="00A93FA8">
      <w:pPr>
        <w:tabs>
          <w:tab w:val="left" w:pos="709"/>
          <w:tab w:val="left" w:pos="90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792F" w14:textId="1AD39EC1" w:rsidR="00A93FA8" w:rsidRPr="003416A6" w:rsidRDefault="002E6C97" w:rsidP="00341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В отчетном году п</w:t>
      </w:r>
      <w:r w:rsidRPr="001F01C3">
        <w:rPr>
          <w:rFonts w:ascii="Times New Roman" w:hAnsi="Times New Roman" w:cs="Times New Roman"/>
          <w:sz w:val="24"/>
          <w:szCs w:val="24"/>
        </w:rPr>
        <w:t xml:space="preserve">оказатель смертности был зафиксирован на уровне </w:t>
      </w:r>
      <w:r>
        <w:rPr>
          <w:rFonts w:ascii="Times New Roman" w:hAnsi="Times New Roman" w:cs="Times New Roman"/>
          <w:sz w:val="24"/>
          <w:szCs w:val="24"/>
        </w:rPr>
        <w:t>767</w:t>
      </w:r>
      <w:r w:rsidRPr="001F01C3">
        <w:rPr>
          <w:rFonts w:ascii="Times New Roman" w:hAnsi="Times New Roman" w:cs="Times New Roman"/>
          <w:sz w:val="24"/>
          <w:szCs w:val="24"/>
        </w:rPr>
        <w:t xml:space="preserve"> человек или </w:t>
      </w:r>
      <w:r>
        <w:rPr>
          <w:rFonts w:ascii="Times New Roman" w:hAnsi="Times New Roman" w:cs="Times New Roman"/>
          <w:sz w:val="24"/>
          <w:szCs w:val="24"/>
        </w:rPr>
        <w:t>75,7</w:t>
      </w:r>
      <w:r w:rsidRPr="001F01C3">
        <w:rPr>
          <w:rFonts w:ascii="Times New Roman" w:hAnsi="Times New Roman" w:cs="Times New Roman"/>
          <w:sz w:val="24"/>
          <w:szCs w:val="24"/>
        </w:rPr>
        <w:t>% к уровню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01C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Показатель рождаемости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снизился и за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составил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84,4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к уровню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F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="003416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3FA8" w:rsidRPr="00B00693">
        <w:rPr>
          <w:rFonts w:ascii="Times New Roman" w:eastAsia="Calibri" w:hAnsi="Times New Roman" w:cs="Times New Roman"/>
          <w:sz w:val="24"/>
          <w:szCs w:val="24"/>
        </w:rPr>
        <w:t>Естественная убыль населения составила 43</w:t>
      </w:r>
      <w:r w:rsidR="003416A6">
        <w:rPr>
          <w:rFonts w:ascii="Times New Roman" w:eastAsia="Calibri" w:hAnsi="Times New Roman" w:cs="Times New Roman"/>
          <w:sz w:val="24"/>
          <w:szCs w:val="24"/>
        </w:rPr>
        <w:t>6</w:t>
      </w:r>
      <w:r w:rsidR="00A93FA8"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 (в 2021 году – 621 человек). </w:t>
      </w:r>
    </w:p>
    <w:p w14:paraId="5C27123C" w14:textId="77777777" w:rsidR="00016662" w:rsidRPr="00B00693" w:rsidRDefault="00016662" w:rsidP="00016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14:paraId="075B532A" w14:textId="77DBDF13" w:rsidR="004D40D6" w:rsidRPr="00B00693" w:rsidRDefault="004D40D6" w:rsidP="004D4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Динамика показателей миграции населения</w:t>
      </w:r>
    </w:p>
    <w:p w14:paraId="55921E9D" w14:textId="77777777" w:rsidR="004D40D6" w:rsidRPr="00B00693" w:rsidRDefault="004D40D6" w:rsidP="004D4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человек</w:t>
      </w:r>
    </w:p>
    <w:tbl>
      <w:tblPr>
        <w:tblW w:w="75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1417"/>
        <w:gridCol w:w="1417"/>
        <w:gridCol w:w="1417"/>
      </w:tblGrid>
      <w:tr w:rsidR="001F4418" w:rsidRPr="00B00693" w14:paraId="6D341FF0" w14:textId="2690E458" w:rsidTr="001F4418">
        <w:trPr>
          <w:trHeight w:val="28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5B41" w14:textId="77777777" w:rsidR="001F4418" w:rsidRPr="00B00693" w:rsidRDefault="001F4418" w:rsidP="0098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D522" w14:textId="77777777" w:rsidR="001F4418" w:rsidRPr="00B00693" w:rsidRDefault="001F4418" w:rsidP="0098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963D" w14:textId="22E30BE8" w:rsidR="001F4418" w:rsidRPr="00B00693" w:rsidRDefault="001F4418" w:rsidP="004D4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BAF8" w14:textId="5D208DF2" w:rsidR="001F4418" w:rsidRPr="00B00693" w:rsidRDefault="001F4418" w:rsidP="001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1F4418" w:rsidRPr="00B00693" w14:paraId="34FD389C" w14:textId="495E9A5B" w:rsidTr="001F4418">
        <w:trPr>
          <w:trHeight w:val="28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C3D1F" w14:textId="77777777" w:rsidR="001F4418" w:rsidRPr="00B00693" w:rsidRDefault="001F4418" w:rsidP="0098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7A29" w14:textId="77777777" w:rsidR="001F4418" w:rsidRPr="00B00693" w:rsidRDefault="001F4418" w:rsidP="0098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F06A" w14:textId="6014BAE4" w:rsidR="001F4418" w:rsidRPr="00B00693" w:rsidRDefault="001F4418" w:rsidP="004D4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7B1C" w14:textId="35ED9C18" w:rsidR="001F4418" w:rsidRPr="00B00693" w:rsidRDefault="00C91ABC" w:rsidP="001F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1743</w:t>
            </w:r>
          </w:p>
        </w:tc>
      </w:tr>
      <w:tr w:rsidR="001F4418" w:rsidRPr="00B00693" w14:paraId="6C980537" w14:textId="3D03CA26" w:rsidTr="001F4418">
        <w:trPr>
          <w:trHeight w:val="28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779C" w14:textId="77777777" w:rsidR="001F4418" w:rsidRPr="00B00693" w:rsidRDefault="001F4418" w:rsidP="0098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D73D" w14:textId="77777777" w:rsidR="001F4418" w:rsidRPr="00B00693" w:rsidRDefault="001F4418" w:rsidP="0098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5F3C" w14:textId="39A33001" w:rsidR="001F4418" w:rsidRPr="00B00693" w:rsidRDefault="001F4418" w:rsidP="004D4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D9A3" w14:textId="47BD9A5D" w:rsidR="001F4418" w:rsidRPr="00B00693" w:rsidRDefault="00C91ABC" w:rsidP="001F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</w:tr>
      <w:tr w:rsidR="001F4418" w:rsidRPr="00B00693" w14:paraId="73AABB2F" w14:textId="18A02725" w:rsidTr="001F4418">
        <w:trPr>
          <w:trHeight w:val="28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D08D1" w14:textId="77777777" w:rsidR="001F4418" w:rsidRPr="00B00693" w:rsidRDefault="001F4418" w:rsidP="0098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 (-))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7211" w14:textId="77777777" w:rsidR="001F4418" w:rsidRPr="00B00693" w:rsidRDefault="001F4418" w:rsidP="0098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E479" w14:textId="30D0CBA7" w:rsidR="001F4418" w:rsidRPr="00B00693" w:rsidRDefault="001F4418" w:rsidP="004D4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839E" w14:textId="73B28B08" w:rsidR="001F4418" w:rsidRPr="00B00693" w:rsidRDefault="00C91ABC" w:rsidP="001F4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-109</w:t>
            </w:r>
          </w:p>
        </w:tc>
      </w:tr>
    </w:tbl>
    <w:p w14:paraId="7852BD40" w14:textId="77777777" w:rsidR="004D40D6" w:rsidRPr="00B00693" w:rsidRDefault="004D40D6" w:rsidP="00BD7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4919B" w14:textId="734ABC8F" w:rsidR="00016662" w:rsidRDefault="00BD7D40" w:rsidP="0078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За истекший год в район прибыло </w:t>
      </w:r>
      <w:r w:rsidR="00134BB7" w:rsidRPr="00B00693">
        <w:rPr>
          <w:rFonts w:ascii="Times New Roman" w:hAnsi="Times New Roman" w:cs="Times New Roman"/>
          <w:sz w:val="24"/>
          <w:szCs w:val="24"/>
        </w:rPr>
        <w:t>1743</w:t>
      </w:r>
      <w:r w:rsidRPr="00B00693">
        <w:rPr>
          <w:rFonts w:ascii="Times New Roman" w:hAnsi="Times New Roman" w:cs="Times New Roman"/>
          <w:sz w:val="24"/>
          <w:szCs w:val="24"/>
        </w:rPr>
        <w:t xml:space="preserve"> человека (в 202</w:t>
      </w:r>
      <w:r w:rsidR="00134BB7" w:rsidRPr="00B00693">
        <w:rPr>
          <w:rFonts w:ascii="Times New Roman" w:hAnsi="Times New Roman" w:cs="Times New Roman"/>
          <w:sz w:val="24"/>
          <w:szCs w:val="24"/>
        </w:rPr>
        <w:t>1</w:t>
      </w:r>
      <w:r w:rsidRPr="00B0069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34BB7" w:rsidRPr="00B00693">
        <w:rPr>
          <w:rFonts w:ascii="Times New Roman" w:hAnsi="Times New Roman" w:cs="Times New Roman"/>
          <w:sz w:val="24"/>
          <w:szCs w:val="24"/>
        </w:rPr>
        <w:t>1894</w:t>
      </w:r>
      <w:r w:rsidRPr="00B006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34BB7" w:rsidRPr="00B00693">
        <w:rPr>
          <w:rFonts w:ascii="Times New Roman" w:hAnsi="Times New Roman" w:cs="Times New Roman"/>
          <w:sz w:val="24"/>
          <w:szCs w:val="24"/>
        </w:rPr>
        <w:t>а</w:t>
      </w:r>
      <w:r w:rsidRPr="00B00693">
        <w:rPr>
          <w:rFonts w:ascii="Times New Roman" w:hAnsi="Times New Roman" w:cs="Times New Roman"/>
          <w:sz w:val="24"/>
          <w:szCs w:val="24"/>
        </w:rPr>
        <w:t xml:space="preserve">), численность выбывшего населения составила </w:t>
      </w:r>
      <w:r w:rsidR="00134BB7" w:rsidRPr="00B00693">
        <w:rPr>
          <w:rFonts w:ascii="Times New Roman" w:hAnsi="Times New Roman" w:cs="Times New Roman"/>
          <w:sz w:val="24"/>
          <w:szCs w:val="24"/>
        </w:rPr>
        <w:t>1852</w:t>
      </w:r>
      <w:r w:rsidRPr="00B006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34BB7" w:rsidRPr="00B00693">
        <w:rPr>
          <w:rFonts w:ascii="Times New Roman" w:hAnsi="Times New Roman" w:cs="Times New Roman"/>
          <w:sz w:val="24"/>
          <w:szCs w:val="24"/>
        </w:rPr>
        <w:t>а</w:t>
      </w:r>
      <w:r w:rsidRPr="00B00693">
        <w:rPr>
          <w:rFonts w:ascii="Times New Roman" w:hAnsi="Times New Roman" w:cs="Times New Roman"/>
          <w:sz w:val="24"/>
          <w:szCs w:val="24"/>
        </w:rPr>
        <w:t xml:space="preserve"> (в 202</w:t>
      </w:r>
      <w:r w:rsidR="00134BB7" w:rsidRPr="00B00693">
        <w:rPr>
          <w:rFonts w:ascii="Times New Roman" w:hAnsi="Times New Roman" w:cs="Times New Roman"/>
          <w:sz w:val="24"/>
          <w:szCs w:val="24"/>
        </w:rPr>
        <w:t>1</w:t>
      </w:r>
      <w:r w:rsidRPr="00B0069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34BB7" w:rsidRPr="00B00693">
        <w:rPr>
          <w:rFonts w:ascii="Times New Roman" w:hAnsi="Times New Roman" w:cs="Times New Roman"/>
          <w:sz w:val="24"/>
          <w:szCs w:val="24"/>
        </w:rPr>
        <w:t>1885</w:t>
      </w:r>
      <w:r w:rsidRPr="00B00693">
        <w:rPr>
          <w:rFonts w:ascii="Times New Roman" w:hAnsi="Times New Roman" w:cs="Times New Roman"/>
          <w:sz w:val="24"/>
          <w:szCs w:val="24"/>
        </w:rPr>
        <w:t xml:space="preserve"> человек). Таким образом, п</w:t>
      </w:r>
      <w:r w:rsidRPr="00B00693">
        <w:rPr>
          <w:rFonts w:ascii="Times New Roman" w:eastAsia="TimesNewRomanPSMT" w:hAnsi="Times New Roman" w:cs="Times New Roman"/>
          <w:sz w:val="24"/>
          <w:szCs w:val="24"/>
        </w:rPr>
        <w:t>о сравнению с 202</w:t>
      </w:r>
      <w:r w:rsidR="00134BB7" w:rsidRPr="00B00693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B00693">
        <w:rPr>
          <w:rFonts w:ascii="Times New Roman" w:eastAsia="TimesNewRomanPSMT" w:hAnsi="Times New Roman" w:cs="Times New Roman"/>
          <w:sz w:val="24"/>
          <w:szCs w:val="24"/>
        </w:rPr>
        <w:t xml:space="preserve"> годом,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граждан, прибывших в Вельский район, </w:t>
      </w:r>
      <w:r w:rsidR="00134BB7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снизилось 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4012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выезжающих из района граждан</w:t>
      </w: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012" w:rsidRPr="00B00693">
        <w:rPr>
          <w:rFonts w:ascii="Times New Roman" w:hAnsi="Times New Roman" w:cs="Times New Roman"/>
          <w:color w:val="000000"/>
          <w:sz w:val="24"/>
          <w:szCs w:val="24"/>
        </w:rPr>
        <w:t>уменьшилось только</w:t>
      </w: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734012" w:rsidRPr="00B00693">
        <w:rPr>
          <w:rFonts w:ascii="Times New Roman" w:hAnsi="Times New Roman" w:cs="Times New Roman"/>
          <w:color w:val="000000"/>
          <w:sz w:val="24"/>
          <w:szCs w:val="24"/>
        </w:rPr>
        <w:t>1,7</w:t>
      </w: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r w:rsidRPr="00B0069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97F0B" w:rsidRPr="00B00693">
        <w:rPr>
          <w:rFonts w:ascii="Times New Roman" w:hAnsi="Times New Roman" w:cs="Times New Roman"/>
          <w:sz w:val="24"/>
          <w:szCs w:val="24"/>
        </w:rPr>
        <w:t>выбывших</w:t>
      </w:r>
      <w:r w:rsidRPr="00B00693">
        <w:rPr>
          <w:rFonts w:ascii="Times New Roman" w:hAnsi="Times New Roman" w:cs="Times New Roman"/>
          <w:sz w:val="24"/>
          <w:szCs w:val="24"/>
        </w:rPr>
        <w:t xml:space="preserve"> лиц превысило количество </w:t>
      </w:r>
      <w:r w:rsidR="00D97F0B" w:rsidRPr="00B00693">
        <w:rPr>
          <w:rFonts w:ascii="Times New Roman" w:hAnsi="Times New Roman" w:cs="Times New Roman"/>
          <w:sz w:val="24"/>
          <w:szCs w:val="24"/>
        </w:rPr>
        <w:t>прибывших</w:t>
      </w:r>
      <w:r w:rsidRPr="00B00693">
        <w:rPr>
          <w:rFonts w:ascii="Times New Roman" w:hAnsi="Times New Roman" w:cs="Times New Roman"/>
          <w:sz w:val="24"/>
          <w:szCs w:val="24"/>
        </w:rPr>
        <w:t xml:space="preserve"> на </w:t>
      </w:r>
      <w:r w:rsidR="00D97F0B" w:rsidRPr="00B00693">
        <w:rPr>
          <w:rFonts w:ascii="Times New Roman" w:hAnsi="Times New Roman" w:cs="Times New Roman"/>
          <w:sz w:val="24"/>
          <w:szCs w:val="24"/>
        </w:rPr>
        <w:t>6,2</w:t>
      </w:r>
      <w:r w:rsidRPr="00B00693">
        <w:rPr>
          <w:rFonts w:ascii="Times New Roman" w:hAnsi="Times New Roman" w:cs="Times New Roman"/>
          <w:sz w:val="24"/>
          <w:szCs w:val="24"/>
        </w:rPr>
        <w:t>%, в результате миграционный отток в 202</w:t>
      </w:r>
      <w:r w:rsidR="00D97F0B" w:rsidRPr="00B00693">
        <w:rPr>
          <w:rFonts w:ascii="Times New Roman" w:hAnsi="Times New Roman" w:cs="Times New Roman"/>
          <w:sz w:val="24"/>
          <w:szCs w:val="24"/>
        </w:rPr>
        <w:t>2</w:t>
      </w:r>
      <w:r w:rsidRPr="00B00693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D97F0B" w:rsidRPr="00B00693">
        <w:rPr>
          <w:rFonts w:ascii="Times New Roman" w:hAnsi="Times New Roman" w:cs="Times New Roman"/>
          <w:sz w:val="24"/>
          <w:szCs w:val="24"/>
        </w:rPr>
        <w:t>10</w:t>
      </w:r>
      <w:r w:rsidRPr="00B00693">
        <w:rPr>
          <w:rFonts w:ascii="Times New Roman" w:hAnsi="Times New Roman" w:cs="Times New Roman"/>
          <w:sz w:val="24"/>
          <w:szCs w:val="24"/>
        </w:rPr>
        <w:t>9 человек (в 202</w:t>
      </w:r>
      <w:r w:rsidR="00D97F0B" w:rsidRPr="00B00693">
        <w:rPr>
          <w:rFonts w:ascii="Times New Roman" w:hAnsi="Times New Roman" w:cs="Times New Roman"/>
          <w:sz w:val="24"/>
          <w:szCs w:val="24"/>
        </w:rPr>
        <w:t>1</w:t>
      </w:r>
      <w:r w:rsidRPr="00B0069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8102C" w:rsidRPr="00B0069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B00693">
        <w:rPr>
          <w:rFonts w:ascii="Times New Roman" w:hAnsi="Times New Roman" w:cs="Times New Roman"/>
          <w:sz w:val="24"/>
          <w:szCs w:val="24"/>
        </w:rPr>
        <w:t>миграционн</w:t>
      </w:r>
      <w:r w:rsidR="00D97F0B" w:rsidRPr="00B00693">
        <w:rPr>
          <w:rFonts w:ascii="Times New Roman" w:hAnsi="Times New Roman" w:cs="Times New Roman"/>
          <w:sz w:val="24"/>
          <w:szCs w:val="24"/>
        </w:rPr>
        <w:t xml:space="preserve">ая прибыль </w:t>
      </w:r>
      <w:r w:rsidR="0078102C" w:rsidRPr="00B00693">
        <w:rPr>
          <w:rFonts w:ascii="Times New Roman" w:hAnsi="Times New Roman" w:cs="Times New Roman"/>
          <w:sz w:val="24"/>
          <w:szCs w:val="24"/>
        </w:rPr>
        <w:t xml:space="preserve">- </w:t>
      </w:r>
      <w:r w:rsidR="00D97F0B" w:rsidRPr="00B00693">
        <w:rPr>
          <w:rFonts w:ascii="Times New Roman" w:hAnsi="Times New Roman" w:cs="Times New Roman"/>
          <w:sz w:val="24"/>
          <w:szCs w:val="24"/>
        </w:rPr>
        <w:t>9 человек</w:t>
      </w:r>
      <w:r w:rsidRPr="00B00693">
        <w:rPr>
          <w:rFonts w:ascii="Times New Roman" w:hAnsi="Times New Roman" w:cs="Times New Roman"/>
          <w:sz w:val="24"/>
          <w:szCs w:val="24"/>
        </w:rPr>
        <w:t>).</w:t>
      </w:r>
    </w:p>
    <w:p w14:paraId="1530B25D" w14:textId="0837495E" w:rsidR="00D73907" w:rsidRDefault="00D73907" w:rsidP="0078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065BBC" w14:textId="2AFA2B2B" w:rsidR="00D73907" w:rsidRDefault="00D73907" w:rsidP="0078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56CB5D" w14:textId="77777777" w:rsidR="00D73907" w:rsidRDefault="00D73907" w:rsidP="0078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A6DDC" w14:textId="7105733A" w:rsidR="006C45E9" w:rsidRDefault="006C45E9" w:rsidP="0078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914B3" w14:textId="58C96AEF" w:rsidR="006C45E9" w:rsidRPr="001F01C3" w:rsidRDefault="006C45E9" w:rsidP="006C45E9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F01C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Показатели миграции в разрезе поселений Вельского района в 202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1F01C3">
        <w:rPr>
          <w:rFonts w:ascii="Times New Roman" w:eastAsia="Calibri" w:hAnsi="Times New Roman" w:cs="Times New Roman"/>
          <w:b/>
          <w:sz w:val="20"/>
          <w:szCs w:val="20"/>
        </w:rPr>
        <w:t xml:space="preserve"> году</w:t>
      </w:r>
    </w:p>
    <w:p w14:paraId="5E1BF044" w14:textId="77777777" w:rsidR="006C45E9" w:rsidRPr="001F01C3" w:rsidRDefault="006C45E9" w:rsidP="006C45E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01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человек</w:t>
      </w:r>
    </w:p>
    <w:tbl>
      <w:tblPr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3000"/>
        <w:gridCol w:w="1559"/>
        <w:gridCol w:w="1418"/>
        <w:gridCol w:w="1578"/>
      </w:tblGrid>
      <w:tr w:rsidR="006C45E9" w:rsidRPr="001F01C3" w14:paraId="4C7526EC" w14:textId="77777777" w:rsidTr="003E3BB8">
        <w:trPr>
          <w:trHeight w:val="517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E8227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40436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250C7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1AEDE" w14:textId="77777777" w:rsidR="006C45E9" w:rsidRPr="001F01C3" w:rsidRDefault="006C45E9" w:rsidP="003E3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1F01C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Миграционный прирост (+), убыль (-)</w:t>
            </w:r>
          </w:p>
          <w:p w14:paraId="280E6CEA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01C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населения</w:t>
            </w:r>
          </w:p>
        </w:tc>
      </w:tr>
      <w:tr w:rsidR="006C45E9" w:rsidRPr="001F01C3" w14:paraId="773CA1CE" w14:textId="77777777" w:rsidTr="003E3BB8">
        <w:trPr>
          <w:trHeight w:val="517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630460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ABAC26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F7D60B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DB2C3A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C45E9" w:rsidRPr="001F01C3" w14:paraId="07D36417" w14:textId="77777777" w:rsidTr="003E3BB8">
        <w:trPr>
          <w:trHeight w:val="37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85BE3" w14:textId="77777777" w:rsidR="006C45E9" w:rsidRPr="001F01C3" w:rsidRDefault="006C45E9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Городские поселения</w:t>
            </w:r>
            <w:r w:rsidRPr="001F01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9FDA3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43EE4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7D813A" w14:textId="77777777" w:rsidR="006C45E9" w:rsidRPr="001F01C3" w:rsidRDefault="006C45E9" w:rsidP="003E3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64A07" w:rsidRPr="001F01C3" w14:paraId="3960EF7C" w14:textId="77777777" w:rsidTr="00527D0D">
        <w:trPr>
          <w:trHeight w:val="40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38DE9" w14:textId="77777777" w:rsidR="00264A07" w:rsidRPr="001F01C3" w:rsidRDefault="00264A07" w:rsidP="00264A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80F65" w14:textId="6968A58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350D0" w14:textId="2DBBA010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FFB1B" w14:textId="6F8EBBF9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-8</w:t>
            </w:r>
          </w:p>
        </w:tc>
      </w:tr>
      <w:tr w:rsidR="00264A07" w:rsidRPr="001F01C3" w14:paraId="30185917" w14:textId="77777777" w:rsidTr="00527D0D">
        <w:trPr>
          <w:trHeight w:val="4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0361F" w14:textId="77777777" w:rsidR="00264A07" w:rsidRPr="001F01C3" w:rsidRDefault="00264A07" w:rsidP="00264A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Кулойское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92772" w14:textId="62B0FFFC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AEE45" w14:textId="5D5D9B5C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3AD34" w14:textId="51CE3B2A" w:rsidR="00264A07" w:rsidRPr="00264A07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-21</w:t>
            </w:r>
          </w:p>
        </w:tc>
      </w:tr>
      <w:tr w:rsidR="006C45E9" w:rsidRPr="001F01C3" w14:paraId="0524C1C1" w14:textId="77777777" w:rsidTr="00527D0D">
        <w:trPr>
          <w:trHeight w:val="42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E9FD9" w14:textId="77777777" w:rsidR="006C45E9" w:rsidRPr="001F01C3" w:rsidRDefault="006C45E9" w:rsidP="003E3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Сельские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70F29" w14:textId="77777777" w:rsidR="006C45E9" w:rsidRPr="001F01C3" w:rsidRDefault="006C45E9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D951B" w14:textId="77777777" w:rsidR="006C45E9" w:rsidRPr="001F01C3" w:rsidRDefault="006C45E9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DCE01" w14:textId="77777777" w:rsidR="006C45E9" w:rsidRPr="00264A07" w:rsidRDefault="006C45E9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64A07" w:rsidRPr="001F01C3" w14:paraId="74A371C5" w14:textId="77777777" w:rsidTr="00527D0D">
        <w:trPr>
          <w:trHeight w:val="42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9A95E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Аргуновское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36FB3" w14:textId="6FD8A53C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10184" w14:textId="2459C4B8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3F67A" w14:textId="550DA7FB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64A07" w:rsidRPr="001F01C3" w14:paraId="299C2968" w14:textId="77777777" w:rsidTr="00527D0D">
        <w:trPr>
          <w:trHeight w:val="40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08F66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Благовещенское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A0735" w14:textId="6547E149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35D35" w14:textId="22DC967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BBC1A" w14:textId="07F23668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-6</w:t>
            </w:r>
          </w:p>
        </w:tc>
      </w:tr>
      <w:tr w:rsidR="00264A07" w:rsidRPr="001F01C3" w14:paraId="66EFEB58" w14:textId="77777777" w:rsidTr="00527D0D">
        <w:trPr>
          <w:trHeight w:val="40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D4D46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Верхнеустькулойское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A761C" w14:textId="119A9C57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1D76D" w14:textId="03863CD7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266D6" w14:textId="721DEEAC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-10</w:t>
            </w:r>
          </w:p>
        </w:tc>
      </w:tr>
      <w:tr w:rsidR="00264A07" w:rsidRPr="001F01C3" w14:paraId="212FC7B9" w14:textId="77777777" w:rsidTr="00527D0D">
        <w:trPr>
          <w:trHeight w:val="41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47360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Верхнешоношское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AECA4" w14:textId="736C81E1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4FCFD" w14:textId="4FD8A825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A2C3C" w14:textId="015A33D9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264A07" w:rsidRPr="001F01C3" w14:paraId="7A5508C8" w14:textId="77777777" w:rsidTr="00527D0D">
        <w:trPr>
          <w:trHeight w:val="421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DDA73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Липовское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4A3D" w14:textId="24BF917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6E58B" w14:textId="45B77B71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0E81A" w14:textId="7C83CCF1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264A07" w:rsidRPr="001F01C3" w14:paraId="3AA12A1F" w14:textId="77777777" w:rsidTr="00527D0D">
        <w:trPr>
          <w:trHeight w:val="41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ECA9B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Муравьевское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F7028" w14:textId="643D793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6BD2" w14:textId="2B077C63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B4774" w14:textId="675A33D5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64A07" w:rsidRPr="001F01C3" w14:paraId="02825280" w14:textId="77777777" w:rsidTr="00527D0D">
        <w:trPr>
          <w:trHeight w:val="421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9C033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Низовское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F55AB" w14:textId="25614400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6599" w14:textId="593BAFBD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48EAD" w14:textId="0A83688B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264A07" w:rsidRPr="001F01C3" w14:paraId="63DA7519" w14:textId="77777777" w:rsidTr="00527D0D">
        <w:trPr>
          <w:trHeight w:val="41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3AF32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Пакшеньгское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501F0" w14:textId="1F7A6CD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80677" w14:textId="61D1D454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CD881" w14:textId="6E4E6121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-14</w:t>
            </w:r>
          </w:p>
        </w:tc>
      </w:tr>
      <w:tr w:rsidR="00264A07" w:rsidRPr="001F01C3" w14:paraId="2B1B7595" w14:textId="77777777" w:rsidTr="00527D0D">
        <w:trPr>
          <w:trHeight w:val="41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B2EAD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Пежемское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8095" w14:textId="36AF7BAE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3B6E2" w14:textId="49CB7F38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BE561" w14:textId="4FF11783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-30</w:t>
            </w:r>
          </w:p>
        </w:tc>
      </w:tr>
      <w:tr w:rsidR="00264A07" w:rsidRPr="001F01C3" w14:paraId="25A65C9A" w14:textId="77777777" w:rsidTr="00527D0D">
        <w:trPr>
          <w:trHeight w:val="40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AA992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Попонаволоцкое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83B14" w14:textId="0528A5CB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F3D76" w14:textId="1EDC65FB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5D7D8" w14:textId="6F1FE569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-14</w:t>
            </w:r>
          </w:p>
        </w:tc>
      </w:tr>
      <w:tr w:rsidR="00264A07" w:rsidRPr="001F01C3" w14:paraId="0C05EB6F" w14:textId="77777777" w:rsidTr="00527D0D">
        <w:trPr>
          <w:trHeight w:val="4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B3F55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Пуйское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99358" w14:textId="036D1F96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66D5C" w14:textId="08411179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E4CD1" w14:textId="35B0F1C5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64A07" w:rsidRPr="001F01C3" w14:paraId="6D69F43C" w14:textId="77777777" w:rsidTr="00527D0D">
        <w:trPr>
          <w:trHeight w:val="421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5BE64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Ракуло-Кокшеньгское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5DD96" w14:textId="0C6171D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2CCD5" w14:textId="434806C7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905A2" w14:textId="6037D986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264A07" w:rsidRPr="001F01C3" w14:paraId="4AD194B0" w14:textId="77777777" w:rsidTr="00527D0D">
        <w:trPr>
          <w:trHeight w:val="41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BA094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Солгинское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C0E21" w14:textId="115A2A38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6E2F4" w14:textId="3D38E67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D71C0" w14:textId="59A0C40B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264A07" w:rsidRPr="001F01C3" w14:paraId="0A6C41A6" w14:textId="77777777" w:rsidTr="00527D0D">
        <w:trPr>
          <w:trHeight w:val="41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1F7C8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Судромское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9750" w14:textId="4B124E48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8A1DE" w14:textId="4AEF66AF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69844" w14:textId="078DB616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-13</w:t>
            </w:r>
          </w:p>
        </w:tc>
      </w:tr>
      <w:tr w:rsidR="00264A07" w:rsidRPr="001F01C3" w14:paraId="1368EAB4" w14:textId="77777777" w:rsidTr="00527D0D">
        <w:trPr>
          <w:trHeight w:val="411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F21B8" w14:textId="77777777" w:rsidR="00264A07" w:rsidRPr="001F01C3" w:rsidRDefault="00264A07" w:rsidP="00264A07">
            <w:pPr>
              <w:spacing w:after="0" w:line="36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Тегринское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D7453" w14:textId="1851F2E1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45DF5" w14:textId="5D432B87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556A0" w14:textId="628F2688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264A07" w:rsidRPr="001F01C3" w14:paraId="2BC953D8" w14:textId="77777777" w:rsidTr="00527D0D">
        <w:trPr>
          <w:trHeight w:val="418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0C62C" w14:textId="77777777" w:rsidR="00264A07" w:rsidRPr="001F01C3" w:rsidRDefault="00264A07" w:rsidP="00264A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Усть-Вельское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F4F9A" w14:textId="1ADF6999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9F5C" w14:textId="74E9BFB8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77326" w14:textId="28C6269E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64A07" w:rsidRPr="001F01C3" w14:paraId="56F8D243" w14:textId="77777777" w:rsidTr="00527D0D">
        <w:trPr>
          <w:trHeight w:val="40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2538B" w14:textId="77777777" w:rsidR="00264A07" w:rsidRPr="001F01C3" w:rsidRDefault="00264A07" w:rsidP="00264A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Усть-Шоношское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DFAD" w14:textId="07E2CD7B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0C412" w14:textId="466CE257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EA04E" w14:textId="54C454DD" w:rsidR="00264A07" w:rsidRPr="00A235A2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235A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-44</w:t>
            </w:r>
          </w:p>
        </w:tc>
      </w:tr>
      <w:tr w:rsidR="00264A07" w:rsidRPr="001F01C3" w14:paraId="63D6769D" w14:textId="77777777" w:rsidTr="00527D0D">
        <w:trPr>
          <w:trHeight w:val="4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72CD5" w14:textId="77777777" w:rsidR="00264A07" w:rsidRPr="001F01C3" w:rsidRDefault="00264A07" w:rsidP="00264A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Хозьминское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FAEB7" w14:textId="22F19252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E52F6" w14:textId="5A33FE0B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16EDB" w14:textId="0AF8777B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-16</w:t>
            </w:r>
          </w:p>
        </w:tc>
      </w:tr>
      <w:tr w:rsidR="00264A07" w:rsidRPr="001F01C3" w14:paraId="06D30CDC" w14:textId="77777777" w:rsidTr="00527D0D">
        <w:trPr>
          <w:trHeight w:val="421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14193" w14:textId="77777777" w:rsidR="00264A07" w:rsidRPr="001F01C3" w:rsidRDefault="00264A07" w:rsidP="00264A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01C3">
              <w:rPr>
                <w:rFonts w:ascii="Times New Roman" w:eastAsia="Calibri" w:hAnsi="Times New Roman" w:cs="Times New Roman"/>
                <w:sz w:val="20"/>
                <w:szCs w:val="20"/>
              </w:rPr>
              <w:t>Шадреньгское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D6465" w14:textId="288714D4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12ECF" w14:textId="17A5CF0E" w:rsidR="00264A07" w:rsidRPr="001F01C3" w:rsidRDefault="00264A07" w:rsidP="00264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673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DBD47" w14:textId="790C7150" w:rsidR="00264A07" w:rsidRPr="001F01C3" w:rsidRDefault="00264A07" w:rsidP="00527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4A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B6AD8F8" w14:textId="77777777" w:rsidR="003B11AD" w:rsidRDefault="003B11AD" w:rsidP="003B1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2FE86" w14:textId="2218DBD0" w:rsidR="003B11AD" w:rsidRPr="003B11AD" w:rsidRDefault="003B11AD" w:rsidP="003B1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E3BB8"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 поселениях района за рассматриваемый период времени наблюдается положительное сальдо миграции (СП «</w:t>
      </w:r>
      <w:proofErr w:type="spellStart"/>
      <w:r w:rsidRPr="003B11AD">
        <w:rPr>
          <w:rFonts w:ascii="Times New Roman" w:eastAsia="Calibri" w:hAnsi="Times New Roman" w:cs="Times New Roman"/>
          <w:sz w:val="24"/>
          <w:szCs w:val="24"/>
        </w:rPr>
        <w:t>Аргуновское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>», СП «</w:t>
      </w:r>
      <w:proofErr w:type="spellStart"/>
      <w:r w:rsidRPr="003B11AD">
        <w:rPr>
          <w:rFonts w:ascii="Times New Roman" w:eastAsia="Calibri" w:hAnsi="Times New Roman" w:cs="Times New Roman"/>
          <w:sz w:val="24"/>
          <w:szCs w:val="24"/>
        </w:rPr>
        <w:t>Муравьевское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>»,</w:t>
      </w:r>
      <w:r w:rsidR="003E3BB8">
        <w:rPr>
          <w:rFonts w:ascii="Times New Roman" w:eastAsia="Calibri" w:hAnsi="Times New Roman" w:cs="Times New Roman"/>
          <w:sz w:val="24"/>
          <w:szCs w:val="24"/>
        </w:rPr>
        <w:t xml:space="preserve"> СП «</w:t>
      </w:r>
      <w:proofErr w:type="spellStart"/>
      <w:r w:rsidR="00E22E39">
        <w:rPr>
          <w:rFonts w:ascii="Times New Roman" w:eastAsia="Calibri" w:hAnsi="Times New Roman" w:cs="Times New Roman"/>
          <w:sz w:val="24"/>
          <w:szCs w:val="24"/>
        </w:rPr>
        <w:t>Пуйское</w:t>
      </w:r>
      <w:proofErr w:type="spellEnd"/>
      <w:proofErr w:type="gramStart"/>
      <w:r w:rsidR="003E3BB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3B11AD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3B11AD">
        <w:rPr>
          <w:rFonts w:ascii="Times New Roman" w:eastAsia="Calibri" w:hAnsi="Times New Roman" w:cs="Times New Roman"/>
          <w:sz w:val="24"/>
          <w:szCs w:val="24"/>
        </w:rPr>
        <w:t>Усть-Вельское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>»).</w:t>
      </w:r>
    </w:p>
    <w:p w14:paraId="3484CBEC" w14:textId="4921DE9E" w:rsidR="003B11AD" w:rsidRPr="00DC1A36" w:rsidRDefault="003B11AD" w:rsidP="00DC1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1AD">
        <w:rPr>
          <w:rFonts w:ascii="Times New Roman" w:eastAsia="Calibri" w:hAnsi="Times New Roman" w:cs="Times New Roman"/>
          <w:sz w:val="24"/>
          <w:szCs w:val="24"/>
        </w:rPr>
        <w:t>Наибольший миграционный отток произошел в СП «</w:t>
      </w:r>
      <w:proofErr w:type="spellStart"/>
      <w:r w:rsidR="00D17FF6">
        <w:rPr>
          <w:rFonts w:ascii="Times New Roman" w:eastAsia="Calibri" w:hAnsi="Times New Roman" w:cs="Times New Roman"/>
          <w:sz w:val="24"/>
          <w:szCs w:val="24"/>
        </w:rPr>
        <w:t>Усть-Шоношское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gramStart"/>
      <w:r w:rsidR="00D17FF6">
        <w:rPr>
          <w:rFonts w:ascii="Times New Roman" w:eastAsia="Calibri" w:hAnsi="Times New Roman" w:cs="Times New Roman"/>
          <w:sz w:val="24"/>
          <w:szCs w:val="24"/>
        </w:rPr>
        <w:t>44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  человек</w:t>
      </w:r>
      <w:r w:rsidR="00D17FF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B11AD">
        <w:rPr>
          <w:rFonts w:ascii="Times New Roman" w:eastAsia="Calibri" w:hAnsi="Times New Roman" w:cs="Times New Roman"/>
          <w:sz w:val="24"/>
          <w:szCs w:val="24"/>
        </w:rPr>
        <w:t>,  СП «</w:t>
      </w:r>
      <w:proofErr w:type="spellStart"/>
      <w:r w:rsidRPr="003B11AD">
        <w:rPr>
          <w:rFonts w:ascii="Times New Roman" w:eastAsia="Calibri" w:hAnsi="Times New Roman" w:cs="Times New Roman"/>
          <w:sz w:val="24"/>
          <w:szCs w:val="24"/>
        </w:rPr>
        <w:t>П</w:t>
      </w:r>
      <w:r w:rsidR="00D17FF6">
        <w:rPr>
          <w:rFonts w:ascii="Times New Roman" w:eastAsia="Calibri" w:hAnsi="Times New Roman" w:cs="Times New Roman"/>
          <w:sz w:val="24"/>
          <w:szCs w:val="24"/>
        </w:rPr>
        <w:t>ежемское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>» - 3</w:t>
      </w:r>
      <w:r w:rsidR="00D17FF6">
        <w:rPr>
          <w:rFonts w:ascii="Times New Roman" w:eastAsia="Calibri" w:hAnsi="Times New Roman" w:cs="Times New Roman"/>
          <w:sz w:val="24"/>
          <w:szCs w:val="24"/>
        </w:rPr>
        <w:t>0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 человек и </w:t>
      </w:r>
      <w:r w:rsidR="00A235A2">
        <w:rPr>
          <w:rFonts w:ascii="Times New Roman" w:eastAsia="Calibri" w:hAnsi="Times New Roman" w:cs="Times New Roman"/>
          <w:sz w:val="24"/>
          <w:szCs w:val="24"/>
        </w:rPr>
        <w:t>ГП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A235A2">
        <w:rPr>
          <w:rFonts w:ascii="Times New Roman" w:eastAsia="Calibri" w:hAnsi="Times New Roman" w:cs="Times New Roman"/>
          <w:sz w:val="24"/>
          <w:szCs w:val="24"/>
        </w:rPr>
        <w:t>Кулойское</w:t>
      </w:r>
      <w:proofErr w:type="spellEnd"/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A235A2">
        <w:rPr>
          <w:rFonts w:ascii="Times New Roman" w:eastAsia="Calibri" w:hAnsi="Times New Roman" w:cs="Times New Roman"/>
          <w:sz w:val="24"/>
          <w:szCs w:val="24"/>
        </w:rPr>
        <w:t>2</w:t>
      </w:r>
      <w:r w:rsidRPr="003B11AD">
        <w:rPr>
          <w:rFonts w:ascii="Times New Roman" w:eastAsia="Calibri" w:hAnsi="Times New Roman" w:cs="Times New Roman"/>
          <w:sz w:val="24"/>
          <w:szCs w:val="24"/>
        </w:rPr>
        <w:t xml:space="preserve">1 человек. </w:t>
      </w:r>
    </w:p>
    <w:p w14:paraId="5DF36295" w14:textId="77777777" w:rsidR="003B11AD" w:rsidRPr="00B00693" w:rsidRDefault="003B11AD" w:rsidP="009918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A12A1" w14:textId="77777777" w:rsidR="00DC1A36" w:rsidRDefault="0099187A" w:rsidP="00DC1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</w:rPr>
        <w:t>Занятость и уровень жизни населения</w:t>
      </w:r>
    </w:p>
    <w:p w14:paraId="76826D39" w14:textId="77777777" w:rsidR="00DC1A36" w:rsidRDefault="00DC1A36" w:rsidP="00DC1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FEE0A" w14:textId="5A6B3A40" w:rsidR="0099187A" w:rsidRPr="00DC1A36" w:rsidRDefault="00DC1A36" w:rsidP="00DC1A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9187A" w:rsidRPr="00B00693">
        <w:rPr>
          <w:rFonts w:ascii="Times New Roman" w:eastAsia="Calibri" w:hAnsi="Times New Roman" w:cs="Times New Roman"/>
          <w:bCs/>
          <w:sz w:val="24"/>
          <w:szCs w:val="24"/>
        </w:rPr>
        <w:t>Среднесписочная численность</w:t>
      </w:r>
      <w:r w:rsidR="0099187A" w:rsidRPr="00B00693">
        <w:rPr>
          <w:rFonts w:ascii="Times New Roman" w:eastAsia="Calibri" w:hAnsi="Times New Roman" w:cs="Times New Roman"/>
          <w:sz w:val="24"/>
          <w:szCs w:val="24"/>
        </w:rPr>
        <w:t xml:space="preserve"> работников организаций (без субъектов малого предпринимательства) Вельского района на 1 января 202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="0099187A" w:rsidRPr="00B00693">
        <w:rPr>
          <w:rFonts w:ascii="Times New Roman" w:eastAsia="Calibri" w:hAnsi="Times New Roman" w:cs="Times New Roman"/>
          <w:sz w:val="24"/>
          <w:szCs w:val="24"/>
        </w:rPr>
        <w:t xml:space="preserve"> года снизилась на 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2,7</w:t>
      </w:r>
      <w:r w:rsidR="0099187A" w:rsidRPr="00B00693">
        <w:rPr>
          <w:rFonts w:ascii="Times New Roman" w:eastAsia="Calibri" w:hAnsi="Times New Roman" w:cs="Times New Roman"/>
          <w:sz w:val="24"/>
          <w:szCs w:val="24"/>
        </w:rPr>
        <w:t xml:space="preserve">% по сравнению с прошлым годом и составила 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9545</w:t>
      </w:r>
      <w:r w:rsidR="0099187A"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55BD13AF" w14:textId="4241B688" w:rsidR="0099187A" w:rsidRPr="00B00693" w:rsidRDefault="0099187A" w:rsidP="009918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  <w:t xml:space="preserve">Преобладают работники </w:t>
      </w:r>
      <w:r w:rsidR="000640D3" w:rsidRPr="00B00693">
        <w:rPr>
          <w:rFonts w:ascii="Times New Roman" w:eastAsia="Calibri" w:hAnsi="Times New Roman" w:cs="Times New Roman"/>
          <w:sz w:val="24"/>
          <w:szCs w:val="24"/>
        </w:rPr>
        <w:t xml:space="preserve">сферы </w:t>
      </w:r>
      <w:r w:rsidRPr="00B00693">
        <w:rPr>
          <w:rFonts w:ascii="Times New Roman" w:eastAsia="Calibri" w:hAnsi="Times New Roman" w:cs="Times New Roman"/>
          <w:sz w:val="24"/>
          <w:szCs w:val="24"/>
        </w:rPr>
        <w:t>«образования» (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1936</w:t>
      </w:r>
      <w:r w:rsidR="00376FFF"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B00693">
        <w:rPr>
          <w:rFonts w:ascii="Times New Roman" w:eastAsia="Calibri" w:hAnsi="Times New Roman" w:cs="Times New Roman"/>
          <w:sz w:val="24"/>
          <w:szCs w:val="24"/>
        </w:rPr>
        <w:t>), затем работники «транспортировки и хранения» (16</w:t>
      </w:r>
      <w:r w:rsidR="002E6E62" w:rsidRPr="00B00693">
        <w:rPr>
          <w:rFonts w:ascii="Times New Roman" w:eastAsia="Calibri" w:hAnsi="Times New Roman" w:cs="Times New Roman"/>
          <w:sz w:val="24"/>
          <w:szCs w:val="24"/>
        </w:rPr>
        <w:t>4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человек), работники 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«государственного управления и 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военной безопасности; социального обеспечения» (1</w:t>
      </w:r>
      <w:r w:rsidR="00641EFB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человека)</w:t>
      </w:r>
      <w:r w:rsidR="000640D3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E6E62" w:rsidRPr="00B00693">
        <w:rPr>
          <w:rFonts w:ascii="Times New Roman" w:eastAsia="Calibri" w:hAnsi="Times New Roman" w:cs="Times New Roman"/>
          <w:sz w:val="24"/>
          <w:szCs w:val="24"/>
        </w:rPr>
        <w:t xml:space="preserve"> «здравоохранения и социальных услуг» (14</w:t>
      </w:r>
      <w:r w:rsidR="00641EFB" w:rsidRPr="00B00693">
        <w:rPr>
          <w:rFonts w:ascii="Times New Roman" w:eastAsia="Calibri" w:hAnsi="Times New Roman" w:cs="Times New Roman"/>
          <w:sz w:val="24"/>
          <w:szCs w:val="24"/>
        </w:rPr>
        <w:t>30</w:t>
      </w:r>
      <w:r w:rsidR="002E6E62" w:rsidRPr="00B00693">
        <w:rPr>
          <w:rFonts w:ascii="Times New Roman" w:eastAsia="Calibri" w:hAnsi="Times New Roman" w:cs="Times New Roman"/>
          <w:sz w:val="24"/>
          <w:szCs w:val="24"/>
        </w:rPr>
        <w:t xml:space="preserve"> человек)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DE0008B" w14:textId="07BC170B" w:rsidR="0099187A" w:rsidRPr="00B00693" w:rsidRDefault="0099187A" w:rsidP="000A133A">
      <w:pPr>
        <w:tabs>
          <w:tab w:val="left" w:pos="709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  <w:t>Среднемесячная заработная плата работников организаций (без субъектов малого предпринимательства) за 12 месяцев 202</w:t>
      </w:r>
      <w:r w:rsidR="004732CF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составила </w:t>
      </w:r>
      <w:r w:rsidR="004732CF" w:rsidRPr="00B00693">
        <w:rPr>
          <w:rFonts w:ascii="Times New Roman" w:eastAsia="Calibri" w:hAnsi="Times New Roman" w:cs="Times New Roman"/>
          <w:sz w:val="24"/>
          <w:szCs w:val="24"/>
        </w:rPr>
        <w:t>55497,1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руб. (рост к уровню 20</w:t>
      </w:r>
      <w:r w:rsidR="00914621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4732CF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732CF" w:rsidRPr="00B00693">
        <w:rPr>
          <w:rFonts w:ascii="Times New Roman" w:eastAsia="Calibri" w:hAnsi="Times New Roman" w:cs="Times New Roman"/>
          <w:sz w:val="24"/>
          <w:szCs w:val="24"/>
        </w:rPr>
        <w:t>11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r w:rsidRPr="00B00693">
        <w:rPr>
          <w:rFonts w:ascii="Times New Roman" w:eastAsia="TimesNewRomanPSMT" w:hAnsi="Times New Roman" w:cs="Times New Roman"/>
          <w:sz w:val="24"/>
          <w:szCs w:val="24"/>
        </w:rPr>
        <w:t>Самый высокий уровень оплаты труда наблюдается в области информации и связи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77931,9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B00693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на предприятиях транспортировки и хранения (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69690,5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); государственно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управлени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и обеспечении военной безопасности (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62905,3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D55AE2" w:rsidRPr="00B00693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9B3489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сельско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и лесно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хозяйств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(62027,1 </w:t>
      </w:r>
      <w:proofErr w:type="spellStart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); обеспечение электрической энергией, газом и паром </w:t>
      </w:r>
      <w:r w:rsidR="002F04BE" w:rsidRPr="00B00693">
        <w:rPr>
          <w:rFonts w:ascii="Times New Roman" w:eastAsia="TimesNewRomanPSMT" w:hAnsi="Times New Roman" w:cs="Times New Roman"/>
          <w:sz w:val="24"/>
          <w:szCs w:val="24"/>
        </w:rPr>
        <w:t>(59626,9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); финансовая и страховая деятельность </w:t>
      </w:r>
      <w:r w:rsidR="00C95906" w:rsidRPr="00B00693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 xml:space="preserve">58410,1 </w:t>
      </w:r>
      <w:proofErr w:type="spellStart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руб</w:t>
      </w:r>
      <w:proofErr w:type="spellEnd"/>
      <w:r w:rsidR="004028FD" w:rsidRPr="00B00693">
        <w:rPr>
          <w:rFonts w:ascii="Times New Roman" w:eastAsia="TimesNewRomanPSMT" w:hAnsi="Times New Roman" w:cs="Times New Roman"/>
          <w:sz w:val="24"/>
          <w:szCs w:val="24"/>
        </w:rPr>
        <w:t>).</w:t>
      </w:r>
      <w:r w:rsidR="000A133A" w:rsidRPr="00B006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88EBFA0" w14:textId="697974FA" w:rsidR="0099187A" w:rsidRPr="00B00693" w:rsidRDefault="0099187A" w:rsidP="0099187A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В целом по району средняя заработная плата работников организаций (без субъектов малого предпринимательства) превысила прожиточный минимум в </w:t>
      </w:r>
      <w:r w:rsidR="00501EE4" w:rsidRPr="00B00693">
        <w:rPr>
          <w:rFonts w:ascii="Times New Roman" w:eastAsia="Calibri" w:hAnsi="Times New Roman" w:cs="Times New Roman"/>
          <w:sz w:val="24"/>
          <w:szCs w:val="24"/>
        </w:rPr>
        <w:t>3,</w:t>
      </w:r>
      <w:r w:rsidR="00082DBA" w:rsidRPr="00B0069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B00693">
        <w:rPr>
          <w:rFonts w:ascii="Times New Roman" w:eastAsia="Calibri" w:hAnsi="Times New Roman" w:cs="Times New Roman"/>
          <w:sz w:val="24"/>
          <w:szCs w:val="24"/>
        </w:rPr>
        <w:t>раза (прожиточный минимум трудоспособного населения за 202</w:t>
      </w:r>
      <w:r w:rsidR="00082DBA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 составляет </w:t>
      </w:r>
      <w:r w:rsidR="00082DBA" w:rsidRPr="00B00693">
        <w:rPr>
          <w:rFonts w:ascii="Times New Roman" w:eastAsia="Calibri" w:hAnsi="Times New Roman" w:cs="Times New Roman"/>
          <w:sz w:val="24"/>
          <w:szCs w:val="24"/>
        </w:rPr>
        <w:t>17037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руб.). </w:t>
      </w:r>
    </w:p>
    <w:p w14:paraId="5F3442C6" w14:textId="77777777" w:rsidR="0099187A" w:rsidRPr="00B00693" w:rsidRDefault="0099187A" w:rsidP="00CF33AA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14:paraId="72F296D8" w14:textId="77777777" w:rsidR="0099187A" w:rsidRPr="00B00693" w:rsidRDefault="0099187A" w:rsidP="009918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Сравнительные показатели среднемесячной заработной платы</w:t>
      </w:r>
    </w:p>
    <w:p w14:paraId="5F91D267" w14:textId="77777777" w:rsidR="0099187A" w:rsidRPr="00B00693" w:rsidRDefault="0099187A" w:rsidP="009918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и прожиточного минимума</w:t>
      </w:r>
      <w:r w:rsidRPr="00B00693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2072"/>
        <w:gridCol w:w="1701"/>
        <w:gridCol w:w="1701"/>
        <w:gridCol w:w="1886"/>
      </w:tblGrid>
      <w:tr w:rsidR="0099187A" w:rsidRPr="00B00693" w14:paraId="49704493" w14:textId="77777777" w:rsidTr="005A112B">
        <w:trPr>
          <w:trHeight w:val="386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841B605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Годы</w:t>
            </w:r>
          </w:p>
          <w:p w14:paraId="0BF0E0A5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32E6D31D" w14:textId="77777777" w:rsidR="0099187A" w:rsidRPr="00B00693" w:rsidRDefault="0099187A" w:rsidP="0099187A">
            <w:pPr>
              <w:tabs>
                <w:tab w:val="left" w:pos="192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Прожиточный минимум, руб.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9B6" w14:textId="77777777" w:rsidR="0099187A" w:rsidRPr="00B00693" w:rsidRDefault="0099187A" w:rsidP="00991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заработная плата, руб.</w:t>
            </w:r>
          </w:p>
        </w:tc>
      </w:tr>
      <w:tr w:rsidR="0099187A" w:rsidRPr="00B00693" w14:paraId="3ADE2F72" w14:textId="77777777" w:rsidTr="005A112B">
        <w:trPr>
          <w:trHeight w:val="432"/>
          <w:jc w:val="center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03A619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080018" w14:textId="77777777" w:rsidR="0099187A" w:rsidRPr="00B00693" w:rsidRDefault="0099187A" w:rsidP="00991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F89207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06F361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B3AC1A" w14:textId="77777777" w:rsidR="0099187A" w:rsidRPr="00B00693" w:rsidRDefault="0099187A" w:rsidP="009918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по району</w:t>
            </w:r>
          </w:p>
        </w:tc>
      </w:tr>
      <w:tr w:rsidR="0099187A" w:rsidRPr="00B00693" w14:paraId="011CDA2D" w14:textId="77777777" w:rsidTr="005A1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0" w:type="auto"/>
            <w:vAlign w:val="center"/>
          </w:tcPr>
          <w:p w14:paraId="78CF059F" w14:textId="7C85D3EF" w:rsidR="0099187A" w:rsidRPr="00B00693" w:rsidRDefault="0099187A" w:rsidP="009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C14C2"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72" w:type="dxa"/>
            <w:vAlign w:val="center"/>
          </w:tcPr>
          <w:p w14:paraId="3917A377" w14:textId="580D9A97" w:rsidR="0099187A" w:rsidRPr="00B00693" w:rsidRDefault="00220FA6" w:rsidP="009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17037</w:t>
            </w:r>
          </w:p>
        </w:tc>
        <w:tc>
          <w:tcPr>
            <w:tcW w:w="1701" w:type="dxa"/>
            <w:vAlign w:val="center"/>
          </w:tcPr>
          <w:p w14:paraId="5AE6EC10" w14:textId="25DDFBF3" w:rsidR="0099187A" w:rsidRPr="00B00693" w:rsidRDefault="00220FA6" w:rsidP="009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13442</w:t>
            </w:r>
          </w:p>
        </w:tc>
        <w:tc>
          <w:tcPr>
            <w:tcW w:w="1701" w:type="dxa"/>
            <w:vAlign w:val="center"/>
          </w:tcPr>
          <w:p w14:paraId="67FB07DD" w14:textId="402927D9" w:rsidR="0099187A" w:rsidRPr="00B00693" w:rsidRDefault="00220FA6" w:rsidP="0099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15164</w:t>
            </w:r>
          </w:p>
        </w:tc>
        <w:tc>
          <w:tcPr>
            <w:tcW w:w="1886" w:type="dxa"/>
            <w:vAlign w:val="center"/>
          </w:tcPr>
          <w:p w14:paraId="24699243" w14:textId="7C1A1300" w:rsidR="0099187A" w:rsidRPr="00B00693" w:rsidRDefault="000D44F6" w:rsidP="00991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55497,1</w:t>
            </w:r>
          </w:p>
        </w:tc>
      </w:tr>
    </w:tbl>
    <w:p w14:paraId="243E6E0D" w14:textId="77777777" w:rsidR="009B334F" w:rsidRPr="00B00693" w:rsidRDefault="009B334F" w:rsidP="00707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8451430" w14:textId="2C99D2F3" w:rsidR="00707D12" w:rsidRPr="00B00693" w:rsidRDefault="00707D12" w:rsidP="00707D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00693">
        <w:rPr>
          <w:rFonts w:ascii="Times New Roman" w:eastAsia="Calibri" w:hAnsi="Times New Roman" w:cs="Times New Roman"/>
          <w:b/>
          <w:sz w:val="24"/>
        </w:rPr>
        <w:t>Рынок труда</w:t>
      </w:r>
    </w:p>
    <w:p w14:paraId="7D2437D2" w14:textId="77777777" w:rsidR="00707D12" w:rsidRPr="00B00693" w:rsidRDefault="00707D12" w:rsidP="00707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2CE0F" w14:textId="3E565728" w:rsidR="00B36E11" w:rsidRPr="00B00693" w:rsidRDefault="00B36E11" w:rsidP="00B36E11">
      <w:pPr>
        <w:pStyle w:val="aff2"/>
        <w:shd w:val="clear" w:color="auto" w:fill="FFFFFF"/>
        <w:spacing w:before="0" w:after="0"/>
        <w:ind w:firstLine="708"/>
        <w:jc w:val="both"/>
      </w:pPr>
      <w:r w:rsidRPr="00B00693">
        <w:t xml:space="preserve">В отчетном году в службу занятости Вельского района за содействием в поиске подходящей работы обратилось 2100 человек (из них не занятые граждане 374 чел.), что на 319 человек меньше, чем за период 2021 года. </w:t>
      </w:r>
      <w:r w:rsidRPr="00B00693">
        <w:rPr>
          <w:color w:val="000000"/>
        </w:rPr>
        <w:t xml:space="preserve">Среди граждан, обратившихся в службу занятости, наиболее востребованными рабочими профессиями являются: </w:t>
      </w:r>
      <w:r w:rsidRPr="00B00693">
        <w:t>водитель автомобиля, грузчик, кладовщик, кочегар котельной, повар, пекарь-кондитер, подсобный рабочий, продавец продовольственных товаров, продавец непродовольственных товаров, продавец-консультант, рабочий по комплексному обслуживанию и ремонту зданий, рабочий по благоустройству населенных пунктов, уборщик производственных и служебных помещений, бухгалтер, менеджер, охранник, специалист.</w:t>
      </w:r>
    </w:p>
    <w:p w14:paraId="115A7938" w14:textId="77777777" w:rsidR="00B36E11" w:rsidRPr="00B00693" w:rsidRDefault="00B36E11" w:rsidP="00B36E11">
      <w:pPr>
        <w:pStyle w:val="ae"/>
        <w:spacing w:before="0" w:beforeAutospacing="0" w:after="0" w:afterAutospacing="0"/>
      </w:pPr>
    </w:p>
    <w:p w14:paraId="3368EBAD" w14:textId="6D36A851" w:rsidR="00EC2BA4" w:rsidRPr="00B00693" w:rsidRDefault="00EC2BA4" w:rsidP="00B36E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0693">
        <w:rPr>
          <w:rFonts w:ascii="Times New Roman" w:eastAsia="Times New Roman" w:hAnsi="Times New Roman" w:cs="Times New Roman"/>
          <w:sz w:val="20"/>
          <w:szCs w:val="20"/>
        </w:rPr>
        <w:t>Структурный состав граждан, обратившихся за содействием в поиске подходящей работы</w:t>
      </w:r>
    </w:p>
    <w:p w14:paraId="5B261C9E" w14:textId="77777777" w:rsidR="00EC2BA4" w:rsidRPr="00B00693" w:rsidRDefault="00EC2BA4" w:rsidP="00EC2BA4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0693">
        <w:rPr>
          <w:rFonts w:ascii="Times New Roman" w:eastAsia="Times New Roman" w:hAnsi="Times New Roman" w:cs="Times New Roman"/>
          <w:sz w:val="20"/>
          <w:szCs w:val="20"/>
        </w:rPr>
        <w:t>человек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2"/>
        <w:gridCol w:w="1417"/>
        <w:gridCol w:w="1133"/>
      </w:tblGrid>
      <w:tr w:rsidR="00B36E11" w:rsidRPr="00B00693" w14:paraId="4F9D17D0" w14:textId="738CEAA7" w:rsidTr="00B36E11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D242" w14:textId="77777777" w:rsidR="00B36E11" w:rsidRPr="00B00693" w:rsidRDefault="00B36E11" w:rsidP="00EC2BA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Категория граждан: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F81" w14:textId="77777777" w:rsidR="00B36E11" w:rsidRPr="00B00693" w:rsidRDefault="00B36E11" w:rsidP="00EC2B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0893" w14:textId="17B63654" w:rsidR="00B36E11" w:rsidRPr="00B00693" w:rsidRDefault="00B36E11" w:rsidP="00EC2B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2022 год</w:t>
            </w:r>
          </w:p>
        </w:tc>
      </w:tr>
      <w:tr w:rsidR="003E6E81" w:rsidRPr="00B00693" w14:paraId="5DBD31F1" w14:textId="753CA546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5922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Молодежь 16-29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95A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786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5F46" w14:textId="4E6ADAD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293</w:t>
            </w:r>
          </w:p>
        </w:tc>
      </w:tr>
      <w:tr w:rsidR="003E6E81" w:rsidRPr="00B00693" w14:paraId="1D7EE07D" w14:textId="5A5CD6D2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D8FF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Граждане, впервые ищущие работу, </w:t>
            </w:r>
          </w:p>
          <w:p w14:paraId="195E7E70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из них выпускники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3AD0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233</w:t>
            </w:r>
          </w:p>
          <w:p w14:paraId="237A14DB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527A" w14:textId="77777777" w:rsidR="003E6E81" w:rsidRPr="00B00693" w:rsidRDefault="003E6E81" w:rsidP="003E6E81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141</w:t>
            </w:r>
          </w:p>
          <w:p w14:paraId="36AA20B0" w14:textId="481B137F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74</w:t>
            </w:r>
          </w:p>
        </w:tc>
      </w:tr>
      <w:tr w:rsidR="003E6E81" w:rsidRPr="00B00693" w14:paraId="210ADF14" w14:textId="37B4D714" w:rsidTr="00795CAA">
        <w:trPr>
          <w:trHeight w:val="409"/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E777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Женщины,</w:t>
            </w:r>
          </w:p>
          <w:p w14:paraId="179A81B8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из них воспитывающие детей в возрасте от 0-6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C0E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1403</w:t>
            </w:r>
          </w:p>
          <w:p w14:paraId="2A97EA79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CEAB" w14:textId="77777777" w:rsidR="003E6E81" w:rsidRPr="00B00693" w:rsidRDefault="003E6E81" w:rsidP="003E6E81">
            <w:pPr>
              <w:widowControl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952</w:t>
            </w:r>
          </w:p>
          <w:p w14:paraId="2FABFD9F" w14:textId="795066A9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203</w:t>
            </w:r>
          </w:p>
        </w:tc>
      </w:tr>
      <w:tr w:rsidR="003E6E81" w:rsidRPr="00B00693" w14:paraId="2851A8F5" w14:textId="742D910E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C1CE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Родители воспитывающих несовершеннолетних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D74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880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AD31" w14:textId="1C7F5ADB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702</w:t>
            </w:r>
          </w:p>
        </w:tc>
      </w:tr>
      <w:tr w:rsidR="003E6E81" w:rsidRPr="00B00693" w14:paraId="673C789C" w14:textId="345AE1E1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9339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Лица предпенсионного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0AB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183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4D9B" w14:textId="5CCD47F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149</w:t>
            </w:r>
          </w:p>
        </w:tc>
      </w:tr>
      <w:tr w:rsidR="003E6E81" w:rsidRPr="00B00693" w14:paraId="1036B5E5" w14:textId="76E5F71E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E65F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Пенсионеры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9C1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227F" w14:textId="4A4EC8B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</w:tr>
      <w:tr w:rsidR="003E6E81" w:rsidRPr="00B00693" w14:paraId="5F452FFA" w14:textId="70A651DA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D182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Инвалиды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59DD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11CE" w14:textId="4B76E33B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58</w:t>
            </w:r>
          </w:p>
        </w:tc>
      </w:tr>
      <w:tr w:rsidR="003E6E81" w:rsidRPr="00B00693" w14:paraId="6B88E348" w14:textId="6C7ADE2E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689A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Лица, освобожденные из мест лишения свободы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DE59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7C74" w14:textId="2AF8249A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</w:tr>
      <w:tr w:rsidR="003E6E81" w:rsidRPr="00B00693" w14:paraId="6AF35FF4" w14:textId="67753DCA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3105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Высвобожденные работники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DE4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4B72" w14:textId="0CA0FD71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</w:tr>
      <w:tr w:rsidR="003E6E81" w:rsidRPr="00B00693" w14:paraId="265D19AB" w14:textId="2CEB1ED2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0276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Лица длительное время не работающие (более 1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82B5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475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1FED" w14:textId="17279532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462</w:t>
            </w:r>
          </w:p>
        </w:tc>
      </w:tr>
      <w:tr w:rsidR="003E6E81" w:rsidRPr="00B00693" w14:paraId="7BCA801E" w14:textId="4677A56F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8CA3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Беженцы и вынужденные переселенцы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976A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6119" w14:textId="64935B08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</w:tr>
      <w:tr w:rsidR="003E6E81" w:rsidRPr="00B00693" w14:paraId="1C79E0F9" w14:textId="1723EAC1" w:rsidTr="00795CAA">
        <w:trPr>
          <w:jc w:val="center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EB19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Граждане, прекратившие индивидуальную предпринимательскую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997A" w14:textId="77777777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AC87" w14:textId="041820C5" w:rsidR="003E6E81" w:rsidRPr="00B00693" w:rsidRDefault="003E6E81" w:rsidP="003E6E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0069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</w:tr>
    </w:tbl>
    <w:p w14:paraId="0AB8697B" w14:textId="77777777" w:rsidR="00EC2BA4" w:rsidRPr="00B00693" w:rsidRDefault="00EC2BA4" w:rsidP="00EC2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7F7FC" w14:textId="77777777" w:rsidR="00B826A4" w:rsidRPr="00B00693" w:rsidRDefault="00B826A4" w:rsidP="00B8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sz w:val="24"/>
          <w:szCs w:val="24"/>
        </w:rPr>
        <w:t xml:space="preserve">Из приведенных данных видим, что уменьшилось количество обращений по всем категориям граждан: молодежь от 16 до 29 лет – снижение на 62,7%; граждане, впервые ищущие работу на 39,5%; женщины на 32%; родители, воспитывающие несовершеннолетних детей на 20,2%; лица предпенсионного возраста на 18,6%; пенсионеры – на 41%; инвалиды на 12%; лица, освобожденные из мест лишения свободы на 16%; высвобожденные работники – на 71,4%; граждане длительное время </w:t>
      </w:r>
      <w:r w:rsidRPr="00B006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работающие на 2,7%; граждане, прекратившие индивидуальную предпринимательскую деятельность на 30,8%.  </w:t>
      </w:r>
    </w:p>
    <w:p w14:paraId="05ED247C" w14:textId="30C8344B" w:rsidR="00B826A4" w:rsidRPr="00B00693" w:rsidRDefault="00B826A4" w:rsidP="00B8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граждан, признанных безработными, снизилась в 2022 году на 17,4% к 2021 году и составила 538 человек. 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 общей численности граждан с официальным статусом безработного: граждане, проживающие в городе – 49,4% (266 человек); граждане, проживающие в сельской местности – 50,6% (272 человека). </w:t>
      </w:r>
      <w:r w:rsidRPr="00B00693">
        <w:rPr>
          <w:rFonts w:ascii="Times New Roman" w:eastAsia="Times New Roman" w:hAnsi="Times New Roman" w:cs="Times New Roman"/>
          <w:sz w:val="24"/>
          <w:szCs w:val="24"/>
        </w:rPr>
        <w:t>Возрастной состав безработных граждан выглядит следующим образом: 16,2% — это лица молодого возраста от 18 до 29 лет; от 30-49 лет – 65,6%; лица 50 лет и старше – 18,2%.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Высшее профессиональное образование имеют </w:t>
      </w:r>
      <w:r w:rsidRPr="00B00693">
        <w:rPr>
          <w:rFonts w:ascii="Times New Roman" w:eastAsia="Times New Roman" w:hAnsi="Times New Roman" w:cs="Times New Roman"/>
          <w:sz w:val="24"/>
          <w:szCs w:val="24"/>
        </w:rPr>
        <w:t xml:space="preserve">8,2% безработных граждан; 52,4% - среднее профессиональное образование; 6,5% - среднее общее образование; 32,3% - основное общее образование; 0,6% - граждан образования не имеют. </w:t>
      </w:r>
    </w:p>
    <w:p w14:paraId="72377E1B" w14:textId="4C11F87F" w:rsidR="00BD46F4" w:rsidRPr="00B00693" w:rsidRDefault="00B826A4" w:rsidP="00BD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sz w:val="24"/>
          <w:szCs w:val="24"/>
        </w:rPr>
        <w:t xml:space="preserve">В январе-декабре 2022 года совокупный спрос на рабочую силу составил 1608 вакантных рабочих мест. Наибольшую долю вакансий, заявляемых работодателями в органы службы занятости района, составляют вакансии для замещения рабочих профессий. Поступление вакансий в службу занятости в течение года происходило циклично, в зависимости от сезонных периодов, когда создаются временные рабочие места. Снижение вакансий происходило по окончании сезонных и временных работ. </w:t>
      </w:r>
      <w:r w:rsidR="00BD46F4" w:rsidRPr="00B00693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года число вакансий составило 105 единиц, на конец 2021 года – 96 единиц.</w:t>
      </w:r>
    </w:p>
    <w:p w14:paraId="0B8AEBCE" w14:textId="6B84E70B" w:rsidR="00B826A4" w:rsidRPr="00B00693" w:rsidRDefault="00B826A4" w:rsidP="00A2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02" w:type="dxa"/>
        <w:jc w:val="center"/>
        <w:tblLayout w:type="fixed"/>
        <w:tblLook w:val="0000" w:firstRow="0" w:lastRow="0" w:firstColumn="0" w:lastColumn="0" w:noHBand="0" w:noVBand="0"/>
      </w:tblPr>
      <w:tblGrid>
        <w:gridCol w:w="2301"/>
        <w:gridCol w:w="644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83"/>
      </w:tblGrid>
      <w:tr w:rsidR="00A257E4" w:rsidRPr="00B00693" w14:paraId="02C2CC89" w14:textId="77777777" w:rsidTr="00235915">
        <w:trPr>
          <w:cantSplit/>
          <w:trHeight w:val="1198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A262" w14:textId="77777777" w:rsidR="00A257E4" w:rsidRPr="00B00693" w:rsidRDefault="00A257E4" w:rsidP="00A257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B55668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январь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C08E39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1D149F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ACF186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A92BF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9C86F9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F2D347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A015F1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76C5DF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91D7A6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0ADAC4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775469" w14:textId="02C35BB9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E3DB9" w14:textId="77777777" w:rsidR="00A257E4" w:rsidRPr="00B00693" w:rsidRDefault="00A257E4" w:rsidP="00A257E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</w:tr>
      <w:tr w:rsidR="00A257E4" w:rsidRPr="00B00693" w14:paraId="60CB20FA" w14:textId="77777777" w:rsidTr="00235915">
        <w:trPr>
          <w:cantSplit/>
          <w:trHeight w:val="1134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4D95" w14:textId="77777777" w:rsidR="00A257E4" w:rsidRPr="00B00693" w:rsidRDefault="00A257E4" w:rsidP="00A25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Заявленная работодателями потребность в работниках в течение отчетного периода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0E3F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4B6F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DA00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E6C0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28CB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D3CE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5A6F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0A93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2705C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53C9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221A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48B6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6554" w14:textId="77777777" w:rsidR="00A257E4" w:rsidRPr="00B00693" w:rsidRDefault="00A257E4" w:rsidP="00A25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1608</w:t>
            </w:r>
          </w:p>
        </w:tc>
      </w:tr>
    </w:tbl>
    <w:p w14:paraId="4B079823" w14:textId="77777777" w:rsidR="00432CB0" w:rsidRPr="00B00693" w:rsidRDefault="00432CB0" w:rsidP="00A25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88A34" w14:textId="270A23AE" w:rsidR="005A112B" w:rsidRPr="00B00693" w:rsidRDefault="005A112B" w:rsidP="005A112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Предприятия и организации Вельского района</w:t>
      </w:r>
    </w:p>
    <w:p w14:paraId="0A51FC35" w14:textId="77777777" w:rsidR="00B2727C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BE404F1" w14:textId="5D6CE01A" w:rsidR="005A112B" w:rsidRPr="00B00693" w:rsidRDefault="005A112B" w:rsidP="009B33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795CAA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по данным территориального органа Федеральной службы государственной статистики в Вельском районе учтено </w:t>
      </w:r>
      <w:r w:rsidRPr="00B0069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7C0B51" w:rsidRPr="00B0069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95CAA" w:rsidRPr="00B0069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C0B51" w:rsidRPr="00B006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bCs/>
          <w:sz w:val="24"/>
          <w:szCs w:val="24"/>
        </w:rPr>
        <w:t xml:space="preserve"> хозяйствующих субъект</w:t>
      </w:r>
      <w:r w:rsidR="00905198" w:rsidRPr="00B0069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всех видов деятельности (предприятий, организаций, их филиалов и других обособленных подразделений)</w:t>
      </w:r>
      <w:r w:rsidR="00467F6F" w:rsidRPr="00B006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0693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E50688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226F1" w:rsidRPr="00B00693">
        <w:rPr>
          <w:rFonts w:ascii="Times New Roman" w:eastAsia="Calibri" w:hAnsi="Times New Roman" w:cs="Times New Roman"/>
          <w:sz w:val="24"/>
          <w:szCs w:val="24"/>
        </w:rPr>
        <w:t>5</w:t>
      </w:r>
      <w:r w:rsidR="00E50688" w:rsidRPr="00B00693">
        <w:rPr>
          <w:rFonts w:ascii="Times New Roman" w:eastAsia="Calibri" w:hAnsi="Times New Roman" w:cs="Times New Roman"/>
          <w:sz w:val="24"/>
          <w:szCs w:val="24"/>
        </w:rPr>
        <w:t>40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субъектов, а на 1 января 20</w:t>
      </w:r>
      <w:r w:rsidR="006A0EA0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E50688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– </w:t>
      </w:r>
      <w:r w:rsidR="00E50688" w:rsidRPr="00B00693">
        <w:rPr>
          <w:rFonts w:ascii="Times New Roman" w:eastAsia="Calibri" w:hAnsi="Times New Roman" w:cs="Times New Roman"/>
          <w:sz w:val="24"/>
          <w:szCs w:val="24"/>
        </w:rPr>
        <w:t xml:space="preserve">568 </w:t>
      </w:r>
      <w:r w:rsidRPr="00B00693">
        <w:rPr>
          <w:rFonts w:ascii="Times New Roman" w:eastAsia="Calibri" w:hAnsi="Times New Roman" w:cs="Times New Roman"/>
          <w:sz w:val="24"/>
          <w:szCs w:val="24"/>
        </w:rPr>
        <w:t>субъект</w:t>
      </w:r>
      <w:r w:rsidR="006A0EA0" w:rsidRPr="00B00693">
        <w:rPr>
          <w:rFonts w:ascii="Times New Roman" w:eastAsia="Calibri" w:hAnsi="Times New Roman" w:cs="Times New Roman"/>
          <w:sz w:val="24"/>
          <w:szCs w:val="24"/>
        </w:rPr>
        <w:t>ов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52F3B1" w14:textId="77777777" w:rsidR="00396841" w:rsidRDefault="00396841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9E7608" w14:textId="449BE2A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организаций по формам собственности</w:t>
      </w:r>
    </w:p>
    <w:p w14:paraId="4B22DAB6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B00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единиц</w:t>
      </w:r>
    </w:p>
    <w:tbl>
      <w:tblPr>
        <w:tblW w:w="9062" w:type="dxa"/>
        <w:jc w:val="center"/>
        <w:tblLayout w:type="fixed"/>
        <w:tblLook w:val="0000" w:firstRow="0" w:lastRow="0" w:firstColumn="0" w:lastColumn="0" w:noHBand="0" w:noVBand="0"/>
      </w:tblPr>
      <w:tblGrid>
        <w:gridCol w:w="4386"/>
        <w:gridCol w:w="1558"/>
        <w:gridCol w:w="1559"/>
        <w:gridCol w:w="1559"/>
      </w:tblGrid>
      <w:tr w:rsidR="00E50688" w:rsidRPr="00B00693" w14:paraId="04D075D0" w14:textId="5F47145C" w:rsidTr="005053EA">
        <w:trPr>
          <w:cantSplit/>
          <w:trHeight w:val="683"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2D4EBD" w14:textId="77777777" w:rsidR="00E50688" w:rsidRPr="00B00693" w:rsidRDefault="00E50688" w:rsidP="005A1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3D9" w14:textId="77777777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  <w:p w14:paraId="01A3D289" w14:textId="77777777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1.01.2021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7DB3" w14:textId="77777777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  <w:p w14:paraId="5C5C3D4C" w14:textId="16711ABF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1.01.2022</w:t>
            </w:r>
            <w:r w:rsidR="005053EA"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173" w14:textId="77777777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</w:p>
          <w:p w14:paraId="44E50768" w14:textId="5A88BA9F" w:rsidR="00E50688" w:rsidRPr="00B00693" w:rsidRDefault="00E50688" w:rsidP="006D14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1.01.2023</w:t>
            </w:r>
            <w:r w:rsidR="005053EA"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</w:tr>
      <w:tr w:rsidR="00E50688" w:rsidRPr="00B00693" w14:paraId="364D10E1" w14:textId="2159EF88" w:rsidTr="005053EA">
        <w:trPr>
          <w:cantSplit/>
          <w:jc w:val="center"/>
        </w:trPr>
        <w:tc>
          <w:tcPr>
            <w:tcW w:w="438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6E33" w14:textId="77777777" w:rsidR="00E50688" w:rsidRPr="00B00693" w:rsidRDefault="00E50688" w:rsidP="005A112B">
            <w:pPr>
              <w:spacing w:before="30" w:after="3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FAD" w14:textId="77777777" w:rsidR="00E50688" w:rsidRPr="00B00693" w:rsidRDefault="00E50688" w:rsidP="005A112B">
            <w:pPr>
              <w:tabs>
                <w:tab w:val="left" w:pos="-44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547" w14:textId="454A4BD7" w:rsidR="00E50688" w:rsidRPr="00B00693" w:rsidRDefault="00E50688" w:rsidP="005A112B">
            <w:pPr>
              <w:tabs>
                <w:tab w:val="left" w:pos="-44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A94" w14:textId="0A6B263D" w:rsidR="00E50688" w:rsidRPr="00B00693" w:rsidRDefault="00467F6F" w:rsidP="005A112B">
            <w:pPr>
              <w:tabs>
                <w:tab w:val="left" w:pos="-44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</w:t>
            </w:r>
          </w:p>
        </w:tc>
      </w:tr>
      <w:tr w:rsidR="00E50688" w:rsidRPr="00B00693" w14:paraId="21C443F6" w14:textId="4A6D7EE5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6A32" w14:textId="77777777" w:rsidR="00E50688" w:rsidRPr="00B00693" w:rsidRDefault="00E50688" w:rsidP="005A11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ACE" w14:textId="77777777" w:rsidR="00E50688" w:rsidRPr="00B00693" w:rsidRDefault="00E50688" w:rsidP="005A112B">
            <w:pPr>
              <w:tabs>
                <w:tab w:val="left" w:pos="61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092" w14:textId="77777777" w:rsidR="00E50688" w:rsidRPr="00B00693" w:rsidRDefault="00E50688" w:rsidP="005A112B">
            <w:pPr>
              <w:tabs>
                <w:tab w:val="left" w:pos="61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AB2" w14:textId="77777777" w:rsidR="00E50688" w:rsidRPr="00B00693" w:rsidRDefault="00E50688" w:rsidP="005A112B">
            <w:pPr>
              <w:tabs>
                <w:tab w:val="left" w:pos="61"/>
                <w:tab w:val="left" w:pos="1269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688" w:rsidRPr="00B00693" w14:paraId="15292F91" w14:textId="450360E5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0096A" w14:textId="77777777" w:rsidR="00E50688" w:rsidRPr="00B00693" w:rsidRDefault="00E50688" w:rsidP="005A11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91F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64B" w14:textId="4204C28A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100D" w14:textId="78346DE9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E50688" w:rsidRPr="00B00693" w14:paraId="13BF75C3" w14:textId="49D99AEA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9754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561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430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4D4" w14:textId="77777777" w:rsidR="00E50688" w:rsidRPr="00B00693" w:rsidRDefault="00E50688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688" w:rsidRPr="00B00693" w14:paraId="1188D0D0" w14:textId="1FA9B058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867E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A50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575" w14:textId="08E48DAC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5F4" w14:textId="7F4A80B7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50688" w:rsidRPr="00B00693" w14:paraId="21342CF7" w14:textId="41288E25" w:rsidTr="005053EA">
        <w:trPr>
          <w:cantSplit/>
          <w:trHeight w:val="340"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758F" w14:textId="77777777" w:rsidR="00E50688" w:rsidRPr="00B00693" w:rsidRDefault="00E50688" w:rsidP="005A112B">
            <w:p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86F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DDCA" w14:textId="77777777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E660" w14:textId="77777777" w:rsidR="00E50688" w:rsidRPr="00B00693" w:rsidRDefault="00E50688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688" w:rsidRPr="00B00693" w14:paraId="6167A8A8" w14:textId="344FCEE9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D645" w14:textId="77777777" w:rsidR="00E50688" w:rsidRPr="00B00693" w:rsidRDefault="00E50688" w:rsidP="005A112B">
            <w:p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287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8EE" w14:textId="1B7918D7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8E8" w14:textId="6B4162DE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0688" w:rsidRPr="00B00693" w14:paraId="602F1C1F" w14:textId="4213FB6F" w:rsidTr="0008154D">
        <w:trPr>
          <w:cantSplit/>
          <w:trHeight w:val="419"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1949" w14:textId="77777777" w:rsidR="00E50688" w:rsidRPr="00B00693" w:rsidRDefault="00E50688" w:rsidP="005A112B">
            <w:pPr>
              <w:spacing w:before="30" w:after="3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собственность субъектов Российской </w:t>
            </w: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Федерации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A24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2D05" w14:textId="0783ECE6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B49B" w14:textId="706B5E0B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50688" w:rsidRPr="00B00693" w14:paraId="7653488C" w14:textId="3D9A6BA3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153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E3F1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681" w14:textId="5A185E73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112" w14:textId="459B3F69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E50688" w:rsidRPr="00B00693" w14:paraId="397B55ED" w14:textId="313BDCF8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254F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собственность потребительской </w:t>
            </w: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кооперации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AC3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6C33" w14:textId="4AB1D74F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F27B" w14:textId="79423FE5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50688" w:rsidRPr="00B00693" w14:paraId="2D267C8C" w14:textId="669B3119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2995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собственность общественных и </w:t>
            </w: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религиозных организаций (объединений)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0AC80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87BE4" w14:textId="7814B91C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772CE" w14:textId="1F6B9D5B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50688" w:rsidRPr="00B00693" w14:paraId="13CB2F48" w14:textId="1ABC4A2A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DCBA" w14:textId="77777777" w:rsidR="00E50688" w:rsidRPr="00B00693" w:rsidRDefault="00E50688" w:rsidP="005A112B">
            <w:pPr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C5A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C32" w14:textId="7AF3E477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45D" w14:textId="63207A3A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</w:tr>
      <w:tr w:rsidR="00E50688" w:rsidRPr="00B00693" w14:paraId="48D9FF08" w14:textId="7C2C7C15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94AD" w14:textId="77777777" w:rsidR="00E50688" w:rsidRPr="00B00693" w:rsidRDefault="00E50688" w:rsidP="005A112B">
            <w:pPr>
              <w:suppressAutoHyphens/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смешанная российская собственность </w:t>
            </w: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(без иностранного участия)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9B6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786" w14:textId="7990A589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2BD6" w14:textId="6FFDDBA2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0688" w:rsidRPr="00B00693" w14:paraId="00083528" w14:textId="2F1B9479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AFAB" w14:textId="77777777" w:rsidR="00E50688" w:rsidRPr="00B00693" w:rsidRDefault="00E50688" w:rsidP="005A112B">
            <w:pPr>
              <w:suppressAutoHyphens/>
              <w:spacing w:before="30" w:after="3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государственных корпораций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1FF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A58" w14:textId="3D2B5FCC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B6BB" w14:textId="78DFCA83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0688" w:rsidRPr="00B00693" w14:paraId="21BAB57D" w14:textId="523DF66E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FA20" w14:textId="77777777" w:rsidR="00E50688" w:rsidRPr="00B00693" w:rsidRDefault="00E50688" w:rsidP="005A11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65D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D0A" w14:textId="4406E5A8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347" w14:textId="3C68FCC0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0688" w:rsidRPr="00B00693" w14:paraId="0AE90C36" w14:textId="2AA1720D" w:rsidTr="005053EA">
        <w:trPr>
          <w:cantSplit/>
          <w:jc w:val="center"/>
        </w:trPr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3EE0" w14:textId="77777777" w:rsidR="00E50688" w:rsidRPr="00B00693" w:rsidRDefault="00E50688" w:rsidP="005A112B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российская и иностранная собственность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B96" w14:textId="77777777" w:rsidR="00E50688" w:rsidRPr="00B00693" w:rsidRDefault="00E50688" w:rsidP="005A112B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1A0" w14:textId="57A541FC" w:rsidR="00E50688" w:rsidRPr="00B00693" w:rsidRDefault="00E50688" w:rsidP="00B226F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C99" w14:textId="22B520A7" w:rsidR="00E50688" w:rsidRPr="00B00693" w:rsidRDefault="00467F6F" w:rsidP="00467F6F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29862A9E" w14:textId="77777777" w:rsidR="005A112B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78CCD" w14:textId="1711AA04" w:rsidR="00A40EA2" w:rsidRPr="00B00693" w:rsidRDefault="005A112B" w:rsidP="004C0040">
      <w:pPr>
        <w:tabs>
          <w:tab w:val="left" w:pos="709"/>
          <w:tab w:val="left" w:pos="90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           Количество организаций за 202</w:t>
      </w:r>
      <w:r w:rsidR="006D1414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6D1414" w:rsidRPr="00B00693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F3595" w:rsidRPr="00B00693">
        <w:rPr>
          <w:rFonts w:ascii="Times New Roman" w:eastAsia="Calibri" w:hAnsi="Times New Roman" w:cs="Times New Roman"/>
          <w:sz w:val="24"/>
          <w:szCs w:val="24"/>
        </w:rPr>
        <w:t>2 е</w:t>
      </w:r>
      <w:r w:rsidRPr="00B00693">
        <w:rPr>
          <w:rFonts w:ascii="Times New Roman" w:eastAsia="Calibri" w:hAnsi="Times New Roman" w:cs="Times New Roman"/>
          <w:sz w:val="24"/>
          <w:szCs w:val="24"/>
        </w:rPr>
        <w:t>диниц</w:t>
      </w:r>
      <w:r w:rsidR="006D1414" w:rsidRPr="00B00693">
        <w:rPr>
          <w:rFonts w:ascii="Times New Roman" w:eastAsia="Calibri" w:hAnsi="Times New Roman" w:cs="Times New Roman"/>
          <w:sz w:val="24"/>
          <w:szCs w:val="24"/>
        </w:rPr>
        <w:t>ы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по сравнению с 20</w:t>
      </w:r>
      <w:r w:rsidR="005F3595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6D1414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годом, по сравнению с 20</w:t>
      </w:r>
      <w:r w:rsidR="006D1414" w:rsidRPr="00B00693">
        <w:rPr>
          <w:rFonts w:ascii="Times New Roman" w:eastAsia="Calibri" w:hAnsi="Times New Roman" w:cs="Times New Roman"/>
          <w:sz w:val="24"/>
          <w:szCs w:val="24"/>
        </w:rPr>
        <w:t>20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C665EF" w:rsidRPr="00B00693">
        <w:rPr>
          <w:rFonts w:ascii="Times New Roman" w:eastAsia="Calibri" w:hAnsi="Times New Roman" w:cs="Times New Roman"/>
          <w:sz w:val="24"/>
          <w:szCs w:val="24"/>
        </w:rPr>
        <w:t xml:space="preserve">снизилось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665EF" w:rsidRPr="00B00693">
        <w:rPr>
          <w:rFonts w:ascii="Times New Roman" w:eastAsia="Calibri" w:hAnsi="Times New Roman" w:cs="Times New Roman"/>
          <w:sz w:val="24"/>
          <w:szCs w:val="24"/>
        </w:rPr>
        <w:t>26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единиц. 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>Из 54</w:t>
      </w:r>
      <w:r w:rsidR="00135D76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зарегистрированных организаций к частной форме собственности относятся </w:t>
      </w:r>
      <w:r w:rsidR="00135D76" w:rsidRPr="00B00693">
        <w:rPr>
          <w:rFonts w:ascii="Times New Roman" w:eastAsia="Calibri" w:hAnsi="Times New Roman" w:cs="Times New Roman"/>
          <w:sz w:val="24"/>
          <w:szCs w:val="24"/>
        </w:rPr>
        <w:t>67,7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% субъектов; к государственной и муниципальной формам собственности – </w:t>
      </w:r>
      <w:r w:rsidR="00135D76" w:rsidRPr="00B00693">
        <w:rPr>
          <w:rFonts w:ascii="Times New Roman" w:eastAsia="Calibri" w:hAnsi="Times New Roman" w:cs="Times New Roman"/>
          <w:sz w:val="24"/>
          <w:szCs w:val="24"/>
        </w:rPr>
        <w:t>20,7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% субъектов; к собственности общественных и религиозных организаций – </w:t>
      </w:r>
      <w:r w:rsidR="00135D76" w:rsidRPr="00B00693">
        <w:rPr>
          <w:rFonts w:ascii="Times New Roman" w:eastAsia="Calibri" w:hAnsi="Times New Roman" w:cs="Times New Roman"/>
          <w:sz w:val="24"/>
          <w:szCs w:val="24"/>
        </w:rPr>
        <w:t>7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% субъектов; к собственности потребительской </w:t>
      </w:r>
      <w:proofErr w:type="gramStart"/>
      <w:r w:rsidR="00A40EA2" w:rsidRPr="00B00693">
        <w:rPr>
          <w:rFonts w:ascii="Times New Roman" w:eastAsia="Calibri" w:hAnsi="Times New Roman" w:cs="Times New Roman"/>
          <w:sz w:val="24"/>
          <w:szCs w:val="24"/>
        </w:rPr>
        <w:t>кооперации  -</w:t>
      </w:r>
      <w:proofErr w:type="gramEnd"/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 2,</w:t>
      </w:r>
      <w:r w:rsidR="00135D76" w:rsidRPr="00B00693">
        <w:rPr>
          <w:rFonts w:ascii="Times New Roman" w:eastAsia="Calibri" w:hAnsi="Times New Roman" w:cs="Times New Roman"/>
          <w:sz w:val="24"/>
          <w:szCs w:val="24"/>
        </w:rPr>
        <w:t>6</w:t>
      </w:r>
      <w:r w:rsidR="00A40EA2" w:rsidRPr="00B00693">
        <w:rPr>
          <w:rFonts w:ascii="Times New Roman" w:eastAsia="Calibri" w:hAnsi="Times New Roman" w:cs="Times New Roman"/>
          <w:sz w:val="24"/>
          <w:szCs w:val="24"/>
        </w:rPr>
        <w:t xml:space="preserve">%, прочие – 2%. </w:t>
      </w:r>
    </w:p>
    <w:p w14:paraId="014066F3" w14:textId="765C7E10" w:rsidR="00B76F6D" w:rsidRPr="00B00693" w:rsidRDefault="00EC1FDC" w:rsidP="004C0040">
      <w:pPr>
        <w:tabs>
          <w:tab w:val="left" w:pos="720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ED43AF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Вельском районе осуществляли деятельность 3</w:t>
      </w:r>
      <w:r w:rsidR="001C5BC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75E0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  <w:r w:rsidR="001C5BC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предпринимательства: 1 среднее предприятие, </w:t>
      </w:r>
      <w:r w:rsidR="001C5BC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75E0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26</w:t>
      </w:r>
      <w:r w:rsidR="001F75E0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микропредприятий. В числе малых предприятий наибольшую долю составляют предприятия торговли </w:t>
      </w:r>
      <w:r w:rsidR="00E1209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5D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29,7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1935D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1935D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6069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14,8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% приходится на обрабатывающие производства (</w:t>
      </w:r>
      <w:r w:rsidR="0036069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209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единиц), </w:t>
      </w:r>
      <w:r w:rsidR="00360694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7,4% на строительство (23 единицы), </w:t>
      </w:r>
      <w:r w:rsidR="00B76F6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6,4% на сельское хозяйство (20 единиц), 5,8% деятельность по операциям с недвижимым имуществом (18 единиц)</w:t>
      </w:r>
    </w:p>
    <w:p w14:paraId="06ABCEC9" w14:textId="77777777" w:rsidR="005A112B" w:rsidRPr="00B00693" w:rsidRDefault="005A112B" w:rsidP="005A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28B264" w14:textId="77777777" w:rsidR="005A112B" w:rsidRPr="00B00693" w:rsidRDefault="005A112B" w:rsidP="005A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малых и средних организаций по видам экономической деятельности</w:t>
      </w:r>
    </w:p>
    <w:p w14:paraId="1C5050BD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единиц</w:t>
      </w:r>
    </w:p>
    <w:p w14:paraId="50363528" w14:textId="77777777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1701"/>
      </w:tblGrid>
      <w:tr w:rsidR="005A112B" w:rsidRPr="00B00693" w14:paraId="60C9B63A" w14:textId="77777777" w:rsidTr="00823600">
        <w:trPr>
          <w:trHeight w:val="57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8D8" w14:textId="77777777" w:rsidR="005A112B" w:rsidRPr="00B00693" w:rsidRDefault="005A112B" w:rsidP="005A112B">
            <w:pPr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RANGE!B2:I3"/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bookmarkEnd w:id="0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0417" w14:textId="4F58DF58" w:rsidR="005A112B" w:rsidRPr="00B00693" w:rsidRDefault="005A112B" w:rsidP="005A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Субъекты малого и среднего</w:t>
            </w:r>
            <w:r w:rsidR="009B334F"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предпринимательства</w:t>
            </w:r>
          </w:p>
        </w:tc>
      </w:tr>
      <w:tr w:rsidR="005A112B" w:rsidRPr="00B00693" w14:paraId="4BE19896" w14:textId="77777777" w:rsidTr="00823600">
        <w:trPr>
          <w:trHeight w:val="542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C10A" w14:textId="77777777" w:rsidR="005A112B" w:rsidRPr="00B00693" w:rsidRDefault="005A112B" w:rsidP="005A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AAC" w14:textId="77777777" w:rsidR="005A112B" w:rsidRPr="00B00693" w:rsidRDefault="005A112B" w:rsidP="005A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Средние предприятия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19B" w14:textId="77777777" w:rsidR="005A112B" w:rsidRPr="00B00693" w:rsidRDefault="005A112B" w:rsidP="005A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Малые предприятия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171" w14:textId="77777777" w:rsidR="005A112B" w:rsidRPr="00B00693" w:rsidRDefault="005A112B" w:rsidP="005A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Микро</w:t>
            </w:r>
          </w:p>
          <w:p w14:paraId="5822D8BC" w14:textId="77777777" w:rsidR="005A112B" w:rsidRPr="00B00693" w:rsidRDefault="005A112B" w:rsidP="005A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предприятия                              </w:t>
            </w:r>
          </w:p>
        </w:tc>
      </w:tr>
      <w:tr w:rsidR="00A444F1" w:rsidRPr="00B00693" w14:paraId="298BB162" w14:textId="77777777" w:rsidTr="00823600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88BD" w14:textId="77777777" w:rsidR="00A444F1" w:rsidRPr="00B00693" w:rsidRDefault="00A444F1" w:rsidP="00A4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0C2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A1DD" w14:textId="75E19956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5788" w14:textId="6AC47D8A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</w:p>
        </w:tc>
      </w:tr>
      <w:tr w:rsidR="00A444F1" w:rsidRPr="00B00693" w14:paraId="6CB76540" w14:textId="77777777" w:rsidTr="00823600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02F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522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7F26" w14:textId="0F10F65F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774" w14:textId="18C848E5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444F1" w:rsidRPr="00B00693" w14:paraId="5CBD35FB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89B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2ED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82A" w14:textId="56A13D60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378" w14:textId="02BC70F5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444F1" w:rsidRPr="00B00693" w14:paraId="0BF9EADE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3E5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FBF" w14:textId="6FCD814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56E9" w14:textId="12461BC2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0F25" w14:textId="26A39029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A444F1" w:rsidRPr="00B00693" w14:paraId="611FB7D3" w14:textId="77777777" w:rsidTr="00823600">
        <w:trPr>
          <w:trHeight w:val="41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3D5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A29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D130" w14:textId="6BDE459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CD31" w14:textId="4920A3BF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444F1" w:rsidRPr="00B00693" w14:paraId="6EC35E5D" w14:textId="77777777" w:rsidTr="00823600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07E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водоснабжение; водоотведение,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организация сбора и утилизации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865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D47E" w14:textId="0436B3D4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AB88" w14:textId="419D6C89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444F1" w:rsidRPr="00B00693" w14:paraId="45937563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D72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B66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51DB" w14:textId="4F59972A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0451" w14:textId="3B0906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444F1" w:rsidRPr="00B00693" w14:paraId="5C3A20D0" w14:textId="77777777" w:rsidTr="00823600">
        <w:trPr>
          <w:trHeight w:val="45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843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F40" w14:textId="7F4EB82D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CD15" w14:textId="6449E5C2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882" w14:textId="02003E3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A444F1" w:rsidRPr="00B00693" w14:paraId="23086B24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062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AC1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BF11" w14:textId="5E5F6552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F106" w14:textId="0CBEF47A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444F1" w:rsidRPr="00B00693" w14:paraId="3395FF06" w14:textId="77777777" w:rsidTr="00823600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681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ED9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9635" w14:textId="14B5B634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51E" w14:textId="1A1BA01E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444F1" w:rsidRPr="00B00693" w14:paraId="78C34539" w14:textId="77777777" w:rsidTr="00823600">
        <w:trPr>
          <w:trHeight w:val="2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D4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4E7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74C" w14:textId="30DA4D5B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F4F" w14:textId="41D66736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44F1" w:rsidRPr="00B00693" w14:paraId="5A9C72B9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81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530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B684" w14:textId="59426393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A2A4" w14:textId="62F2D9E3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444F1" w:rsidRPr="00B00693" w14:paraId="37BA8E81" w14:textId="77777777" w:rsidTr="00823600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ADE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38F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B7C7" w14:textId="199DD15A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3D8A" w14:textId="56753526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444F1" w:rsidRPr="00B00693" w14:paraId="79A66E8F" w14:textId="77777777" w:rsidTr="00823600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D9F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профессиональная,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FAD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1B30" w14:textId="6984C945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FB3F" w14:textId="262A4D6F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444F1" w:rsidRPr="00B00693" w14:paraId="15CBAB87" w14:textId="77777777" w:rsidTr="00823600">
        <w:trPr>
          <w:trHeight w:val="3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984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048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DE4" w14:textId="3FE96E58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A0F6" w14:textId="793B09B2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444F1" w:rsidRPr="00B00693" w14:paraId="0BC4ECDE" w14:textId="77777777" w:rsidTr="00823600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953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управление и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обеспечение военной безопасности;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73B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9B8" w14:textId="68EFE8CC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D848" w14:textId="56C2D31E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444F1" w:rsidRPr="00B00693" w14:paraId="6675C013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8A8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DDE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F00A" w14:textId="0B2A0D2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97C9" w14:textId="6747502E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444F1" w:rsidRPr="00B00693" w14:paraId="7219A873" w14:textId="77777777" w:rsidTr="00823600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2BC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D79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895D" w14:textId="35DBEBB3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AFE4" w14:textId="50EDF696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444F1" w:rsidRPr="00B00693" w14:paraId="2BBC1DD7" w14:textId="77777777" w:rsidTr="00823600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FD3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8CB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719" w14:textId="5419BA0C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4BE" w14:textId="7A034B3A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444F1" w:rsidRPr="00B00693" w14:paraId="72F6363D" w14:textId="77777777" w:rsidTr="00823600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926" w14:textId="77777777" w:rsidR="00A444F1" w:rsidRPr="00B00693" w:rsidRDefault="00A444F1" w:rsidP="00A4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1EB" w14:textId="77777777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5246" w14:textId="6B69ED59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6C0" w14:textId="59C36425" w:rsidR="00A444F1" w:rsidRPr="00B00693" w:rsidRDefault="00A444F1" w:rsidP="00A4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112B" w:rsidRPr="00B00693" w14:paraId="0CC39185" w14:textId="77777777" w:rsidTr="0082360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18" w:type="dxa"/>
            <w:gridSpan w:val="4"/>
          </w:tcPr>
          <w:p w14:paraId="6A8BB59F" w14:textId="77777777" w:rsidR="005A112B" w:rsidRPr="00B00693" w:rsidRDefault="005A112B" w:rsidP="005A1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5B25F5A" w14:textId="734A79AD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касается </w:t>
      </w:r>
      <w:r w:rsidRPr="00B00693">
        <w:rPr>
          <w:rFonts w:ascii="Times New Roman" w:eastAsia="Calibri" w:hAnsi="Times New Roman" w:cs="Times New Roman"/>
          <w:bCs/>
          <w:sz w:val="24"/>
          <w:szCs w:val="24"/>
        </w:rPr>
        <w:t>индивидуальных предпринимателей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, то их включено в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Статрегистр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на 1 января 202</w:t>
      </w:r>
      <w:r w:rsidR="007238FF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85162" w:rsidRPr="00B00693">
        <w:rPr>
          <w:rFonts w:ascii="Times New Roman" w:eastAsia="Calibri" w:hAnsi="Times New Roman" w:cs="Times New Roman"/>
          <w:bCs/>
          <w:sz w:val="24"/>
          <w:szCs w:val="24"/>
        </w:rPr>
        <w:t>108</w:t>
      </w:r>
      <w:r w:rsidR="007238FF" w:rsidRPr="00B00693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B00693">
        <w:rPr>
          <w:rFonts w:ascii="Times New Roman" w:eastAsia="Calibri" w:hAnsi="Times New Roman" w:cs="Times New Roman"/>
          <w:bCs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85162" w:rsidRPr="00B00693">
        <w:rPr>
          <w:rFonts w:ascii="Times New Roman" w:eastAsia="Calibri" w:hAnsi="Times New Roman" w:cs="Times New Roman"/>
          <w:sz w:val="24"/>
          <w:szCs w:val="24"/>
        </w:rPr>
        <w:t xml:space="preserve">на 1 января 2022 года - </w:t>
      </w:r>
      <w:r w:rsidR="0063698A" w:rsidRPr="00B00693">
        <w:rPr>
          <w:rFonts w:ascii="Times New Roman" w:eastAsia="Calibri" w:hAnsi="Times New Roman" w:cs="Times New Roman"/>
          <w:bCs/>
          <w:sz w:val="24"/>
          <w:szCs w:val="24"/>
        </w:rPr>
        <w:t>1083</w:t>
      </w:r>
      <w:r w:rsidR="00185162" w:rsidRPr="00B00693">
        <w:rPr>
          <w:rFonts w:ascii="Times New Roman" w:eastAsia="Calibri" w:hAnsi="Times New Roman" w:cs="Times New Roman"/>
          <w:bCs/>
          <w:sz w:val="24"/>
          <w:szCs w:val="24"/>
        </w:rPr>
        <w:t xml:space="preserve"> единиц</w:t>
      </w:r>
      <w:r w:rsidR="001B7EDB" w:rsidRPr="00B00693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185162" w:rsidRPr="00B0069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85162"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63698A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– </w:t>
      </w:r>
      <w:r w:rsidR="0063698A" w:rsidRPr="00B00693">
        <w:rPr>
          <w:rFonts w:ascii="Times New Roman" w:eastAsia="Calibri" w:hAnsi="Times New Roman" w:cs="Times New Roman"/>
          <w:sz w:val="24"/>
          <w:szCs w:val="24"/>
        </w:rPr>
        <w:t>1117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="00185162"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4"/>
        </w:rPr>
        <w:t>). В том числе в разрезе поселений:</w:t>
      </w:r>
    </w:p>
    <w:p w14:paraId="6700D6D6" w14:textId="6CDA8C8A" w:rsidR="005A112B" w:rsidRPr="00B00693" w:rsidRDefault="005A112B" w:rsidP="005A112B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ГП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Вельское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F649D" w:rsidRPr="00B00693">
        <w:rPr>
          <w:rFonts w:ascii="Times New Roman" w:eastAsia="Calibri" w:hAnsi="Times New Roman" w:cs="Times New Roman"/>
          <w:sz w:val="24"/>
          <w:szCs w:val="24"/>
        </w:rPr>
        <w:t>589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единиц;</w:t>
      </w:r>
    </w:p>
    <w:p w14:paraId="263EB319" w14:textId="1E5FDD1C" w:rsidR="005A112B" w:rsidRPr="00B00693" w:rsidRDefault="005A112B" w:rsidP="005A112B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ГП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Кулойское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1F649D" w:rsidRPr="00B00693">
        <w:rPr>
          <w:rFonts w:ascii="Times New Roman" w:eastAsia="Calibri" w:hAnsi="Times New Roman" w:cs="Times New Roman"/>
          <w:sz w:val="24"/>
          <w:szCs w:val="24"/>
        </w:rPr>
        <w:t>87</w:t>
      </w:r>
      <w:r w:rsidR="00B10E37"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4"/>
        </w:rPr>
        <w:t>единиц;</w:t>
      </w:r>
    </w:p>
    <w:p w14:paraId="4E699A60" w14:textId="768EB2A2" w:rsidR="005A112B" w:rsidRPr="00B00693" w:rsidRDefault="005A112B" w:rsidP="005A112B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Аргуновское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413765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="001F649D" w:rsidRPr="00B00693">
        <w:rPr>
          <w:rFonts w:ascii="Times New Roman" w:eastAsia="Calibri" w:hAnsi="Times New Roman" w:cs="Times New Roman"/>
          <w:sz w:val="24"/>
          <w:szCs w:val="24"/>
        </w:rPr>
        <w:t>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единиц;</w:t>
      </w:r>
    </w:p>
    <w:p w14:paraId="44543BFA" w14:textId="32F94B5A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«Благовещенское» - 2</w:t>
      </w:r>
      <w:r w:rsidR="00413765" w:rsidRPr="00B00693">
        <w:rPr>
          <w:rFonts w:ascii="Times New Roman" w:eastAsia="Calibri" w:hAnsi="Times New Roman" w:cs="Times New Roman"/>
          <w:sz w:val="24"/>
          <w:szCs w:val="24"/>
        </w:rPr>
        <w:t>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единиц;</w:t>
      </w:r>
    </w:p>
    <w:p w14:paraId="6E8DBD42" w14:textId="153A8BBB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Верхнеустькулойское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413765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="00762EBA" w:rsidRPr="00B00693">
        <w:rPr>
          <w:rFonts w:ascii="Times New Roman" w:eastAsia="Calibri" w:hAnsi="Times New Roman" w:cs="Times New Roman"/>
          <w:sz w:val="24"/>
          <w:szCs w:val="24"/>
        </w:rPr>
        <w:t>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A28C34" w14:textId="1F9D272B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Верхнешоношское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762EBA" w:rsidRPr="00B00693">
        <w:rPr>
          <w:rFonts w:ascii="Times New Roman" w:eastAsia="Calibri" w:hAnsi="Times New Roman" w:cs="Times New Roman"/>
          <w:sz w:val="24"/>
          <w:szCs w:val="24"/>
        </w:rPr>
        <w:t>6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единиц;</w:t>
      </w:r>
    </w:p>
    <w:p w14:paraId="4CE99137" w14:textId="0CCD7687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Липовское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</w:t>
      </w:r>
      <w:r w:rsidR="004E69D7" w:rsidRPr="00B00693">
        <w:rPr>
          <w:rFonts w:ascii="Times New Roman" w:eastAsia="Calibri" w:hAnsi="Times New Roman" w:cs="Times New Roman"/>
          <w:sz w:val="24"/>
          <w:szCs w:val="24"/>
        </w:rPr>
        <w:t>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единиц;</w:t>
      </w:r>
    </w:p>
    <w:p w14:paraId="3774BB28" w14:textId="20C99CC4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Муравьевское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- 11</w:t>
      </w:r>
      <w:r w:rsidR="004E69D7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43CAEA6" w14:textId="7FC0922E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Низовское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</w:t>
      </w:r>
      <w:r w:rsidR="006758F8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704C3DC" w14:textId="0C7538E7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Пакшеньгское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0E72CE" w:rsidRPr="00B00693">
        <w:rPr>
          <w:rFonts w:ascii="Times New Roman" w:eastAsia="Calibri" w:hAnsi="Times New Roman" w:cs="Times New Roman"/>
          <w:sz w:val="24"/>
          <w:szCs w:val="24"/>
        </w:rPr>
        <w:t>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CDAB98C" w14:textId="1A68C83D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Пежемское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</w:t>
      </w:r>
      <w:r w:rsidR="000E72CE" w:rsidRPr="00B00693">
        <w:rPr>
          <w:rFonts w:ascii="Times New Roman" w:eastAsia="Calibri" w:hAnsi="Times New Roman" w:cs="Times New Roman"/>
          <w:sz w:val="24"/>
          <w:szCs w:val="24"/>
        </w:rPr>
        <w:t>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E0CF59E" w14:textId="6C3F56FE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Попонаволоцкое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</w:t>
      </w:r>
      <w:r w:rsidR="001F3BF4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2378C5D" w14:textId="77B53923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Пуйское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- 2</w:t>
      </w:r>
      <w:r w:rsidR="001F3BF4" w:rsidRPr="00B00693">
        <w:rPr>
          <w:rFonts w:ascii="Times New Roman" w:eastAsia="Calibri" w:hAnsi="Times New Roman" w:cs="Times New Roman"/>
          <w:sz w:val="24"/>
          <w:szCs w:val="24"/>
        </w:rPr>
        <w:t>6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81076B7" w14:textId="09C772BE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Ракуло-Кокшеньгское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384698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единицы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AA74DC2" w14:textId="0B300BEF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«Солгинское» - 1</w:t>
      </w:r>
      <w:r w:rsidR="002331E7" w:rsidRPr="00B00693">
        <w:rPr>
          <w:rFonts w:ascii="Times New Roman" w:eastAsia="Calibri" w:hAnsi="Times New Roman" w:cs="Times New Roman"/>
          <w:sz w:val="24"/>
          <w:szCs w:val="24"/>
        </w:rPr>
        <w:t>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F5EC7F1" w14:textId="25EE49B9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Судромское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- 1</w:t>
      </w:r>
      <w:r w:rsidR="002331E7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22958CC" w14:textId="272A9219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Тегринское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2331E7" w:rsidRPr="00B00693">
        <w:rPr>
          <w:rFonts w:ascii="Times New Roman" w:eastAsia="Calibri" w:hAnsi="Times New Roman" w:cs="Times New Roman"/>
          <w:sz w:val="24"/>
          <w:szCs w:val="24"/>
        </w:rPr>
        <w:t>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740417C" w14:textId="41FD356C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СП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Усть-Вельское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 - 7</w:t>
      </w:r>
      <w:r w:rsidR="002331E7" w:rsidRPr="00B00693">
        <w:rPr>
          <w:rFonts w:ascii="Times New Roman" w:eastAsia="Calibri" w:hAnsi="Times New Roman" w:cs="Times New Roman"/>
          <w:sz w:val="24"/>
          <w:szCs w:val="24"/>
        </w:rPr>
        <w:t>5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71CEE70" w14:textId="458D9F3D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Усть-Шоношское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1558" w:rsidRPr="00B00693">
        <w:rPr>
          <w:rFonts w:ascii="Times New Roman" w:eastAsia="Calibri" w:hAnsi="Times New Roman" w:cs="Times New Roman"/>
          <w:sz w:val="24"/>
          <w:szCs w:val="24"/>
        </w:rPr>
        <w:t>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BF427F6" w14:textId="01B4AA47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Хозьминское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1558" w:rsidRPr="00B00693">
        <w:rPr>
          <w:rFonts w:ascii="Times New Roman" w:eastAsia="Calibri" w:hAnsi="Times New Roman" w:cs="Times New Roman"/>
          <w:sz w:val="24"/>
          <w:szCs w:val="24"/>
        </w:rPr>
        <w:t>5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0ADEA13" w14:textId="79C5A77E" w:rsidR="005A112B" w:rsidRPr="00B00693" w:rsidRDefault="005A112B" w:rsidP="00432CB0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8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СП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Шадреньгское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384698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="005B1558" w:rsidRPr="00B00693">
        <w:rPr>
          <w:rFonts w:ascii="Times New Roman" w:eastAsia="Calibri" w:hAnsi="Times New Roman" w:cs="Times New Roman"/>
          <w:sz w:val="24"/>
          <w:szCs w:val="24"/>
        </w:rPr>
        <w:t>6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единиц.</w:t>
      </w:r>
    </w:p>
    <w:p w14:paraId="6AF9AF58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7C8B803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bCs/>
          <w:sz w:val="20"/>
          <w:szCs w:val="20"/>
        </w:rPr>
        <w:t>Количество индивидуальных предпринимателей в Вельском районе</w:t>
      </w:r>
    </w:p>
    <w:p w14:paraId="3A47F414" w14:textId="77777777" w:rsidR="005A112B" w:rsidRPr="00B00693" w:rsidRDefault="005A112B" w:rsidP="005A11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0069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B00693">
        <w:rPr>
          <w:rFonts w:ascii="Times New Roman" w:eastAsia="Calibri" w:hAnsi="Times New Roman" w:cs="Times New Roman"/>
          <w:bCs/>
          <w:sz w:val="20"/>
          <w:szCs w:val="20"/>
        </w:rPr>
        <w:t>единиц</w:t>
      </w:r>
    </w:p>
    <w:tbl>
      <w:tblPr>
        <w:tblpPr w:leftFromText="180" w:rightFromText="180" w:vertAnchor="text" w:horzAnchor="margin" w:tblpXSpec="center" w:tblpY="76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1276"/>
        <w:gridCol w:w="1276"/>
        <w:gridCol w:w="1276"/>
      </w:tblGrid>
      <w:tr w:rsidR="007238FF" w:rsidRPr="00B00693" w14:paraId="5EDCF03B" w14:textId="3C94D3EF" w:rsidTr="00DE5688">
        <w:trPr>
          <w:trHeight w:val="19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B6473" w14:textId="77777777" w:rsidR="007238FF" w:rsidRPr="00B00693" w:rsidRDefault="007238FF" w:rsidP="005A11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34924A" w14:textId="77777777" w:rsidR="007238FF" w:rsidRPr="00B00693" w:rsidRDefault="007238FF" w:rsidP="005A11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6730F5" w14:textId="75943AB8" w:rsidR="007238FF" w:rsidRPr="00B00693" w:rsidRDefault="007238FF" w:rsidP="005A11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935F27" w14:textId="4390F7E1" w:rsidR="007238FF" w:rsidRPr="00B00693" w:rsidRDefault="007238FF" w:rsidP="005A11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01.01.2023</w:t>
            </w:r>
          </w:p>
        </w:tc>
      </w:tr>
      <w:tr w:rsidR="007238FF" w:rsidRPr="00B00693" w14:paraId="42E1575F" w14:textId="14B62127" w:rsidTr="00DE5688">
        <w:trPr>
          <w:trHeight w:val="23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EFC" w14:textId="77777777" w:rsidR="007238FF" w:rsidRPr="00B00693" w:rsidRDefault="007238FF" w:rsidP="005A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712" w14:textId="77777777" w:rsidR="007238FF" w:rsidRPr="00B00693" w:rsidRDefault="007238FF" w:rsidP="005A112B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568" w14:textId="3EDC19C3" w:rsidR="007238FF" w:rsidRPr="00B00693" w:rsidRDefault="007238FF" w:rsidP="005A112B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1AC" w14:textId="5B654ED1" w:rsidR="007238FF" w:rsidRPr="00B00693" w:rsidRDefault="007238FF" w:rsidP="005A112B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A94A3C"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59E1BEB0" w14:textId="77777777" w:rsidR="005A112B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45D4459" w14:textId="027B27DF" w:rsidR="005A112B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индивидуальных предпринимателей на </w:t>
      </w:r>
      <w:r w:rsidR="00A164AE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</w:t>
      </w:r>
      <w:r w:rsidR="00A164AE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 1 января 202</w:t>
      </w:r>
      <w:r w:rsidR="00A164AE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</w:t>
      </w:r>
      <w:r w:rsidR="00A164AE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меньше, чем на 1 января 20</w:t>
      </w:r>
      <w:r w:rsidR="00DC600A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64AE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4913DF13" w14:textId="77777777" w:rsidR="005A112B" w:rsidRPr="00B00693" w:rsidRDefault="005A112B" w:rsidP="005A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1C674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организаций и индивидуальных предпринимателей по видам экономической деятельности</w:t>
      </w:r>
    </w:p>
    <w:p w14:paraId="34070EDB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B00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единиц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553"/>
        <w:gridCol w:w="1863"/>
        <w:gridCol w:w="1539"/>
        <w:gridCol w:w="1856"/>
      </w:tblGrid>
      <w:tr w:rsidR="00E277E8" w:rsidRPr="00B00693" w14:paraId="60D08DD5" w14:textId="16C02263" w:rsidTr="00FA2273">
        <w:trPr>
          <w:trHeight w:val="345"/>
          <w:jc w:val="center"/>
        </w:trPr>
        <w:tc>
          <w:tcPr>
            <w:tcW w:w="2411" w:type="dxa"/>
            <w:vMerge w:val="restart"/>
            <w:vAlign w:val="center"/>
          </w:tcPr>
          <w:p w14:paraId="0DD1C2AD" w14:textId="77777777" w:rsidR="00E277E8" w:rsidRPr="00B00693" w:rsidRDefault="00E277E8" w:rsidP="00E277E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14:paraId="43261587" w14:textId="77777777" w:rsidR="00E277E8" w:rsidRPr="00B00693" w:rsidRDefault="00E277E8" w:rsidP="00E277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1E368A0" w14:textId="3A4ABF7C" w:rsidR="00E277E8" w:rsidRPr="00B00693" w:rsidRDefault="00E277E8" w:rsidP="00E277E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организаций</w:t>
            </w:r>
          </w:p>
        </w:tc>
        <w:tc>
          <w:tcPr>
            <w:tcW w:w="1863" w:type="dxa"/>
            <w:vAlign w:val="center"/>
          </w:tcPr>
          <w:p w14:paraId="1E0F858B" w14:textId="60A0C213" w:rsidR="00E277E8" w:rsidRPr="00B00693" w:rsidRDefault="00E277E8" w:rsidP="00E277E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539" w:type="dxa"/>
            <w:vAlign w:val="center"/>
          </w:tcPr>
          <w:p w14:paraId="2FC026BD" w14:textId="3406B600" w:rsidR="00E277E8" w:rsidRPr="00B00693" w:rsidRDefault="00E277E8" w:rsidP="00E277E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организаций</w:t>
            </w:r>
          </w:p>
        </w:tc>
        <w:tc>
          <w:tcPr>
            <w:tcW w:w="1715" w:type="dxa"/>
            <w:vAlign w:val="center"/>
          </w:tcPr>
          <w:p w14:paraId="63F3E40A" w14:textId="0080DD52" w:rsidR="00E277E8" w:rsidRPr="00B00693" w:rsidRDefault="00E277E8" w:rsidP="00E277E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 предприниматели</w:t>
            </w:r>
          </w:p>
        </w:tc>
      </w:tr>
      <w:tr w:rsidR="00E277E8" w:rsidRPr="00B00693" w14:paraId="4EA305DB" w14:textId="1E8036B1" w:rsidTr="00FA2273">
        <w:trPr>
          <w:trHeight w:val="225"/>
          <w:jc w:val="center"/>
        </w:trPr>
        <w:tc>
          <w:tcPr>
            <w:tcW w:w="2411" w:type="dxa"/>
            <w:vMerge/>
            <w:vAlign w:val="center"/>
          </w:tcPr>
          <w:p w14:paraId="3BDE0077" w14:textId="77777777" w:rsidR="00E277E8" w:rsidRPr="00B00693" w:rsidRDefault="00E277E8" w:rsidP="00E277E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73A12246" w14:textId="34933152" w:rsidR="00E277E8" w:rsidRPr="00B00693" w:rsidRDefault="00E277E8" w:rsidP="00E277E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</w:t>
            </w:r>
            <w:r w:rsidR="00FA2273"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01.01.2022</w:t>
            </w:r>
          </w:p>
        </w:tc>
        <w:tc>
          <w:tcPr>
            <w:tcW w:w="1863" w:type="dxa"/>
          </w:tcPr>
          <w:p w14:paraId="3C7CA69A" w14:textId="5C90A90D" w:rsidR="00E277E8" w:rsidRPr="00B00693" w:rsidRDefault="00E277E8" w:rsidP="00FA227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01.01.2022</w:t>
            </w:r>
          </w:p>
        </w:tc>
        <w:tc>
          <w:tcPr>
            <w:tcW w:w="1539" w:type="dxa"/>
          </w:tcPr>
          <w:p w14:paraId="46B472C3" w14:textId="34BF407E" w:rsidR="00E277E8" w:rsidRPr="00B00693" w:rsidRDefault="00E277E8" w:rsidP="00E277E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</w:t>
            </w:r>
            <w:r w:rsidR="00FA2273"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01.01.2023</w:t>
            </w:r>
          </w:p>
        </w:tc>
        <w:tc>
          <w:tcPr>
            <w:tcW w:w="1715" w:type="dxa"/>
          </w:tcPr>
          <w:p w14:paraId="37BEDCB9" w14:textId="61F9C684" w:rsidR="00E277E8" w:rsidRPr="00B00693" w:rsidRDefault="00E277E8" w:rsidP="00FA227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01.01.2023</w:t>
            </w:r>
          </w:p>
        </w:tc>
      </w:tr>
      <w:tr w:rsidR="00E277E8" w:rsidRPr="00B00693" w14:paraId="46A93AD5" w14:textId="3026766E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5F249400" w14:textId="77777777" w:rsidR="00E277E8" w:rsidRPr="00B00693" w:rsidRDefault="00E277E8" w:rsidP="00E277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(</w:t>
            </w:r>
            <w:proofErr w:type="spellStart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</w:t>
            </w:r>
            <w:proofErr w:type="spellEnd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53" w:type="dxa"/>
            <w:vAlign w:val="center"/>
          </w:tcPr>
          <w:p w14:paraId="0BB6E0BD" w14:textId="133E9F2A" w:rsidR="00E277E8" w:rsidRPr="00B00693" w:rsidRDefault="00E277E8" w:rsidP="00704402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63" w:type="dxa"/>
            <w:vAlign w:val="center"/>
          </w:tcPr>
          <w:p w14:paraId="297C4F15" w14:textId="659CD83C" w:rsidR="00E277E8" w:rsidRPr="00B00693" w:rsidRDefault="00E277E8" w:rsidP="00704402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539" w:type="dxa"/>
            <w:vAlign w:val="center"/>
          </w:tcPr>
          <w:p w14:paraId="024EECC0" w14:textId="6A23F1D4" w:rsidR="00E277E8" w:rsidRPr="00B00693" w:rsidRDefault="00F52DB7" w:rsidP="00704402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715" w:type="dxa"/>
            <w:vAlign w:val="center"/>
          </w:tcPr>
          <w:p w14:paraId="4E9A2FE7" w14:textId="2D9EEF04" w:rsidR="00E277E8" w:rsidRPr="00B00693" w:rsidRDefault="00DA2B2E" w:rsidP="00704402">
            <w:pPr>
              <w:spacing w:after="0" w:line="240" w:lineRule="auto"/>
              <w:ind w:hanging="1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1089</w:t>
            </w:r>
          </w:p>
        </w:tc>
      </w:tr>
      <w:tr w:rsidR="00E277E8" w:rsidRPr="00B00693" w14:paraId="70A001C4" w14:textId="0C2C97DF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6542E8E6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53" w:type="dxa"/>
            <w:vAlign w:val="center"/>
          </w:tcPr>
          <w:p w14:paraId="66FB3110" w14:textId="3B459B7D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3" w:type="dxa"/>
            <w:vAlign w:val="center"/>
          </w:tcPr>
          <w:p w14:paraId="18652666" w14:textId="0EDDF007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9" w:type="dxa"/>
            <w:vAlign w:val="center"/>
          </w:tcPr>
          <w:p w14:paraId="46BAA17D" w14:textId="3184F2CA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15" w:type="dxa"/>
            <w:vAlign w:val="center"/>
          </w:tcPr>
          <w:p w14:paraId="25CB0F85" w14:textId="667D6619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E277E8" w:rsidRPr="00B00693" w14:paraId="027C64D8" w14:textId="7A1F1C0F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4570B12B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553" w:type="dxa"/>
            <w:vAlign w:val="center"/>
          </w:tcPr>
          <w:p w14:paraId="15BFEE2D" w14:textId="786ACDEB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vAlign w:val="center"/>
          </w:tcPr>
          <w:p w14:paraId="4D5FD038" w14:textId="734DEB5F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vAlign w:val="center"/>
          </w:tcPr>
          <w:p w14:paraId="17C4FF65" w14:textId="7288CDDD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  <w:vAlign w:val="center"/>
          </w:tcPr>
          <w:p w14:paraId="168454E0" w14:textId="73C2BE85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7E8" w:rsidRPr="00B00693" w14:paraId="7359285A" w14:textId="6DB8DEBA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793559E1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3" w:type="dxa"/>
            <w:vAlign w:val="center"/>
          </w:tcPr>
          <w:p w14:paraId="2C141F35" w14:textId="7A0DBFB4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3" w:type="dxa"/>
            <w:vAlign w:val="center"/>
          </w:tcPr>
          <w:p w14:paraId="47F199EA" w14:textId="5FE70C94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9" w:type="dxa"/>
            <w:vAlign w:val="center"/>
          </w:tcPr>
          <w:p w14:paraId="754CF0F7" w14:textId="32C02C0A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5" w:type="dxa"/>
            <w:vAlign w:val="center"/>
          </w:tcPr>
          <w:p w14:paraId="68457F1A" w14:textId="459E23CE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  <w:tr w:rsidR="00E277E8" w:rsidRPr="00B00693" w14:paraId="12870E92" w14:textId="4D29FA43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3E6E0A4B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AE634A4" w14:textId="6233B323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1C13E131" w14:textId="3DDA6720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04C1F39" w14:textId="1A6BDCDA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E72B2CE" w14:textId="5ED06DF3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277E8" w:rsidRPr="00B00693" w14:paraId="20E07272" w14:textId="71427A33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6246B0BB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водоснабжение; водоотведение,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организация сбора и утилизации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отходов, деятельность по ликвидации загрязнений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617FB026" w14:textId="746C21F3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074928F6" w14:textId="7EB31CE6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11B67162" w14:textId="370459E2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56EFEA" w14:textId="7D16F47E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277E8" w:rsidRPr="00B00693" w14:paraId="27DBF58C" w14:textId="083EA161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5D933BF4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553" w:type="dxa"/>
            <w:vAlign w:val="center"/>
          </w:tcPr>
          <w:p w14:paraId="57D70B05" w14:textId="2BC46605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3" w:type="dxa"/>
            <w:vAlign w:val="center"/>
          </w:tcPr>
          <w:p w14:paraId="6CAECF4F" w14:textId="2105FF29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9" w:type="dxa"/>
            <w:vAlign w:val="center"/>
          </w:tcPr>
          <w:p w14:paraId="6F184D26" w14:textId="377E21BA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5" w:type="dxa"/>
            <w:vAlign w:val="center"/>
          </w:tcPr>
          <w:p w14:paraId="65C1B0A5" w14:textId="633A5D77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E277E8" w:rsidRPr="00B00693" w14:paraId="6BE22911" w14:textId="52A2A2CD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3C67B39B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3" w:type="dxa"/>
            <w:vAlign w:val="center"/>
          </w:tcPr>
          <w:p w14:paraId="6669982E" w14:textId="0ECCDAC5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63" w:type="dxa"/>
            <w:vAlign w:val="center"/>
          </w:tcPr>
          <w:p w14:paraId="74639ED2" w14:textId="036AF9B9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539" w:type="dxa"/>
            <w:vAlign w:val="center"/>
          </w:tcPr>
          <w:p w14:paraId="529EFB2A" w14:textId="492A7465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15" w:type="dxa"/>
            <w:vAlign w:val="center"/>
          </w:tcPr>
          <w:p w14:paraId="444C6BCA" w14:textId="0FCD46E3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421</w:t>
            </w:r>
          </w:p>
        </w:tc>
      </w:tr>
      <w:tr w:rsidR="00E277E8" w:rsidRPr="00B00693" w14:paraId="00D2CBC3" w14:textId="42CFEBA4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5E4E70DA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53" w:type="dxa"/>
            <w:vAlign w:val="center"/>
          </w:tcPr>
          <w:p w14:paraId="2951267A" w14:textId="42EE90C7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3" w:type="dxa"/>
            <w:vAlign w:val="center"/>
          </w:tcPr>
          <w:p w14:paraId="650B2CE6" w14:textId="2474D9E9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39" w:type="dxa"/>
            <w:vAlign w:val="center"/>
          </w:tcPr>
          <w:p w14:paraId="4B5D37FD" w14:textId="745054AF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5" w:type="dxa"/>
            <w:vAlign w:val="center"/>
          </w:tcPr>
          <w:p w14:paraId="3D8FC274" w14:textId="5532F86E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</w:tr>
      <w:tr w:rsidR="00E277E8" w:rsidRPr="00B00693" w14:paraId="71CCFB50" w14:textId="4F23A7BE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31DFA639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553" w:type="dxa"/>
            <w:vAlign w:val="center"/>
          </w:tcPr>
          <w:p w14:paraId="46CEB69A" w14:textId="69EDB639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3" w:type="dxa"/>
            <w:vAlign w:val="center"/>
          </w:tcPr>
          <w:p w14:paraId="6DD867BA" w14:textId="580FFA92" w:rsidR="00E277E8" w:rsidRPr="00B00693" w:rsidRDefault="00E277E8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9" w:type="dxa"/>
            <w:vAlign w:val="center"/>
          </w:tcPr>
          <w:p w14:paraId="0A779306" w14:textId="16809DDB" w:rsidR="00E277E8" w:rsidRPr="00B00693" w:rsidRDefault="00704402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5" w:type="dxa"/>
            <w:vAlign w:val="center"/>
          </w:tcPr>
          <w:p w14:paraId="25E7086E" w14:textId="5D156893" w:rsidR="00E277E8" w:rsidRPr="00B00693" w:rsidRDefault="00DA2B2E" w:rsidP="007044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E277E8" w:rsidRPr="00B00693" w14:paraId="7F6011E4" w14:textId="2B3B26B9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5FD22419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553" w:type="dxa"/>
            <w:vAlign w:val="center"/>
          </w:tcPr>
          <w:p w14:paraId="4CD71B42" w14:textId="5F749ECB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3" w:type="dxa"/>
            <w:vAlign w:val="center"/>
          </w:tcPr>
          <w:p w14:paraId="6484B186" w14:textId="15A4D87B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9" w:type="dxa"/>
            <w:vAlign w:val="center"/>
          </w:tcPr>
          <w:p w14:paraId="1FCBA37E" w14:textId="5F349334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5" w:type="dxa"/>
            <w:vAlign w:val="center"/>
          </w:tcPr>
          <w:p w14:paraId="17495AFB" w14:textId="229E6017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E277E8" w:rsidRPr="00B00693" w14:paraId="7FF98658" w14:textId="74340581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239B4FDE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553" w:type="dxa"/>
            <w:vAlign w:val="center"/>
          </w:tcPr>
          <w:p w14:paraId="1B671592" w14:textId="17FCB5C7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3" w:type="dxa"/>
            <w:vAlign w:val="center"/>
          </w:tcPr>
          <w:p w14:paraId="4B3E8F60" w14:textId="7011A3BF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9" w:type="dxa"/>
            <w:vAlign w:val="center"/>
          </w:tcPr>
          <w:p w14:paraId="10B0E762" w14:textId="41A64165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5" w:type="dxa"/>
            <w:vAlign w:val="center"/>
          </w:tcPr>
          <w:p w14:paraId="0AC41A28" w14:textId="30D91891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E277E8" w:rsidRPr="00B00693" w14:paraId="314A9DF9" w14:textId="202C206A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22A3D602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553" w:type="dxa"/>
            <w:vAlign w:val="center"/>
          </w:tcPr>
          <w:p w14:paraId="617DA19B" w14:textId="3E3744C7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3" w:type="dxa"/>
            <w:vAlign w:val="center"/>
          </w:tcPr>
          <w:p w14:paraId="756F5C96" w14:textId="4742CE38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9" w:type="dxa"/>
            <w:vAlign w:val="center"/>
          </w:tcPr>
          <w:p w14:paraId="13504500" w14:textId="6661AF3F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5" w:type="dxa"/>
            <w:vAlign w:val="center"/>
          </w:tcPr>
          <w:p w14:paraId="57E4389B" w14:textId="1D36CAC8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E277E8" w:rsidRPr="00B00693" w14:paraId="3738A589" w14:textId="695C71B1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169B2BF5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профессиональная,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1553" w:type="dxa"/>
            <w:vAlign w:val="center"/>
          </w:tcPr>
          <w:p w14:paraId="412F7C3B" w14:textId="31D82858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3" w:type="dxa"/>
            <w:vAlign w:val="center"/>
          </w:tcPr>
          <w:p w14:paraId="49FAF26A" w14:textId="12550C0F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9" w:type="dxa"/>
            <w:vAlign w:val="center"/>
          </w:tcPr>
          <w:p w14:paraId="3B72F4E7" w14:textId="3FE725F3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5" w:type="dxa"/>
            <w:vAlign w:val="center"/>
          </w:tcPr>
          <w:p w14:paraId="1A8275E9" w14:textId="690D16D7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</w:tr>
      <w:tr w:rsidR="00E277E8" w:rsidRPr="00B00693" w14:paraId="7B89803D" w14:textId="19F2209F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13333B89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3" w:type="dxa"/>
            <w:vAlign w:val="center"/>
          </w:tcPr>
          <w:p w14:paraId="68B75342" w14:textId="5EDDBEE6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3" w:type="dxa"/>
            <w:vAlign w:val="center"/>
          </w:tcPr>
          <w:p w14:paraId="215B138D" w14:textId="490778F6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9" w:type="dxa"/>
            <w:vAlign w:val="center"/>
          </w:tcPr>
          <w:p w14:paraId="1F522952" w14:textId="37526ECC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5" w:type="dxa"/>
            <w:vAlign w:val="center"/>
          </w:tcPr>
          <w:p w14:paraId="78DA3758" w14:textId="3BAE50A9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E277E8" w:rsidRPr="00B00693" w14:paraId="4463998C" w14:textId="668A2506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6509A9E8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управление и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обеспечение военной безопасности;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социальное обеспечение</w:t>
            </w:r>
          </w:p>
        </w:tc>
        <w:tc>
          <w:tcPr>
            <w:tcW w:w="1553" w:type="dxa"/>
            <w:vAlign w:val="center"/>
          </w:tcPr>
          <w:p w14:paraId="52D8D363" w14:textId="77395243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3" w:type="dxa"/>
            <w:vAlign w:val="center"/>
          </w:tcPr>
          <w:p w14:paraId="1624F732" w14:textId="3EB84D1C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vAlign w:val="center"/>
          </w:tcPr>
          <w:p w14:paraId="043D25CE" w14:textId="4A4E675C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5" w:type="dxa"/>
            <w:vAlign w:val="center"/>
          </w:tcPr>
          <w:p w14:paraId="5CBB5356" w14:textId="295941A8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7E8" w:rsidRPr="00B00693" w14:paraId="0CB60648" w14:textId="1978E342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3C0673AA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3" w:type="dxa"/>
            <w:vAlign w:val="center"/>
          </w:tcPr>
          <w:p w14:paraId="1CB4B476" w14:textId="787F3623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3" w:type="dxa"/>
            <w:vAlign w:val="center"/>
          </w:tcPr>
          <w:p w14:paraId="667E489F" w14:textId="38DC498D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9" w:type="dxa"/>
            <w:vAlign w:val="center"/>
          </w:tcPr>
          <w:p w14:paraId="02F1FC80" w14:textId="7CC358A9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5" w:type="dxa"/>
            <w:vAlign w:val="center"/>
          </w:tcPr>
          <w:p w14:paraId="4DB32CB9" w14:textId="75195488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E277E8" w:rsidRPr="00B00693" w14:paraId="179DF554" w14:textId="6DC79590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3E1B9F58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553" w:type="dxa"/>
            <w:vAlign w:val="center"/>
          </w:tcPr>
          <w:p w14:paraId="360D744C" w14:textId="7714717E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3" w:type="dxa"/>
            <w:vAlign w:val="center"/>
          </w:tcPr>
          <w:p w14:paraId="56171F3F" w14:textId="3C33BDA3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9" w:type="dxa"/>
            <w:vAlign w:val="center"/>
          </w:tcPr>
          <w:p w14:paraId="2B9CA87B" w14:textId="7D5842B9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5" w:type="dxa"/>
            <w:vAlign w:val="center"/>
          </w:tcPr>
          <w:p w14:paraId="1CC1A5C8" w14:textId="36641387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E277E8" w:rsidRPr="00B00693" w14:paraId="31306FBC" w14:textId="4C01B5DC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21D951BD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3" w:type="dxa"/>
            <w:vAlign w:val="center"/>
          </w:tcPr>
          <w:p w14:paraId="76599404" w14:textId="179553E9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3" w:type="dxa"/>
            <w:vAlign w:val="center"/>
          </w:tcPr>
          <w:p w14:paraId="0B81932B" w14:textId="7874AFF7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9" w:type="dxa"/>
            <w:vAlign w:val="center"/>
          </w:tcPr>
          <w:p w14:paraId="54B23ED4" w14:textId="5460E088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5" w:type="dxa"/>
            <w:vAlign w:val="center"/>
          </w:tcPr>
          <w:p w14:paraId="78AA8858" w14:textId="2385761C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E277E8" w:rsidRPr="00B00693" w14:paraId="6E44BA9D" w14:textId="413D867D" w:rsidTr="00FA2273">
        <w:trPr>
          <w:trHeight w:val="285"/>
          <w:jc w:val="center"/>
        </w:trPr>
        <w:tc>
          <w:tcPr>
            <w:tcW w:w="2411" w:type="dxa"/>
            <w:vAlign w:val="center"/>
          </w:tcPr>
          <w:p w14:paraId="2A3B48F4" w14:textId="77777777" w:rsidR="00E277E8" w:rsidRPr="00B00693" w:rsidRDefault="00E277E8" w:rsidP="00E27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53" w:type="dxa"/>
            <w:vAlign w:val="center"/>
          </w:tcPr>
          <w:p w14:paraId="6E09CBEA" w14:textId="3ED80B18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3" w:type="dxa"/>
            <w:vAlign w:val="center"/>
          </w:tcPr>
          <w:p w14:paraId="2A13B23E" w14:textId="30597AB2" w:rsidR="00E277E8" w:rsidRPr="00B00693" w:rsidRDefault="00E277E8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39" w:type="dxa"/>
            <w:vAlign w:val="center"/>
          </w:tcPr>
          <w:p w14:paraId="77136EC0" w14:textId="496BFC4B" w:rsidR="00E277E8" w:rsidRPr="00B00693" w:rsidRDefault="00704402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5" w:type="dxa"/>
            <w:vAlign w:val="center"/>
          </w:tcPr>
          <w:p w14:paraId="705D4040" w14:textId="6CBAB499" w:rsidR="00E277E8" w:rsidRPr="00B00693" w:rsidRDefault="00DA2B2E" w:rsidP="00704402">
            <w:pPr>
              <w:tabs>
                <w:tab w:val="left" w:pos="9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</w:tbl>
    <w:p w14:paraId="5DB80B4D" w14:textId="77777777" w:rsidR="005A112B" w:rsidRPr="00B00693" w:rsidRDefault="005A112B" w:rsidP="005A1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9662F5" w14:textId="7B3A114F" w:rsidR="005A112B" w:rsidRPr="00B00693" w:rsidRDefault="005A112B" w:rsidP="005A1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юридических лиц, учтенных в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Статрегистре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</w:t>
      </w:r>
      <w:r w:rsidR="00FF273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сосредоточено в  «оптовой и розничной торговле, ремонте автотранспортных средств и мотоциклов» - 1</w:t>
      </w:r>
      <w:r w:rsidR="00143872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«обрабатывающие производства» - 5</w:t>
      </w:r>
      <w:r w:rsidR="00FF273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; «государственное управление и обеспечение военной безопасности; социальное обеспечение» - 4</w:t>
      </w:r>
      <w:r w:rsidR="00FF273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«образование» - 4</w:t>
      </w:r>
      <w:r w:rsidR="00FF273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«сельское и лесное хозяйство» - 3</w:t>
      </w:r>
      <w:r w:rsidR="00FF273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14:paraId="3C5F56FA" w14:textId="239A96C8" w:rsidR="005A112B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Наибольшее количество индивидуальных предпринимателей зарегистрировано по виду экономической деятельности «о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птовая и розничная торговля, ремонт автотранспортных средств и мотоциклов» - </w:t>
      </w:r>
      <w:r w:rsidR="006305B8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«транспортировка и хранение» - </w:t>
      </w:r>
      <w:r w:rsidR="006305B8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305B8" w:rsidRPr="00B00693">
        <w:rPr>
          <w:rFonts w:ascii="Times New Roman" w:eastAsia="Calibri" w:hAnsi="Times New Roman" w:cs="Times New Roman"/>
          <w:sz w:val="24"/>
          <w:szCs w:val="24"/>
        </w:rPr>
        <w:t xml:space="preserve">«обрабатывающие производства» – 78 </w:t>
      </w:r>
      <w:proofErr w:type="spellStart"/>
      <w:r w:rsidR="006305B8" w:rsidRPr="00B00693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6305B8" w:rsidRPr="00B0069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«строительство» - 7</w:t>
      </w:r>
      <w:r w:rsidR="006305B8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0693">
        <w:rPr>
          <w:rFonts w:ascii="Times New Roman" w:eastAsia="Calibri" w:hAnsi="Times New Roman" w:cs="Times New Roman"/>
          <w:sz w:val="24"/>
        </w:rPr>
        <w:t xml:space="preserve">«сельское, лесное хозяйство, охота, рыболовство и рыбоводство» - </w:t>
      </w:r>
      <w:r w:rsidR="006305B8" w:rsidRPr="00B00693">
        <w:rPr>
          <w:rFonts w:ascii="Times New Roman" w:eastAsia="Calibri" w:hAnsi="Times New Roman" w:cs="Times New Roman"/>
          <w:sz w:val="24"/>
        </w:rPr>
        <w:t>67</w:t>
      </w:r>
      <w:r w:rsidRPr="00B00693">
        <w:rPr>
          <w:rFonts w:ascii="Times New Roman" w:eastAsia="Calibri" w:hAnsi="Times New Roman" w:cs="Times New Roman"/>
          <w:sz w:val="24"/>
        </w:rPr>
        <w:t xml:space="preserve"> ед.</w:t>
      </w:r>
      <w:r w:rsidR="0067616C"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9885F8" w14:textId="77777777" w:rsidR="005A112B" w:rsidRPr="00B00693" w:rsidRDefault="005A112B" w:rsidP="005A11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84A11" w14:textId="77777777" w:rsidR="005A112B" w:rsidRPr="00B00693" w:rsidRDefault="005A112B" w:rsidP="005A11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PT Serif" w:eastAsia="Times New Roman" w:hAnsi="PT Serif" w:cs="Times New Roman"/>
          <w:b/>
          <w:sz w:val="24"/>
          <w:szCs w:val="24"/>
          <w:lang w:eastAsia="ru-RU"/>
        </w:rPr>
        <w:t>Промышленное производство</w:t>
      </w: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</w:p>
    <w:p w14:paraId="641E593F" w14:textId="77777777" w:rsidR="005A112B" w:rsidRPr="00B00693" w:rsidRDefault="005A112B" w:rsidP="005A112B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b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</w:p>
    <w:p w14:paraId="7B52B560" w14:textId="72E3BF94" w:rsidR="005A112B" w:rsidRPr="00B00693" w:rsidRDefault="005A112B" w:rsidP="00F675EC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370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промышленную деятельность в Вельском районе осуществляли </w:t>
      </w:r>
      <w:r w:rsidR="0067572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584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в т.ч. «обрабатывающие производства» - </w:t>
      </w:r>
      <w:r w:rsidR="0067572D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584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предприятий, «обеспечение электрической энергией, газом и паром; кондиционирование воздуха» - </w:t>
      </w:r>
      <w:r w:rsidR="00AE584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предприятий,  «водоснабжение; водоотведение, организация сбора и утилизации отходов, деятельность по ликвидации загрязнений» - 7 предприятий, «добыча полезных ископаемых» - 4 </w:t>
      </w:r>
      <w:r w:rsidRPr="00B00693">
        <w:rPr>
          <w:rFonts w:ascii="Times New Roman" w:eastAsia="Times New Roman" w:hAnsi="Times New Roman" w:cs="Times New Roman"/>
          <w:sz w:val="24"/>
          <w:lang w:eastAsia="ru-RU"/>
        </w:rPr>
        <w:t>предприятия</w:t>
      </w:r>
      <w:r w:rsidR="0067572D" w:rsidRPr="00B0069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2F052EDE" w14:textId="451C1F3B" w:rsidR="005A112B" w:rsidRPr="00B00693" w:rsidRDefault="005A112B" w:rsidP="003553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Анализ работы промышленного комплекса (без субъектов малого предпринимательства) показывает, что в структуре отгрузки товаров собственного производства по видам экономической деятельности лидирующую позицию занимают «обрабатывающие производства», их доля в структуре </w:t>
      </w:r>
      <w:r w:rsidRPr="00B00693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промышленного производства составляет </w:t>
      </w:r>
      <w:r w:rsidR="0033511A" w:rsidRPr="00B00693">
        <w:rPr>
          <w:rFonts w:ascii="Times New Roman" w:eastAsia="Times New Roman" w:hAnsi="Times New Roman" w:cs="Times New Roman"/>
          <w:sz w:val="24"/>
          <w:lang w:eastAsia="ru-RU"/>
        </w:rPr>
        <w:t>87,6</w:t>
      </w:r>
      <w:r w:rsidRPr="00B00693">
        <w:rPr>
          <w:rFonts w:ascii="Times New Roman" w:eastAsia="Times New Roman" w:hAnsi="Times New Roman" w:cs="Times New Roman"/>
          <w:sz w:val="24"/>
          <w:lang w:eastAsia="ru-RU"/>
        </w:rPr>
        <w:t xml:space="preserve">%. На «обеспечение электрической энергией, газом и паром; кондиционирование воздуха» приходится </w:t>
      </w:r>
      <w:r w:rsidR="0033511A" w:rsidRPr="00B00693">
        <w:rPr>
          <w:rFonts w:ascii="Times New Roman" w:eastAsia="Times New Roman" w:hAnsi="Times New Roman" w:cs="Times New Roman"/>
          <w:sz w:val="24"/>
          <w:lang w:eastAsia="ru-RU"/>
        </w:rPr>
        <w:t>11,8</w:t>
      </w:r>
      <w:r w:rsidRPr="00B00693">
        <w:rPr>
          <w:rFonts w:ascii="Times New Roman" w:eastAsia="Times New Roman" w:hAnsi="Times New Roman" w:cs="Times New Roman"/>
          <w:sz w:val="24"/>
          <w:lang w:eastAsia="ru-RU"/>
        </w:rPr>
        <w:t>%, на «водоснабжение; водоотведение, организация сбора и утилизации отходов, деятельность по ликвидации загрязнений» – 0,</w:t>
      </w:r>
      <w:r w:rsidR="0033511A" w:rsidRPr="00B00693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B00693">
        <w:rPr>
          <w:rFonts w:ascii="Times New Roman" w:eastAsia="Times New Roman" w:hAnsi="Times New Roman" w:cs="Times New Roman"/>
          <w:sz w:val="24"/>
          <w:lang w:eastAsia="ru-RU"/>
        </w:rPr>
        <w:t>%.</w:t>
      </w:r>
    </w:p>
    <w:p w14:paraId="74E3D263" w14:textId="723D6317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</w:rPr>
      </w:pPr>
      <w:r w:rsidRPr="00B00693">
        <w:rPr>
          <w:rFonts w:ascii="Times New Roman" w:eastAsia="Calibri" w:hAnsi="Times New Roman" w:cs="Times New Roman"/>
          <w:bCs/>
          <w:sz w:val="24"/>
        </w:rPr>
        <w:t>За 202</w:t>
      </w:r>
      <w:r w:rsidR="00CD358C" w:rsidRPr="00B00693">
        <w:rPr>
          <w:rFonts w:ascii="Times New Roman" w:eastAsia="Calibri" w:hAnsi="Times New Roman" w:cs="Times New Roman"/>
          <w:bCs/>
          <w:sz w:val="24"/>
        </w:rPr>
        <w:t>2</w:t>
      </w:r>
      <w:r w:rsidRPr="00B00693">
        <w:rPr>
          <w:rFonts w:ascii="Times New Roman" w:eastAsia="Calibri" w:hAnsi="Times New Roman" w:cs="Times New Roman"/>
          <w:bCs/>
          <w:sz w:val="24"/>
        </w:rPr>
        <w:t xml:space="preserve"> год организациями района (без  субъектов малого предпринимательства), осуществляющими промышленные виды деятельности, отгружено товаров собственного производства, выполнено работ и услуг в объеме </w:t>
      </w:r>
      <w:r w:rsidR="00CD358C" w:rsidRPr="00B00693">
        <w:rPr>
          <w:rFonts w:ascii="Times New Roman" w:eastAsia="Calibri" w:hAnsi="Times New Roman" w:cs="Times New Roman"/>
          <w:bCs/>
          <w:sz w:val="24"/>
        </w:rPr>
        <w:t>6915,7</w:t>
      </w:r>
      <w:r w:rsidRPr="00B00693">
        <w:rPr>
          <w:rFonts w:ascii="Times New Roman" w:eastAsia="Calibri" w:hAnsi="Times New Roman" w:cs="Times New Roman"/>
          <w:bCs/>
          <w:sz w:val="24"/>
        </w:rPr>
        <w:t xml:space="preserve"> млн. </w:t>
      </w:r>
      <w:proofErr w:type="spellStart"/>
      <w:r w:rsidRPr="00B00693">
        <w:rPr>
          <w:rFonts w:ascii="Times New Roman" w:eastAsia="Calibri" w:hAnsi="Times New Roman" w:cs="Times New Roman"/>
          <w:bCs/>
          <w:sz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bCs/>
          <w:sz w:val="24"/>
        </w:rPr>
        <w:t xml:space="preserve">, что составляет </w:t>
      </w:r>
      <w:r w:rsidR="00DF70B1" w:rsidRPr="00B00693">
        <w:rPr>
          <w:rFonts w:ascii="Times New Roman" w:eastAsia="Calibri" w:hAnsi="Times New Roman" w:cs="Times New Roman"/>
          <w:bCs/>
          <w:sz w:val="24"/>
        </w:rPr>
        <w:t>57,4</w:t>
      </w:r>
      <w:r w:rsidRPr="00B00693">
        <w:rPr>
          <w:rFonts w:ascii="Times New Roman" w:eastAsia="Calibri" w:hAnsi="Times New Roman" w:cs="Times New Roman"/>
          <w:bCs/>
          <w:sz w:val="24"/>
        </w:rPr>
        <w:t xml:space="preserve">% от объёма отгруженных товаров собственного производства, выполненных работ и услуг в целом по району. </w:t>
      </w:r>
    </w:p>
    <w:p w14:paraId="630B14B4" w14:textId="37263DAB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виду деятельности «обрабатывающие производства» (без субъектов малого предпринимательства) объем отгрузки составил </w:t>
      </w:r>
      <w:r w:rsidR="00C021E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6059,5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млн. рублей, рост </w:t>
      </w:r>
      <w:r w:rsidR="00C021E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1,6 раза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 уровню 20</w:t>
      </w:r>
      <w:r w:rsidR="00A71CE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C021E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года.</w:t>
      </w:r>
    </w:p>
    <w:p w14:paraId="3B26173B" w14:textId="7D6E99DD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том числе в разрезе производств темпы роста </w:t>
      </w:r>
      <w:r w:rsidR="0001444A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(снижения) 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составили:</w:t>
      </w:r>
    </w:p>
    <w:p w14:paraId="3F56041B" w14:textId="2E86D7D9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-производство пищевых продуктов – </w:t>
      </w:r>
      <w:r w:rsidR="00D57226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рост в 4,6 раз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29B2C7C1" w14:textId="665683D2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-производство одежды </w:t>
      </w:r>
      <w:r w:rsidR="008A729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A729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рост в </w:t>
      </w:r>
      <w:r w:rsidR="00A55DDB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1,5</w:t>
      </w:r>
      <w:r w:rsidR="008A729F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раза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4AA602DE" w14:textId="326ABD44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–</w:t>
      </w:r>
      <w:r w:rsidR="0001444A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0F4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 1,5 раза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C8CAA0" w14:textId="3DD2DE7B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EB071A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производство готовых металлических изделий, кроме машин и оборудования 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="00EB071A"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рост в 59 раз</w:t>
      </w: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7B123D01" w14:textId="35D487B2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прочих транспортных средств и оборудования –</w:t>
      </w:r>
      <w:r w:rsidR="00EB071A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на 30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071A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4BB47C" w14:textId="77777777" w:rsidR="005A112B" w:rsidRPr="00B00693" w:rsidRDefault="005A112B" w:rsidP="005A11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57D330" w14:textId="30A54625" w:rsidR="005A112B" w:rsidRPr="00B00693" w:rsidRDefault="005A112B" w:rsidP="005A1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Основу «обрабатывающих производств» составляет только один вид экономической деятельности, это: «обработка древесины и производство изделий из дерева и пробки, кроме мебели» (</w:t>
      </w:r>
      <w:r w:rsidR="005729E0" w:rsidRPr="00B00693">
        <w:rPr>
          <w:rFonts w:ascii="Times New Roman" w:eastAsia="Calibri" w:hAnsi="Times New Roman" w:cs="Times New Roman"/>
          <w:sz w:val="24"/>
          <w:szCs w:val="24"/>
        </w:rPr>
        <w:t xml:space="preserve">порядка </w:t>
      </w:r>
      <w:r w:rsidR="00540559" w:rsidRPr="00B00693">
        <w:rPr>
          <w:rFonts w:ascii="Times New Roman" w:eastAsia="Calibri" w:hAnsi="Times New Roman" w:cs="Times New Roman"/>
          <w:sz w:val="24"/>
          <w:szCs w:val="24"/>
        </w:rPr>
        <w:t>92,5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bookmarkStart w:id="1" w:name="_Hlk130301153"/>
      <w:r w:rsidRPr="00B00693">
        <w:rPr>
          <w:rFonts w:ascii="Times New Roman" w:eastAsia="Calibri" w:hAnsi="Times New Roman" w:cs="Times New Roman"/>
          <w:sz w:val="24"/>
          <w:szCs w:val="24"/>
        </w:rPr>
        <w:t>от общего объема обрабатывающих производств</w:t>
      </w:r>
      <w:bookmarkEnd w:id="1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832A3" w:rsidRPr="00B00693">
        <w:rPr>
          <w:rFonts w:ascii="Times New Roman" w:eastAsia="Calibri" w:hAnsi="Times New Roman" w:cs="Times New Roman"/>
          <w:sz w:val="24"/>
          <w:szCs w:val="24"/>
        </w:rPr>
        <w:t xml:space="preserve">На производство пищевых продуктов приходится 6,9% от общего объема обрабатывающих производств. </w:t>
      </w:r>
      <w:r w:rsidRPr="00B00693">
        <w:rPr>
          <w:rFonts w:ascii="Times New Roman" w:eastAsia="Calibri" w:hAnsi="Times New Roman" w:cs="Times New Roman"/>
          <w:sz w:val="24"/>
          <w:szCs w:val="24"/>
        </w:rPr>
        <w:t>Другие виды экономической деятельности «обрабатывающих производств» играют незначительную роль.</w:t>
      </w:r>
    </w:p>
    <w:p w14:paraId="7E6E069E" w14:textId="2A3F8C6D" w:rsidR="00A36E8C" w:rsidRPr="00B00693" w:rsidRDefault="005A112B" w:rsidP="00A36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По виду экономической деятельности «обработка древесины и производство изделий из дерева и пробки, кроме мебели» объем отгруженных товаров (без субъектов малого предпринимательства) </w:t>
      </w:r>
      <w:r w:rsidR="00E05F1C" w:rsidRPr="00B00693">
        <w:rPr>
          <w:rFonts w:ascii="Times New Roman" w:eastAsia="Calibri" w:hAnsi="Times New Roman" w:cs="Times New Roman"/>
          <w:sz w:val="24"/>
          <w:szCs w:val="24"/>
        </w:rPr>
        <w:t>вырос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к уровню 20</w:t>
      </w:r>
      <w:r w:rsidR="00E05F1C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8217F5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217F5" w:rsidRPr="00B00693">
        <w:rPr>
          <w:rFonts w:ascii="Times New Roman" w:eastAsia="Calibri" w:hAnsi="Times New Roman" w:cs="Times New Roman"/>
          <w:sz w:val="24"/>
          <w:szCs w:val="24"/>
        </w:rPr>
        <w:t>в 1,5 раза и составил 5604,7 млн. руб.</w:t>
      </w:r>
    </w:p>
    <w:p w14:paraId="3D74BC0C" w14:textId="43EC62A7" w:rsidR="00A36E8C" w:rsidRPr="00B00693" w:rsidRDefault="00A36E8C" w:rsidP="00A36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На территории Вельского района осуществляют свою деятельность ООО «ГК УЛК» ПО «Вельский лесопромышленный комплекс»,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обособленное подразделение ООО ПКП "Титан",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обособленное подразделение ООО ПКП "Титан"</w:t>
      </w:r>
      <w:r w:rsidR="00C07991" w:rsidRPr="00B00693">
        <w:rPr>
          <w:rFonts w:ascii="Times New Roman" w:hAnsi="Times New Roman" w:cs="Times New Roman"/>
          <w:sz w:val="24"/>
          <w:szCs w:val="24"/>
        </w:rPr>
        <w:t>, а также малое предприятие ООО «Протон».</w:t>
      </w:r>
    </w:p>
    <w:p w14:paraId="425EFE30" w14:textId="13609FB5" w:rsidR="00A36E8C" w:rsidRPr="00B00693" w:rsidRDefault="00A36E8C" w:rsidP="00A36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Предприятиями лесопромышленного комплекса Вельского района в 2022 году заготовлено 599 тыс.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. древесины, вывезли из леса 613,1 тыс. куб. м. По сравнению с соответствующим периодом прошлого года заготовка снизилась на 14,1 </w:t>
      </w:r>
      <w:proofErr w:type="spellStart"/>
      <w:proofErr w:type="gramStart"/>
      <w:r w:rsidRPr="00B00693">
        <w:rPr>
          <w:rFonts w:ascii="Times New Roman" w:hAnsi="Times New Roman" w:cs="Times New Roman"/>
          <w:sz w:val="24"/>
          <w:szCs w:val="24"/>
        </w:rPr>
        <w:t>тыс.куб</w:t>
      </w:r>
      <w:proofErr w:type="gramEnd"/>
      <w:r w:rsidRPr="00B00693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(на 2,9%), вывозка древесины снизилась на 6,7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тыс.куб.м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(на 1,1%). </w:t>
      </w:r>
    </w:p>
    <w:p w14:paraId="3AA7DA25" w14:textId="12BEA515" w:rsidR="009B33BB" w:rsidRPr="00B00693" w:rsidRDefault="001D5F9E" w:rsidP="001D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 </w:t>
      </w:r>
      <w:r w:rsidR="00556521" w:rsidRPr="00B00693">
        <w:rPr>
          <w:rFonts w:ascii="Times New Roman" w:hAnsi="Times New Roman" w:cs="Times New Roman"/>
          <w:sz w:val="24"/>
          <w:szCs w:val="24"/>
        </w:rPr>
        <w:t>Пиломатериалов произведено</w:t>
      </w:r>
      <w:r w:rsidRPr="00B00693">
        <w:rPr>
          <w:rFonts w:ascii="Times New Roman" w:hAnsi="Times New Roman" w:cs="Times New Roman"/>
          <w:sz w:val="24"/>
          <w:szCs w:val="24"/>
        </w:rPr>
        <w:t xml:space="preserve"> 236,8 тыс.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кбм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, снижение на 12% к уровню 2021 года. </w:t>
      </w:r>
      <w:r w:rsidR="009B33BB" w:rsidRPr="00B00693">
        <w:rPr>
          <w:rFonts w:ascii="Times New Roman" w:hAnsi="Times New Roman" w:cs="Times New Roman"/>
          <w:sz w:val="24"/>
          <w:szCs w:val="24"/>
        </w:rPr>
        <w:t>Производство т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опливных гранул </w:t>
      </w:r>
      <w:r w:rsidR="009B33BB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сокращено на 15%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щепы технологической – на </w:t>
      </w:r>
      <w:r w:rsidR="009B33BB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</w:t>
      </w:r>
      <w:r w:rsidR="009B33BB"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057004" w14:textId="77777777" w:rsidR="001D5F9E" w:rsidRPr="00B00693" w:rsidRDefault="001D5F9E" w:rsidP="00373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20540" w14:textId="3DB77DF5" w:rsidR="00874E39" w:rsidRPr="00B00693" w:rsidRDefault="005A112B" w:rsidP="004F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экономической деятельности «производство пищевых продуктов»</w:t>
      </w: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субъектов малого предпринимательства) о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производства </w:t>
      </w:r>
      <w:r w:rsidR="008E669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4F22D6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669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E669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4,6 раз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</w:t>
      </w:r>
      <w:r w:rsidR="008E6691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416,6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</w:t>
      </w:r>
      <w:r w:rsidRPr="00B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00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рост произошел </w:t>
      </w:r>
      <w:r w:rsidR="00874E39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="00874E39" w:rsidRPr="00B0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39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выпускаемая </w:t>
      </w:r>
      <w:r w:rsidR="007D2EC7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ООО «УМК» </w:t>
      </w:r>
      <w:r w:rsidR="00A71576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AF7E9B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г.Вельск</w:t>
      </w:r>
      <w:proofErr w:type="spellEnd"/>
      <w:r w:rsidR="00AF7E9B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71576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7E9B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начиная с 2022 года, </w:t>
      </w:r>
      <w:r w:rsidR="00A71576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отражается в статистической отчетности</w:t>
      </w:r>
      <w:r w:rsidR="00AF7E9B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Вельскому району. Ранее показатели по объему производства продукции ООО «УМК» </w:t>
      </w:r>
      <w:r w:rsidR="003E7E50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отражены по </w:t>
      </w:r>
      <w:proofErr w:type="spellStart"/>
      <w:r w:rsidR="003E7E50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Устьянскому</w:t>
      </w:r>
      <w:proofErr w:type="spellEnd"/>
      <w:r w:rsidR="003E7E50"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району.</w:t>
      </w:r>
    </w:p>
    <w:p w14:paraId="3D85D214" w14:textId="4DEB277C" w:rsidR="004F22D6" w:rsidRPr="00B00693" w:rsidRDefault="00B462DC" w:rsidP="00B46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в</w:t>
      </w:r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 xml:space="preserve"> пищевой отрасли работают </w:t>
      </w:r>
      <w:r w:rsidRPr="00B00693">
        <w:rPr>
          <w:rFonts w:ascii="Times New Roman" w:hAnsi="Times New Roman" w:cs="Times New Roman"/>
          <w:sz w:val="24"/>
          <w:szCs w:val="24"/>
          <w:lang w:eastAsia="ru-RU"/>
        </w:rPr>
        <w:t xml:space="preserve">такие </w:t>
      </w:r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>основные предприятия</w:t>
      </w:r>
      <w:r w:rsidRPr="00B00693">
        <w:rPr>
          <w:rFonts w:ascii="Times New Roman" w:hAnsi="Times New Roman" w:cs="Times New Roman"/>
          <w:sz w:val="24"/>
          <w:szCs w:val="24"/>
          <w:lang w:eastAsia="ru-RU"/>
        </w:rPr>
        <w:t>, как</w:t>
      </w:r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Вельский </w:t>
      </w:r>
      <w:proofErr w:type="spellStart"/>
      <w:proofErr w:type="gramStart"/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</w:t>
      </w:r>
      <w:proofErr w:type="spellEnd"/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ООО</w:t>
      </w:r>
      <w:proofErr w:type="gramEnd"/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«Модуль</w:t>
      </w:r>
      <w:r w:rsidR="00201C08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Вельский </w:t>
      </w:r>
      <w:proofErr w:type="spellStart"/>
      <w:r w:rsidR="00201C08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</w:t>
      </w:r>
      <w:proofErr w:type="spellEnd"/>
      <w:r w:rsidR="005A112B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>Вельский  хлебокомбинат ООО «</w:t>
      </w:r>
      <w:proofErr w:type="spellStart"/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>Диал</w:t>
      </w:r>
      <w:proofErr w:type="spellEnd"/>
      <w:r w:rsidR="005A112B" w:rsidRPr="00B00693">
        <w:rPr>
          <w:rFonts w:ascii="Times New Roman" w:hAnsi="Times New Roman" w:cs="Times New Roman"/>
          <w:sz w:val="24"/>
          <w:szCs w:val="24"/>
          <w:lang w:eastAsia="ru-RU"/>
        </w:rPr>
        <w:t xml:space="preserve"> Север». </w:t>
      </w:r>
    </w:p>
    <w:p w14:paraId="179E6F88" w14:textId="0AAB7F95" w:rsidR="005A112B" w:rsidRPr="00B00693" w:rsidRDefault="00015C62" w:rsidP="009D77A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ab/>
      </w:r>
    </w:p>
    <w:p w14:paraId="61E2ECC0" w14:textId="77777777" w:rsidR="008B4628" w:rsidRPr="00B00693" w:rsidRDefault="008B4628" w:rsidP="008B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Агропромышленный комплекс</w:t>
      </w:r>
    </w:p>
    <w:p w14:paraId="265A04B6" w14:textId="77777777" w:rsidR="00F84E47" w:rsidRPr="00B00693" w:rsidRDefault="00F84E47" w:rsidP="00F8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</w:rPr>
      </w:pPr>
    </w:p>
    <w:p w14:paraId="5F14BB91" w14:textId="77777777" w:rsidR="000E7964" w:rsidRPr="00B00693" w:rsidRDefault="000E7964" w:rsidP="000E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B00693">
        <w:rPr>
          <w:rFonts w:ascii="Times New Roman" w:eastAsia="TimesNewRomanPSMT" w:hAnsi="Times New Roman" w:cs="Times New Roman"/>
          <w:sz w:val="24"/>
        </w:rPr>
        <w:t>Основными направлениями специализации сельского хозяйства района по-прежнему являются молочно-мясное скотоводство, кормопроизводство, выращивание картофеля и овощей. В крестьянских (фермерских) хозяйствах и личных подсобных хозяйствах также занимаются овцеводством, свиноводством, птицеводством и др.</w:t>
      </w:r>
    </w:p>
    <w:p w14:paraId="396C8B29" w14:textId="77777777" w:rsidR="000E7964" w:rsidRPr="00B00693" w:rsidRDefault="000E7964" w:rsidP="000E7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TimesNewRomanPSMT" w:hAnsi="Times New Roman" w:cs="Times New Roman"/>
          <w:sz w:val="24"/>
        </w:rPr>
        <w:t>На территории района осуществляют производственную деятельность 6 сельскохозяйственных организаций разных форм собственности:</w:t>
      </w:r>
      <w:r w:rsidRPr="00B00693">
        <w:rPr>
          <w:rFonts w:ascii="Times New Roman" w:eastAsia="Calibri" w:hAnsi="Times New Roman" w:cs="Times New Roman"/>
          <w:sz w:val="24"/>
        </w:rPr>
        <w:t xml:space="preserve"> АО «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Важское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», АО «Агрофирма Вельская», ООО «Агрофирма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Судромская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>», ООО «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Пежма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>», СПК колхоз «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Долматовский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>» ООО «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Шадреньга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»,  24 </w:t>
      </w:r>
      <w:r w:rsidRPr="00B00693">
        <w:rPr>
          <w:rFonts w:ascii="Times New Roman" w:eastAsia="TimesNewRomanPSMT" w:hAnsi="Times New Roman" w:cs="Times New Roman"/>
          <w:sz w:val="24"/>
        </w:rPr>
        <w:lastRenderedPageBreak/>
        <w:t>действующих крестьянско-фермерских хозяйства, а также более 10 тыс. личных подсобных хозяйств граждан.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</w:p>
    <w:p w14:paraId="12B1B7A6" w14:textId="77777777" w:rsidR="003315A5" w:rsidRPr="00B00693" w:rsidRDefault="003315A5" w:rsidP="00331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землепользователей сельскохозяйственные угодья распределяются следующим образом: сельскохозяйственные предприятия – 92 %, крестьянские хозяйства-5 % и в личном пользовании граждан – 3 %.</w:t>
      </w:r>
    </w:p>
    <w:p w14:paraId="79341F42" w14:textId="77777777" w:rsidR="00447D1A" w:rsidRPr="00B00693" w:rsidRDefault="00447D1A" w:rsidP="00447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00693">
        <w:rPr>
          <w:rFonts w:ascii="Times New Roman" w:eastAsia="TimesNewRomanPSMT" w:hAnsi="Times New Roman" w:cs="Times New Roman"/>
          <w:sz w:val="24"/>
        </w:rPr>
        <w:t xml:space="preserve">В 2022 году объем производства продукции сельского хозяйства увеличился к уровню 2021 года на 14,5% и составил </w:t>
      </w:r>
      <w:r w:rsidRPr="00B00693">
        <w:rPr>
          <w:rFonts w:ascii="Times New Roman" w:hAnsi="Times New Roman" w:cs="Times New Roman"/>
          <w:sz w:val="24"/>
          <w:szCs w:val="24"/>
        </w:rPr>
        <w:t>3234,5</w:t>
      </w:r>
      <w:r w:rsidRPr="00B00693">
        <w:rPr>
          <w:rFonts w:ascii="Times New Roman" w:eastAsia="TimesNewRomanPSMT" w:hAnsi="Times New Roman" w:cs="Times New Roman"/>
          <w:sz w:val="24"/>
        </w:rPr>
        <w:t xml:space="preserve"> млн. руб., в т.ч: по сельскохозяйственным организациям – </w:t>
      </w:r>
      <w:r w:rsidRPr="00B00693">
        <w:rPr>
          <w:rFonts w:ascii="Times New Roman" w:hAnsi="Times New Roman" w:cs="Times New Roman"/>
          <w:sz w:val="24"/>
          <w:szCs w:val="24"/>
        </w:rPr>
        <w:t>2846,5</w:t>
      </w:r>
      <w:r w:rsidRPr="00B00693">
        <w:rPr>
          <w:sz w:val="20"/>
          <w:szCs w:val="20"/>
        </w:rPr>
        <w:t xml:space="preserve"> </w:t>
      </w:r>
      <w:r w:rsidRPr="00B00693">
        <w:rPr>
          <w:rFonts w:ascii="Times New Roman" w:eastAsia="TimesNewRomanPSMT" w:hAnsi="Times New Roman" w:cs="Times New Roman"/>
          <w:sz w:val="24"/>
        </w:rPr>
        <w:t>млн. руб., что на 17% выше уровня 2021 года. Увеличение объема валовой сельскохозяйственной продукции произошло за счет стабильного развития отрасли молочно-мясного скотоводства.</w:t>
      </w:r>
      <w:r w:rsidRPr="00B00693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14:paraId="5482674D" w14:textId="77777777" w:rsidR="00792677" w:rsidRPr="00B00693" w:rsidRDefault="00447D1A" w:rsidP="00792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color w:val="000000"/>
          <w:sz w:val="24"/>
        </w:rPr>
        <w:t>По крестьянским (фермерским) хозяйствам объем производства сельскохозяйственной  продукции сложился на уровне 16,7 млн. руб. (</w:t>
      </w:r>
      <w:r w:rsidRPr="00B00693">
        <w:rPr>
          <w:rFonts w:ascii="Times New Roman" w:eastAsia="TimesNewRomanPSMT" w:hAnsi="Times New Roman" w:cs="Times New Roman"/>
          <w:sz w:val="24"/>
        </w:rPr>
        <w:t>рост к уровню 2021 года на 50%); хозяйствам населения – 371,4 млн. руб. (снижение к уровню 2021 года на 2,7%).</w:t>
      </w:r>
      <w:r w:rsidR="00792677" w:rsidRPr="00B00693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</w:p>
    <w:p w14:paraId="0ED6A8D2" w14:textId="77777777" w:rsidR="00792677" w:rsidRPr="00B00693" w:rsidRDefault="00792677" w:rsidP="0079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</w:p>
    <w:p w14:paraId="5FA031AB" w14:textId="5C172A53" w:rsidR="00447D1A" w:rsidRPr="00B00693" w:rsidRDefault="00792677" w:rsidP="0079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</w:rPr>
      </w:pPr>
      <w:r w:rsidRPr="00B00693">
        <w:rPr>
          <w:rFonts w:ascii="Times New Roman" w:eastAsia="TimesNewRomanPSMT" w:hAnsi="Times New Roman" w:cs="Times New Roman"/>
          <w:b/>
          <w:sz w:val="20"/>
          <w:szCs w:val="20"/>
        </w:rPr>
        <w:t>Основные показатели развития сельского хозяйства по Вельскому району</w:t>
      </w:r>
    </w:p>
    <w:tbl>
      <w:tblPr>
        <w:tblpPr w:leftFromText="180" w:rightFromText="180" w:vertAnchor="text" w:horzAnchor="margin" w:tblpXSpec="center" w:tblpY="47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1053"/>
        <w:gridCol w:w="1011"/>
        <w:gridCol w:w="988"/>
        <w:gridCol w:w="1049"/>
      </w:tblGrid>
      <w:tr w:rsidR="00792677" w:rsidRPr="00B00693" w14:paraId="249260BF" w14:textId="77777777" w:rsidTr="00A52AEF">
        <w:trPr>
          <w:trHeight w:val="275"/>
        </w:trPr>
        <w:tc>
          <w:tcPr>
            <w:tcW w:w="4541" w:type="dxa"/>
          </w:tcPr>
          <w:p w14:paraId="6A94572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</w:tcPr>
          <w:p w14:paraId="57E09769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11" w:type="dxa"/>
            <w:vAlign w:val="center"/>
          </w:tcPr>
          <w:p w14:paraId="5E1D76F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88" w:type="dxa"/>
            <w:vAlign w:val="center"/>
          </w:tcPr>
          <w:p w14:paraId="2B6A3AE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49" w:type="dxa"/>
            <w:vAlign w:val="center"/>
          </w:tcPr>
          <w:p w14:paraId="256165FD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792677" w:rsidRPr="00B00693" w14:paraId="061805D6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1E963DF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1053" w:type="dxa"/>
            <w:vAlign w:val="center"/>
          </w:tcPr>
          <w:p w14:paraId="04D386D2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11" w:type="dxa"/>
            <w:vAlign w:val="center"/>
          </w:tcPr>
          <w:p w14:paraId="41E7DD3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71E3FE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42B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92677" w:rsidRPr="00B00693" w14:paraId="44A26746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62A4868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1053" w:type="dxa"/>
            <w:vAlign w:val="center"/>
          </w:tcPr>
          <w:p w14:paraId="5CCAEF0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11" w:type="dxa"/>
            <w:vAlign w:val="center"/>
          </w:tcPr>
          <w:p w14:paraId="704163B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14:paraId="179A7052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66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792677" w:rsidRPr="00B00693" w14:paraId="6C28FACC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2560BD5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личных подсобных хозяйств населения</w:t>
            </w:r>
          </w:p>
        </w:tc>
        <w:tc>
          <w:tcPr>
            <w:tcW w:w="1053" w:type="dxa"/>
            <w:vAlign w:val="center"/>
          </w:tcPr>
          <w:p w14:paraId="0B4BEB47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11" w:type="dxa"/>
            <w:vAlign w:val="center"/>
          </w:tcPr>
          <w:p w14:paraId="7A8DB94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10102</w:t>
            </w:r>
          </w:p>
        </w:tc>
        <w:tc>
          <w:tcPr>
            <w:tcW w:w="988" w:type="dxa"/>
            <w:vAlign w:val="center"/>
          </w:tcPr>
          <w:p w14:paraId="2A09419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10529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5D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10514</w:t>
            </w:r>
          </w:p>
        </w:tc>
      </w:tr>
      <w:tr w:rsidR="00792677" w:rsidRPr="00B00693" w14:paraId="49A4C0CD" w14:textId="77777777" w:rsidTr="00A52AEF">
        <w:trPr>
          <w:trHeight w:val="375"/>
        </w:trPr>
        <w:tc>
          <w:tcPr>
            <w:tcW w:w="4541" w:type="dxa"/>
            <w:vAlign w:val="center"/>
          </w:tcPr>
          <w:p w14:paraId="7B2A5A9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производства продукции сельского хозяйства по </w:t>
            </w:r>
            <w:proofErr w:type="gram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всем  категориям</w:t>
            </w:r>
            <w:proofErr w:type="gram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хозяйств, в т.ч.</w:t>
            </w:r>
          </w:p>
        </w:tc>
        <w:tc>
          <w:tcPr>
            <w:tcW w:w="1053" w:type="dxa"/>
            <w:vAlign w:val="center"/>
          </w:tcPr>
          <w:p w14:paraId="22E173A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D79D9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2218,9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8409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2824,8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1C02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3234,5</w:t>
            </w:r>
          </w:p>
        </w:tc>
      </w:tr>
      <w:tr w:rsidR="00792677" w:rsidRPr="00B00693" w14:paraId="00D5E370" w14:textId="77777777" w:rsidTr="00A52AEF">
        <w:trPr>
          <w:trHeight w:val="75"/>
        </w:trPr>
        <w:tc>
          <w:tcPr>
            <w:tcW w:w="4541" w:type="dxa"/>
            <w:vAlign w:val="center"/>
          </w:tcPr>
          <w:p w14:paraId="50855A4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-растениеводство</w:t>
            </w:r>
          </w:p>
        </w:tc>
        <w:tc>
          <w:tcPr>
            <w:tcW w:w="1053" w:type="dxa"/>
            <w:vAlign w:val="center"/>
          </w:tcPr>
          <w:p w14:paraId="26E4620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18E65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616,5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8917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80D6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930,9</w:t>
            </w:r>
          </w:p>
        </w:tc>
      </w:tr>
      <w:tr w:rsidR="00792677" w:rsidRPr="00B00693" w14:paraId="47CD335A" w14:textId="77777777" w:rsidTr="00A52AEF">
        <w:trPr>
          <w:trHeight w:val="75"/>
        </w:trPr>
        <w:tc>
          <w:tcPr>
            <w:tcW w:w="4541" w:type="dxa"/>
            <w:vAlign w:val="center"/>
          </w:tcPr>
          <w:p w14:paraId="2882DEB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-животноводство</w:t>
            </w:r>
          </w:p>
        </w:tc>
        <w:tc>
          <w:tcPr>
            <w:tcW w:w="1053" w:type="dxa"/>
            <w:vAlign w:val="center"/>
          </w:tcPr>
          <w:p w14:paraId="3FA6A73D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A9A3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1602,4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A802D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1981,1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41CA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2303,6</w:t>
            </w:r>
          </w:p>
        </w:tc>
      </w:tr>
      <w:tr w:rsidR="00792677" w:rsidRPr="00B00693" w14:paraId="746980BA" w14:textId="77777777" w:rsidTr="00A52AEF">
        <w:trPr>
          <w:trHeight w:val="75"/>
        </w:trPr>
        <w:tc>
          <w:tcPr>
            <w:tcW w:w="4541" w:type="dxa"/>
            <w:vAlign w:val="center"/>
          </w:tcPr>
          <w:p w14:paraId="2637CC0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Сельскохозяйственные предприятия</w:t>
            </w:r>
          </w:p>
        </w:tc>
        <w:tc>
          <w:tcPr>
            <w:tcW w:w="1053" w:type="dxa"/>
            <w:vAlign w:val="center"/>
          </w:tcPr>
          <w:p w14:paraId="459A00B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9D80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1886,8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47D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2432,1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D6E3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2846,5</w:t>
            </w:r>
          </w:p>
        </w:tc>
      </w:tr>
      <w:tr w:rsidR="00792677" w:rsidRPr="00B00693" w14:paraId="70855626" w14:textId="77777777" w:rsidTr="00A52AEF">
        <w:trPr>
          <w:trHeight w:val="75"/>
        </w:trPr>
        <w:tc>
          <w:tcPr>
            <w:tcW w:w="4541" w:type="dxa"/>
            <w:vAlign w:val="center"/>
          </w:tcPr>
          <w:p w14:paraId="0E7C567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-растениеводство</w:t>
            </w:r>
          </w:p>
        </w:tc>
        <w:tc>
          <w:tcPr>
            <w:tcW w:w="1053" w:type="dxa"/>
            <w:vAlign w:val="center"/>
          </w:tcPr>
          <w:p w14:paraId="530E90B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82C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5B37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27DF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621,3</w:t>
            </w:r>
          </w:p>
        </w:tc>
      </w:tr>
      <w:tr w:rsidR="00792677" w:rsidRPr="00B00693" w14:paraId="05D176EE" w14:textId="77777777" w:rsidTr="00A52AEF">
        <w:trPr>
          <w:trHeight w:val="75"/>
        </w:trPr>
        <w:tc>
          <w:tcPr>
            <w:tcW w:w="4541" w:type="dxa"/>
            <w:vAlign w:val="center"/>
          </w:tcPr>
          <w:p w14:paraId="4646DC3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-животноводство</w:t>
            </w:r>
          </w:p>
        </w:tc>
        <w:tc>
          <w:tcPr>
            <w:tcW w:w="1053" w:type="dxa"/>
            <w:vAlign w:val="center"/>
          </w:tcPr>
          <w:p w14:paraId="277B709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C252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300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1891,4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451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2225,2</w:t>
            </w:r>
          </w:p>
        </w:tc>
      </w:tr>
      <w:tr w:rsidR="00792677" w:rsidRPr="00B00693" w14:paraId="0CA5070A" w14:textId="77777777" w:rsidTr="00A52AEF">
        <w:trPr>
          <w:trHeight w:val="289"/>
        </w:trPr>
        <w:tc>
          <w:tcPr>
            <w:tcW w:w="4541" w:type="dxa"/>
            <w:vAlign w:val="center"/>
          </w:tcPr>
          <w:p w14:paraId="4FCC3292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053" w:type="dxa"/>
            <w:vAlign w:val="center"/>
          </w:tcPr>
          <w:p w14:paraId="67BCE80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E17F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BDF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5A48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792677" w:rsidRPr="00B00693" w14:paraId="578FB88F" w14:textId="77777777" w:rsidTr="00A52AEF">
        <w:trPr>
          <w:trHeight w:val="289"/>
        </w:trPr>
        <w:tc>
          <w:tcPr>
            <w:tcW w:w="4541" w:type="dxa"/>
            <w:vAlign w:val="center"/>
          </w:tcPr>
          <w:p w14:paraId="320BCF1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-растениеводство</w:t>
            </w:r>
          </w:p>
        </w:tc>
        <w:tc>
          <w:tcPr>
            <w:tcW w:w="1053" w:type="dxa"/>
            <w:vAlign w:val="center"/>
          </w:tcPr>
          <w:p w14:paraId="0A158C7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B6209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F02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6C06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  <w:tr w:rsidR="00792677" w:rsidRPr="00B00693" w14:paraId="596CE915" w14:textId="77777777" w:rsidTr="00A52AEF">
        <w:trPr>
          <w:trHeight w:val="265"/>
        </w:trPr>
        <w:tc>
          <w:tcPr>
            <w:tcW w:w="4541" w:type="dxa"/>
            <w:vAlign w:val="center"/>
          </w:tcPr>
          <w:p w14:paraId="3FA825EF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-животноводство</w:t>
            </w:r>
          </w:p>
        </w:tc>
        <w:tc>
          <w:tcPr>
            <w:tcW w:w="1053" w:type="dxa"/>
            <w:vAlign w:val="center"/>
          </w:tcPr>
          <w:p w14:paraId="30C40F7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18F82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B5B2D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8505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792677" w:rsidRPr="00B00693" w14:paraId="16B2AF69" w14:textId="77777777" w:rsidTr="00A52AEF">
        <w:trPr>
          <w:trHeight w:val="225"/>
        </w:trPr>
        <w:tc>
          <w:tcPr>
            <w:tcW w:w="4541" w:type="dxa"/>
            <w:vAlign w:val="center"/>
          </w:tcPr>
          <w:p w14:paraId="4236A36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Личные подсобные хозяйства населения</w:t>
            </w:r>
          </w:p>
        </w:tc>
        <w:tc>
          <w:tcPr>
            <w:tcW w:w="1053" w:type="dxa"/>
            <w:vAlign w:val="center"/>
          </w:tcPr>
          <w:p w14:paraId="4528231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67CA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CF1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158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371,4</w:t>
            </w:r>
          </w:p>
        </w:tc>
      </w:tr>
      <w:tr w:rsidR="00792677" w:rsidRPr="00B00693" w14:paraId="3AE67825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600015CD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-растениеводство</w:t>
            </w:r>
          </w:p>
        </w:tc>
        <w:tc>
          <w:tcPr>
            <w:tcW w:w="1053" w:type="dxa"/>
            <w:vAlign w:val="center"/>
          </w:tcPr>
          <w:p w14:paraId="7E513E5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0E2B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6B4B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EA9D7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296</w:t>
            </w:r>
          </w:p>
        </w:tc>
      </w:tr>
      <w:tr w:rsidR="00792677" w:rsidRPr="00B00693" w14:paraId="01FF485B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369BF185" w14:textId="77777777" w:rsidR="00792677" w:rsidRPr="00B00693" w:rsidRDefault="00792677" w:rsidP="00792677">
            <w:pPr>
              <w:tabs>
                <w:tab w:val="left" w:pos="551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-животноводство</w:t>
            </w:r>
          </w:p>
        </w:tc>
        <w:tc>
          <w:tcPr>
            <w:tcW w:w="1053" w:type="dxa"/>
            <w:vAlign w:val="center"/>
          </w:tcPr>
          <w:p w14:paraId="178D392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A19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43E2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1F98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792677" w:rsidRPr="00B00693" w14:paraId="76FC53E8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39876C1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в сельхозпредприятиях и крупных крестьянских хозяйствах</w:t>
            </w:r>
          </w:p>
        </w:tc>
        <w:tc>
          <w:tcPr>
            <w:tcW w:w="1053" w:type="dxa"/>
            <w:vAlign w:val="center"/>
          </w:tcPr>
          <w:p w14:paraId="1B4AFF4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11" w:type="dxa"/>
          </w:tcPr>
          <w:p w14:paraId="272F615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622B1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38580</w:t>
            </w:r>
          </w:p>
        </w:tc>
        <w:tc>
          <w:tcPr>
            <w:tcW w:w="988" w:type="dxa"/>
            <w:vAlign w:val="center"/>
          </w:tcPr>
          <w:p w14:paraId="695DC334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43625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91A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52312</w:t>
            </w:r>
          </w:p>
        </w:tc>
      </w:tr>
      <w:tr w:rsidR="00792677" w:rsidRPr="00B00693" w14:paraId="213D80B0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492BE6D6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Среднегодовая численность работников в сельхозпредприятиях и крупных крестьянских хозяйствах </w:t>
            </w:r>
          </w:p>
        </w:tc>
        <w:tc>
          <w:tcPr>
            <w:tcW w:w="1053" w:type="dxa"/>
            <w:vAlign w:val="center"/>
          </w:tcPr>
          <w:p w14:paraId="34438DD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11" w:type="dxa"/>
          </w:tcPr>
          <w:p w14:paraId="1EA437E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0B25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988" w:type="dxa"/>
            <w:vAlign w:val="center"/>
          </w:tcPr>
          <w:p w14:paraId="3EC69A42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9F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748</w:t>
            </w:r>
          </w:p>
        </w:tc>
      </w:tr>
      <w:tr w:rsidR="00792677" w:rsidRPr="00B00693" w14:paraId="30F1688D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4F7EA180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прибыльных предприятий</w:t>
            </w:r>
          </w:p>
        </w:tc>
        <w:tc>
          <w:tcPr>
            <w:tcW w:w="1053" w:type="dxa"/>
            <w:vAlign w:val="center"/>
          </w:tcPr>
          <w:p w14:paraId="480682DE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1" w:type="dxa"/>
            <w:vAlign w:val="center"/>
          </w:tcPr>
          <w:p w14:paraId="3CD7508C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2B39D2C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779B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92677" w:rsidRPr="00B00693" w14:paraId="66EB1764" w14:textId="77777777" w:rsidTr="00A52AEF">
        <w:trPr>
          <w:trHeight w:val="275"/>
        </w:trPr>
        <w:tc>
          <w:tcPr>
            <w:tcW w:w="4541" w:type="dxa"/>
            <w:vAlign w:val="center"/>
          </w:tcPr>
          <w:p w14:paraId="3844AAA3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убыточных предприятий</w:t>
            </w:r>
          </w:p>
        </w:tc>
        <w:tc>
          <w:tcPr>
            <w:tcW w:w="1053" w:type="dxa"/>
            <w:vAlign w:val="center"/>
          </w:tcPr>
          <w:p w14:paraId="3D52F8A5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1" w:type="dxa"/>
          </w:tcPr>
          <w:p w14:paraId="3319AC15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AEB68CF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C78" w14:textId="77777777" w:rsidR="00792677" w:rsidRPr="00B00693" w:rsidRDefault="00792677" w:rsidP="00792677">
            <w:pPr>
              <w:tabs>
                <w:tab w:val="left" w:pos="540"/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152A01CB" w14:textId="29E327CE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 xml:space="preserve"> </w:t>
      </w:r>
    </w:p>
    <w:p w14:paraId="433EE3C8" w14:textId="77777777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72DA18" w14:textId="77777777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328632" w14:textId="2F153DC0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2AFABC" w14:textId="31A6AECB" w:rsidR="005E2793" w:rsidRPr="00B00693" w:rsidRDefault="005E2793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894CEE" w14:textId="77777777" w:rsidR="005E2793" w:rsidRPr="00B00693" w:rsidRDefault="005E2793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5657F7C" w14:textId="77777777" w:rsidR="00ED5602" w:rsidRDefault="00F675EC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D27078" w:rsidRPr="00B00693">
        <w:rPr>
          <w:rFonts w:ascii="Times New Roman" w:eastAsia="Calibri" w:hAnsi="Times New Roman" w:cs="Times New Roman"/>
          <w:sz w:val="24"/>
        </w:rPr>
        <w:tab/>
      </w:r>
      <w:r w:rsidR="0044350B" w:rsidRPr="00B00693">
        <w:rPr>
          <w:rFonts w:ascii="Times New Roman" w:eastAsia="Calibri" w:hAnsi="Times New Roman" w:cs="Times New Roman"/>
          <w:sz w:val="24"/>
        </w:rPr>
        <w:t xml:space="preserve">   </w:t>
      </w:r>
    </w:p>
    <w:p w14:paraId="386AD0CA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3FD575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48560D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E8105F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CEA7AE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2447FB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4AC786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913193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050663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1E1ECF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25A84F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E19DD8E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02C3F76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5ED32C5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74E061E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A18490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B638A5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CA5E43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AC849E6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397535" w14:textId="77777777" w:rsidR="00ED5602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73FB1E" w14:textId="02436F31" w:rsidR="0044350B" w:rsidRPr="00B00693" w:rsidRDefault="00ED5602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44350B" w:rsidRPr="00B00693">
        <w:rPr>
          <w:rFonts w:ascii="Times New Roman" w:eastAsia="Calibri" w:hAnsi="Times New Roman" w:cs="Times New Roman"/>
          <w:sz w:val="24"/>
        </w:rPr>
        <w:t>Значительный объем продукции сельского хозяйства производится сельскохозяйственными организациями, доля которых в общем объеме производства продукции составляет порядка 88%, на долю хозяйств населения приходится 11,5%, на долю крестьянских (фермерских) хозяйств – 0,5%.</w:t>
      </w:r>
    </w:p>
    <w:p w14:paraId="3F756DAA" w14:textId="77777777" w:rsidR="0044350B" w:rsidRPr="00B00693" w:rsidRDefault="0044350B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 xml:space="preserve">   В структуре валового сельскохозяйственного производства продукция животноводства составляет – 71,2%, растениеводства – 28,8%.</w:t>
      </w:r>
    </w:p>
    <w:p w14:paraId="46790EA9" w14:textId="706BFC46" w:rsidR="00F84E47" w:rsidRPr="00B00693" w:rsidRDefault="00F84E47" w:rsidP="0044350B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        </w:t>
      </w:r>
      <w:r w:rsidR="00F675EC" w:rsidRPr="00B00693">
        <w:rPr>
          <w:rFonts w:ascii="Times New Roman" w:eastAsia="Calibri" w:hAnsi="Times New Roman" w:cs="Times New Roman"/>
          <w:sz w:val="24"/>
        </w:rPr>
        <w:t xml:space="preserve">    </w:t>
      </w:r>
      <w:r w:rsidRPr="00B00693">
        <w:rPr>
          <w:rFonts w:ascii="Times New Roman" w:eastAsia="Calibri" w:hAnsi="Times New Roman" w:cs="Times New Roman"/>
          <w:sz w:val="24"/>
        </w:rPr>
        <w:t xml:space="preserve">Численность работающих в сельхозпредприятиях </w:t>
      </w:r>
      <w:r w:rsidR="004B2D92" w:rsidRPr="00B00693">
        <w:rPr>
          <w:rFonts w:ascii="Times New Roman" w:eastAsia="Calibri" w:hAnsi="Times New Roman" w:cs="Times New Roman"/>
          <w:sz w:val="24"/>
        </w:rPr>
        <w:t>и крупных К</w:t>
      </w:r>
      <w:r w:rsidR="00DE532B" w:rsidRPr="00B00693">
        <w:rPr>
          <w:rFonts w:ascii="Times New Roman" w:eastAsia="Calibri" w:hAnsi="Times New Roman" w:cs="Times New Roman"/>
          <w:sz w:val="24"/>
        </w:rPr>
        <w:t>Ф</w:t>
      </w:r>
      <w:r w:rsidR="004B2D92" w:rsidRPr="00B00693">
        <w:rPr>
          <w:rFonts w:ascii="Times New Roman" w:eastAsia="Calibri" w:hAnsi="Times New Roman" w:cs="Times New Roman"/>
          <w:sz w:val="24"/>
        </w:rPr>
        <w:t xml:space="preserve">Х </w:t>
      </w:r>
      <w:r w:rsidRPr="00B00693">
        <w:rPr>
          <w:rFonts w:ascii="Times New Roman" w:eastAsia="Calibri" w:hAnsi="Times New Roman" w:cs="Times New Roman"/>
          <w:sz w:val="24"/>
        </w:rPr>
        <w:t>в 202</w:t>
      </w:r>
      <w:r w:rsidR="004B2D92" w:rsidRPr="00B00693">
        <w:rPr>
          <w:rFonts w:ascii="Times New Roman" w:eastAsia="Calibri" w:hAnsi="Times New Roman" w:cs="Times New Roman"/>
          <w:sz w:val="24"/>
        </w:rPr>
        <w:t>2</w:t>
      </w:r>
      <w:r w:rsidRPr="00B00693">
        <w:rPr>
          <w:rFonts w:ascii="Times New Roman" w:eastAsia="Calibri" w:hAnsi="Times New Roman" w:cs="Times New Roman"/>
          <w:sz w:val="24"/>
        </w:rPr>
        <w:t xml:space="preserve"> году по сравнению с предыдущим годом снизилась на </w:t>
      </w:r>
      <w:r w:rsidR="004B2D92" w:rsidRPr="00B00693">
        <w:rPr>
          <w:rFonts w:ascii="Times New Roman" w:eastAsia="Calibri" w:hAnsi="Times New Roman" w:cs="Times New Roman"/>
          <w:sz w:val="24"/>
        </w:rPr>
        <w:t>3,</w:t>
      </w:r>
      <w:r w:rsidR="00A567E7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>% и составила 7</w:t>
      </w:r>
      <w:r w:rsidR="00A567E7" w:rsidRPr="00B00693">
        <w:rPr>
          <w:rFonts w:ascii="Times New Roman" w:eastAsia="Calibri" w:hAnsi="Times New Roman" w:cs="Times New Roman"/>
          <w:sz w:val="24"/>
        </w:rPr>
        <w:t>48</w:t>
      </w:r>
      <w:r w:rsidRPr="00B00693">
        <w:rPr>
          <w:rFonts w:ascii="Times New Roman" w:eastAsia="Calibri" w:hAnsi="Times New Roman" w:cs="Times New Roman"/>
          <w:sz w:val="24"/>
        </w:rPr>
        <w:t xml:space="preserve"> человек. Среднемесячная оплата труда выросла по сравнению с прошлым периодом на </w:t>
      </w:r>
      <w:r w:rsidR="004F75AD" w:rsidRPr="00B00693">
        <w:rPr>
          <w:rFonts w:ascii="Times New Roman" w:eastAsia="Calibri" w:hAnsi="Times New Roman" w:cs="Times New Roman"/>
          <w:sz w:val="24"/>
        </w:rPr>
        <w:t>19,</w:t>
      </w:r>
      <w:r w:rsidR="00CB0BE6" w:rsidRPr="00B00693">
        <w:rPr>
          <w:rFonts w:ascii="Times New Roman" w:eastAsia="Calibri" w:hAnsi="Times New Roman" w:cs="Times New Roman"/>
          <w:sz w:val="24"/>
        </w:rPr>
        <w:t>9</w:t>
      </w:r>
      <w:r w:rsidRPr="00B00693">
        <w:rPr>
          <w:rFonts w:ascii="Times New Roman" w:eastAsia="Calibri" w:hAnsi="Times New Roman" w:cs="Times New Roman"/>
          <w:sz w:val="24"/>
        </w:rPr>
        <w:t xml:space="preserve">% и составила </w:t>
      </w:r>
      <w:r w:rsidR="008A6812" w:rsidRPr="00B00693">
        <w:rPr>
          <w:rFonts w:ascii="Times New Roman" w:eastAsia="Calibri" w:hAnsi="Times New Roman" w:cs="Times New Roman"/>
          <w:sz w:val="24"/>
        </w:rPr>
        <w:t>52</w:t>
      </w:r>
      <w:r w:rsidR="00CB0BE6" w:rsidRPr="00B00693">
        <w:rPr>
          <w:rFonts w:ascii="Times New Roman" w:eastAsia="Calibri" w:hAnsi="Times New Roman" w:cs="Times New Roman"/>
          <w:sz w:val="24"/>
        </w:rPr>
        <w:t>312</w:t>
      </w:r>
      <w:r w:rsidRPr="00B00693">
        <w:rPr>
          <w:rFonts w:ascii="Times New Roman" w:eastAsia="Calibri" w:hAnsi="Times New Roman" w:cs="Times New Roman"/>
          <w:sz w:val="24"/>
        </w:rPr>
        <w:t xml:space="preserve"> руб. </w:t>
      </w:r>
    </w:p>
    <w:p w14:paraId="625B5DF7" w14:textId="77777777" w:rsidR="00F84E47" w:rsidRPr="00B00693" w:rsidRDefault="00F84E47" w:rsidP="00F84E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30AB83" w14:textId="77777777" w:rsidR="00F84E47" w:rsidRPr="00B00693" w:rsidRDefault="00F84E47" w:rsidP="00F84E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Среднесписочная численность работающих в сельхозпредприятиях </w:t>
      </w:r>
    </w:p>
    <w:p w14:paraId="7430B82C" w14:textId="77777777" w:rsidR="00F84E47" w:rsidRPr="00B00693" w:rsidRDefault="00F84E47" w:rsidP="00F84E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bCs/>
          <w:sz w:val="20"/>
          <w:szCs w:val="20"/>
        </w:rPr>
        <w:t>и крупных крестьянских хозяйствах</w:t>
      </w:r>
    </w:p>
    <w:p w14:paraId="0C166C4B" w14:textId="77777777" w:rsidR="00F84E47" w:rsidRPr="00B00693" w:rsidRDefault="00F84E47" w:rsidP="00F84E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00693">
        <w:rPr>
          <w:rFonts w:ascii="Times New Roman" w:eastAsia="Calibri" w:hAnsi="Times New Roman" w:cs="Times New Roman"/>
          <w:sz w:val="20"/>
          <w:szCs w:val="20"/>
        </w:rPr>
        <w:t>человек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2044"/>
        <w:gridCol w:w="2044"/>
        <w:gridCol w:w="2044"/>
      </w:tblGrid>
      <w:tr w:rsidR="00973793" w:rsidRPr="00B00693" w14:paraId="397C13B5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DA1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A44" w14:textId="77777777" w:rsidR="00973793" w:rsidRPr="00B00693" w:rsidRDefault="00973793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ED5" w14:textId="77777777" w:rsidR="00973793" w:rsidRPr="00B00693" w:rsidRDefault="00973793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710F" w14:textId="77777777" w:rsidR="00973793" w:rsidRPr="00B00693" w:rsidRDefault="00973793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973793" w:rsidRPr="00B00693" w14:paraId="6EA4EEB6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D6A0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АО «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Важское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AA17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18C2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399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292</w:t>
            </w:r>
          </w:p>
        </w:tc>
      </w:tr>
      <w:tr w:rsidR="00973793" w:rsidRPr="00B00693" w14:paraId="01A7029C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F51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АО «Агрофирма Вельская»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25D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5EC1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B35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248</w:t>
            </w:r>
          </w:p>
        </w:tc>
      </w:tr>
      <w:tr w:rsidR="00973793" w:rsidRPr="00B00693" w14:paraId="282F84D8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D08B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«Агрофирма 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Судромская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5556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BEBF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A4EB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  <w:tr w:rsidR="00973793" w:rsidRPr="00B00693" w14:paraId="62EEA87D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1228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Пежма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181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E0E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A61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973793" w:rsidRPr="00B00693" w14:paraId="5416CA21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A7A9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СПК колхоз «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Долматовский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FF2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300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9E8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</w:tr>
      <w:tr w:rsidR="00973793" w:rsidRPr="00B00693" w14:paraId="67AACFEE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2D75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Шадреньга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9056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AE0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2FBA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73793" w:rsidRPr="00B00693" w14:paraId="27BC96D1" w14:textId="77777777" w:rsidTr="00973793">
        <w:trPr>
          <w:trHeight w:val="27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C3BE" w14:textId="77777777" w:rsidR="00973793" w:rsidRPr="00B00693" w:rsidRDefault="0097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12E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B2E" w14:textId="77777777" w:rsidR="00973793" w:rsidRPr="00B00693" w:rsidRDefault="00973793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F9C3" w14:textId="3BDBAF13" w:rsidR="00973793" w:rsidRPr="00B00693" w:rsidRDefault="00A567E7">
            <w:pPr>
              <w:spacing w:after="0" w:line="240" w:lineRule="auto"/>
              <w:ind w:hanging="4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748</w:t>
            </w:r>
          </w:p>
        </w:tc>
      </w:tr>
    </w:tbl>
    <w:p w14:paraId="55F21E52" w14:textId="77777777" w:rsidR="00F84E47" w:rsidRPr="00B00693" w:rsidRDefault="00F84E47" w:rsidP="00FE3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095D5AA2" w14:textId="23502D99" w:rsidR="00F84E47" w:rsidRPr="00B00693" w:rsidRDefault="00F84E47" w:rsidP="00F84E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B00693">
        <w:rPr>
          <w:rFonts w:ascii="Times New Roman" w:eastAsia="Calibri" w:hAnsi="Times New Roman" w:cs="Times New Roman"/>
          <w:b/>
          <w:sz w:val="24"/>
          <w:u w:val="single"/>
        </w:rPr>
        <w:t>Животноводство</w:t>
      </w:r>
    </w:p>
    <w:p w14:paraId="5D6AA1C3" w14:textId="40328B1D" w:rsidR="00F84E47" w:rsidRPr="00B00693" w:rsidRDefault="00F84E47" w:rsidP="00F84E47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  <w:r w:rsidRPr="00B00693">
        <w:rPr>
          <w:rFonts w:ascii="Times New Roman" w:eastAsia="Calibri" w:hAnsi="Times New Roman" w:cs="Times New Roman"/>
          <w:sz w:val="24"/>
        </w:rPr>
        <w:t>Говоря об итогах работы сферы агропромышленного комплекса Вельского района в 202</w:t>
      </w:r>
      <w:r w:rsidR="00124A45" w:rsidRPr="00B00693">
        <w:rPr>
          <w:rFonts w:ascii="Times New Roman" w:eastAsia="Calibri" w:hAnsi="Times New Roman" w:cs="Times New Roman"/>
          <w:sz w:val="24"/>
        </w:rPr>
        <w:t>2</w:t>
      </w:r>
      <w:r w:rsidRPr="00B00693">
        <w:rPr>
          <w:rFonts w:ascii="Times New Roman" w:eastAsia="Calibri" w:hAnsi="Times New Roman" w:cs="Times New Roman"/>
          <w:sz w:val="24"/>
        </w:rPr>
        <w:t xml:space="preserve"> году, особо следует остановиться на положении дел в отрасли животноводства. Животноводство, представленное в основном молочно-мясным скотоводством, является ведущей отраслью сельского хозяйства в нашем районе.</w:t>
      </w:r>
      <w:r w:rsidRPr="00B0069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DAA2C3F" w14:textId="26B5B754" w:rsidR="00F84E47" w:rsidRPr="00B00693" w:rsidRDefault="00F84E47" w:rsidP="00F84E47">
      <w:pPr>
        <w:tabs>
          <w:tab w:val="left" w:pos="54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 xml:space="preserve">  Объем валовой продукции животноводства в отчетном году получен в сумме </w:t>
      </w:r>
      <w:r w:rsidR="00124A45" w:rsidRPr="00B00693">
        <w:rPr>
          <w:rFonts w:ascii="Times New Roman" w:eastAsia="Calibri" w:hAnsi="Times New Roman" w:cs="Times New Roman"/>
          <w:sz w:val="24"/>
        </w:rPr>
        <w:t>2303,6</w:t>
      </w:r>
      <w:r w:rsidRPr="00B00693">
        <w:rPr>
          <w:rFonts w:ascii="Times New Roman" w:eastAsia="Calibri" w:hAnsi="Times New Roman" w:cs="Times New Roman"/>
          <w:sz w:val="24"/>
        </w:rPr>
        <w:t xml:space="preserve"> млн.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, что составляет </w:t>
      </w:r>
      <w:r w:rsidR="00124A45" w:rsidRPr="00B00693">
        <w:rPr>
          <w:rFonts w:ascii="Times New Roman" w:eastAsia="Calibri" w:hAnsi="Times New Roman" w:cs="Times New Roman"/>
          <w:sz w:val="24"/>
        </w:rPr>
        <w:t>116,3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124A45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Увеличение объема производства продукции произошло только за счет производственной деятельности сельхозпредприятий. </w:t>
      </w:r>
    </w:p>
    <w:p w14:paraId="65F0BCFC" w14:textId="5A350F05" w:rsidR="00F84E47" w:rsidRPr="00B00693" w:rsidRDefault="00F84E47" w:rsidP="00F84E47">
      <w:pPr>
        <w:tabs>
          <w:tab w:val="left" w:pos="540"/>
          <w:tab w:val="left" w:pos="85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   В структуре производства животноводческой продукции доля сельскохозяйственных предприятий составляет 9</w:t>
      </w:r>
      <w:r w:rsidR="00DE532B" w:rsidRPr="00B00693">
        <w:rPr>
          <w:rFonts w:ascii="Times New Roman" w:eastAsia="Calibri" w:hAnsi="Times New Roman" w:cs="Times New Roman"/>
          <w:sz w:val="24"/>
        </w:rPr>
        <w:t>6,6</w:t>
      </w:r>
      <w:r w:rsidRPr="00B00693">
        <w:rPr>
          <w:rFonts w:ascii="Times New Roman" w:eastAsia="Calibri" w:hAnsi="Times New Roman" w:cs="Times New Roman"/>
          <w:sz w:val="24"/>
        </w:rPr>
        <w:t xml:space="preserve">%, хозяйства </w:t>
      </w:r>
      <w:proofErr w:type="gramStart"/>
      <w:r w:rsidRPr="00B00693">
        <w:rPr>
          <w:rFonts w:ascii="Times New Roman" w:eastAsia="Calibri" w:hAnsi="Times New Roman" w:cs="Times New Roman"/>
          <w:sz w:val="24"/>
        </w:rPr>
        <w:t>населения  –</w:t>
      </w:r>
      <w:proofErr w:type="gramEnd"/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DE532B" w:rsidRPr="00B00693">
        <w:rPr>
          <w:rFonts w:ascii="Times New Roman" w:eastAsia="Calibri" w:hAnsi="Times New Roman" w:cs="Times New Roman"/>
          <w:sz w:val="24"/>
        </w:rPr>
        <w:t>3,3</w:t>
      </w:r>
      <w:r w:rsidRPr="00B00693">
        <w:rPr>
          <w:rFonts w:ascii="Times New Roman" w:eastAsia="Calibri" w:hAnsi="Times New Roman" w:cs="Times New Roman"/>
          <w:sz w:val="24"/>
        </w:rPr>
        <w:t>%, крестьянские (фермерские хозяйства) – 0,</w:t>
      </w:r>
      <w:r w:rsidR="00DB333B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>%.</w:t>
      </w:r>
    </w:p>
    <w:p w14:paraId="0E61CA2B" w14:textId="77777777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957E67" w14:textId="77777777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Наличие скота по категориям хозяйств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1163"/>
        <w:gridCol w:w="1318"/>
        <w:gridCol w:w="1318"/>
        <w:gridCol w:w="1318"/>
      </w:tblGrid>
      <w:tr w:rsidR="00E061BC" w:rsidRPr="00B00693" w14:paraId="53EB75E5" w14:textId="14599849" w:rsidTr="00E061BC">
        <w:trPr>
          <w:trHeight w:val="290"/>
          <w:jc w:val="center"/>
        </w:trPr>
        <w:tc>
          <w:tcPr>
            <w:tcW w:w="3489" w:type="dxa"/>
          </w:tcPr>
          <w:p w14:paraId="7A1F2AC1" w14:textId="77777777" w:rsidR="00E061BC" w:rsidRPr="00B00693" w:rsidRDefault="00E061BC" w:rsidP="00F84E47">
            <w:pPr>
              <w:shd w:val="clear" w:color="auto" w:fill="FFFFFF"/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8B81930" w14:textId="77777777" w:rsidR="00E061BC" w:rsidRPr="00B00693" w:rsidRDefault="00E061BC" w:rsidP="00F84E47">
            <w:pPr>
              <w:shd w:val="clear" w:color="auto" w:fill="FFFFFF"/>
              <w:spacing w:after="0" w:line="240" w:lineRule="auto"/>
              <w:ind w:left="-175" w:hanging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Align w:val="center"/>
          </w:tcPr>
          <w:p w14:paraId="69AB0FA4" w14:textId="77777777" w:rsidR="00E061BC" w:rsidRPr="00B00693" w:rsidRDefault="00E061BC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-я</w:t>
            </w:r>
          </w:p>
        </w:tc>
        <w:tc>
          <w:tcPr>
            <w:tcW w:w="1318" w:type="dxa"/>
            <w:vAlign w:val="center"/>
          </w:tcPr>
          <w:p w14:paraId="7AEE7BE4" w14:textId="77777777" w:rsidR="00E061BC" w:rsidRPr="00B00693" w:rsidRDefault="00E061BC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18" w:type="dxa"/>
            <w:vAlign w:val="center"/>
          </w:tcPr>
          <w:p w14:paraId="2A13C7F9" w14:textId="77777777" w:rsidR="00E061BC" w:rsidRPr="00B00693" w:rsidRDefault="00E061BC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18" w:type="dxa"/>
            <w:vAlign w:val="center"/>
          </w:tcPr>
          <w:p w14:paraId="4C33E01E" w14:textId="26D8A5FD" w:rsidR="00E061BC" w:rsidRPr="00B00693" w:rsidRDefault="00E061BC" w:rsidP="00E0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</w:tr>
      <w:tr w:rsidR="00E061BC" w:rsidRPr="00B00693" w14:paraId="07F90A1F" w14:textId="7D29B031" w:rsidTr="00E061BC">
        <w:trPr>
          <w:trHeight w:val="203"/>
          <w:jc w:val="center"/>
        </w:trPr>
        <w:tc>
          <w:tcPr>
            <w:tcW w:w="3489" w:type="dxa"/>
            <w:vAlign w:val="center"/>
          </w:tcPr>
          <w:p w14:paraId="0B16B540" w14:textId="77777777" w:rsidR="00E061BC" w:rsidRPr="00B00693" w:rsidRDefault="00E061BC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Cs/>
                <w:i/>
                <w:snapToGrid w:val="0"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163" w:type="dxa"/>
            <w:vAlign w:val="center"/>
          </w:tcPr>
          <w:p w14:paraId="013410AD" w14:textId="77777777" w:rsidR="00E061BC" w:rsidRPr="00B00693" w:rsidRDefault="00E061BC" w:rsidP="00F84E4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14:paraId="044760B4" w14:textId="77777777" w:rsidR="00E061BC" w:rsidRPr="00B00693" w:rsidRDefault="00E061BC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1557F14" w14:textId="77777777" w:rsidR="00E061BC" w:rsidRPr="00B00693" w:rsidRDefault="00E061BC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3594B13" w14:textId="77777777" w:rsidR="00E061BC" w:rsidRPr="00B00693" w:rsidRDefault="00E061BC" w:rsidP="00E0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5F6" w:rsidRPr="00B00693" w14:paraId="262EB382" w14:textId="53A1FABB" w:rsidTr="009B334F">
        <w:trPr>
          <w:trHeight w:val="272"/>
          <w:jc w:val="center"/>
        </w:trPr>
        <w:tc>
          <w:tcPr>
            <w:tcW w:w="3489" w:type="dxa"/>
            <w:vAlign w:val="center"/>
          </w:tcPr>
          <w:p w14:paraId="7805F14B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крупный рогатый скот</w:t>
            </w:r>
          </w:p>
        </w:tc>
        <w:tc>
          <w:tcPr>
            <w:tcW w:w="1163" w:type="dxa"/>
            <w:vAlign w:val="center"/>
          </w:tcPr>
          <w:p w14:paraId="1706C6A1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40664FBE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12222</w:t>
            </w:r>
          </w:p>
        </w:tc>
        <w:tc>
          <w:tcPr>
            <w:tcW w:w="1318" w:type="dxa"/>
            <w:vAlign w:val="center"/>
          </w:tcPr>
          <w:p w14:paraId="300E0DA8" w14:textId="3195ED98" w:rsidR="00B915F6" w:rsidRPr="00B00693" w:rsidRDefault="00B64A87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82E" w14:textId="154D7FBA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13591</w:t>
            </w:r>
          </w:p>
        </w:tc>
      </w:tr>
      <w:tr w:rsidR="00B915F6" w:rsidRPr="00B00693" w14:paraId="70C41B89" w14:textId="533843EF" w:rsidTr="009B334F">
        <w:trPr>
          <w:trHeight w:val="157"/>
          <w:jc w:val="center"/>
        </w:trPr>
        <w:tc>
          <w:tcPr>
            <w:tcW w:w="3489" w:type="dxa"/>
            <w:vAlign w:val="center"/>
          </w:tcPr>
          <w:p w14:paraId="68A95505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том числе коровы</w:t>
            </w:r>
          </w:p>
        </w:tc>
        <w:tc>
          <w:tcPr>
            <w:tcW w:w="1163" w:type="dxa"/>
            <w:vAlign w:val="center"/>
          </w:tcPr>
          <w:p w14:paraId="432F9601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2966DCE0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318" w:type="dxa"/>
            <w:vAlign w:val="center"/>
          </w:tcPr>
          <w:p w14:paraId="6A343AE4" w14:textId="52B8327D" w:rsidR="00B915F6" w:rsidRPr="00B00693" w:rsidRDefault="00B64A87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FCA5" w14:textId="5929BFDC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5501</w:t>
            </w:r>
          </w:p>
        </w:tc>
      </w:tr>
      <w:tr w:rsidR="00B915F6" w:rsidRPr="00B00693" w14:paraId="5320D05A" w14:textId="11F31119" w:rsidTr="009B334F">
        <w:trPr>
          <w:trHeight w:val="157"/>
          <w:jc w:val="center"/>
        </w:trPr>
        <w:tc>
          <w:tcPr>
            <w:tcW w:w="3489" w:type="dxa"/>
            <w:vAlign w:val="center"/>
          </w:tcPr>
          <w:p w14:paraId="2E614763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свиньи</w:t>
            </w:r>
          </w:p>
        </w:tc>
        <w:tc>
          <w:tcPr>
            <w:tcW w:w="1163" w:type="dxa"/>
            <w:vAlign w:val="center"/>
          </w:tcPr>
          <w:p w14:paraId="64FC7B1A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6586B62D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318" w:type="dxa"/>
            <w:vAlign w:val="center"/>
          </w:tcPr>
          <w:p w14:paraId="7C07D26E" w14:textId="00E05A56" w:rsidR="00B915F6" w:rsidRPr="00B00693" w:rsidRDefault="00B64A87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A6AD" w14:textId="31B24B1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196</w:t>
            </w:r>
          </w:p>
        </w:tc>
      </w:tr>
      <w:tr w:rsidR="00B915F6" w:rsidRPr="00B00693" w14:paraId="0246DA44" w14:textId="1C7E1656" w:rsidTr="009B334F">
        <w:trPr>
          <w:trHeight w:val="157"/>
          <w:jc w:val="center"/>
        </w:trPr>
        <w:tc>
          <w:tcPr>
            <w:tcW w:w="3489" w:type="dxa"/>
            <w:vAlign w:val="center"/>
          </w:tcPr>
          <w:p w14:paraId="2CE5F96B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овцы и козы</w:t>
            </w:r>
          </w:p>
        </w:tc>
        <w:tc>
          <w:tcPr>
            <w:tcW w:w="1163" w:type="dxa"/>
            <w:vAlign w:val="center"/>
          </w:tcPr>
          <w:p w14:paraId="0D9E46DB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00CFB761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18" w:type="dxa"/>
            <w:vAlign w:val="center"/>
          </w:tcPr>
          <w:p w14:paraId="3BBAA488" w14:textId="3C02B78B" w:rsidR="00B915F6" w:rsidRPr="00B00693" w:rsidRDefault="00B64A87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B2C4" w14:textId="1FF787FA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333</w:t>
            </w:r>
          </w:p>
        </w:tc>
      </w:tr>
      <w:tr w:rsidR="00B915F6" w:rsidRPr="00B00693" w14:paraId="3367F70A" w14:textId="2375D4A8" w:rsidTr="009B334F">
        <w:trPr>
          <w:trHeight w:val="157"/>
          <w:jc w:val="center"/>
        </w:trPr>
        <w:tc>
          <w:tcPr>
            <w:tcW w:w="3489" w:type="dxa"/>
            <w:vAlign w:val="center"/>
          </w:tcPr>
          <w:p w14:paraId="73300E02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163" w:type="dxa"/>
            <w:vAlign w:val="center"/>
          </w:tcPr>
          <w:p w14:paraId="1596627C" w14:textId="77777777" w:rsidR="00B915F6" w:rsidRPr="00B00693" w:rsidRDefault="00B915F6" w:rsidP="00B915F6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hanging="11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голов</w:t>
            </w:r>
          </w:p>
        </w:tc>
        <w:tc>
          <w:tcPr>
            <w:tcW w:w="1318" w:type="dxa"/>
            <w:vAlign w:val="center"/>
          </w:tcPr>
          <w:p w14:paraId="334FECB2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18" w:type="dxa"/>
            <w:vAlign w:val="center"/>
          </w:tcPr>
          <w:p w14:paraId="1C383578" w14:textId="308733D7" w:rsidR="00B915F6" w:rsidRPr="00B00693" w:rsidRDefault="00B64A87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77F" w14:textId="76283465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B915F6" w:rsidRPr="00B00693" w14:paraId="5A353221" w14:textId="1D688481" w:rsidTr="009B334F">
        <w:trPr>
          <w:trHeight w:val="157"/>
          <w:jc w:val="center"/>
        </w:trPr>
        <w:tc>
          <w:tcPr>
            <w:tcW w:w="3489" w:type="dxa"/>
            <w:vAlign w:val="center"/>
          </w:tcPr>
          <w:p w14:paraId="367D082F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поголовье птицы</w:t>
            </w:r>
          </w:p>
        </w:tc>
        <w:tc>
          <w:tcPr>
            <w:tcW w:w="1163" w:type="dxa"/>
            <w:vAlign w:val="center"/>
          </w:tcPr>
          <w:p w14:paraId="75AFCCD6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318" w:type="dxa"/>
            <w:vAlign w:val="center"/>
          </w:tcPr>
          <w:p w14:paraId="0D74C8CA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vAlign w:val="center"/>
          </w:tcPr>
          <w:p w14:paraId="54479BEA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BF5" w14:textId="7F6EF7D4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915F6" w:rsidRPr="00B00693" w14:paraId="1CB0186C" w14:textId="782D70B3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45D0F8D3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1163" w:type="dxa"/>
            <w:vAlign w:val="center"/>
          </w:tcPr>
          <w:p w14:paraId="7CE69283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14:paraId="04F830EE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079D368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0249760C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5F6" w:rsidRPr="00B00693" w14:paraId="09F3717C" w14:textId="574256F1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2AA5A055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1163" w:type="dxa"/>
            <w:vAlign w:val="center"/>
          </w:tcPr>
          <w:p w14:paraId="2F04A017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14:paraId="0FA4F05E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45A5EFF5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70E3851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85F" w:rsidRPr="00B00693" w14:paraId="423F981A" w14:textId="679340F5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5B554F9A" w14:textId="77777777" w:rsidR="001E585F" w:rsidRPr="00B00693" w:rsidRDefault="001E585F" w:rsidP="001E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крупный рогатый скот</w:t>
            </w:r>
          </w:p>
        </w:tc>
        <w:tc>
          <w:tcPr>
            <w:tcW w:w="1163" w:type="dxa"/>
            <w:vAlign w:val="center"/>
          </w:tcPr>
          <w:p w14:paraId="72DBB191" w14:textId="77777777" w:rsidR="001E585F" w:rsidRPr="00B00693" w:rsidRDefault="001E585F" w:rsidP="001E58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0A8DD75A" w14:textId="77777777" w:rsidR="001E585F" w:rsidRPr="00B00693" w:rsidRDefault="001E585F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11868</w:t>
            </w:r>
          </w:p>
        </w:tc>
        <w:tc>
          <w:tcPr>
            <w:tcW w:w="1318" w:type="dxa"/>
            <w:vAlign w:val="center"/>
          </w:tcPr>
          <w:p w14:paraId="7E8B54C2" w14:textId="6F826D54" w:rsidR="001E585F" w:rsidRPr="00B00693" w:rsidRDefault="001E585F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11619</w:t>
            </w:r>
          </w:p>
        </w:tc>
        <w:tc>
          <w:tcPr>
            <w:tcW w:w="1318" w:type="dxa"/>
            <w:vAlign w:val="center"/>
          </w:tcPr>
          <w:p w14:paraId="172FE66D" w14:textId="41247C25" w:rsidR="001E585F" w:rsidRPr="00B00693" w:rsidRDefault="00241A9A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13312</w:t>
            </w:r>
          </w:p>
        </w:tc>
      </w:tr>
      <w:tr w:rsidR="001E585F" w:rsidRPr="00B00693" w14:paraId="7232E7FC" w14:textId="23A79AE6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1CBB0094" w14:textId="77777777" w:rsidR="001E585F" w:rsidRPr="00B00693" w:rsidRDefault="001E585F" w:rsidP="001E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том числе коровы</w:t>
            </w:r>
          </w:p>
        </w:tc>
        <w:tc>
          <w:tcPr>
            <w:tcW w:w="1163" w:type="dxa"/>
            <w:vAlign w:val="center"/>
          </w:tcPr>
          <w:p w14:paraId="4D11ED28" w14:textId="77777777" w:rsidR="001E585F" w:rsidRPr="00B00693" w:rsidRDefault="001E585F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4D26F12B" w14:textId="77777777" w:rsidR="001E585F" w:rsidRPr="00B00693" w:rsidRDefault="001E585F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318" w:type="dxa"/>
            <w:vAlign w:val="center"/>
          </w:tcPr>
          <w:p w14:paraId="69FEE20C" w14:textId="67BB787E" w:rsidR="001E585F" w:rsidRPr="00B00693" w:rsidRDefault="001E585F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318" w:type="dxa"/>
            <w:vAlign w:val="center"/>
          </w:tcPr>
          <w:p w14:paraId="6FEE1EFA" w14:textId="38C60D9A" w:rsidR="001E585F" w:rsidRPr="00B00693" w:rsidRDefault="00241A9A" w:rsidP="001E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5385</w:t>
            </w:r>
          </w:p>
        </w:tc>
      </w:tr>
      <w:tr w:rsidR="00B915F6" w:rsidRPr="00B00693" w14:paraId="601BA69C" w14:textId="1D274A38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25FA9187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свиньи</w:t>
            </w:r>
          </w:p>
        </w:tc>
        <w:tc>
          <w:tcPr>
            <w:tcW w:w="1163" w:type="dxa"/>
            <w:vAlign w:val="center"/>
          </w:tcPr>
          <w:p w14:paraId="18ADBFF0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5CDCE029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318" w:type="dxa"/>
            <w:vAlign w:val="center"/>
          </w:tcPr>
          <w:p w14:paraId="20906FBF" w14:textId="0AA2F9EB" w:rsidR="00B915F6" w:rsidRPr="00B00693" w:rsidRDefault="00241A9A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18" w:type="dxa"/>
            <w:vAlign w:val="center"/>
          </w:tcPr>
          <w:p w14:paraId="07570151" w14:textId="49E6E58C" w:rsidR="00B915F6" w:rsidRPr="00B00693" w:rsidRDefault="00241A9A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915F6" w:rsidRPr="00B00693" w14:paraId="1BEA6361" w14:textId="2FDA3208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1FD39FAB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овцы и козы</w:t>
            </w:r>
          </w:p>
        </w:tc>
        <w:tc>
          <w:tcPr>
            <w:tcW w:w="1163" w:type="dxa"/>
            <w:vAlign w:val="center"/>
          </w:tcPr>
          <w:p w14:paraId="14A1134E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5B0B0CD0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51F76BAB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60BE19D2" w14:textId="3A00F97C" w:rsidR="00B915F6" w:rsidRPr="00B00693" w:rsidRDefault="00241A9A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15F6" w:rsidRPr="00B00693" w14:paraId="620FEDD0" w14:textId="77F180FA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09F33511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163" w:type="dxa"/>
            <w:vAlign w:val="center"/>
          </w:tcPr>
          <w:p w14:paraId="524782D3" w14:textId="77777777" w:rsidR="00B915F6" w:rsidRPr="00B00693" w:rsidRDefault="00B915F6" w:rsidP="00B915F6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hanging="11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голов</w:t>
            </w:r>
          </w:p>
        </w:tc>
        <w:tc>
          <w:tcPr>
            <w:tcW w:w="1318" w:type="dxa"/>
            <w:vAlign w:val="center"/>
          </w:tcPr>
          <w:p w14:paraId="7786D9D2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8" w:type="dxa"/>
            <w:vAlign w:val="center"/>
          </w:tcPr>
          <w:p w14:paraId="0B5F4CBF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18" w:type="dxa"/>
            <w:vAlign w:val="center"/>
          </w:tcPr>
          <w:p w14:paraId="06EDE20C" w14:textId="41981F0C" w:rsidR="00B915F6" w:rsidRPr="00B00693" w:rsidRDefault="00241A9A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B915F6" w:rsidRPr="00B00693" w14:paraId="2B2369AB" w14:textId="6F059723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182327C5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поголовье птицы</w:t>
            </w:r>
          </w:p>
        </w:tc>
        <w:tc>
          <w:tcPr>
            <w:tcW w:w="1163" w:type="dxa"/>
            <w:vAlign w:val="center"/>
          </w:tcPr>
          <w:p w14:paraId="17B976ED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318" w:type="dxa"/>
            <w:vAlign w:val="center"/>
          </w:tcPr>
          <w:p w14:paraId="3DC574F5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5B24BAE9" w14:textId="75CAD356" w:rsidR="00B915F6" w:rsidRPr="00B00693" w:rsidRDefault="00D5571F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4483FD12" w14:textId="011A844E" w:rsidR="00B915F6" w:rsidRPr="00B00693" w:rsidRDefault="00D5571F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15F6" w:rsidRPr="00B00693" w14:paraId="6BB761E5" w14:textId="16906FFC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0899839D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  <w:t>Хозяйства населения</w:t>
            </w:r>
          </w:p>
        </w:tc>
        <w:tc>
          <w:tcPr>
            <w:tcW w:w="1163" w:type="dxa"/>
            <w:vAlign w:val="center"/>
          </w:tcPr>
          <w:p w14:paraId="045AE43F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14:paraId="5E512C65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6B20FDD9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E24E539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5F6" w:rsidRPr="00B00693" w14:paraId="0002E896" w14:textId="287A8AE8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753375F7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крупный рогатый скот</w:t>
            </w:r>
          </w:p>
        </w:tc>
        <w:tc>
          <w:tcPr>
            <w:tcW w:w="1163" w:type="dxa"/>
            <w:vAlign w:val="center"/>
          </w:tcPr>
          <w:p w14:paraId="52417499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3BC8133C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18" w:type="dxa"/>
            <w:vAlign w:val="center"/>
          </w:tcPr>
          <w:p w14:paraId="0596A9F6" w14:textId="0C143883" w:rsidR="00B915F6" w:rsidRPr="00B00693" w:rsidRDefault="0055264C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18" w:type="dxa"/>
            <w:vAlign w:val="center"/>
          </w:tcPr>
          <w:p w14:paraId="002FBFE6" w14:textId="213D9DBF" w:rsidR="00B915F6" w:rsidRPr="00B00693" w:rsidRDefault="0055264C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B915F6" w:rsidRPr="00B00693" w14:paraId="2522A318" w14:textId="42E19752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0AA16809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том числе коровы</w:t>
            </w:r>
          </w:p>
        </w:tc>
        <w:tc>
          <w:tcPr>
            <w:tcW w:w="1163" w:type="dxa"/>
            <w:vAlign w:val="center"/>
          </w:tcPr>
          <w:p w14:paraId="6D20D4D2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2786B7EC" w14:textId="77777777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8" w:type="dxa"/>
            <w:vAlign w:val="center"/>
          </w:tcPr>
          <w:p w14:paraId="764A8D7B" w14:textId="57635F66" w:rsidR="00B915F6" w:rsidRPr="00B00693" w:rsidRDefault="00B915F6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55264C"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vAlign w:val="center"/>
          </w:tcPr>
          <w:p w14:paraId="63770A8B" w14:textId="7C2B7F28" w:rsidR="00B915F6" w:rsidRPr="00B00693" w:rsidRDefault="0055264C" w:rsidP="00B9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B915F6" w:rsidRPr="00B00693" w14:paraId="14C31683" w14:textId="68DC51FB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3CD7897D" w14:textId="77777777" w:rsidR="00B915F6" w:rsidRPr="00B00693" w:rsidRDefault="00B915F6" w:rsidP="00B91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свиньи</w:t>
            </w:r>
          </w:p>
        </w:tc>
        <w:tc>
          <w:tcPr>
            <w:tcW w:w="1163" w:type="dxa"/>
            <w:vAlign w:val="center"/>
          </w:tcPr>
          <w:p w14:paraId="33C25BF9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74222C9B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18" w:type="dxa"/>
            <w:vAlign w:val="center"/>
          </w:tcPr>
          <w:p w14:paraId="5E163383" w14:textId="1C48C20E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55264C"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vAlign w:val="center"/>
          </w:tcPr>
          <w:p w14:paraId="67420211" w14:textId="64718ACF" w:rsidR="00B915F6" w:rsidRPr="00B00693" w:rsidRDefault="0055264C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B915F6" w:rsidRPr="00B00693" w14:paraId="69B6CE61" w14:textId="6A5637FD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1B4364FA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овцы и козы</w:t>
            </w:r>
          </w:p>
        </w:tc>
        <w:tc>
          <w:tcPr>
            <w:tcW w:w="1163" w:type="dxa"/>
            <w:vAlign w:val="center"/>
          </w:tcPr>
          <w:p w14:paraId="038585F1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4EA50365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18" w:type="dxa"/>
            <w:vAlign w:val="center"/>
          </w:tcPr>
          <w:p w14:paraId="2B8007C5" w14:textId="5B152E9E" w:rsidR="00B915F6" w:rsidRPr="00B00693" w:rsidRDefault="0055264C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18" w:type="dxa"/>
            <w:vAlign w:val="center"/>
          </w:tcPr>
          <w:p w14:paraId="08AEE1BF" w14:textId="16D70C6A" w:rsidR="00B915F6" w:rsidRPr="00B00693" w:rsidRDefault="0055264C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B915F6" w:rsidRPr="00B00693" w14:paraId="74DBB2A2" w14:textId="38170107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251859D3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163" w:type="dxa"/>
            <w:vAlign w:val="center"/>
          </w:tcPr>
          <w:p w14:paraId="323AAD6C" w14:textId="77777777" w:rsidR="00B915F6" w:rsidRPr="00B00693" w:rsidRDefault="00B915F6" w:rsidP="00B915F6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18FEE19A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8" w:type="dxa"/>
            <w:vAlign w:val="center"/>
          </w:tcPr>
          <w:p w14:paraId="05219848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8" w:type="dxa"/>
            <w:vAlign w:val="center"/>
          </w:tcPr>
          <w:p w14:paraId="658F3C90" w14:textId="58788CF4" w:rsidR="00B915F6" w:rsidRPr="00B00693" w:rsidRDefault="0055264C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915F6" w:rsidRPr="00B00693" w14:paraId="60090DA0" w14:textId="4313440B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2B60DEB3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поголовье птицы</w:t>
            </w:r>
          </w:p>
        </w:tc>
        <w:tc>
          <w:tcPr>
            <w:tcW w:w="1163" w:type="dxa"/>
            <w:vAlign w:val="center"/>
          </w:tcPr>
          <w:p w14:paraId="3E4C3798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318" w:type="dxa"/>
            <w:vAlign w:val="center"/>
          </w:tcPr>
          <w:p w14:paraId="7672F2F9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vAlign w:val="center"/>
          </w:tcPr>
          <w:p w14:paraId="32E04021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vAlign w:val="center"/>
          </w:tcPr>
          <w:p w14:paraId="55262AC5" w14:textId="08ED7ECA" w:rsidR="00B915F6" w:rsidRPr="00B00693" w:rsidRDefault="00A45174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915F6" w:rsidRPr="00B00693" w14:paraId="056773A9" w14:textId="34439A10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565C9295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Крестьянские фермерские хозяйства</w:t>
            </w:r>
          </w:p>
        </w:tc>
        <w:tc>
          <w:tcPr>
            <w:tcW w:w="1163" w:type="dxa"/>
            <w:vAlign w:val="center"/>
          </w:tcPr>
          <w:p w14:paraId="387047B4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14:paraId="0F0D73A3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219DE07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07A3121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5F6" w:rsidRPr="00B00693" w14:paraId="3675FB0C" w14:textId="0ABB8640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6CCCC7F3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крупный рогатый скот</w:t>
            </w:r>
          </w:p>
        </w:tc>
        <w:tc>
          <w:tcPr>
            <w:tcW w:w="1163" w:type="dxa"/>
            <w:vAlign w:val="center"/>
          </w:tcPr>
          <w:p w14:paraId="071F9FE7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154698D0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8" w:type="dxa"/>
            <w:vAlign w:val="center"/>
          </w:tcPr>
          <w:p w14:paraId="50610E7F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18" w:type="dxa"/>
            <w:vAlign w:val="center"/>
          </w:tcPr>
          <w:p w14:paraId="5719EEC2" w14:textId="2954A139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B915F6" w:rsidRPr="00B00693" w14:paraId="1A0825FF" w14:textId="18E97A72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672CDE30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том числе коровы</w:t>
            </w:r>
          </w:p>
        </w:tc>
        <w:tc>
          <w:tcPr>
            <w:tcW w:w="1163" w:type="dxa"/>
            <w:vAlign w:val="center"/>
          </w:tcPr>
          <w:p w14:paraId="3F54C7AE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096BD5EF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8" w:type="dxa"/>
            <w:vAlign w:val="center"/>
          </w:tcPr>
          <w:p w14:paraId="08FAD69E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8" w:type="dxa"/>
            <w:vAlign w:val="center"/>
          </w:tcPr>
          <w:p w14:paraId="500B2574" w14:textId="2748E07F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915F6" w:rsidRPr="00B00693" w14:paraId="06C75ACC" w14:textId="56A8BC44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45A65CC3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свиньи</w:t>
            </w:r>
          </w:p>
        </w:tc>
        <w:tc>
          <w:tcPr>
            <w:tcW w:w="1163" w:type="dxa"/>
            <w:vAlign w:val="center"/>
          </w:tcPr>
          <w:p w14:paraId="1A41765D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67118FA0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8" w:type="dxa"/>
            <w:vAlign w:val="center"/>
          </w:tcPr>
          <w:p w14:paraId="27BFDE7E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224B507A" w14:textId="31D93444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15F6" w:rsidRPr="00B00693" w14:paraId="66CBD285" w14:textId="3E5B0EA5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28F3017A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овцы и козы</w:t>
            </w:r>
          </w:p>
        </w:tc>
        <w:tc>
          <w:tcPr>
            <w:tcW w:w="1163" w:type="dxa"/>
            <w:vAlign w:val="center"/>
          </w:tcPr>
          <w:p w14:paraId="0D8C7619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40549C4C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18" w:type="dxa"/>
            <w:vAlign w:val="center"/>
          </w:tcPr>
          <w:p w14:paraId="08FCD6DF" w14:textId="1C44AABB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18" w:type="dxa"/>
            <w:vAlign w:val="center"/>
          </w:tcPr>
          <w:p w14:paraId="464D9DDE" w14:textId="48778087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B915F6" w:rsidRPr="00B00693" w14:paraId="10100BA8" w14:textId="2AAE23E4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34582A49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163" w:type="dxa"/>
            <w:vAlign w:val="center"/>
          </w:tcPr>
          <w:p w14:paraId="355AF090" w14:textId="77777777" w:rsidR="00B915F6" w:rsidRPr="00B00693" w:rsidRDefault="00B915F6" w:rsidP="00B915F6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318" w:type="dxa"/>
            <w:vAlign w:val="center"/>
          </w:tcPr>
          <w:p w14:paraId="2709B7AD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vAlign w:val="center"/>
          </w:tcPr>
          <w:p w14:paraId="3AD81E52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vAlign w:val="center"/>
          </w:tcPr>
          <w:p w14:paraId="75A3BE49" w14:textId="2B8A8D04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15F6" w:rsidRPr="00B00693" w14:paraId="0D0C2424" w14:textId="25C7FC45" w:rsidTr="00E061BC">
        <w:trPr>
          <w:trHeight w:val="157"/>
          <w:jc w:val="center"/>
        </w:trPr>
        <w:tc>
          <w:tcPr>
            <w:tcW w:w="3489" w:type="dxa"/>
            <w:vAlign w:val="center"/>
          </w:tcPr>
          <w:p w14:paraId="529BD3AB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поголовье птицы</w:t>
            </w:r>
          </w:p>
        </w:tc>
        <w:tc>
          <w:tcPr>
            <w:tcW w:w="1163" w:type="dxa"/>
            <w:vAlign w:val="center"/>
          </w:tcPr>
          <w:p w14:paraId="3F142455" w14:textId="77777777" w:rsidR="00B915F6" w:rsidRPr="00B00693" w:rsidRDefault="00B915F6" w:rsidP="00B915F6">
            <w:pPr>
              <w:shd w:val="clear" w:color="auto" w:fill="FFFFFF"/>
              <w:spacing w:after="0" w:line="240" w:lineRule="auto"/>
              <w:ind w:left="-1134" w:firstLine="113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тыс. гол.</w:t>
            </w:r>
          </w:p>
        </w:tc>
        <w:tc>
          <w:tcPr>
            <w:tcW w:w="1318" w:type="dxa"/>
            <w:vAlign w:val="center"/>
          </w:tcPr>
          <w:p w14:paraId="00E2A91B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127E2989" w14:textId="77777777" w:rsidR="00B915F6" w:rsidRPr="00B00693" w:rsidRDefault="00B915F6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14:paraId="04259F63" w14:textId="7D50A159" w:rsidR="00B915F6" w:rsidRPr="00B00693" w:rsidRDefault="00D9362F" w:rsidP="00B915F6">
            <w:pPr>
              <w:spacing w:after="0" w:line="240" w:lineRule="auto"/>
              <w:ind w:left="-1134" w:firstLine="11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5D32259" w14:textId="77777777" w:rsidR="00F84E47" w:rsidRPr="00B00693" w:rsidRDefault="00F84E47" w:rsidP="00F84E4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FD96EE1" w14:textId="430820C4" w:rsidR="00F84E47" w:rsidRPr="00B00693" w:rsidRDefault="00F84E47" w:rsidP="008502A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 xml:space="preserve"> По состоянию на 1 января 202</w:t>
      </w:r>
      <w:r w:rsidR="0047328D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 xml:space="preserve"> года в хозяйствах всех категорий имелось </w:t>
      </w:r>
      <w:r w:rsidR="0047328D" w:rsidRPr="00B00693">
        <w:rPr>
          <w:rFonts w:ascii="Times New Roman" w:eastAsia="Calibri" w:hAnsi="Times New Roman" w:cs="Times New Roman"/>
          <w:sz w:val="24"/>
        </w:rPr>
        <w:t>13591</w:t>
      </w:r>
      <w:r w:rsidRPr="00B00693">
        <w:rPr>
          <w:rFonts w:ascii="Times New Roman" w:eastAsia="Calibri" w:hAnsi="Times New Roman" w:cs="Times New Roman"/>
          <w:sz w:val="24"/>
        </w:rPr>
        <w:t xml:space="preserve"> голов</w:t>
      </w:r>
      <w:r w:rsidR="00771AF1" w:rsidRPr="00B00693">
        <w:rPr>
          <w:rFonts w:ascii="Times New Roman" w:eastAsia="Calibri" w:hAnsi="Times New Roman" w:cs="Times New Roman"/>
          <w:sz w:val="24"/>
        </w:rPr>
        <w:t>а</w:t>
      </w:r>
      <w:r w:rsidRPr="00B00693">
        <w:rPr>
          <w:rFonts w:ascii="Times New Roman" w:eastAsia="Calibri" w:hAnsi="Times New Roman" w:cs="Times New Roman"/>
          <w:sz w:val="24"/>
        </w:rPr>
        <w:t xml:space="preserve"> крупного рогатого скота, в том числе 5</w:t>
      </w:r>
      <w:r w:rsidR="00CF281E" w:rsidRPr="00B00693">
        <w:rPr>
          <w:rFonts w:ascii="Times New Roman" w:eastAsia="Calibri" w:hAnsi="Times New Roman" w:cs="Times New Roman"/>
          <w:sz w:val="24"/>
        </w:rPr>
        <w:t>501</w:t>
      </w:r>
      <w:r w:rsidRPr="00B00693">
        <w:rPr>
          <w:rFonts w:ascii="Times New Roman" w:eastAsia="Calibri" w:hAnsi="Times New Roman" w:cs="Times New Roman"/>
          <w:sz w:val="24"/>
        </w:rPr>
        <w:t xml:space="preserve"> фуражн</w:t>
      </w:r>
      <w:r w:rsidR="00CF281E" w:rsidRPr="00B00693">
        <w:rPr>
          <w:rFonts w:ascii="Times New Roman" w:eastAsia="Calibri" w:hAnsi="Times New Roman" w:cs="Times New Roman"/>
          <w:sz w:val="24"/>
        </w:rPr>
        <w:t>ая</w:t>
      </w:r>
      <w:r w:rsidRPr="00B00693">
        <w:rPr>
          <w:rFonts w:ascii="Times New Roman" w:eastAsia="Calibri" w:hAnsi="Times New Roman" w:cs="Times New Roman"/>
          <w:sz w:val="24"/>
        </w:rPr>
        <w:t xml:space="preserve"> (дойн</w:t>
      </w:r>
      <w:r w:rsidR="00CF281E" w:rsidRPr="00B00693">
        <w:rPr>
          <w:rFonts w:ascii="Times New Roman" w:eastAsia="Calibri" w:hAnsi="Times New Roman" w:cs="Times New Roman"/>
          <w:sz w:val="24"/>
        </w:rPr>
        <w:t>ая</w:t>
      </w:r>
      <w:r w:rsidRPr="00B00693">
        <w:rPr>
          <w:rFonts w:ascii="Times New Roman" w:eastAsia="Calibri" w:hAnsi="Times New Roman" w:cs="Times New Roman"/>
          <w:sz w:val="24"/>
        </w:rPr>
        <w:t>) коров</w:t>
      </w:r>
      <w:r w:rsidR="00CF281E" w:rsidRPr="00B00693">
        <w:rPr>
          <w:rFonts w:ascii="Times New Roman" w:eastAsia="Calibri" w:hAnsi="Times New Roman" w:cs="Times New Roman"/>
          <w:sz w:val="24"/>
        </w:rPr>
        <w:t>а</w:t>
      </w:r>
      <w:r w:rsidRPr="00B00693">
        <w:rPr>
          <w:rFonts w:ascii="Times New Roman" w:eastAsia="Calibri" w:hAnsi="Times New Roman" w:cs="Times New Roman"/>
          <w:sz w:val="24"/>
        </w:rPr>
        <w:t xml:space="preserve">. За последний год поголовье крупного рогатого скота </w:t>
      </w:r>
      <w:r w:rsidR="00CF281E" w:rsidRPr="00B00693">
        <w:rPr>
          <w:rFonts w:ascii="Times New Roman" w:eastAsia="Calibri" w:hAnsi="Times New Roman" w:cs="Times New Roman"/>
          <w:sz w:val="24"/>
        </w:rPr>
        <w:t xml:space="preserve">возросло </w:t>
      </w:r>
      <w:r w:rsidRPr="00B00693">
        <w:rPr>
          <w:rFonts w:ascii="Times New Roman" w:eastAsia="Calibri" w:hAnsi="Times New Roman" w:cs="Times New Roman"/>
          <w:sz w:val="24"/>
        </w:rPr>
        <w:t xml:space="preserve">на </w:t>
      </w:r>
      <w:r w:rsidR="00CF281E" w:rsidRPr="00B00693">
        <w:rPr>
          <w:rFonts w:ascii="Times New Roman" w:eastAsia="Calibri" w:hAnsi="Times New Roman" w:cs="Times New Roman"/>
          <w:sz w:val="24"/>
        </w:rPr>
        <w:t>1653</w:t>
      </w:r>
      <w:r w:rsidRPr="00B00693">
        <w:rPr>
          <w:rFonts w:ascii="Times New Roman" w:eastAsia="Calibri" w:hAnsi="Times New Roman" w:cs="Times New Roman"/>
          <w:sz w:val="24"/>
        </w:rPr>
        <w:t xml:space="preserve"> голов</w:t>
      </w:r>
      <w:r w:rsidR="00CF281E" w:rsidRPr="00B00693">
        <w:rPr>
          <w:rFonts w:ascii="Times New Roman" w:eastAsia="Calibri" w:hAnsi="Times New Roman" w:cs="Times New Roman"/>
          <w:sz w:val="24"/>
        </w:rPr>
        <w:t>ы</w:t>
      </w:r>
      <w:r w:rsidRPr="00B00693">
        <w:rPr>
          <w:rFonts w:ascii="Times New Roman" w:eastAsia="Calibri" w:hAnsi="Times New Roman" w:cs="Times New Roman"/>
          <w:sz w:val="24"/>
        </w:rPr>
        <w:t xml:space="preserve">, поголовье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коров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CF281E" w:rsidRPr="00B00693">
        <w:rPr>
          <w:rFonts w:ascii="Times New Roman" w:eastAsia="Calibri" w:hAnsi="Times New Roman" w:cs="Times New Roman"/>
          <w:sz w:val="24"/>
        </w:rPr>
        <w:t xml:space="preserve">увеличено </w:t>
      </w:r>
      <w:r w:rsidRPr="00B00693">
        <w:rPr>
          <w:rFonts w:ascii="Times New Roman" w:eastAsia="Calibri" w:hAnsi="Times New Roman" w:cs="Times New Roman"/>
          <w:sz w:val="24"/>
        </w:rPr>
        <w:t xml:space="preserve">на </w:t>
      </w:r>
      <w:r w:rsidR="00CF281E" w:rsidRPr="00B00693">
        <w:rPr>
          <w:rFonts w:ascii="Times New Roman" w:eastAsia="Calibri" w:hAnsi="Times New Roman" w:cs="Times New Roman"/>
          <w:sz w:val="24"/>
        </w:rPr>
        <w:t>52</w:t>
      </w:r>
      <w:r w:rsidRPr="00B00693">
        <w:rPr>
          <w:rFonts w:ascii="Times New Roman" w:eastAsia="Calibri" w:hAnsi="Times New Roman" w:cs="Times New Roman"/>
          <w:sz w:val="24"/>
        </w:rPr>
        <w:t xml:space="preserve"> голов</w:t>
      </w:r>
      <w:r w:rsidR="00CF281E" w:rsidRPr="00B00693">
        <w:rPr>
          <w:rFonts w:ascii="Times New Roman" w:eastAsia="Calibri" w:hAnsi="Times New Roman" w:cs="Times New Roman"/>
          <w:sz w:val="24"/>
        </w:rPr>
        <w:t>ы</w:t>
      </w:r>
      <w:r w:rsidRPr="00B00693">
        <w:rPr>
          <w:rFonts w:ascii="Times New Roman" w:eastAsia="Calibri" w:hAnsi="Times New Roman" w:cs="Times New Roman"/>
          <w:sz w:val="24"/>
        </w:rPr>
        <w:t xml:space="preserve">. В сельхозпредприятиях содержится </w:t>
      </w:r>
      <w:r w:rsidR="009D3B7F" w:rsidRPr="00B00693">
        <w:rPr>
          <w:rFonts w:ascii="Times New Roman" w:eastAsia="Calibri" w:hAnsi="Times New Roman" w:cs="Times New Roman"/>
          <w:sz w:val="24"/>
        </w:rPr>
        <w:t>13312</w:t>
      </w:r>
      <w:r w:rsidRPr="00B00693">
        <w:rPr>
          <w:rFonts w:ascii="Times New Roman" w:eastAsia="Calibri" w:hAnsi="Times New Roman" w:cs="Times New Roman"/>
          <w:sz w:val="24"/>
        </w:rPr>
        <w:t xml:space="preserve"> голов крупного рогатого скота (97,</w:t>
      </w:r>
      <w:r w:rsidR="009D3B7F" w:rsidRPr="00B00693">
        <w:rPr>
          <w:rFonts w:ascii="Times New Roman" w:eastAsia="Calibri" w:hAnsi="Times New Roman" w:cs="Times New Roman"/>
          <w:sz w:val="24"/>
        </w:rPr>
        <w:t>9</w:t>
      </w:r>
      <w:r w:rsidRPr="00B00693">
        <w:rPr>
          <w:rFonts w:ascii="Times New Roman" w:eastAsia="Calibri" w:hAnsi="Times New Roman" w:cs="Times New Roman"/>
          <w:sz w:val="24"/>
        </w:rPr>
        <w:t xml:space="preserve">% от общего поголовья по району), </w:t>
      </w:r>
      <w:r w:rsidR="009D3B7F" w:rsidRPr="00B00693">
        <w:rPr>
          <w:rFonts w:ascii="Times New Roman" w:eastAsia="Calibri" w:hAnsi="Times New Roman" w:cs="Times New Roman"/>
          <w:sz w:val="24"/>
        </w:rPr>
        <w:t>114,6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9D3B7F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В крестьянских (фермерских) хозяйствах содержится </w:t>
      </w:r>
      <w:r w:rsidR="001F65BA" w:rsidRPr="00B00693">
        <w:rPr>
          <w:rFonts w:ascii="Times New Roman" w:eastAsia="Calibri" w:hAnsi="Times New Roman" w:cs="Times New Roman"/>
          <w:sz w:val="24"/>
        </w:rPr>
        <w:t>109</w:t>
      </w:r>
      <w:r w:rsidRPr="00B00693">
        <w:rPr>
          <w:rFonts w:ascii="Times New Roman" w:eastAsia="Calibri" w:hAnsi="Times New Roman" w:cs="Times New Roman"/>
          <w:sz w:val="24"/>
        </w:rPr>
        <w:t xml:space="preserve"> голов крупного рогатого скота (</w:t>
      </w:r>
      <w:r w:rsidR="001F65BA" w:rsidRPr="00B00693">
        <w:rPr>
          <w:rFonts w:ascii="Times New Roman" w:eastAsia="Calibri" w:hAnsi="Times New Roman" w:cs="Times New Roman"/>
          <w:sz w:val="24"/>
        </w:rPr>
        <w:t>0,8</w:t>
      </w:r>
      <w:r w:rsidRPr="00B00693">
        <w:rPr>
          <w:rFonts w:ascii="Times New Roman" w:eastAsia="Calibri" w:hAnsi="Times New Roman" w:cs="Times New Roman"/>
          <w:sz w:val="24"/>
        </w:rPr>
        <w:t xml:space="preserve">% от общего поголовья по району), </w:t>
      </w:r>
      <w:r w:rsidR="001F65BA" w:rsidRPr="00B00693">
        <w:rPr>
          <w:rFonts w:ascii="Times New Roman" w:eastAsia="Calibri" w:hAnsi="Times New Roman" w:cs="Times New Roman"/>
          <w:sz w:val="24"/>
        </w:rPr>
        <w:t>82,6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1F65BA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В личных подсобных хозяйствах - </w:t>
      </w:r>
      <w:r w:rsidR="00CE7185" w:rsidRPr="00B00693">
        <w:rPr>
          <w:rFonts w:ascii="Times New Roman" w:eastAsia="Calibri" w:hAnsi="Times New Roman" w:cs="Times New Roman"/>
          <w:sz w:val="24"/>
        </w:rPr>
        <w:t>170</w:t>
      </w:r>
      <w:r w:rsidRPr="00B00693">
        <w:rPr>
          <w:rFonts w:ascii="Times New Roman" w:eastAsia="Calibri" w:hAnsi="Times New Roman" w:cs="Times New Roman"/>
          <w:sz w:val="24"/>
        </w:rPr>
        <w:t xml:space="preserve"> голов крупного рогатого скота (</w:t>
      </w:r>
      <w:r w:rsidR="00CE7185" w:rsidRPr="00B00693">
        <w:rPr>
          <w:rFonts w:ascii="Times New Roman" w:eastAsia="Calibri" w:hAnsi="Times New Roman" w:cs="Times New Roman"/>
          <w:sz w:val="24"/>
        </w:rPr>
        <w:t>1,</w:t>
      </w:r>
      <w:r w:rsidR="00AF647A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 xml:space="preserve">% от общего поголовья по району), </w:t>
      </w:r>
      <w:r w:rsidR="00CE7185" w:rsidRPr="00B00693">
        <w:rPr>
          <w:rFonts w:ascii="Times New Roman" w:eastAsia="Calibri" w:hAnsi="Times New Roman" w:cs="Times New Roman"/>
          <w:sz w:val="24"/>
        </w:rPr>
        <w:t>91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CE7185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</w:t>
      </w:r>
    </w:p>
    <w:p w14:paraId="0DC912B8" w14:textId="021A44E3" w:rsidR="00F84E47" w:rsidRPr="00B00693" w:rsidRDefault="00F84E47" w:rsidP="00F675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  <w:r w:rsidR="00F675EC" w:rsidRPr="00B006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0693">
        <w:rPr>
          <w:rFonts w:ascii="Times New Roman" w:eastAsia="Calibri" w:hAnsi="Times New Roman" w:cs="Times New Roman"/>
          <w:sz w:val="24"/>
          <w:szCs w:val="24"/>
        </w:rPr>
        <w:t>Поголовье дойного стада на 1 января 202</w:t>
      </w:r>
      <w:r w:rsidR="00012B8A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в хозяйствах всех категорий составило 5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501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голов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а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(рост на 0,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 к соответствующему периоду прошлого года). Из них 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5385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коров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содержалось в </w:t>
      </w:r>
      <w:r w:rsidRPr="00B006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сельхозпредприятиях (рост поголовья на 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1,1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%); 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14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коров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в крестьянских (фермерских) хозяйствах (снижение на 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33</w:t>
      </w:r>
      <w:r w:rsidRPr="00B00693">
        <w:rPr>
          <w:rFonts w:ascii="Times New Roman" w:eastAsia="Calibri" w:hAnsi="Times New Roman" w:cs="Times New Roman"/>
          <w:sz w:val="24"/>
          <w:szCs w:val="24"/>
        </w:rPr>
        <w:t>%); 10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коров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ы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в хозяйства населения (снижение на </w:t>
      </w:r>
      <w:r w:rsidR="0090350F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75DFCB12" w14:textId="6A108A78" w:rsidR="00F84E47" w:rsidRPr="00B00693" w:rsidRDefault="00F84E47" w:rsidP="00F84E4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</w:r>
      <w:r w:rsidR="00F675EC" w:rsidRPr="00B00693">
        <w:rPr>
          <w:rFonts w:ascii="Times New Roman" w:eastAsia="Calibri" w:hAnsi="Times New Roman" w:cs="Times New Roman"/>
          <w:sz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 xml:space="preserve">Свиноводство района в основном развивается </w:t>
      </w:r>
      <w:r w:rsidR="00FD1BAB" w:rsidRPr="00B00693">
        <w:rPr>
          <w:rFonts w:ascii="Times New Roman" w:eastAsia="Calibri" w:hAnsi="Times New Roman" w:cs="Times New Roman"/>
          <w:sz w:val="24"/>
        </w:rPr>
        <w:t>в</w:t>
      </w:r>
      <w:r w:rsidRPr="00B00693">
        <w:rPr>
          <w:rFonts w:ascii="Times New Roman" w:eastAsia="Calibri" w:hAnsi="Times New Roman" w:cs="Times New Roman"/>
          <w:sz w:val="24"/>
        </w:rPr>
        <w:t xml:space="preserve"> личных подсобных хозяйств</w:t>
      </w:r>
      <w:r w:rsidR="00FD1BAB" w:rsidRPr="00B00693">
        <w:rPr>
          <w:rFonts w:ascii="Times New Roman" w:eastAsia="Calibri" w:hAnsi="Times New Roman" w:cs="Times New Roman"/>
          <w:sz w:val="24"/>
        </w:rPr>
        <w:t>ах</w:t>
      </w:r>
      <w:r w:rsidRPr="00B00693">
        <w:rPr>
          <w:rFonts w:ascii="Times New Roman" w:eastAsia="Calibri" w:hAnsi="Times New Roman" w:cs="Times New Roman"/>
          <w:sz w:val="24"/>
        </w:rPr>
        <w:t xml:space="preserve"> населения</w:t>
      </w:r>
      <w:r w:rsidR="00FD1BAB" w:rsidRPr="00B00693">
        <w:rPr>
          <w:rFonts w:ascii="Times New Roman" w:eastAsia="Calibri" w:hAnsi="Times New Roman" w:cs="Times New Roman"/>
          <w:sz w:val="24"/>
        </w:rPr>
        <w:t>, а также на базе подсобных хозяйств организаций, не являющихся сельхозтоваропроизводителями</w:t>
      </w:r>
      <w:r w:rsidRPr="00B00693">
        <w:rPr>
          <w:rFonts w:ascii="Times New Roman" w:eastAsia="Calibri" w:hAnsi="Times New Roman" w:cs="Times New Roman"/>
          <w:sz w:val="24"/>
        </w:rPr>
        <w:t>. На 1 января 202</w:t>
      </w:r>
      <w:r w:rsidR="004146C4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 xml:space="preserve"> года поголовье свиней составило </w:t>
      </w:r>
      <w:r w:rsidR="004146C4" w:rsidRPr="00B00693">
        <w:rPr>
          <w:rFonts w:ascii="Times New Roman" w:eastAsia="Calibri" w:hAnsi="Times New Roman" w:cs="Times New Roman"/>
          <w:sz w:val="24"/>
        </w:rPr>
        <w:t xml:space="preserve">196 </w:t>
      </w:r>
      <w:r w:rsidRPr="00B00693">
        <w:rPr>
          <w:rFonts w:ascii="Times New Roman" w:eastAsia="Calibri" w:hAnsi="Times New Roman" w:cs="Times New Roman"/>
          <w:sz w:val="24"/>
        </w:rPr>
        <w:t xml:space="preserve">голов, что ниже соответствующего периода прошлого года на </w:t>
      </w:r>
      <w:r w:rsidR="004146C4" w:rsidRPr="00B00693">
        <w:rPr>
          <w:rFonts w:ascii="Times New Roman" w:eastAsia="Calibri" w:hAnsi="Times New Roman" w:cs="Times New Roman"/>
          <w:sz w:val="24"/>
        </w:rPr>
        <w:t>6,2</w:t>
      </w:r>
      <w:r w:rsidRPr="00B00693">
        <w:rPr>
          <w:rFonts w:ascii="Times New Roman" w:eastAsia="Calibri" w:hAnsi="Times New Roman" w:cs="Times New Roman"/>
          <w:sz w:val="24"/>
        </w:rPr>
        <w:t xml:space="preserve">% или на </w:t>
      </w:r>
      <w:r w:rsidR="004146C4" w:rsidRPr="00B00693">
        <w:rPr>
          <w:rFonts w:ascii="Times New Roman" w:eastAsia="Calibri" w:hAnsi="Times New Roman" w:cs="Times New Roman"/>
          <w:sz w:val="24"/>
        </w:rPr>
        <w:t>13</w:t>
      </w:r>
      <w:r w:rsidRPr="00B00693">
        <w:rPr>
          <w:rFonts w:ascii="Times New Roman" w:eastAsia="Calibri" w:hAnsi="Times New Roman" w:cs="Times New Roman"/>
          <w:sz w:val="24"/>
        </w:rPr>
        <w:t xml:space="preserve"> голов. Поголовье овец и коз насчитывало 3</w:t>
      </w:r>
      <w:r w:rsidR="007D2500" w:rsidRPr="00B00693">
        <w:rPr>
          <w:rFonts w:ascii="Times New Roman" w:eastAsia="Calibri" w:hAnsi="Times New Roman" w:cs="Times New Roman"/>
          <w:sz w:val="24"/>
        </w:rPr>
        <w:t>33</w:t>
      </w:r>
      <w:r w:rsidRPr="00B00693">
        <w:rPr>
          <w:rFonts w:ascii="Times New Roman" w:eastAsia="Calibri" w:hAnsi="Times New Roman" w:cs="Times New Roman"/>
          <w:sz w:val="24"/>
        </w:rPr>
        <w:t xml:space="preserve"> голов</w:t>
      </w:r>
      <w:r w:rsidR="007D2500" w:rsidRPr="00B00693">
        <w:rPr>
          <w:rFonts w:ascii="Times New Roman" w:eastAsia="Calibri" w:hAnsi="Times New Roman" w:cs="Times New Roman"/>
          <w:sz w:val="24"/>
        </w:rPr>
        <w:t>ы</w:t>
      </w:r>
      <w:r w:rsidRPr="00B00693">
        <w:rPr>
          <w:rFonts w:ascii="Times New Roman" w:eastAsia="Calibri" w:hAnsi="Times New Roman" w:cs="Times New Roman"/>
          <w:sz w:val="24"/>
        </w:rPr>
        <w:t xml:space="preserve">, </w:t>
      </w:r>
      <w:r w:rsidR="007D2500" w:rsidRPr="00B00693">
        <w:rPr>
          <w:rFonts w:ascii="Times New Roman" w:eastAsia="Calibri" w:hAnsi="Times New Roman" w:cs="Times New Roman"/>
          <w:sz w:val="24"/>
        </w:rPr>
        <w:t>111,4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7D2500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Все поголовье содержится в хозяйствах населения и крестьянских хозяйствах.</w:t>
      </w:r>
      <w:r w:rsidRPr="00B00693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 xml:space="preserve">          </w:t>
      </w:r>
    </w:p>
    <w:p w14:paraId="257E7484" w14:textId="29768FE5" w:rsidR="00F84E47" w:rsidRPr="00B00693" w:rsidRDefault="00F84E47" w:rsidP="00F84E4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</w:r>
      <w:r w:rsidR="00F675EC" w:rsidRPr="00B00693">
        <w:rPr>
          <w:rFonts w:ascii="Times New Roman" w:eastAsia="Calibri" w:hAnsi="Times New Roman" w:cs="Times New Roman"/>
          <w:sz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 xml:space="preserve">Поголовье лошадей по хозяйствам всех категорий снизилось на </w:t>
      </w:r>
      <w:r w:rsidR="00F57BA6" w:rsidRPr="00B00693">
        <w:rPr>
          <w:rFonts w:ascii="Times New Roman" w:eastAsia="Calibri" w:hAnsi="Times New Roman" w:cs="Times New Roman"/>
          <w:sz w:val="24"/>
        </w:rPr>
        <w:t>три</w:t>
      </w:r>
      <w:r w:rsidRPr="00B00693">
        <w:rPr>
          <w:rFonts w:ascii="Times New Roman" w:eastAsia="Calibri" w:hAnsi="Times New Roman" w:cs="Times New Roman"/>
          <w:sz w:val="24"/>
        </w:rPr>
        <w:t xml:space="preserve"> единицы. В сельскохозяйственных организациях содержалось</w:t>
      </w:r>
      <w:r w:rsidR="00F57BA6" w:rsidRPr="00B00693">
        <w:rPr>
          <w:rFonts w:ascii="Times New Roman" w:eastAsia="Calibri" w:hAnsi="Times New Roman" w:cs="Times New Roman"/>
          <w:sz w:val="24"/>
        </w:rPr>
        <w:t xml:space="preserve"> 111</w:t>
      </w:r>
      <w:r w:rsidRPr="00B00693">
        <w:rPr>
          <w:rFonts w:ascii="Times New Roman" w:eastAsia="Calibri" w:hAnsi="Times New Roman" w:cs="Times New Roman"/>
          <w:sz w:val="24"/>
        </w:rPr>
        <w:t xml:space="preserve"> голов, в хозяйствах населения </w:t>
      </w:r>
      <w:r w:rsidR="00F57BA6" w:rsidRPr="00B00693">
        <w:rPr>
          <w:rFonts w:ascii="Times New Roman" w:eastAsia="Calibri" w:hAnsi="Times New Roman" w:cs="Times New Roman"/>
          <w:sz w:val="24"/>
        </w:rPr>
        <w:t>–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F57BA6" w:rsidRPr="00B00693">
        <w:rPr>
          <w:rFonts w:ascii="Times New Roman" w:eastAsia="Calibri" w:hAnsi="Times New Roman" w:cs="Times New Roman"/>
          <w:sz w:val="24"/>
        </w:rPr>
        <w:t xml:space="preserve">25 </w:t>
      </w:r>
      <w:proofErr w:type="gramStart"/>
      <w:r w:rsidRPr="00B00693">
        <w:rPr>
          <w:rFonts w:ascii="Times New Roman" w:eastAsia="Calibri" w:hAnsi="Times New Roman" w:cs="Times New Roman"/>
          <w:sz w:val="24"/>
        </w:rPr>
        <w:t>голов,  в</w:t>
      </w:r>
      <w:proofErr w:type="gramEnd"/>
      <w:r w:rsidRPr="00B00693">
        <w:rPr>
          <w:rFonts w:ascii="Times New Roman" w:eastAsia="Calibri" w:hAnsi="Times New Roman" w:cs="Times New Roman"/>
          <w:sz w:val="24"/>
        </w:rPr>
        <w:t xml:space="preserve"> КФХ – 1 голова. Наибольшая часть поголовья лошадей содержится на Хорошевском коневодческом комплексе АО «</w:t>
      </w:r>
      <w:proofErr w:type="gramStart"/>
      <w:r w:rsidRPr="00B00693">
        <w:rPr>
          <w:rFonts w:ascii="Times New Roman" w:eastAsia="Calibri" w:hAnsi="Times New Roman" w:cs="Times New Roman"/>
          <w:sz w:val="24"/>
        </w:rPr>
        <w:t>Агрофирма  «</w:t>
      </w:r>
      <w:proofErr w:type="gramEnd"/>
      <w:r w:rsidRPr="00B00693">
        <w:rPr>
          <w:rFonts w:ascii="Times New Roman" w:eastAsia="Calibri" w:hAnsi="Times New Roman" w:cs="Times New Roman"/>
          <w:sz w:val="24"/>
        </w:rPr>
        <w:t>Вельская».</w:t>
      </w:r>
    </w:p>
    <w:p w14:paraId="23046F03" w14:textId="3F4A93D3" w:rsidR="00F84E47" w:rsidRDefault="00F84E47" w:rsidP="00FC6AE4">
      <w:pPr>
        <w:tabs>
          <w:tab w:val="left" w:pos="72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</w:r>
      <w:r w:rsidR="00F675EC" w:rsidRPr="00B00693">
        <w:rPr>
          <w:rFonts w:ascii="Times New Roman" w:eastAsia="Calibri" w:hAnsi="Times New Roman" w:cs="Times New Roman"/>
          <w:sz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>Выращиванием и содержанием птицы на территории района занимаются только в хозяйствах населения.  Общее поголовье птицы на 1.01.202</w:t>
      </w:r>
      <w:r w:rsidR="0000660C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 xml:space="preserve"> года составило </w:t>
      </w:r>
      <w:r w:rsidR="0000660C" w:rsidRPr="00B00693">
        <w:rPr>
          <w:rFonts w:ascii="Times New Roman" w:eastAsia="Calibri" w:hAnsi="Times New Roman" w:cs="Times New Roman"/>
          <w:sz w:val="24"/>
        </w:rPr>
        <w:t>3,6</w:t>
      </w:r>
      <w:r w:rsidRPr="00B00693">
        <w:rPr>
          <w:rFonts w:ascii="Times New Roman" w:eastAsia="Calibri" w:hAnsi="Times New Roman" w:cs="Times New Roman"/>
          <w:sz w:val="24"/>
        </w:rPr>
        <w:t xml:space="preserve"> тыс. голов (</w:t>
      </w:r>
      <w:r w:rsidR="0000660C" w:rsidRPr="00B00693">
        <w:rPr>
          <w:rFonts w:ascii="Times New Roman" w:eastAsia="Calibri" w:hAnsi="Times New Roman" w:cs="Times New Roman"/>
          <w:sz w:val="24"/>
        </w:rPr>
        <w:t>72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00660C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года). </w:t>
      </w:r>
    </w:p>
    <w:p w14:paraId="2B15D48E" w14:textId="77777777" w:rsidR="00FB6AE2" w:rsidRPr="00FC6AE4" w:rsidRDefault="00FB6AE2" w:rsidP="00FC6AE4">
      <w:pPr>
        <w:tabs>
          <w:tab w:val="left" w:pos="72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</w:rPr>
      </w:pPr>
    </w:p>
    <w:p w14:paraId="7C237BF6" w14:textId="014A970E" w:rsidR="00F84E47" w:rsidRPr="00B00693" w:rsidRDefault="00F675EC" w:rsidP="00F675E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E47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показатель развития отрасли животноводства </w:t>
      </w:r>
      <w:proofErr w:type="gramStart"/>
      <w:r w:rsidR="00F84E47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F84E47"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получения продукции и продуктивность скота.</w:t>
      </w:r>
    </w:p>
    <w:p w14:paraId="78577D35" w14:textId="77777777" w:rsidR="00F84E47" w:rsidRPr="00B00693" w:rsidRDefault="00F84E47" w:rsidP="00F84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495F" w14:textId="77777777" w:rsidR="00F84E47" w:rsidRPr="00B00693" w:rsidRDefault="00F84E47" w:rsidP="00F84E4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Объемы произведенной продукции по категориям хозяйств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3"/>
        <w:gridCol w:w="1058"/>
        <w:gridCol w:w="1049"/>
        <w:gridCol w:w="1049"/>
        <w:gridCol w:w="1049"/>
      </w:tblGrid>
      <w:tr w:rsidR="009C6465" w:rsidRPr="00B00693" w14:paraId="55B86E33" w14:textId="5A859525" w:rsidTr="009C6465">
        <w:trPr>
          <w:trHeight w:val="20"/>
          <w:jc w:val="center"/>
        </w:trPr>
        <w:tc>
          <w:tcPr>
            <w:tcW w:w="3923" w:type="dxa"/>
          </w:tcPr>
          <w:p w14:paraId="61EAA9BC" w14:textId="77777777" w:rsidR="009C6465" w:rsidRPr="00B00693" w:rsidRDefault="009C6465" w:rsidP="00F84E4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7E848A" w14:textId="77777777" w:rsidR="009C6465" w:rsidRPr="00B00693" w:rsidRDefault="009C6465" w:rsidP="00F84E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14:paraId="4AAF638B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-я</w:t>
            </w:r>
          </w:p>
        </w:tc>
        <w:tc>
          <w:tcPr>
            <w:tcW w:w="1049" w:type="dxa"/>
            <w:vAlign w:val="center"/>
          </w:tcPr>
          <w:p w14:paraId="763FF706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049" w:type="dxa"/>
            <w:vAlign w:val="center"/>
          </w:tcPr>
          <w:p w14:paraId="0EF485A9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49" w:type="dxa"/>
            <w:vAlign w:val="center"/>
          </w:tcPr>
          <w:p w14:paraId="51B786F4" w14:textId="76BAA0A3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9C6465" w:rsidRPr="00B00693" w14:paraId="733B7B0C" w14:textId="08C128AB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1F687126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iCs/>
                <w:snapToGrid w:val="0"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0" w:type="auto"/>
            <w:vAlign w:val="center"/>
          </w:tcPr>
          <w:p w14:paraId="04C9716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51C978B7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3928F49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7541DC6B" w14:textId="77777777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6465" w:rsidRPr="00B00693" w14:paraId="14570509" w14:textId="7AB1ECD4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4BEC7EC9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Скот и птица на убой в живом весе</w:t>
            </w:r>
          </w:p>
        </w:tc>
        <w:tc>
          <w:tcPr>
            <w:tcW w:w="0" w:type="auto"/>
            <w:vAlign w:val="center"/>
          </w:tcPr>
          <w:p w14:paraId="4AC8AF9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146271EA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1794,7</w:t>
            </w:r>
          </w:p>
        </w:tc>
        <w:tc>
          <w:tcPr>
            <w:tcW w:w="1049" w:type="dxa"/>
            <w:vAlign w:val="center"/>
          </w:tcPr>
          <w:p w14:paraId="1FB8EC89" w14:textId="213C7B9F" w:rsidR="009C6465" w:rsidRPr="00B00693" w:rsidRDefault="002A76B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2001,5</w:t>
            </w:r>
          </w:p>
        </w:tc>
        <w:tc>
          <w:tcPr>
            <w:tcW w:w="1049" w:type="dxa"/>
            <w:vAlign w:val="center"/>
          </w:tcPr>
          <w:p w14:paraId="16D779E1" w14:textId="7A1F82C0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1819,3</w:t>
            </w:r>
          </w:p>
        </w:tc>
      </w:tr>
      <w:tr w:rsidR="009C6465" w:rsidRPr="00B00693" w14:paraId="6FD979F7" w14:textId="636B5FC3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6968E5C3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Молоко</w:t>
            </w:r>
          </w:p>
        </w:tc>
        <w:tc>
          <w:tcPr>
            <w:tcW w:w="0" w:type="auto"/>
            <w:vAlign w:val="center"/>
          </w:tcPr>
          <w:p w14:paraId="78434C3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6BC94E06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51688,8</w:t>
            </w:r>
          </w:p>
        </w:tc>
        <w:tc>
          <w:tcPr>
            <w:tcW w:w="1049" w:type="dxa"/>
            <w:vAlign w:val="center"/>
          </w:tcPr>
          <w:p w14:paraId="24C3351E" w14:textId="53A06BD5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5233</w:t>
            </w:r>
            <w:r w:rsidR="002A76B5"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9,6</w:t>
            </w:r>
          </w:p>
        </w:tc>
        <w:tc>
          <w:tcPr>
            <w:tcW w:w="1049" w:type="dxa"/>
            <w:vAlign w:val="center"/>
          </w:tcPr>
          <w:p w14:paraId="2945B06E" w14:textId="1452C2AD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53002,9</w:t>
            </w:r>
          </w:p>
        </w:tc>
      </w:tr>
      <w:tr w:rsidR="009C6465" w:rsidRPr="00B00693" w14:paraId="131108F4" w14:textId="718E37B6" w:rsidTr="009C6465">
        <w:trPr>
          <w:trHeight w:val="20"/>
          <w:jc w:val="center"/>
        </w:trPr>
        <w:tc>
          <w:tcPr>
            <w:tcW w:w="3923" w:type="dxa"/>
          </w:tcPr>
          <w:p w14:paraId="0528F02C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Яйца</w:t>
            </w:r>
          </w:p>
        </w:tc>
        <w:tc>
          <w:tcPr>
            <w:tcW w:w="0" w:type="auto"/>
          </w:tcPr>
          <w:p w14:paraId="0E9269C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049" w:type="dxa"/>
            <w:vAlign w:val="center"/>
          </w:tcPr>
          <w:p w14:paraId="2E1DFC54" w14:textId="4E4F6BE4" w:rsidR="009C6465" w:rsidRPr="00B00693" w:rsidRDefault="002A76B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600</w:t>
            </w:r>
          </w:p>
        </w:tc>
        <w:tc>
          <w:tcPr>
            <w:tcW w:w="1049" w:type="dxa"/>
            <w:vAlign w:val="center"/>
          </w:tcPr>
          <w:p w14:paraId="4F65E50D" w14:textId="70885A7C" w:rsidR="009C6465" w:rsidRPr="00B00693" w:rsidRDefault="002A76B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1049" w:type="dxa"/>
            <w:vAlign w:val="center"/>
          </w:tcPr>
          <w:p w14:paraId="77FC3374" w14:textId="6D6E822A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390</w:t>
            </w:r>
          </w:p>
        </w:tc>
      </w:tr>
      <w:tr w:rsidR="009C6465" w:rsidRPr="00B00693" w14:paraId="66A2E2EF" w14:textId="214EF08A" w:rsidTr="009C6465">
        <w:trPr>
          <w:trHeight w:val="20"/>
          <w:jc w:val="center"/>
        </w:trPr>
        <w:tc>
          <w:tcPr>
            <w:tcW w:w="3923" w:type="dxa"/>
          </w:tcPr>
          <w:p w14:paraId="0F913B55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т.ч.</w:t>
            </w:r>
          </w:p>
        </w:tc>
        <w:tc>
          <w:tcPr>
            <w:tcW w:w="0" w:type="auto"/>
          </w:tcPr>
          <w:p w14:paraId="519DD251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70B8215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2E42D1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C6E9A4C" w14:textId="77777777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465" w:rsidRPr="00B00693" w14:paraId="2DB24967" w14:textId="6A225057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11E8D646" w14:textId="77777777" w:rsidR="009C6465" w:rsidRPr="00B00693" w:rsidRDefault="009C6465" w:rsidP="00F84E4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0" w:type="auto"/>
          </w:tcPr>
          <w:p w14:paraId="2C71010A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2089829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5662F73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17107D3" w14:textId="77777777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465" w:rsidRPr="00B00693" w14:paraId="0A05A37C" w14:textId="28460AE9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2BB6C125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Скот и птица на убой в живом весе</w:t>
            </w:r>
          </w:p>
        </w:tc>
        <w:tc>
          <w:tcPr>
            <w:tcW w:w="0" w:type="auto"/>
            <w:vAlign w:val="center"/>
          </w:tcPr>
          <w:p w14:paraId="1D1C824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591DFF67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1586,5</w:t>
            </w:r>
          </w:p>
        </w:tc>
        <w:tc>
          <w:tcPr>
            <w:tcW w:w="1049" w:type="dxa"/>
            <w:vAlign w:val="center"/>
          </w:tcPr>
          <w:p w14:paraId="6EDC0701" w14:textId="36178F98" w:rsidR="009C6465" w:rsidRPr="00B00693" w:rsidRDefault="002A76B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1833,1</w:t>
            </w:r>
          </w:p>
        </w:tc>
        <w:tc>
          <w:tcPr>
            <w:tcW w:w="1049" w:type="dxa"/>
            <w:vAlign w:val="center"/>
          </w:tcPr>
          <w:p w14:paraId="221D5DA5" w14:textId="2996511D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1657,3</w:t>
            </w:r>
          </w:p>
        </w:tc>
      </w:tr>
      <w:tr w:rsidR="009C6465" w:rsidRPr="00B00693" w14:paraId="78255545" w14:textId="5B9E43FA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155D71BD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Молоко</w:t>
            </w:r>
          </w:p>
        </w:tc>
        <w:tc>
          <w:tcPr>
            <w:tcW w:w="0" w:type="auto"/>
            <w:vAlign w:val="center"/>
          </w:tcPr>
          <w:p w14:paraId="3CE12126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5139C3E8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50958,4</w:t>
            </w:r>
          </w:p>
        </w:tc>
        <w:tc>
          <w:tcPr>
            <w:tcW w:w="1049" w:type="dxa"/>
            <w:vAlign w:val="center"/>
          </w:tcPr>
          <w:p w14:paraId="301D8934" w14:textId="504D77BD" w:rsidR="009C6465" w:rsidRPr="00B00693" w:rsidRDefault="002A76B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51724,6</w:t>
            </w:r>
          </w:p>
        </w:tc>
        <w:tc>
          <w:tcPr>
            <w:tcW w:w="1049" w:type="dxa"/>
            <w:vAlign w:val="center"/>
          </w:tcPr>
          <w:p w14:paraId="61A2C122" w14:textId="40804CCF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52413,5</w:t>
            </w:r>
          </w:p>
        </w:tc>
      </w:tr>
      <w:tr w:rsidR="009C6465" w:rsidRPr="00B00693" w14:paraId="050938B7" w14:textId="3BD82419" w:rsidTr="009C6465">
        <w:trPr>
          <w:trHeight w:val="20"/>
          <w:jc w:val="center"/>
        </w:trPr>
        <w:tc>
          <w:tcPr>
            <w:tcW w:w="3923" w:type="dxa"/>
          </w:tcPr>
          <w:p w14:paraId="4B453FE9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Яйца</w:t>
            </w:r>
          </w:p>
        </w:tc>
        <w:tc>
          <w:tcPr>
            <w:tcW w:w="0" w:type="auto"/>
          </w:tcPr>
          <w:p w14:paraId="3AB1B39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049" w:type="dxa"/>
            <w:vAlign w:val="center"/>
          </w:tcPr>
          <w:p w14:paraId="3E0A9B85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49" w:type="dxa"/>
            <w:vAlign w:val="center"/>
          </w:tcPr>
          <w:p w14:paraId="37FD21D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49" w:type="dxa"/>
            <w:vAlign w:val="center"/>
          </w:tcPr>
          <w:p w14:paraId="6DED9863" w14:textId="150F6550" w:rsidR="009C6465" w:rsidRPr="00B00693" w:rsidRDefault="002A76B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C6465" w:rsidRPr="00B00693" w14:paraId="5226D779" w14:textId="4EFC0ED7" w:rsidTr="009C6465">
        <w:trPr>
          <w:trHeight w:val="20"/>
          <w:jc w:val="center"/>
        </w:trPr>
        <w:tc>
          <w:tcPr>
            <w:tcW w:w="3923" w:type="dxa"/>
          </w:tcPr>
          <w:p w14:paraId="4DD169A5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iCs/>
                <w:snapToGrid w:val="0"/>
                <w:sz w:val="20"/>
                <w:szCs w:val="20"/>
              </w:rPr>
              <w:t>Хозяйства населения</w:t>
            </w:r>
          </w:p>
        </w:tc>
        <w:tc>
          <w:tcPr>
            <w:tcW w:w="0" w:type="auto"/>
          </w:tcPr>
          <w:p w14:paraId="75CEBC60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5FB24CE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EBFE0FA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36D23821" w14:textId="77777777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465" w:rsidRPr="00B00693" w14:paraId="6953ABBD" w14:textId="39C024A7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37251227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Скот и птица на убой в живом весе</w:t>
            </w:r>
          </w:p>
        </w:tc>
        <w:tc>
          <w:tcPr>
            <w:tcW w:w="0" w:type="auto"/>
            <w:vAlign w:val="center"/>
          </w:tcPr>
          <w:p w14:paraId="243629CD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715EA103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141,2</w:t>
            </w:r>
          </w:p>
        </w:tc>
        <w:tc>
          <w:tcPr>
            <w:tcW w:w="1049" w:type="dxa"/>
            <w:vAlign w:val="center"/>
          </w:tcPr>
          <w:p w14:paraId="5653D65E" w14:textId="45015F4D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115,</w:t>
            </w:r>
            <w:r w:rsidR="00646084"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049" w:type="dxa"/>
            <w:vAlign w:val="center"/>
          </w:tcPr>
          <w:p w14:paraId="1B4AEC44" w14:textId="0A32DBF2" w:rsidR="009C6465" w:rsidRPr="00B00693" w:rsidRDefault="00646084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106,1</w:t>
            </w:r>
          </w:p>
        </w:tc>
      </w:tr>
      <w:tr w:rsidR="009C6465" w:rsidRPr="00B00693" w14:paraId="065F1153" w14:textId="2456BF20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49F05876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Молоко</w:t>
            </w:r>
          </w:p>
        </w:tc>
        <w:tc>
          <w:tcPr>
            <w:tcW w:w="0" w:type="auto"/>
            <w:vAlign w:val="center"/>
          </w:tcPr>
          <w:p w14:paraId="247E88CD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77ECE82D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668</w:t>
            </w:r>
          </w:p>
        </w:tc>
        <w:tc>
          <w:tcPr>
            <w:tcW w:w="1049" w:type="dxa"/>
            <w:vAlign w:val="center"/>
          </w:tcPr>
          <w:p w14:paraId="5693FD08" w14:textId="18C15DDC" w:rsidR="009C6465" w:rsidRPr="00B00693" w:rsidRDefault="00646084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579,9</w:t>
            </w:r>
          </w:p>
        </w:tc>
        <w:tc>
          <w:tcPr>
            <w:tcW w:w="1049" w:type="dxa"/>
            <w:vAlign w:val="center"/>
          </w:tcPr>
          <w:p w14:paraId="2EEF00F9" w14:textId="1F8823B8" w:rsidR="009C6465" w:rsidRPr="00B00693" w:rsidRDefault="00646084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550,3</w:t>
            </w:r>
          </w:p>
        </w:tc>
      </w:tr>
      <w:tr w:rsidR="00646084" w:rsidRPr="00B00693" w14:paraId="40D370BD" w14:textId="22051BD6" w:rsidTr="009C6465">
        <w:trPr>
          <w:trHeight w:val="20"/>
          <w:jc w:val="center"/>
        </w:trPr>
        <w:tc>
          <w:tcPr>
            <w:tcW w:w="3923" w:type="dxa"/>
          </w:tcPr>
          <w:p w14:paraId="08284278" w14:textId="77777777" w:rsidR="00646084" w:rsidRPr="00B00693" w:rsidRDefault="00646084" w:rsidP="00646084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Яйца</w:t>
            </w:r>
          </w:p>
        </w:tc>
        <w:tc>
          <w:tcPr>
            <w:tcW w:w="0" w:type="auto"/>
          </w:tcPr>
          <w:p w14:paraId="0B8ABA9B" w14:textId="77777777" w:rsidR="00646084" w:rsidRPr="00B00693" w:rsidRDefault="00646084" w:rsidP="0064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049" w:type="dxa"/>
            <w:vAlign w:val="center"/>
          </w:tcPr>
          <w:p w14:paraId="0F50606D" w14:textId="2B76716B" w:rsidR="00646084" w:rsidRPr="00B00693" w:rsidRDefault="00646084" w:rsidP="0064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600</w:t>
            </w:r>
          </w:p>
        </w:tc>
        <w:tc>
          <w:tcPr>
            <w:tcW w:w="1049" w:type="dxa"/>
            <w:vAlign w:val="center"/>
          </w:tcPr>
          <w:p w14:paraId="198FE867" w14:textId="1A28D523" w:rsidR="00646084" w:rsidRPr="00B00693" w:rsidRDefault="00646084" w:rsidP="0064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1049" w:type="dxa"/>
            <w:vAlign w:val="center"/>
          </w:tcPr>
          <w:p w14:paraId="3909B03E" w14:textId="2B85627A" w:rsidR="00646084" w:rsidRPr="00B00693" w:rsidRDefault="00646084" w:rsidP="00646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390</w:t>
            </w:r>
          </w:p>
        </w:tc>
      </w:tr>
      <w:tr w:rsidR="009C6465" w:rsidRPr="00B00693" w14:paraId="4C9E14A8" w14:textId="43BB09A6" w:rsidTr="009C6465">
        <w:trPr>
          <w:trHeight w:val="20"/>
          <w:jc w:val="center"/>
        </w:trPr>
        <w:tc>
          <w:tcPr>
            <w:tcW w:w="3923" w:type="dxa"/>
          </w:tcPr>
          <w:p w14:paraId="0A98DAC8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iCs/>
                <w:snapToGrid w:val="0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0" w:type="auto"/>
          </w:tcPr>
          <w:p w14:paraId="250DCF26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912556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7F6479B5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796DF7F3" w14:textId="77777777" w:rsidR="009C6465" w:rsidRPr="00B00693" w:rsidRDefault="009C6465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465" w:rsidRPr="00B00693" w14:paraId="13A66677" w14:textId="0ACE0C88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678B4D44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Скот и птица на убой в живом весе</w:t>
            </w:r>
          </w:p>
        </w:tc>
        <w:tc>
          <w:tcPr>
            <w:tcW w:w="0" w:type="auto"/>
            <w:vAlign w:val="center"/>
          </w:tcPr>
          <w:p w14:paraId="66201A8B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41BAF072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49" w:type="dxa"/>
            <w:vAlign w:val="center"/>
          </w:tcPr>
          <w:p w14:paraId="3BA71391" w14:textId="0B9EFC97" w:rsidR="009C6465" w:rsidRPr="00B00693" w:rsidRDefault="00F82B71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52,6</w:t>
            </w:r>
          </w:p>
        </w:tc>
        <w:tc>
          <w:tcPr>
            <w:tcW w:w="1049" w:type="dxa"/>
            <w:vAlign w:val="center"/>
          </w:tcPr>
          <w:p w14:paraId="1DC37C93" w14:textId="5B8D54A2" w:rsidR="009C6465" w:rsidRPr="00B00693" w:rsidRDefault="00F82B71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55,9</w:t>
            </w:r>
          </w:p>
        </w:tc>
      </w:tr>
      <w:tr w:rsidR="009C6465" w:rsidRPr="00B00693" w14:paraId="1D3D6CD0" w14:textId="6F8ECB99" w:rsidTr="009C6465">
        <w:trPr>
          <w:trHeight w:val="20"/>
          <w:jc w:val="center"/>
        </w:trPr>
        <w:tc>
          <w:tcPr>
            <w:tcW w:w="3923" w:type="dxa"/>
            <w:vAlign w:val="center"/>
          </w:tcPr>
          <w:p w14:paraId="71B58CF6" w14:textId="77777777" w:rsidR="009C6465" w:rsidRPr="00B00693" w:rsidRDefault="009C646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Молоко</w:t>
            </w:r>
          </w:p>
        </w:tc>
        <w:tc>
          <w:tcPr>
            <w:tcW w:w="0" w:type="auto"/>
            <w:vAlign w:val="center"/>
          </w:tcPr>
          <w:p w14:paraId="5CEDC03D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49" w:type="dxa"/>
            <w:vAlign w:val="center"/>
          </w:tcPr>
          <w:p w14:paraId="72E4DAC6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62,4</w:t>
            </w:r>
          </w:p>
        </w:tc>
        <w:tc>
          <w:tcPr>
            <w:tcW w:w="1049" w:type="dxa"/>
            <w:vAlign w:val="center"/>
          </w:tcPr>
          <w:p w14:paraId="50A9CD7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35,1</w:t>
            </w:r>
          </w:p>
        </w:tc>
        <w:tc>
          <w:tcPr>
            <w:tcW w:w="1049" w:type="dxa"/>
            <w:vAlign w:val="center"/>
          </w:tcPr>
          <w:p w14:paraId="54258F43" w14:textId="46F36BAF" w:rsidR="009C6465" w:rsidRPr="00B00693" w:rsidRDefault="00F82B71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39,1</w:t>
            </w:r>
          </w:p>
        </w:tc>
      </w:tr>
      <w:tr w:rsidR="009C6465" w:rsidRPr="00B00693" w14:paraId="49E8AF6C" w14:textId="3FF5DFB9" w:rsidTr="009C6465">
        <w:trPr>
          <w:trHeight w:val="20"/>
          <w:jc w:val="center"/>
        </w:trPr>
        <w:tc>
          <w:tcPr>
            <w:tcW w:w="3923" w:type="dxa"/>
          </w:tcPr>
          <w:p w14:paraId="58841BB6" w14:textId="77777777" w:rsidR="009C6465" w:rsidRPr="00B00693" w:rsidRDefault="009C6465" w:rsidP="00F84E47">
            <w:pPr>
              <w:tabs>
                <w:tab w:val="left" w:pos="-63"/>
                <w:tab w:val="center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Яйца</w:t>
            </w:r>
          </w:p>
        </w:tc>
        <w:tc>
          <w:tcPr>
            <w:tcW w:w="0" w:type="auto"/>
          </w:tcPr>
          <w:p w14:paraId="5F27FF24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049" w:type="dxa"/>
            <w:vAlign w:val="center"/>
          </w:tcPr>
          <w:p w14:paraId="24CE649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49" w:type="dxa"/>
            <w:vAlign w:val="center"/>
          </w:tcPr>
          <w:p w14:paraId="1CF6FA2F" w14:textId="77777777" w:rsidR="009C6465" w:rsidRPr="00B00693" w:rsidRDefault="009C646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49" w:type="dxa"/>
            <w:vAlign w:val="center"/>
          </w:tcPr>
          <w:p w14:paraId="569482A3" w14:textId="0376F677" w:rsidR="009C6465" w:rsidRPr="00B00693" w:rsidRDefault="00F82B71" w:rsidP="009C6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</w:tbl>
    <w:p w14:paraId="7E9E8D9C" w14:textId="77777777" w:rsidR="00F84E47" w:rsidRPr="00B00693" w:rsidRDefault="00F84E47" w:rsidP="00F8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8F89" w14:textId="1B06E659" w:rsidR="00F84E47" w:rsidRPr="00B00693" w:rsidRDefault="00F84E47" w:rsidP="00F84E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  <w:lang w:eastAsia="ru-RU"/>
        </w:rPr>
        <w:t>Производство скота и птицы на убой (в живом весе) во всех категориях хозяйств в 202</w:t>
      </w:r>
      <w:r w:rsidR="00737E56" w:rsidRPr="00B00693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году по сравнению с 202</w:t>
      </w:r>
      <w:r w:rsidR="00737E56" w:rsidRPr="00B00693">
        <w:rPr>
          <w:rFonts w:ascii="Times New Roman" w:eastAsia="Calibri" w:hAnsi="Times New Roman" w:cs="Times New Roman"/>
          <w:sz w:val="24"/>
          <w:lang w:eastAsia="ru-RU"/>
        </w:rPr>
        <w:t>1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годом </w:t>
      </w:r>
      <w:r w:rsidR="00737E56" w:rsidRPr="00B00693">
        <w:rPr>
          <w:rFonts w:ascii="Times New Roman" w:eastAsia="Calibri" w:hAnsi="Times New Roman" w:cs="Times New Roman"/>
          <w:sz w:val="24"/>
          <w:lang w:eastAsia="ru-RU"/>
        </w:rPr>
        <w:t>снизилось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на </w:t>
      </w:r>
      <w:r w:rsidR="00737E56" w:rsidRPr="00B00693">
        <w:rPr>
          <w:rFonts w:ascii="Times New Roman" w:eastAsia="Calibri" w:hAnsi="Times New Roman" w:cs="Times New Roman"/>
          <w:sz w:val="24"/>
          <w:lang w:eastAsia="ru-RU"/>
        </w:rPr>
        <w:t>9,1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%. </w:t>
      </w:r>
      <w:r w:rsidRPr="00B00693">
        <w:rPr>
          <w:rFonts w:ascii="Times New Roman" w:eastAsia="Calibri" w:hAnsi="Times New Roman" w:cs="Times New Roman"/>
          <w:sz w:val="24"/>
        </w:rPr>
        <w:t>Производство яиц осуществляется только в хозяйствах населения для удовлетворения собственных нужд</w:t>
      </w:r>
      <w:r w:rsidR="00B27F5B" w:rsidRPr="00B00693">
        <w:rPr>
          <w:rFonts w:ascii="Times New Roman" w:eastAsia="Calibri" w:hAnsi="Times New Roman" w:cs="Times New Roman"/>
          <w:sz w:val="24"/>
        </w:rPr>
        <w:t>, за 2022 год яиц произведено 390 тыс. шт</w:t>
      </w:r>
      <w:r w:rsidR="00470F50" w:rsidRPr="00B00693">
        <w:rPr>
          <w:rFonts w:ascii="Times New Roman" w:eastAsia="Calibri" w:hAnsi="Times New Roman" w:cs="Times New Roman"/>
          <w:sz w:val="24"/>
        </w:rPr>
        <w:t xml:space="preserve">. </w:t>
      </w:r>
      <w:r w:rsidR="00B27F5B" w:rsidRPr="00B00693">
        <w:rPr>
          <w:rFonts w:ascii="Times New Roman" w:eastAsia="Calibri" w:hAnsi="Times New Roman" w:cs="Times New Roman"/>
          <w:sz w:val="24"/>
        </w:rPr>
        <w:t>(97,5% к уровню 2021 года).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</w:p>
    <w:p w14:paraId="07AE49F9" w14:textId="5D517F02" w:rsidR="00F84E47" w:rsidRPr="00B00693" w:rsidRDefault="00F84E47" w:rsidP="00F84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Молока надоено </w:t>
      </w:r>
      <w:r w:rsidR="00606841" w:rsidRPr="00B00693">
        <w:rPr>
          <w:rFonts w:ascii="Times New Roman" w:eastAsia="Calibri" w:hAnsi="Times New Roman" w:cs="Times New Roman"/>
          <w:sz w:val="24"/>
        </w:rPr>
        <w:t>53002,9</w:t>
      </w:r>
      <w:r w:rsidRPr="00B00693">
        <w:rPr>
          <w:rFonts w:ascii="Times New Roman" w:eastAsia="Calibri" w:hAnsi="Times New Roman" w:cs="Times New Roman"/>
          <w:sz w:val="24"/>
        </w:rPr>
        <w:t xml:space="preserve"> тонн, или 101,</w:t>
      </w:r>
      <w:r w:rsidR="00606841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606841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В сельскохозяйственных организациях надоено </w:t>
      </w:r>
      <w:r w:rsidR="001F1713" w:rsidRPr="00B00693">
        <w:rPr>
          <w:rFonts w:ascii="Times New Roman" w:eastAsia="Calibri" w:hAnsi="Times New Roman" w:cs="Times New Roman"/>
          <w:sz w:val="24"/>
        </w:rPr>
        <w:t>52413,5</w:t>
      </w:r>
      <w:r w:rsidRPr="00B00693">
        <w:rPr>
          <w:rFonts w:ascii="Times New Roman" w:eastAsia="Calibri" w:hAnsi="Times New Roman" w:cs="Times New Roman"/>
          <w:sz w:val="24"/>
        </w:rPr>
        <w:t xml:space="preserve"> тонн молока (101,</w:t>
      </w:r>
      <w:r w:rsidR="001F1713" w:rsidRPr="00B00693">
        <w:rPr>
          <w:rFonts w:ascii="Times New Roman" w:eastAsia="Calibri" w:hAnsi="Times New Roman" w:cs="Times New Roman"/>
          <w:sz w:val="24"/>
        </w:rPr>
        <w:t>3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1F1713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года); в крестьянских (фермерских) хозяйствах – 3</w:t>
      </w:r>
      <w:r w:rsidR="001F1713" w:rsidRPr="00B00693">
        <w:rPr>
          <w:rFonts w:ascii="Times New Roman" w:eastAsia="Calibri" w:hAnsi="Times New Roman" w:cs="Times New Roman"/>
          <w:sz w:val="24"/>
        </w:rPr>
        <w:t>9</w:t>
      </w:r>
      <w:r w:rsidRPr="00B00693">
        <w:rPr>
          <w:rFonts w:ascii="Times New Roman" w:eastAsia="Calibri" w:hAnsi="Times New Roman" w:cs="Times New Roman"/>
          <w:sz w:val="24"/>
        </w:rPr>
        <w:t>,1 тонн (</w:t>
      </w:r>
      <w:r w:rsidR="001F1713" w:rsidRPr="00B00693">
        <w:rPr>
          <w:rFonts w:ascii="Times New Roman" w:eastAsia="Calibri" w:hAnsi="Times New Roman" w:cs="Times New Roman"/>
          <w:sz w:val="24"/>
        </w:rPr>
        <w:t>114,4</w:t>
      </w:r>
      <w:r w:rsidRPr="00B00693">
        <w:rPr>
          <w:rFonts w:ascii="Times New Roman" w:eastAsia="Calibri" w:hAnsi="Times New Roman" w:cs="Times New Roman"/>
          <w:sz w:val="24"/>
        </w:rPr>
        <w:t>% к 202</w:t>
      </w:r>
      <w:r w:rsidR="001F1713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году); в хозяйствах населения – </w:t>
      </w:r>
      <w:r w:rsidR="001F1713" w:rsidRPr="00B00693">
        <w:rPr>
          <w:rFonts w:ascii="Times New Roman" w:eastAsia="Calibri" w:hAnsi="Times New Roman" w:cs="Times New Roman"/>
          <w:sz w:val="24"/>
        </w:rPr>
        <w:t>550,3</w:t>
      </w:r>
      <w:r w:rsidRPr="00B00693">
        <w:rPr>
          <w:rFonts w:ascii="Times New Roman" w:eastAsia="Calibri" w:hAnsi="Times New Roman" w:cs="Times New Roman"/>
          <w:sz w:val="24"/>
        </w:rPr>
        <w:t xml:space="preserve"> тонн (</w:t>
      </w:r>
      <w:r w:rsidR="001F1713" w:rsidRPr="00B00693">
        <w:rPr>
          <w:rFonts w:ascii="Times New Roman" w:eastAsia="Calibri" w:hAnsi="Times New Roman" w:cs="Times New Roman"/>
          <w:sz w:val="24"/>
        </w:rPr>
        <w:t>95</w:t>
      </w:r>
      <w:r w:rsidRPr="00B00693">
        <w:rPr>
          <w:rFonts w:ascii="Times New Roman" w:eastAsia="Calibri" w:hAnsi="Times New Roman" w:cs="Times New Roman"/>
          <w:sz w:val="24"/>
        </w:rPr>
        <w:t>% к 202</w:t>
      </w:r>
      <w:r w:rsidR="001F1713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году). Рост валового надоя в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сельхозорганизациях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2B2A52" w:rsidRPr="00B00693">
        <w:rPr>
          <w:rFonts w:ascii="Times New Roman" w:eastAsia="Calibri" w:hAnsi="Times New Roman" w:cs="Times New Roman"/>
          <w:sz w:val="24"/>
        </w:rPr>
        <w:t xml:space="preserve">и крестьянских (фермерских) хозяйствах </w:t>
      </w:r>
      <w:r w:rsidRPr="00B00693">
        <w:rPr>
          <w:rFonts w:ascii="Times New Roman" w:eastAsia="Calibri" w:hAnsi="Times New Roman" w:cs="Times New Roman"/>
          <w:sz w:val="24"/>
        </w:rPr>
        <w:t xml:space="preserve">обусловлен увеличением продуктивности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коров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. В </w:t>
      </w:r>
      <w:r w:rsidR="0046770F" w:rsidRPr="00B00693">
        <w:rPr>
          <w:rFonts w:ascii="Times New Roman" w:eastAsia="Calibri" w:hAnsi="Times New Roman" w:cs="Times New Roman"/>
          <w:sz w:val="24"/>
        </w:rPr>
        <w:t>хозяйствах населения</w:t>
      </w:r>
      <w:r w:rsidRPr="00B00693">
        <w:rPr>
          <w:rFonts w:ascii="Times New Roman" w:eastAsia="Calibri" w:hAnsi="Times New Roman" w:cs="Times New Roman"/>
          <w:sz w:val="24"/>
        </w:rPr>
        <w:t xml:space="preserve"> снижение производства молока связано с сокращением поголовья. </w:t>
      </w:r>
    </w:p>
    <w:p w14:paraId="56724C47" w14:textId="078CA22D" w:rsidR="00144328" w:rsidRPr="00B00693" w:rsidRDefault="00144328" w:rsidP="00144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Удой на корову в среднем по району составил 9834 кг, что на 93 кг больше, чем в 2021 году. Племенные хозяйства района находятся на верхних строках областного рейтинга по продуктивности. Наивысшую по району и области продуктивность дойного стада получили в ООО «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Пежма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>», которая составила 11448 кг молока на 1 фуражную корову (+190 кг</w:t>
      </w:r>
      <w:r w:rsidR="008E3D5A" w:rsidRPr="00B00693">
        <w:rPr>
          <w:rFonts w:ascii="Times New Roman" w:hAnsi="Times New Roman" w:cs="Times New Roman"/>
          <w:sz w:val="24"/>
          <w:szCs w:val="24"/>
        </w:rPr>
        <w:t>.</w:t>
      </w:r>
      <w:r w:rsidRPr="00B00693">
        <w:rPr>
          <w:rFonts w:ascii="Times New Roman" w:hAnsi="Times New Roman" w:cs="Times New Roman"/>
          <w:sz w:val="24"/>
          <w:szCs w:val="24"/>
        </w:rPr>
        <w:t xml:space="preserve"> к уровню 2021 года) и в АО «Агрофирма «Вельская» - 11127 кг</w:t>
      </w:r>
      <w:r w:rsidR="008E3D5A" w:rsidRPr="00B00693">
        <w:rPr>
          <w:rFonts w:ascii="Times New Roman" w:hAnsi="Times New Roman" w:cs="Times New Roman"/>
          <w:sz w:val="24"/>
          <w:szCs w:val="24"/>
        </w:rPr>
        <w:t xml:space="preserve"> </w:t>
      </w:r>
      <w:r w:rsidRPr="00B00693">
        <w:rPr>
          <w:rFonts w:ascii="Times New Roman" w:hAnsi="Times New Roman" w:cs="Times New Roman"/>
          <w:sz w:val="24"/>
          <w:szCs w:val="24"/>
        </w:rPr>
        <w:t>( +62 кг к уровню 2021 года)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693">
        <w:rPr>
          <w:rFonts w:ascii="Times New Roman" w:hAnsi="Times New Roman" w:cs="Times New Roman"/>
          <w:sz w:val="24"/>
          <w:szCs w:val="24"/>
        </w:rPr>
        <w:t xml:space="preserve">Племенными хозяйствами района реализовано 299 голов племенного крупного рогатого скота, в том числе 6 бычков для комплектования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племпредприятий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Архангельска и Вологды, и реализовано 9 голов племенных лошадей. </w:t>
      </w:r>
    </w:p>
    <w:p w14:paraId="7531BCB6" w14:textId="77777777" w:rsidR="00F84E47" w:rsidRPr="00B00693" w:rsidRDefault="00F84E47" w:rsidP="00F84E4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02B2D8" w14:textId="77777777" w:rsidR="00D44B28" w:rsidRDefault="00D44B28" w:rsidP="00F84E4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</w:p>
    <w:p w14:paraId="1021758D" w14:textId="10C51D53" w:rsidR="00F84E47" w:rsidRPr="00B00693" w:rsidRDefault="00F84E47" w:rsidP="00F84E4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Растениеводство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</w:rPr>
        <w:tab/>
      </w:r>
    </w:p>
    <w:p w14:paraId="4E894361" w14:textId="34E1473E" w:rsidR="00F84E47" w:rsidRPr="00B00693" w:rsidRDefault="00F84E47" w:rsidP="00F84E4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 xml:space="preserve">Объем валовой продукции растениеводства в отчетном году получен в сумме </w:t>
      </w:r>
      <w:r w:rsidR="009012A0" w:rsidRPr="00B00693">
        <w:rPr>
          <w:rFonts w:ascii="Times New Roman" w:eastAsia="Calibri" w:hAnsi="Times New Roman" w:cs="Times New Roman"/>
          <w:sz w:val="24"/>
        </w:rPr>
        <w:t>930,9</w:t>
      </w:r>
      <w:r w:rsidRPr="00B00693">
        <w:rPr>
          <w:rFonts w:ascii="Times New Roman" w:eastAsia="Calibri" w:hAnsi="Times New Roman" w:cs="Times New Roman"/>
          <w:sz w:val="24"/>
        </w:rPr>
        <w:t xml:space="preserve"> млн. </w:t>
      </w:r>
      <w:proofErr w:type="spellStart"/>
      <w:r w:rsidRPr="00B00693">
        <w:rPr>
          <w:rFonts w:ascii="Times New Roman" w:eastAsia="Calibri" w:hAnsi="Times New Roman" w:cs="Times New Roman"/>
          <w:sz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sz w:val="24"/>
        </w:rPr>
        <w:t xml:space="preserve">, что составляет </w:t>
      </w:r>
      <w:r w:rsidR="009012A0" w:rsidRPr="00B00693">
        <w:rPr>
          <w:rFonts w:ascii="Times New Roman" w:eastAsia="Calibri" w:hAnsi="Times New Roman" w:cs="Times New Roman"/>
          <w:sz w:val="24"/>
        </w:rPr>
        <w:t>110,3</w:t>
      </w:r>
      <w:r w:rsidRPr="00B00693">
        <w:rPr>
          <w:rFonts w:ascii="Times New Roman" w:eastAsia="Calibri" w:hAnsi="Times New Roman" w:cs="Times New Roman"/>
          <w:sz w:val="24"/>
        </w:rPr>
        <w:t>% к уровню 202</w:t>
      </w:r>
      <w:r w:rsidR="009012A0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года,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в т.ч: в сельскохозяйственных предприятиях – </w:t>
      </w:r>
      <w:r w:rsidR="007947E3" w:rsidRPr="00B00693">
        <w:rPr>
          <w:rFonts w:ascii="Times New Roman" w:eastAsia="Calibri" w:hAnsi="Times New Roman" w:cs="Times New Roman"/>
          <w:sz w:val="24"/>
          <w:szCs w:val="24"/>
        </w:rPr>
        <w:t>621,3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руб. (рост к уровню 202</w:t>
      </w:r>
      <w:r w:rsidR="007947E3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7947E3" w:rsidRPr="00B00693">
        <w:rPr>
          <w:rFonts w:ascii="Times New Roman" w:eastAsia="Calibri" w:hAnsi="Times New Roman" w:cs="Times New Roman"/>
          <w:sz w:val="24"/>
          <w:szCs w:val="24"/>
        </w:rPr>
        <w:t>15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%), в хозяйствах населения – 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296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руб. (рост к уровню 202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0,2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%), в крестьянских (фермерских) хозяйствах – 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13,7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руб. (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рост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к уровню 202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91237A" w:rsidRPr="00B00693">
        <w:rPr>
          <w:rFonts w:ascii="Times New Roman" w:eastAsia="Calibri" w:hAnsi="Times New Roman" w:cs="Times New Roman"/>
          <w:sz w:val="24"/>
          <w:szCs w:val="24"/>
        </w:rPr>
        <w:t>78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0369F200" w14:textId="3EB21BA6" w:rsidR="00F84E47" w:rsidRPr="00B00693" w:rsidRDefault="00F84E47" w:rsidP="00F84E4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В структуре производства растениеводческой продукции доля сельскохозяйственных предприятий составляет </w:t>
      </w:r>
      <w:r w:rsidR="00D52E1E" w:rsidRPr="00B00693">
        <w:rPr>
          <w:rFonts w:ascii="Times New Roman" w:eastAsia="Calibri" w:hAnsi="Times New Roman" w:cs="Times New Roman"/>
          <w:sz w:val="24"/>
        </w:rPr>
        <w:t>66,7</w:t>
      </w:r>
      <w:r w:rsidRPr="00B00693">
        <w:rPr>
          <w:rFonts w:ascii="Times New Roman" w:eastAsia="Calibri" w:hAnsi="Times New Roman" w:cs="Times New Roman"/>
          <w:sz w:val="24"/>
        </w:rPr>
        <w:t xml:space="preserve">%, хозяйства </w:t>
      </w:r>
      <w:proofErr w:type="gramStart"/>
      <w:r w:rsidRPr="00B00693">
        <w:rPr>
          <w:rFonts w:ascii="Times New Roman" w:eastAsia="Calibri" w:hAnsi="Times New Roman" w:cs="Times New Roman"/>
          <w:sz w:val="24"/>
        </w:rPr>
        <w:t>населения  –</w:t>
      </w:r>
      <w:proofErr w:type="gramEnd"/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B90684" w:rsidRPr="00B00693">
        <w:rPr>
          <w:rFonts w:ascii="Times New Roman" w:eastAsia="Calibri" w:hAnsi="Times New Roman" w:cs="Times New Roman"/>
          <w:sz w:val="24"/>
        </w:rPr>
        <w:t>31,8</w:t>
      </w:r>
      <w:r w:rsidRPr="00B00693">
        <w:rPr>
          <w:rFonts w:ascii="Times New Roman" w:eastAsia="Calibri" w:hAnsi="Times New Roman" w:cs="Times New Roman"/>
          <w:sz w:val="24"/>
        </w:rPr>
        <w:t xml:space="preserve">%, крестьянские (фермерские хозяйства) – </w:t>
      </w:r>
      <w:r w:rsidR="00B90684" w:rsidRPr="00B00693">
        <w:rPr>
          <w:rFonts w:ascii="Times New Roman" w:eastAsia="Calibri" w:hAnsi="Times New Roman" w:cs="Times New Roman"/>
          <w:sz w:val="24"/>
        </w:rPr>
        <w:t>1,5</w:t>
      </w:r>
      <w:r w:rsidRPr="00B00693">
        <w:rPr>
          <w:rFonts w:ascii="Times New Roman" w:eastAsia="Calibri" w:hAnsi="Times New Roman" w:cs="Times New Roman"/>
          <w:sz w:val="24"/>
        </w:rPr>
        <w:t>%.</w:t>
      </w:r>
    </w:p>
    <w:p w14:paraId="12759A42" w14:textId="77777777" w:rsidR="00F84E47" w:rsidRPr="00B00693" w:rsidRDefault="00F84E47" w:rsidP="00F84E47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AB9F8C" w14:textId="77777777" w:rsidR="00F84E47" w:rsidRPr="00B00693" w:rsidRDefault="00F84E47" w:rsidP="00F84E47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Посевная площадь сельскохозяйственных культур в хозяйствах всех категорий</w:t>
      </w:r>
    </w:p>
    <w:p w14:paraId="071496B1" w14:textId="77777777" w:rsidR="00F84E47" w:rsidRPr="00B00693" w:rsidRDefault="00F84E47" w:rsidP="00F84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139"/>
        <w:gridCol w:w="1165"/>
        <w:gridCol w:w="1165"/>
        <w:gridCol w:w="1165"/>
      </w:tblGrid>
      <w:tr w:rsidR="0017691D" w:rsidRPr="00B00693" w14:paraId="6A4B052F" w14:textId="52F5E95C" w:rsidTr="0017691D">
        <w:trPr>
          <w:trHeight w:val="275"/>
        </w:trPr>
        <w:tc>
          <w:tcPr>
            <w:tcW w:w="4433" w:type="dxa"/>
            <w:vAlign w:val="center"/>
          </w:tcPr>
          <w:p w14:paraId="3BE5B168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vAlign w:val="center"/>
          </w:tcPr>
          <w:p w14:paraId="75D3C9F4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65" w:type="dxa"/>
            <w:vAlign w:val="center"/>
          </w:tcPr>
          <w:p w14:paraId="2DEBA941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65" w:type="dxa"/>
            <w:vAlign w:val="center"/>
          </w:tcPr>
          <w:p w14:paraId="44C8E6CC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vAlign w:val="center"/>
          </w:tcPr>
          <w:p w14:paraId="3F064A0F" w14:textId="1C1C7ABF" w:rsidR="0017691D" w:rsidRPr="00B00693" w:rsidRDefault="0017691D" w:rsidP="0017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17691D" w:rsidRPr="00B00693" w14:paraId="722F4C13" w14:textId="6F5400E8" w:rsidTr="0017691D">
        <w:trPr>
          <w:trHeight w:val="275"/>
        </w:trPr>
        <w:tc>
          <w:tcPr>
            <w:tcW w:w="4433" w:type="dxa"/>
            <w:vAlign w:val="center"/>
          </w:tcPr>
          <w:p w14:paraId="5B12DD8D" w14:textId="77777777" w:rsidR="0017691D" w:rsidRPr="00B00693" w:rsidRDefault="0017691D" w:rsidP="00F84E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Посевная площадь сельскохозяйственных культур в хозяйствах всех категорий, в т.ч.</w:t>
            </w:r>
          </w:p>
        </w:tc>
        <w:tc>
          <w:tcPr>
            <w:tcW w:w="1139" w:type="dxa"/>
            <w:vAlign w:val="center"/>
          </w:tcPr>
          <w:p w14:paraId="7DCA3F43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5" w:type="dxa"/>
            <w:vAlign w:val="center"/>
          </w:tcPr>
          <w:p w14:paraId="74395495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15715,6</w:t>
            </w:r>
          </w:p>
        </w:tc>
        <w:tc>
          <w:tcPr>
            <w:tcW w:w="1165" w:type="dxa"/>
            <w:vAlign w:val="center"/>
          </w:tcPr>
          <w:p w14:paraId="566EC2AD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16081,5</w:t>
            </w:r>
          </w:p>
        </w:tc>
        <w:tc>
          <w:tcPr>
            <w:tcW w:w="1165" w:type="dxa"/>
            <w:vAlign w:val="center"/>
          </w:tcPr>
          <w:p w14:paraId="04B3ADDC" w14:textId="729F54E9" w:rsidR="0017691D" w:rsidRPr="00B00693" w:rsidRDefault="001F057B" w:rsidP="0017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14991,9</w:t>
            </w:r>
          </w:p>
        </w:tc>
      </w:tr>
      <w:tr w:rsidR="0017691D" w:rsidRPr="00B00693" w14:paraId="340336A7" w14:textId="7C2181D9" w:rsidTr="0017691D">
        <w:trPr>
          <w:trHeight w:val="275"/>
        </w:trPr>
        <w:tc>
          <w:tcPr>
            <w:tcW w:w="4433" w:type="dxa"/>
            <w:vAlign w:val="center"/>
          </w:tcPr>
          <w:p w14:paraId="1B865DF4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-сельскохозяйственных предприятий</w:t>
            </w:r>
          </w:p>
        </w:tc>
        <w:tc>
          <w:tcPr>
            <w:tcW w:w="1139" w:type="dxa"/>
            <w:vAlign w:val="center"/>
          </w:tcPr>
          <w:p w14:paraId="0CCF2698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5" w:type="dxa"/>
            <w:vAlign w:val="center"/>
          </w:tcPr>
          <w:p w14:paraId="15FBA242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13793,3</w:t>
            </w:r>
          </w:p>
        </w:tc>
        <w:tc>
          <w:tcPr>
            <w:tcW w:w="1165" w:type="dxa"/>
            <w:vAlign w:val="center"/>
          </w:tcPr>
          <w:p w14:paraId="718C7220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14095,3</w:t>
            </w:r>
          </w:p>
        </w:tc>
        <w:tc>
          <w:tcPr>
            <w:tcW w:w="1165" w:type="dxa"/>
            <w:vAlign w:val="center"/>
          </w:tcPr>
          <w:p w14:paraId="2C7F5320" w14:textId="1DBCF2F4" w:rsidR="0017691D" w:rsidRPr="00B00693" w:rsidRDefault="001F057B" w:rsidP="0017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13776,3</w:t>
            </w:r>
          </w:p>
        </w:tc>
      </w:tr>
      <w:tr w:rsidR="0017691D" w:rsidRPr="00B00693" w14:paraId="244CF1DE" w14:textId="2BA4BEAE" w:rsidTr="0017691D">
        <w:trPr>
          <w:trHeight w:val="275"/>
        </w:trPr>
        <w:tc>
          <w:tcPr>
            <w:tcW w:w="4433" w:type="dxa"/>
            <w:vAlign w:val="center"/>
          </w:tcPr>
          <w:p w14:paraId="7A547669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-крестьянских (фермерских) хозяйств</w:t>
            </w:r>
          </w:p>
        </w:tc>
        <w:tc>
          <w:tcPr>
            <w:tcW w:w="1139" w:type="dxa"/>
            <w:vAlign w:val="center"/>
          </w:tcPr>
          <w:p w14:paraId="154FA0DE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5" w:type="dxa"/>
            <w:vAlign w:val="center"/>
          </w:tcPr>
          <w:p w14:paraId="35A32DFC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1445,1</w:t>
            </w:r>
          </w:p>
        </w:tc>
        <w:tc>
          <w:tcPr>
            <w:tcW w:w="1165" w:type="dxa"/>
            <w:vAlign w:val="center"/>
          </w:tcPr>
          <w:p w14:paraId="5027DCC2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1487,9</w:t>
            </w:r>
          </w:p>
        </w:tc>
        <w:tc>
          <w:tcPr>
            <w:tcW w:w="1165" w:type="dxa"/>
            <w:vAlign w:val="center"/>
          </w:tcPr>
          <w:p w14:paraId="6A33DAB2" w14:textId="1D725438" w:rsidR="0017691D" w:rsidRPr="00B00693" w:rsidRDefault="001F057B" w:rsidP="0017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bookmarkStart w:id="3" w:name="_Hlk132288683"/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770,2</w:t>
            </w:r>
            <w:bookmarkEnd w:id="3"/>
          </w:p>
        </w:tc>
      </w:tr>
      <w:tr w:rsidR="0017691D" w:rsidRPr="00B00693" w14:paraId="761556B7" w14:textId="6259D56C" w:rsidTr="0017691D">
        <w:trPr>
          <w:trHeight w:val="275"/>
        </w:trPr>
        <w:tc>
          <w:tcPr>
            <w:tcW w:w="4433" w:type="dxa"/>
            <w:vAlign w:val="center"/>
          </w:tcPr>
          <w:p w14:paraId="36E7A100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-хозяйства населения</w:t>
            </w:r>
          </w:p>
        </w:tc>
        <w:tc>
          <w:tcPr>
            <w:tcW w:w="1139" w:type="dxa"/>
            <w:vAlign w:val="center"/>
          </w:tcPr>
          <w:p w14:paraId="6F183E2F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65" w:type="dxa"/>
            <w:vAlign w:val="center"/>
          </w:tcPr>
          <w:p w14:paraId="4CF860BB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477,2</w:t>
            </w:r>
          </w:p>
        </w:tc>
        <w:tc>
          <w:tcPr>
            <w:tcW w:w="1165" w:type="dxa"/>
            <w:vAlign w:val="center"/>
          </w:tcPr>
          <w:p w14:paraId="6FA3B2F5" w14:textId="77777777" w:rsidR="0017691D" w:rsidRPr="00B00693" w:rsidRDefault="0017691D" w:rsidP="00F8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1165" w:type="dxa"/>
            <w:vAlign w:val="center"/>
          </w:tcPr>
          <w:p w14:paraId="2B5D8C9E" w14:textId="321EEB88" w:rsidR="0017691D" w:rsidRPr="00B00693" w:rsidRDefault="001F057B" w:rsidP="0017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NewRomanPSMT" w:hAnsi="Times New Roman" w:cs="Times New Roman"/>
                <w:sz w:val="20"/>
                <w:szCs w:val="20"/>
              </w:rPr>
              <w:t>445,4</w:t>
            </w:r>
          </w:p>
        </w:tc>
      </w:tr>
    </w:tbl>
    <w:p w14:paraId="2BAC921C" w14:textId="4A74F4FB" w:rsidR="00F84E47" w:rsidRPr="00B00693" w:rsidRDefault="00F84E47" w:rsidP="00F84E47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  <w:t>Посевная площадь сельскохозяйственных культур в хозяйствах всех категорий  в 202</w:t>
      </w:r>
      <w:r w:rsidR="00B21D65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B21D65" w:rsidRPr="00B00693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по сравнению с 202</w:t>
      </w:r>
      <w:r w:rsidR="00B21D65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годом на </w:t>
      </w:r>
      <w:r w:rsidR="00B21D65" w:rsidRPr="00B00693">
        <w:rPr>
          <w:rFonts w:ascii="Times New Roman" w:eastAsia="Calibri" w:hAnsi="Times New Roman" w:cs="Times New Roman"/>
          <w:sz w:val="24"/>
          <w:szCs w:val="24"/>
        </w:rPr>
        <w:t>6,8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B21D65" w:rsidRPr="00B00693">
        <w:rPr>
          <w:rFonts w:ascii="Times New Roman" w:eastAsia="Calibri" w:hAnsi="Times New Roman" w:cs="Times New Roman"/>
          <w:sz w:val="24"/>
          <w:szCs w:val="24"/>
        </w:rPr>
        <w:t>14991,9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гектар, в т.ч. в сельскохозяйственных предприятиях </w:t>
      </w:r>
      <w:r w:rsidR="00B21D65" w:rsidRPr="00B00693">
        <w:rPr>
          <w:rFonts w:ascii="Times New Roman" w:eastAsia="TimesNewRomanPSMT" w:hAnsi="Times New Roman" w:cs="Times New Roman"/>
          <w:sz w:val="24"/>
          <w:szCs w:val="24"/>
        </w:rPr>
        <w:t xml:space="preserve">13776,3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га, в крестьянских (фермерских) хозяйствах – </w:t>
      </w:r>
      <w:r w:rsidR="00B21D65" w:rsidRPr="00B00693">
        <w:rPr>
          <w:rFonts w:ascii="Times New Roman" w:eastAsia="TimesNewRomanPSMT" w:hAnsi="Times New Roman" w:cs="Times New Roman"/>
          <w:sz w:val="24"/>
          <w:szCs w:val="24"/>
        </w:rPr>
        <w:t xml:space="preserve">770,2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га, в хозяйствах населения </w:t>
      </w:r>
      <w:r w:rsidR="00B21D65" w:rsidRPr="00B00693">
        <w:rPr>
          <w:rFonts w:ascii="Times New Roman" w:eastAsia="TimesNewRomanPSMT" w:hAnsi="Times New Roman" w:cs="Times New Roman"/>
          <w:sz w:val="24"/>
          <w:szCs w:val="24"/>
        </w:rPr>
        <w:t xml:space="preserve">445,4 </w:t>
      </w:r>
      <w:r w:rsidRPr="00B00693">
        <w:rPr>
          <w:rFonts w:ascii="Times New Roman" w:eastAsia="Calibri" w:hAnsi="Times New Roman" w:cs="Times New Roman"/>
          <w:sz w:val="24"/>
          <w:szCs w:val="24"/>
        </w:rPr>
        <w:t>га.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 общей посевной площади на долю сельскохозяйственных предприятий приходится </w:t>
      </w:r>
      <w:r w:rsidR="00BA7BFD"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92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% посевов, под посевами фермерских хозяйств – </w:t>
      </w:r>
      <w:r w:rsidR="00BA7BFD"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%, в личных подсобных хозяйствах – 3%.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В областном показателе посевные площади района составляют 24%, на зерновой клин – 3</w:t>
      </w:r>
      <w:r w:rsidR="00BF0B79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66DF7BE" w14:textId="77777777" w:rsidR="00F84E47" w:rsidRPr="00B00693" w:rsidRDefault="00F84E47" w:rsidP="00F84E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C5F703" w14:textId="193838E1" w:rsidR="00F84E47" w:rsidRPr="00B00693" w:rsidRDefault="001C515B" w:rsidP="00D44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F84E47" w:rsidRPr="00B00693">
        <w:rPr>
          <w:rFonts w:ascii="Times New Roman" w:eastAsia="Calibri" w:hAnsi="Times New Roman" w:cs="Times New Roman"/>
          <w:b/>
          <w:sz w:val="20"/>
          <w:szCs w:val="20"/>
        </w:rPr>
        <w:t>Посевные площади сельскохозяйственных</w:t>
      </w:r>
    </w:p>
    <w:p w14:paraId="2CA1F067" w14:textId="0394036E" w:rsidR="00F84E47" w:rsidRPr="00B00693" w:rsidRDefault="00F84E47" w:rsidP="00D44B2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культур по категориям хозяйств</w:t>
      </w:r>
    </w:p>
    <w:p w14:paraId="5B906FBD" w14:textId="60544948" w:rsidR="00F84E47" w:rsidRPr="00B00693" w:rsidRDefault="00F84E47" w:rsidP="00D44B2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00693">
        <w:rPr>
          <w:rFonts w:ascii="Times New Roman" w:eastAsia="Calibri" w:hAnsi="Times New Roman" w:cs="Times New Roman"/>
          <w:sz w:val="20"/>
          <w:szCs w:val="20"/>
        </w:rPr>
        <w:t>гектар</w:t>
      </w:r>
    </w:p>
    <w:p w14:paraId="4F1B9B12" w14:textId="77777777" w:rsidR="00F84E47" w:rsidRPr="00B00693" w:rsidRDefault="00F84E47" w:rsidP="00F84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1110"/>
        <w:gridCol w:w="1110"/>
        <w:gridCol w:w="1110"/>
      </w:tblGrid>
      <w:tr w:rsidR="00C35526" w:rsidRPr="00B00693" w14:paraId="75B995F6" w14:textId="25AA5C74" w:rsidTr="00C35526">
        <w:trPr>
          <w:trHeight w:val="201"/>
          <w:jc w:val="center"/>
        </w:trPr>
        <w:tc>
          <w:tcPr>
            <w:tcW w:w="3639" w:type="dxa"/>
            <w:vAlign w:val="center"/>
          </w:tcPr>
          <w:p w14:paraId="7118F39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0" w:type="dxa"/>
          </w:tcPr>
          <w:p w14:paraId="318603C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10" w:type="dxa"/>
            <w:vAlign w:val="center"/>
          </w:tcPr>
          <w:p w14:paraId="7D4C5DD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10" w:type="dxa"/>
            <w:vAlign w:val="center"/>
          </w:tcPr>
          <w:p w14:paraId="13A98F68" w14:textId="5B2A9A6B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C35526" w:rsidRPr="00B00693" w14:paraId="3A045286" w14:textId="6AEF4446" w:rsidTr="00C35526">
        <w:trPr>
          <w:jc w:val="center"/>
        </w:trPr>
        <w:tc>
          <w:tcPr>
            <w:tcW w:w="3639" w:type="dxa"/>
            <w:vAlign w:val="center"/>
          </w:tcPr>
          <w:p w14:paraId="6BBB04DC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Cs/>
                <w:i/>
                <w:snapToGrid w:val="0"/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110" w:type="dxa"/>
          </w:tcPr>
          <w:p w14:paraId="71A3D64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55FDF3F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81B13CF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64693C49" w14:textId="41D3D912" w:rsidTr="00C35526">
        <w:trPr>
          <w:trHeight w:val="164"/>
          <w:jc w:val="center"/>
        </w:trPr>
        <w:tc>
          <w:tcPr>
            <w:tcW w:w="3639" w:type="dxa"/>
          </w:tcPr>
          <w:p w14:paraId="52DEA1F7" w14:textId="77777777" w:rsidR="00C35526" w:rsidRPr="00B00693" w:rsidRDefault="00C35526" w:rsidP="00F84E47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зерновые культуры </w:t>
            </w:r>
          </w:p>
        </w:tc>
        <w:tc>
          <w:tcPr>
            <w:tcW w:w="1110" w:type="dxa"/>
          </w:tcPr>
          <w:p w14:paraId="705E1D35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0" w:type="dxa"/>
            <w:vAlign w:val="center"/>
          </w:tcPr>
          <w:p w14:paraId="6593712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10" w:type="dxa"/>
            <w:vAlign w:val="center"/>
          </w:tcPr>
          <w:p w14:paraId="773B5E87" w14:textId="455373D2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361,0</w:t>
            </w:r>
          </w:p>
        </w:tc>
      </w:tr>
      <w:tr w:rsidR="00C35526" w:rsidRPr="00B00693" w14:paraId="6FDB3D6C" w14:textId="3BA65CD3" w:rsidTr="00C35526">
        <w:trPr>
          <w:jc w:val="center"/>
        </w:trPr>
        <w:tc>
          <w:tcPr>
            <w:tcW w:w="3639" w:type="dxa"/>
          </w:tcPr>
          <w:p w14:paraId="343AA92B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110" w:type="dxa"/>
          </w:tcPr>
          <w:p w14:paraId="328459A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A70AE4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843E730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5AC22B21" w14:textId="600902CA" w:rsidTr="00C35526">
        <w:trPr>
          <w:jc w:val="center"/>
        </w:trPr>
        <w:tc>
          <w:tcPr>
            <w:tcW w:w="3639" w:type="dxa"/>
          </w:tcPr>
          <w:p w14:paraId="48D051B1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1110" w:type="dxa"/>
          </w:tcPr>
          <w:p w14:paraId="39865286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118AD6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10" w:type="dxa"/>
            <w:vAlign w:val="center"/>
          </w:tcPr>
          <w:p w14:paraId="54BCDE04" w14:textId="24319F80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116,0</w:t>
            </w:r>
          </w:p>
        </w:tc>
      </w:tr>
      <w:tr w:rsidR="00C35526" w:rsidRPr="00B00693" w14:paraId="0B84B51E" w14:textId="6C9E291A" w:rsidTr="00C35526">
        <w:trPr>
          <w:jc w:val="center"/>
        </w:trPr>
        <w:tc>
          <w:tcPr>
            <w:tcW w:w="3639" w:type="dxa"/>
          </w:tcPr>
          <w:p w14:paraId="65FD66A1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1110" w:type="dxa"/>
          </w:tcPr>
          <w:p w14:paraId="3A70C77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0" w:type="dxa"/>
            <w:vAlign w:val="center"/>
          </w:tcPr>
          <w:p w14:paraId="13A0666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10" w:type="dxa"/>
            <w:vAlign w:val="center"/>
          </w:tcPr>
          <w:p w14:paraId="0A9BA8A2" w14:textId="37147384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155,0</w:t>
            </w:r>
          </w:p>
        </w:tc>
      </w:tr>
      <w:tr w:rsidR="00C35526" w:rsidRPr="00B00693" w14:paraId="72970D75" w14:textId="10A10EC5" w:rsidTr="00C35526">
        <w:trPr>
          <w:trHeight w:val="199"/>
          <w:jc w:val="center"/>
        </w:trPr>
        <w:tc>
          <w:tcPr>
            <w:tcW w:w="3639" w:type="dxa"/>
          </w:tcPr>
          <w:p w14:paraId="7D24E882" w14:textId="77777777" w:rsidR="00C35526" w:rsidRPr="00B00693" w:rsidRDefault="00C35526" w:rsidP="00F84E47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-овес</w:t>
            </w:r>
          </w:p>
        </w:tc>
        <w:tc>
          <w:tcPr>
            <w:tcW w:w="1110" w:type="dxa"/>
          </w:tcPr>
          <w:p w14:paraId="5E43892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0" w:type="dxa"/>
            <w:vAlign w:val="center"/>
          </w:tcPr>
          <w:p w14:paraId="5FF26EF1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10" w:type="dxa"/>
            <w:vAlign w:val="center"/>
          </w:tcPr>
          <w:p w14:paraId="0DC04CB9" w14:textId="0F1141CB" w:rsidR="00C35526" w:rsidRPr="00B00693" w:rsidRDefault="00A81DDD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</w:tr>
      <w:tr w:rsidR="00C35526" w:rsidRPr="00B00693" w14:paraId="18F3A6F3" w14:textId="254C0EAE" w:rsidTr="00C35526">
        <w:trPr>
          <w:jc w:val="center"/>
        </w:trPr>
        <w:tc>
          <w:tcPr>
            <w:tcW w:w="3639" w:type="dxa"/>
          </w:tcPr>
          <w:p w14:paraId="27EC2FA6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-озимая рожь</w:t>
            </w:r>
          </w:p>
        </w:tc>
        <w:tc>
          <w:tcPr>
            <w:tcW w:w="1110" w:type="dxa"/>
          </w:tcPr>
          <w:p w14:paraId="599DD51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10" w:type="dxa"/>
            <w:vAlign w:val="center"/>
          </w:tcPr>
          <w:p w14:paraId="17043F0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1DBE8E6" w14:textId="2415C1D8" w:rsidR="00C35526" w:rsidRPr="00B00693" w:rsidRDefault="00A81DDD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49D32F14" w14:textId="1C82A888" w:rsidTr="00C35526">
        <w:trPr>
          <w:jc w:val="center"/>
        </w:trPr>
        <w:tc>
          <w:tcPr>
            <w:tcW w:w="3639" w:type="dxa"/>
          </w:tcPr>
          <w:p w14:paraId="565867DB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1110" w:type="dxa"/>
          </w:tcPr>
          <w:p w14:paraId="2C802219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458,2</w:t>
            </w:r>
          </w:p>
        </w:tc>
        <w:tc>
          <w:tcPr>
            <w:tcW w:w="1110" w:type="dxa"/>
            <w:vAlign w:val="center"/>
          </w:tcPr>
          <w:p w14:paraId="4AA8D3D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1110" w:type="dxa"/>
            <w:vAlign w:val="center"/>
          </w:tcPr>
          <w:p w14:paraId="5B882F50" w14:textId="2814FC2A" w:rsidR="00C35526" w:rsidRPr="00B00693" w:rsidRDefault="00FC418C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448,9</w:t>
            </w:r>
          </w:p>
        </w:tc>
      </w:tr>
      <w:tr w:rsidR="00C35526" w:rsidRPr="00B00693" w14:paraId="79AB0131" w14:textId="128BFBF6" w:rsidTr="00C35526">
        <w:trPr>
          <w:jc w:val="center"/>
        </w:trPr>
        <w:tc>
          <w:tcPr>
            <w:tcW w:w="3639" w:type="dxa"/>
          </w:tcPr>
          <w:p w14:paraId="45C1DB8C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1110" w:type="dxa"/>
          </w:tcPr>
          <w:p w14:paraId="42C2733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10" w:type="dxa"/>
            <w:vAlign w:val="center"/>
          </w:tcPr>
          <w:p w14:paraId="38CBB351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10" w:type="dxa"/>
            <w:vAlign w:val="center"/>
          </w:tcPr>
          <w:p w14:paraId="1F4DD56D" w14:textId="7D5F0D53" w:rsidR="00C35526" w:rsidRPr="00B00693" w:rsidRDefault="00FC418C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51,4</w:t>
            </w:r>
          </w:p>
        </w:tc>
      </w:tr>
      <w:tr w:rsidR="00C35526" w:rsidRPr="00B00693" w14:paraId="2CF47113" w14:textId="08016DE6" w:rsidTr="00C35526">
        <w:trPr>
          <w:trHeight w:val="240"/>
          <w:jc w:val="center"/>
        </w:trPr>
        <w:tc>
          <w:tcPr>
            <w:tcW w:w="3639" w:type="dxa"/>
          </w:tcPr>
          <w:p w14:paraId="30599BAE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1110" w:type="dxa"/>
          </w:tcPr>
          <w:p w14:paraId="7EAF787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15093,2</w:t>
            </w:r>
          </w:p>
        </w:tc>
        <w:tc>
          <w:tcPr>
            <w:tcW w:w="1110" w:type="dxa"/>
            <w:vAlign w:val="center"/>
          </w:tcPr>
          <w:p w14:paraId="2CAE11F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15235,0</w:t>
            </w:r>
          </w:p>
        </w:tc>
        <w:tc>
          <w:tcPr>
            <w:tcW w:w="1110" w:type="dxa"/>
            <w:vAlign w:val="center"/>
          </w:tcPr>
          <w:p w14:paraId="39E1C5FB" w14:textId="20960B67" w:rsidR="00C35526" w:rsidRPr="00B00693" w:rsidRDefault="00FC418C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14130,6</w:t>
            </w:r>
          </w:p>
        </w:tc>
      </w:tr>
      <w:tr w:rsidR="00C35526" w:rsidRPr="00B00693" w14:paraId="56BE7E2E" w14:textId="2574F538" w:rsidTr="00C35526">
        <w:trPr>
          <w:trHeight w:val="240"/>
          <w:jc w:val="center"/>
        </w:trPr>
        <w:tc>
          <w:tcPr>
            <w:tcW w:w="3639" w:type="dxa"/>
          </w:tcPr>
          <w:p w14:paraId="38A2A3CB" w14:textId="77777777" w:rsidR="00C35526" w:rsidRPr="00B00693" w:rsidRDefault="00C35526" w:rsidP="00F84E47">
            <w:pPr>
              <w:tabs>
                <w:tab w:val="left" w:pos="271"/>
              </w:tabs>
              <w:spacing w:after="0" w:line="240" w:lineRule="auto"/>
              <w:ind w:left="-744" w:hanging="72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-однолетние травы</w:t>
            </w:r>
          </w:p>
        </w:tc>
        <w:tc>
          <w:tcPr>
            <w:tcW w:w="1110" w:type="dxa"/>
          </w:tcPr>
          <w:p w14:paraId="0D5615D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4753,7</w:t>
            </w:r>
          </w:p>
        </w:tc>
        <w:tc>
          <w:tcPr>
            <w:tcW w:w="1110" w:type="dxa"/>
            <w:vAlign w:val="center"/>
          </w:tcPr>
          <w:p w14:paraId="3A908EA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4491,2</w:t>
            </w:r>
          </w:p>
        </w:tc>
        <w:tc>
          <w:tcPr>
            <w:tcW w:w="1110" w:type="dxa"/>
            <w:vAlign w:val="center"/>
          </w:tcPr>
          <w:p w14:paraId="12F02051" w14:textId="156B4C6A" w:rsidR="00C35526" w:rsidRPr="00B00693" w:rsidRDefault="00FC418C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3598,8</w:t>
            </w:r>
          </w:p>
        </w:tc>
      </w:tr>
      <w:tr w:rsidR="00C35526" w:rsidRPr="00B00693" w14:paraId="11D7D720" w14:textId="21147508" w:rsidTr="00C35526">
        <w:trPr>
          <w:trHeight w:val="197"/>
          <w:jc w:val="center"/>
        </w:trPr>
        <w:tc>
          <w:tcPr>
            <w:tcW w:w="3639" w:type="dxa"/>
          </w:tcPr>
          <w:p w14:paraId="64FB83CC" w14:textId="77777777" w:rsidR="00C35526" w:rsidRPr="00B00693" w:rsidRDefault="00C35526" w:rsidP="00F84E47">
            <w:pPr>
              <w:tabs>
                <w:tab w:val="left" w:pos="488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-многолетние травы</w:t>
            </w:r>
          </w:p>
        </w:tc>
        <w:tc>
          <w:tcPr>
            <w:tcW w:w="1110" w:type="dxa"/>
          </w:tcPr>
          <w:p w14:paraId="279E95A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10339,5</w:t>
            </w:r>
          </w:p>
        </w:tc>
        <w:tc>
          <w:tcPr>
            <w:tcW w:w="1110" w:type="dxa"/>
            <w:vAlign w:val="center"/>
          </w:tcPr>
          <w:p w14:paraId="09E0D85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10743,8</w:t>
            </w:r>
          </w:p>
        </w:tc>
        <w:tc>
          <w:tcPr>
            <w:tcW w:w="1110" w:type="dxa"/>
            <w:vAlign w:val="center"/>
          </w:tcPr>
          <w:p w14:paraId="28DA70D3" w14:textId="465BF51D" w:rsidR="00C35526" w:rsidRPr="00B00693" w:rsidRDefault="00FC418C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10531,8</w:t>
            </w:r>
          </w:p>
        </w:tc>
      </w:tr>
      <w:tr w:rsidR="00C35526" w:rsidRPr="00B00693" w14:paraId="6DDAC8C4" w14:textId="5F271BFA" w:rsidTr="00C35526">
        <w:trPr>
          <w:trHeight w:val="240"/>
          <w:jc w:val="center"/>
        </w:trPr>
        <w:tc>
          <w:tcPr>
            <w:tcW w:w="3639" w:type="dxa"/>
          </w:tcPr>
          <w:p w14:paraId="20649A7A" w14:textId="77777777" w:rsidR="00C35526" w:rsidRPr="00B00693" w:rsidRDefault="00C35526" w:rsidP="00F84E47">
            <w:pPr>
              <w:spacing w:after="0" w:line="240" w:lineRule="auto"/>
              <w:ind w:left="-24" w:firstLine="2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110" w:type="dxa"/>
          </w:tcPr>
          <w:p w14:paraId="2D5CCEB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C741F1F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A69310A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5C38BBD7" w14:textId="308B4A10" w:rsidTr="00C35526">
        <w:trPr>
          <w:trHeight w:val="240"/>
          <w:jc w:val="center"/>
        </w:trPr>
        <w:tc>
          <w:tcPr>
            <w:tcW w:w="3639" w:type="dxa"/>
          </w:tcPr>
          <w:p w14:paraId="7D55059B" w14:textId="77777777" w:rsidR="00C35526" w:rsidRPr="00B00693" w:rsidRDefault="00C35526" w:rsidP="00F84E47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1110" w:type="dxa"/>
          </w:tcPr>
          <w:p w14:paraId="3C10181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0" w:type="dxa"/>
            <w:vAlign w:val="center"/>
          </w:tcPr>
          <w:p w14:paraId="5079658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10" w:type="dxa"/>
            <w:vAlign w:val="center"/>
          </w:tcPr>
          <w:p w14:paraId="6AA52459" w14:textId="626B6365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361,0</w:t>
            </w:r>
          </w:p>
        </w:tc>
      </w:tr>
      <w:tr w:rsidR="00C35526" w:rsidRPr="00B00693" w14:paraId="6B57D995" w14:textId="5C7050AF" w:rsidTr="00C35526">
        <w:trPr>
          <w:trHeight w:val="240"/>
          <w:jc w:val="center"/>
        </w:trPr>
        <w:tc>
          <w:tcPr>
            <w:tcW w:w="3639" w:type="dxa"/>
          </w:tcPr>
          <w:p w14:paraId="078B121B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110" w:type="dxa"/>
          </w:tcPr>
          <w:p w14:paraId="7535ADD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75B0EE9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BD4280F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6039C754" w14:textId="7511A329" w:rsidTr="00C35526">
        <w:trPr>
          <w:trHeight w:val="240"/>
          <w:jc w:val="center"/>
        </w:trPr>
        <w:tc>
          <w:tcPr>
            <w:tcW w:w="3639" w:type="dxa"/>
          </w:tcPr>
          <w:p w14:paraId="24431A46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1110" w:type="dxa"/>
          </w:tcPr>
          <w:p w14:paraId="4E3B5D5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6784D49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10" w:type="dxa"/>
            <w:vAlign w:val="center"/>
          </w:tcPr>
          <w:p w14:paraId="40AD4252" w14:textId="60FC688A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116,0</w:t>
            </w:r>
          </w:p>
        </w:tc>
      </w:tr>
      <w:tr w:rsidR="00C35526" w:rsidRPr="00B00693" w14:paraId="00013B39" w14:textId="51D62951" w:rsidTr="00C35526">
        <w:trPr>
          <w:trHeight w:val="240"/>
          <w:jc w:val="center"/>
        </w:trPr>
        <w:tc>
          <w:tcPr>
            <w:tcW w:w="3639" w:type="dxa"/>
          </w:tcPr>
          <w:p w14:paraId="23A0CB3E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1110" w:type="dxa"/>
          </w:tcPr>
          <w:p w14:paraId="5B8E872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0" w:type="dxa"/>
            <w:vAlign w:val="center"/>
          </w:tcPr>
          <w:p w14:paraId="05E3675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10" w:type="dxa"/>
            <w:vAlign w:val="center"/>
          </w:tcPr>
          <w:p w14:paraId="1FFBE6FD" w14:textId="042C471A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155,0</w:t>
            </w:r>
          </w:p>
        </w:tc>
      </w:tr>
      <w:tr w:rsidR="00C35526" w:rsidRPr="00B00693" w14:paraId="39E8B2AB" w14:textId="1DD9343B" w:rsidTr="00C35526">
        <w:trPr>
          <w:trHeight w:val="240"/>
          <w:jc w:val="center"/>
        </w:trPr>
        <w:tc>
          <w:tcPr>
            <w:tcW w:w="3639" w:type="dxa"/>
          </w:tcPr>
          <w:p w14:paraId="4A49A46A" w14:textId="77777777" w:rsidR="00C35526" w:rsidRPr="00B00693" w:rsidRDefault="00C35526" w:rsidP="00F84E47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-овес</w:t>
            </w:r>
          </w:p>
        </w:tc>
        <w:tc>
          <w:tcPr>
            <w:tcW w:w="1110" w:type="dxa"/>
          </w:tcPr>
          <w:p w14:paraId="496BE26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0" w:type="dxa"/>
            <w:vAlign w:val="center"/>
          </w:tcPr>
          <w:p w14:paraId="4ADA75D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10" w:type="dxa"/>
            <w:vAlign w:val="center"/>
          </w:tcPr>
          <w:p w14:paraId="30B57761" w14:textId="48BE2AC9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</w:tr>
      <w:tr w:rsidR="00C35526" w:rsidRPr="00B00693" w14:paraId="59104FC6" w14:textId="3CB183B4" w:rsidTr="00C35526">
        <w:trPr>
          <w:trHeight w:val="240"/>
          <w:jc w:val="center"/>
        </w:trPr>
        <w:tc>
          <w:tcPr>
            <w:tcW w:w="3639" w:type="dxa"/>
          </w:tcPr>
          <w:p w14:paraId="2F1B2EFA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-озимая рожь</w:t>
            </w:r>
          </w:p>
        </w:tc>
        <w:tc>
          <w:tcPr>
            <w:tcW w:w="1110" w:type="dxa"/>
          </w:tcPr>
          <w:p w14:paraId="50A934F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10" w:type="dxa"/>
            <w:vAlign w:val="center"/>
          </w:tcPr>
          <w:p w14:paraId="06612D3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1166477" w14:textId="427C408E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2D015DAE" w14:textId="5318D510" w:rsidTr="00C35526">
        <w:trPr>
          <w:trHeight w:val="240"/>
          <w:jc w:val="center"/>
        </w:trPr>
        <w:tc>
          <w:tcPr>
            <w:tcW w:w="3639" w:type="dxa"/>
          </w:tcPr>
          <w:p w14:paraId="61D152FE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1110" w:type="dxa"/>
          </w:tcPr>
          <w:p w14:paraId="12435649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0" w:type="dxa"/>
            <w:vAlign w:val="center"/>
          </w:tcPr>
          <w:p w14:paraId="3C51E66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10" w:type="dxa"/>
            <w:vAlign w:val="center"/>
          </w:tcPr>
          <w:p w14:paraId="7AB2AA9D" w14:textId="44AED05A" w:rsidR="00C35526" w:rsidRPr="00B00693" w:rsidRDefault="00B66664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</w:tr>
      <w:tr w:rsidR="00C35526" w:rsidRPr="00B00693" w14:paraId="12BA5315" w14:textId="3348529B" w:rsidTr="00C35526">
        <w:trPr>
          <w:trHeight w:val="240"/>
          <w:jc w:val="center"/>
        </w:trPr>
        <w:tc>
          <w:tcPr>
            <w:tcW w:w="3639" w:type="dxa"/>
          </w:tcPr>
          <w:p w14:paraId="2873A8A4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1110" w:type="dxa"/>
          </w:tcPr>
          <w:p w14:paraId="7F8D0BA6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10" w:type="dxa"/>
            <w:vAlign w:val="center"/>
          </w:tcPr>
          <w:p w14:paraId="6104DDB5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0" w:type="dxa"/>
            <w:vAlign w:val="center"/>
          </w:tcPr>
          <w:p w14:paraId="7895CAAA" w14:textId="6C375479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C35526" w:rsidRPr="00B00693" w14:paraId="0FE4BB25" w14:textId="258CCB1A" w:rsidTr="00C35526">
        <w:trPr>
          <w:trHeight w:val="240"/>
          <w:jc w:val="center"/>
        </w:trPr>
        <w:tc>
          <w:tcPr>
            <w:tcW w:w="3639" w:type="dxa"/>
          </w:tcPr>
          <w:p w14:paraId="1111F671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1110" w:type="dxa"/>
          </w:tcPr>
          <w:p w14:paraId="10B4352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13638,5</w:t>
            </w:r>
          </w:p>
        </w:tc>
        <w:tc>
          <w:tcPr>
            <w:tcW w:w="1110" w:type="dxa"/>
            <w:vAlign w:val="center"/>
          </w:tcPr>
          <w:p w14:paraId="6C68E9F8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13737,9</w:t>
            </w:r>
          </w:p>
        </w:tc>
        <w:tc>
          <w:tcPr>
            <w:tcW w:w="1110" w:type="dxa"/>
            <w:vAlign w:val="center"/>
          </w:tcPr>
          <w:p w14:paraId="25587B4A" w14:textId="07142C0C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13363,6</w:t>
            </w:r>
          </w:p>
        </w:tc>
      </w:tr>
      <w:tr w:rsidR="00C35526" w:rsidRPr="00B00693" w14:paraId="47E12646" w14:textId="4E7E8D5D" w:rsidTr="00C35526">
        <w:trPr>
          <w:trHeight w:val="240"/>
          <w:jc w:val="center"/>
        </w:trPr>
        <w:tc>
          <w:tcPr>
            <w:tcW w:w="3639" w:type="dxa"/>
          </w:tcPr>
          <w:p w14:paraId="54EC2B38" w14:textId="77777777" w:rsidR="00C35526" w:rsidRPr="00B00693" w:rsidRDefault="00C35526" w:rsidP="00F84E47">
            <w:pPr>
              <w:tabs>
                <w:tab w:val="left" w:pos="325"/>
              </w:tabs>
              <w:spacing w:after="0" w:line="240" w:lineRule="auto"/>
              <w:ind w:left="-744" w:hanging="72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-однолетние травы</w:t>
            </w:r>
          </w:p>
        </w:tc>
        <w:tc>
          <w:tcPr>
            <w:tcW w:w="1110" w:type="dxa"/>
          </w:tcPr>
          <w:p w14:paraId="3899355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4753,7</w:t>
            </w:r>
          </w:p>
        </w:tc>
        <w:tc>
          <w:tcPr>
            <w:tcW w:w="1110" w:type="dxa"/>
            <w:vAlign w:val="center"/>
          </w:tcPr>
          <w:p w14:paraId="689F71E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4491,2</w:t>
            </w:r>
          </w:p>
        </w:tc>
        <w:tc>
          <w:tcPr>
            <w:tcW w:w="1110" w:type="dxa"/>
            <w:vAlign w:val="center"/>
          </w:tcPr>
          <w:p w14:paraId="68020D90" w14:textId="5AB2EB3C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3598,8</w:t>
            </w:r>
          </w:p>
        </w:tc>
      </w:tr>
      <w:tr w:rsidR="00C35526" w:rsidRPr="00B00693" w14:paraId="64C9A374" w14:textId="31CF32EB" w:rsidTr="00C35526">
        <w:trPr>
          <w:trHeight w:val="240"/>
          <w:jc w:val="center"/>
        </w:trPr>
        <w:tc>
          <w:tcPr>
            <w:tcW w:w="3639" w:type="dxa"/>
          </w:tcPr>
          <w:p w14:paraId="23861B3B" w14:textId="77777777" w:rsidR="00C35526" w:rsidRPr="00B00693" w:rsidRDefault="00C35526" w:rsidP="00F84E47">
            <w:pPr>
              <w:tabs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 -многолетние травы</w:t>
            </w:r>
          </w:p>
        </w:tc>
        <w:tc>
          <w:tcPr>
            <w:tcW w:w="1110" w:type="dxa"/>
          </w:tcPr>
          <w:p w14:paraId="324B53B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8884,8</w:t>
            </w:r>
          </w:p>
        </w:tc>
        <w:tc>
          <w:tcPr>
            <w:tcW w:w="1110" w:type="dxa"/>
            <w:vAlign w:val="center"/>
          </w:tcPr>
          <w:p w14:paraId="0ED6E2D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9246,7</w:t>
            </w:r>
          </w:p>
        </w:tc>
        <w:tc>
          <w:tcPr>
            <w:tcW w:w="1110" w:type="dxa"/>
            <w:vAlign w:val="center"/>
          </w:tcPr>
          <w:p w14:paraId="74E12088" w14:textId="23920000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9764,8</w:t>
            </w:r>
          </w:p>
        </w:tc>
      </w:tr>
      <w:tr w:rsidR="00C35526" w:rsidRPr="00B00693" w14:paraId="4D7E37D1" w14:textId="7BAA0653" w:rsidTr="00C35526">
        <w:trPr>
          <w:trHeight w:val="240"/>
          <w:jc w:val="center"/>
        </w:trPr>
        <w:tc>
          <w:tcPr>
            <w:tcW w:w="3639" w:type="dxa"/>
          </w:tcPr>
          <w:p w14:paraId="26908650" w14:textId="77777777" w:rsidR="00C35526" w:rsidRPr="00B00693" w:rsidRDefault="00C35526" w:rsidP="00F84E47">
            <w:pPr>
              <w:spacing w:after="0" w:line="240" w:lineRule="auto"/>
              <w:ind w:left="-564" w:hanging="90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Хозяйства населения</w:t>
            </w:r>
          </w:p>
        </w:tc>
        <w:tc>
          <w:tcPr>
            <w:tcW w:w="1110" w:type="dxa"/>
          </w:tcPr>
          <w:p w14:paraId="155DDAB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C9D66D1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4C1A759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68BEFDEE" w14:textId="543DCB49" w:rsidTr="00C35526">
        <w:trPr>
          <w:trHeight w:val="240"/>
          <w:jc w:val="center"/>
        </w:trPr>
        <w:tc>
          <w:tcPr>
            <w:tcW w:w="3639" w:type="dxa"/>
          </w:tcPr>
          <w:p w14:paraId="7E30293C" w14:textId="77777777" w:rsidR="00C35526" w:rsidRPr="00B00693" w:rsidRDefault="00C35526" w:rsidP="00F84E47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1110" w:type="dxa"/>
          </w:tcPr>
          <w:p w14:paraId="6D91573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BCC53F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61AC9412" w14:textId="3316BDE4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49568078" w14:textId="34B96D9A" w:rsidTr="00C35526">
        <w:trPr>
          <w:trHeight w:val="240"/>
          <w:jc w:val="center"/>
        </w:trPr>
        <w:tc>
          <w:tcPr>
            <w:tcW w:w="3639" w:type="dxa"/>
          </w:tcPr>
          <w:p w14:paraId="02207865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110" w:type="dxa"/>
          </w:tcPr>
          <w:p w14:paraId="40246F2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0C8FB1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8AE7879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1EDFF0ED" w14:textId="68509764" w:rsidTr="00C35526">
        <w:trPr>
          <w:trHeight w:val="240"/>
          <w:jc w:val="center"/>
        </w:trPr>
        <w:tc>
          <w:tcPr>
            <w:tcW w:w="3639" w:type="dxa"/>
          </w:tcPr>
          <w:p w14:paraId="168B5BE1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1110" w:type="dxa"/>
          </w:tcPr>
          <w:p w14:paraId="5BC6269F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BC49048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6CCC492" w14:textId="0A7FAF05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67D16510" w14:textId="289E0ECD" w:rsidTr="00C35526">
        <w:trPr>
          <w:trHeight w:val="240"/>
          <w:jc w:val="center"/>
        </w:trPr>
        <w:tc>
          <w:tcPr>
            <w:tcW w:w="3639" w:type="dxa"/>
          </w:tcPr>
          <w:p w14:paraId="102A749D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1110" w:type="dxa"/>
          </w:tcPr>
          <w:p w14:paraId="6F205F4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47F39CC1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2AA8864" w14:textId="5F6A0877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0D14AFFE" w14:textId="733F4DD3" w:rsidTr="00C35526">
        <w:trPr>
          <w:trHeight w:val="240"/>
          <w:jc w:val="center"/>
        </w:trPr>
        <w:tc>
          <w:tcPr>
            <w:tcW w:w="3639" w:type="dxa"/>
          </w:tcPr>
          <w:p w14:paraId="671F058E" w14:textId="77777777" w:rsidR="00C35526" w:rsidRPr="00B00693" w:rsidRDefault="00C35526" w:rsidP="00F84E47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-овес</w:t>
            </w:r>
          </w:p>
        </w:tc>
        <w:tc>
          <w:tcPr>
            <w:tcW w:w="1110" w:type="dxa"/>
          </w:tcPr>
          <w:p w14:paraId="2321327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4B9ACF6F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E998E43" w14:textId="01D3992C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7F15D6DB" w14:textId="43F38EDC" w:rsidTr="00C35526">
        <w:trPr>
          <w:trHeight w:val="240"/>
          <w:jc w:val="center"/>
        </w:trPr>
        <w:tc>
          <w:tcPr>
            <w:tcW w:w="3639" w:type="dxa"/>
          </w:tcPr>
          <w:p w14:paraId="6DB04E81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1110" w:type="dxa"/>
          </w:tcPr>
          <w:p w14:paraId="3C52E9A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409,7</w:t>
            </w:r>
          </w:p>
        </w:tc>
        <w:tc>
          <w:tcPr>
            <w:tcW w:w="1110" w:type="dxa"/>
            <w:vAlign w:val="center"/>
          </w:tcPr>
          <w:p w14:paraId="53DA770C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428,7</w:t>
            </w:r>
          </w:p>
        </w:tc>
        <w:tc>
          <w:tcPr>
            <w:tcW w:w="1110" w:type="dxa"/>
            <w:vAlign w:val="center"/>
          </w:tcPr>
          <w:p w14:paraId="71BC64B0" w14:textId="5B0C567B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380,7</w:t>
            </w:r>
          </w:p>
        </w:tc>
      </w:tr>
      <w:tr w:rsidR="00C35526" w:rsidRPr="00B00693" w14:paraId="1288D422" w14:textId="636F9AD0" w:rsidTr="00C35526">
        <w:trPr>
          <w:trHeight w:val="240"/>
          <w:jc w:val="center"/>
        </w:trPr>
        <w:tc>
          <w:tcPr>
            <w:tcW w:w="3639" w:type="dxa"/>
          </w:tcPr>
          <w:p w14:paraId="03E0850D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1110" w:type="dxa"/>
          </w:tcPr>
          <w:p w14:paraId="23703D9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10" w:type="dxa"/>
            <w:vAlign w:val="center"/>
          </w:tcPr>
          <w:p w14:paraId="23F8956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10" w:type="dxa"/>
            <w:vAlign w:val="center"/>
          </w:tcPr>
          <w:p w14:paraId="4B930689" w14:textId="07549533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</w:tr>
      <w:tr w:rsidR="00C35526" w:rsidRPr="00B00693" w14:paraId="4AFA16E8" w14:textId="626EA1F7" w:rsidTr="00C35526">
        <w:trPr>
          <w:trHeight w:val="240"/>
          <w:jc w:val="center"/>
        </w:trPr>
        <w:tc>
          <w:tcPr>
            <w:tcW w:w="3639" w:type="dxa"/>
          </w:tcPr>
          <w:p w14:paraId="263EE0EA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lastRenderedPageBreak/>
              <w:t xml:space="preserve">        кормовые культуры</w:t>
            </w:r>
          </w:p>
        </w:tc>
        <w:tc>
          <w:tcPr>
            <w:tcW w:w="1110" w:type="dxa"/>
          </w:tcPr>
          <w:p w14:paraId="26778D66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0" w:type="dxa"/>
            <w:vAlign w:val="center"/>
          </w:tcPr>
          <w:p w14:paraId="537858F8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10" w:type="dxa"/>
            <w:vAlign w:val="center"/>
          </w:tcPr>
          <w:p w14:paraId="494865A9" w14:textId="69695FCA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</w:tr>
      <w:tr w:rsidR="00C35526" w:rsidRPr="00B00693" w14:paraId="0557155A" w14:textId="7970D191" w:rsidTr="00C35526">
        <w:trPr>
          <w:trHeight w:val="240"/>
          <w:jc w:val="center"/>
        </w:trPr>
        <w:tc>
          <w:tcPr>
            <w:tcW w:w="3639" w:type="dxa"/>
          </w:tcPr>
          <w:p w14:paraId="774DA2F0" w14:textId="77777777" w:rsidR="00C35526" w:rsidRPr="00B00693" w:rsidRDefault="00C35526" w:rsidP="00F84E47">
            <w:pPr>
              <w:spacing w:after="0" w:line="240" w:lineRule="auto"/>
              <w:ind w:left="-744" w:hanging="72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-однолетние травы</w:t>
            </w:r>
          </w:p>
        </w:tc>
        <w:tc>
          <w:tcPr>
            <w:tcW w:w="1110" w:type="dxa"/>
          </w:tcPr>
          <w:p w14:paraId="172FA85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1A59E29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824AB52" w14:textId="0A8CABE4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1920C7CF" w14:textId="31CD6E8A" w:rsidTr="00C35526">
        <w:trPr>
          <w:trHeight w:val="240"/>
          <w:jc w:val="center"/>
        </w:trPr>
        <w:tc>
          <w:tcPr>
            <w:tcW w:w="3639" w:type="dxa"/>
          </w:tcPr>
          <w:p w14:paraId="78DAC448" w14:textId="77777777" w:rsidR="00C35526" w:rsidRPr="00B00693" w:rsidRDefault="00C35526" w:rsidP="00F84E47">
            <w:pPr>
              <w:tabs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 -многолетние травы</w:t>
            </w:r>
          </w:p>
        </w:tc>
        <w:tc>
          <w:tcPr>
            <w:tcW w:w="1110" w:type="dxa"/>
          </w:tcPr>
          <w:p w14:paraId="1A951F61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0" w:type="dxa"/>
            <w:vAlign w:val="center"/>
          </w:tcPr>
          <w:p w14:paraId="65E18E66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10" w:type="dxa"/>
            <w:vAlign w:val="center"/>
          </w:tcPr>
          <w:p w14:paraId="31166074" w14:textId="651634D5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</w:tr>
      <w:tr w:rsidR="00C35526" w:rsidRPr="00B00693" w14:paraId="40934F64" w14:textId="427EFE15" w:rsidTr="00C35526">
        <w:trPr>
          <w:trHeight w:val="240"/>
          <w:jc w:val="center"/>
        </w:trPr>
        <w:tc>
          <w:tcPr>
            <w:tcW w:w="3639" w:type="dxa"/>
          </w:tcPr>
          <w:p w14:paraId="199E0121" w14:textId="77777777" w:rsidR="00C35526" w:rsidRPr="00B00693" w:rsidRDefault="00C35526" w:rsidP="00F84E47">
            <w:pPr>
              <w:spacing w:after="0" w:line="240" w:lineRule="auto"/>
              <w:ind w:left="-1284" w:firstLine="1284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1110" w:type="dxa"/>
          </w:tcPr>
          <w:p w14:paraId="1555186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C96CF15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CE65175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3516673A" w14:textId="4ACFC993" w:rsidTr="00C35526">
        <w:trPr>
          <w:trHeight w:val="240"/>
          <w:jc w:val="center"/>
        </w:trPr>
        <w:tc>
          <w:tcPr>
            <w:tcW w:w="3639" w:type="dxa"/>
          </w:tcPr>
          <w:p w14:paraId="6E59856B" w14:textId="77777777" w:rsidR="00C35526" w:rsidRPr="00B00693" w:rsidRDefault="00C35526" w:rsidP="00F84E47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1110" w:type="dxa"/>
          </w:tcPr>
          <w:p w14:paraId="38BA501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E9FD760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2074DE9A" w14:textId="1FF5B6B5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0B87A70F" w14:textId="3E8C7763" w:rsidTr="00C35526">
        <w:trPr>
          <w:trHeight w:val="240"/>
          <w:jc w:val="center"/>
        </w:trPr>
        <w:tc>
          <w:tcPr>
            <w:tcW w:w="3639" w:type="dxa"/>
          </w:tcPr>
          <w:p w14:paraId="3782DE62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110" w:type="dxa"/>
          </w:tcPr>
          <w:p w14:paraId="5EADC425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4B4AB17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2DCCE8B5" w14:textId="306F03BD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5E863BED" w14:textId="29083621" w:rsidTr="00C35526">
        <w:trPr>
          <w:trHeight w:val="240"/>
          <w:jc w:val="center"/>
        </w:trPr>
        <w:tc>
          <w:tcPr>
            <w:tcW w:w="3639" w:type="dxa"/>
          </w:tcPr>
          <w:p w14:paraId="6E20A916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1110" w:type="dxa"/>
          </w:tcPr>
          <w:p w14:paraId="05D726B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29F6076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3B1169AE" w14:textId="2DEF362A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76D1B050" w14:textId="260FFBF3" w:rsidTr="00C35526">
        <w:trPr>
          <w:trHeight w:val="240"/>
          <w:jc w:val="center"/>
        </w:trPr>
        <w:tc>
          <w:tcPr>
            <w:tcW w:w="3639" w:type="dxa"/>
          </w:tcPr>
          <w:p w14:paraId="5EB5E091" w14:textId="77777777" w:rsidR="00C35526" w:rsidRPr="00B00693" w:rsidRDefault="00C35526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1110" w:type="dxa"/>
          </w:tcPr>
          <w:p w14:paraId="5E0004A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41BFD16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4E41548C" w14:textId="4CFDAE31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59C3B6E6" w14:textId="3B554C56" w:rsidTr="00C35526">
        <w:trPr>
          <w:trHeight w:val="240"/>
          <w:jc w:val="center"/>
        </w:trPr>
        <w:tc>
          <w:tcPr>
            <w:tcW w:w="3639" w:type="dxa"/>
          </w:tcPr>
          <w:p w14:paraId="6565E0FA" w14:textId="77777777" w:rsidR="00C35526" w:rsidRPr="00B00693" w:rsidRDefault="00C35526" w:rsidP="00F84E47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-овес</w:t>
            </w:r>
          </w:p>
        </w:tc>
        <w:tc>
          <w:tcPr>
            <w:tcW w:w="1110" w:type="dxa"/>
          </w:tcPr>
          <w:p w14:paraId="67AA1510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2F70692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25E520A" w14:textId="3B106BD6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12C1A4F6" w14:textId="077E1876" w:rsidTr="00C35526">
        <w:trPr>
          <w:trHeight w:val="240"/>
          <w:jc w:val="center"/>
        </w:trPr>
        <w:tc>
          <w:tcPr>
            <w:tcW w:w="3639" w:type="dxa"/>
          </w:tcPr>
          <w:p w14:paraId="444C87AC" w14:textId="77777777" w:rsidR="00C35526" w:rsidRPr="00B00693" w:rsidRDefault="00C35526" w:rsidP="00F84E47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1110" w:type="dxa"/>
          </w:tcPr>
          <w:p w14:paraId="0E01110D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10" w:type="dxa"/>
            <w:vAlign w:val="center"/>
          </w:tcPr>
          <w:p w14:paraId="59F7CEB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10" w:type="dxa"/>
            <w:vAlign w:val="center"/>
          </w:tcPr>
          <w:p w14:paraId="0B7D1DA5" w14:textId="0C1B1231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</w:p>
        </w:tc>
      </w:tr>
      <w:tr w:rsidR="00C35526" w:rsidRPr="00B00693" w14:paraId="55420EF5" w14:textId="59E6EDF3" w:rsidTr="00C35526">
        <w:trPr>
          <w:trHeight w:val="240"/>
          <w:jc w:val="center"/>
        </w:trPr>
        <w:tc>
          <w:tcPr>
            <w:tcW w:w="3639" w:type="dxa"/>
          </w:tcPr>
          <w:p w14:paraId="29E2357B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1110" w:type="dxa"/>
          </w:tcPr>
          <w:p w14:paraId="03CEC633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0" w:type="dxa"/>
            <w:vAlign w:val="center"/>
          </w:tcPr>
          <w:p w14:paraId="2E9640D6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B436729" w14:textId="77777777" w:rsidR="00C35526" w:rsidRPr="00B00693" w:rsidRDefault="00C35526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5526" w:rsidRPr="00B00693" w14:paraId="4F4DEF30" w14:textId="33D9483E" w:rsidTr="00C35526">
        <w:trPr>
          <w:trHeight w:val="240"/>
          <w:jc w:val="center"/>
        </w:trPr>
        <w:tc>
          <w:tcPr>
            <w:tcW w:w="3639" w:type="dxa"/>
          </w:tcPr>
          <w:p w14:paraId="6244B634" w14:textId="77777777" w:rsidR="00C35526" w:rsidRPr="00B00693" w:rsidRDefault="00C35526" w:rsidP="00F84E47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1110" w:type="dxa"/>
          </w:tcPr>
          <w:p w14:paraId="2E73D00E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1440,4</w:t>
            </w:r>
          </w:p>
        </w:tc>
        <w:tc>
          <w:tcPr>
            <w:tcW w:w="1110" w:type="dxa"/>
            <w:vAlign w:val="center"/>
          </w:tcPr>
          <w:p w14:paraId="2C017764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1483,4</w:t>
            </w:r>
          </w:p>
        </w:tc>
        <w:tc>
          <w:tcPr>
            <w:tcW w:w="1110" w:type="dxa"/>
            <w:vAlign w:val="center"/>
          </w:tcPr>
          <w:p w14:paraId="31B53CC7" w14:textId="6817A6F9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753,2</w:t>
            </w:r>
          </w:p>
        </w:tc>
      </w:tr>
      <w:tr w:rsidR="00C35526" w:rsidRPr="00B00693" w14:paraId="33F60FFF" w14:textId="10E9785C" w:rsidTr="00C35526">
        <w:trPr>
          <w:trHeight w:val="240"/>
          <w:jc w:val="center"/>
        </w:trPr>
        <w:tc>
          <w:tcPr>
            <w:tcW w:w="3639" w:type="dxa"/>
          </w:tcPr>
          <w:p w14:paraId="7BDDDAF0" w14:textId="77777777" w:rsidR="00C35526" w:rsidRPr="00B00693" w:rsidRDefault="00C35526" w:rsidP="00F84E47">
            <w:pPr>
              <w:spacing w:after="0" w:line="240" w:lineRule="auto"/>
              <w:ind w:left="-744" w:hanging="72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-однолетние травы</w:t>
            </w:r>
          </w:p>
        </w:tc>
        <w:tc>
          <w:tcPr>
            <w:tcW w:w="1110" w:type="dxa"/>
          </w:tcPr>
          <w:p w14:paraId="72DF856B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40E4EEA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67BB21A2" w14:textId="6E6D8E2C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5526" w:rsidRPr="00B00693" w14:paraId="1B736B59" w14:textId="1106373F" w:rsidTr="00C35526">
        <w:trPr>
          <w:trHeight w:val="240"/>
          <w:jc w:val="center"/>
        </w:trPr>
        <w:tc>
          <w:tcPr>
            <w:tcW w:w="3639" w:type="dxa"/>
          </w:tcPr>
          <w:p w14:paraId="01D06AD4" w14:textId="77777777" w:rsidR="00C35526" w:rsidRPr="00B00693" w:rsidRDefault="00C35526" w:rsidP="00F84E47">
            <w:pPr>
              <w:tabs>
                <w:tab w:val="left" w:pos="337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-многолетние травы</w:t>
            </w:r>
          </w:p>
        </w:tc>
        <w:tc>
          <w:tcPr>
            <w:tcW w:w="1110" w:type="dxa"/>
          </w:tcPr>
          <w:p w14:paraId="7524C3A2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1440,4</w:t>
            </w:r>
          </w:p>
        </w:tc>
        <w:tc>
          <w:tcPr>
            <w:tcW w:w="1110" w:type="dxa"/>
            <w:vAlign w:val="center"/>
          </w:tcPr>
          <w:p w14:paraId="1E722147" w14:textId="77777777" w:rsidR="00C35526" w:rsidRPr="00B00693" w:rsidRDefault="00C35526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1483,4</w:t>
            </w:r>
          </w:p>
        </w:tc>
        <w:tc>
          <w:tcPr>
            <w:tcW w:w="1110" w:type="dxa"/>
            <w:vAlign w:val="center"/>
          </w:tcPr>
          <w:p w14:paraId="368214E0" w14:textId="16377E7E" w:rsidR="00C35526" w:rsidRPr="00B00693" w:rsidRDefault="00386931" w:rsidP="00C3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753,2</w:t>
            </w:r>
          </w:p>
        </w:tc>
      </w:tr>
    </w:tbl>
    <w:p w14:paraId="35EA04E8" w14:textId="77777777" w:rsidR="00F84E47" w:rsidRPr="00B00693" w:rsidRDefault="00F84E47" w:rsidP="00F84E47">
      <w:pPr>
        <w:tabs>
          <w:tab w:val="left" w:pos="807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ab/>
      </w:r>
    </w:p>
    <w:p w14:paraId="6DCB0E5F" w14:textId="47B505C2" w:rsidR="00F84E47" w:rsidRPr="00B00693" w:rsidRDefault="00F84E47" w:rsidP="00F84E4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  В структуре посевных площадей наибольший удельный вес занимают кормовые культуры – однолетние и многолетние травы, доля которых в сумме составляет 94,</w:t>
      </w:r>
      <w:r w:rsidR="00A7754C" w:rsidRPr="00B00693">
        <w:rPr>
          <w:rFonts w:ascii="Times New Roman" w:eastAsia="Calibri" w:hAnsi="Times New Roman" w:cs="Times New Roman"/>
          <w:sz w:val="24"/>
        </w:rPr>
        <w:t>2</w:t>
      </w:r>
      <w:r w:rsidRPr="00B00693">
        <w:rPr>
          <w:rFonts w:ascii="Times New Roman" w:eastAsia="Calibri" w:hAnsi="Times New Roman" w:cs="Times New Roman"/>
          <w:sz w:val="24"/>
        </w:rPr>
        <w:t xml:space="preserve">% от общей посевной площади. Это обусловлено, прежде всего, сложившейся специализацией АПК района и, </w:t>
      </w:r>
      <w:r w:rsidR="00A7754C" w:rsidRPr="00B00693">
        <w:rPr>
          <w:rFonts w:ascii="Times New Roman" w:eastAsia="Calibri" w:hAnsi="Times New Roman" w:cs="Times New Roman"/>
          <w:sz w:val="24"/>
        </w:rPr>
        <w:t>следовательно, необходимостью</w:t>
      </w:r>
      <w:r w:rsidRPr="00B00693">
        <w:rPr>
          <w:rFonts w:ascii="Times New Roman" w:eastAsia="Calibri" w:hAnsi="Times New Roman" w:cs="Times New Roman"/>
          <w:sz w:val="24"/>
        </w:rPr>
        <w:t xml:space="preserve"> развития отрасли кормопроизводства.</w:t>
      </w:r>
    </w:p>
    <w:p w14:paraId="21F34767" w14:textId="35DE6A04" w:rsidR="00F84E47" w:rsidRPr="00B00693" w:rsidRDefault="00F84E47" w:rsidP="00F84E4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 В составе кормовых культур было больше посеяно многолетних трав, которые разместились на площади </w:t>
      </w:r>
      <w:r w:rsidR="00FE1AAE" w:rsidRPr="00B00693">
        <w:rPr>
          <w:rFonts w:ascii="Times New Roman" w:eastAsia="Calibri" w:hAnsi="Times New Roman" w:cs="Times New Roman"/>
          <w:sz w:val="24"/>
          <w:szCs w:val="24"/>
        </w:rPr>
        <w:t>10531,8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 (по сравнению с 202</w:t>
      </w:r>
      <w:r w:rsidR="00FE1AAE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годом </w:t>
      </w:r>
      <w:r w:rsidR="00FE1AAE" w:rsidRPr="00B00693">
        <w:rPr>
          <w:rFonts w:ascii="Times New Roman" w:eastAsia="Calibri" w:hAnsi="Times New Roman" w:cs="Times New Roman"/>
          <w:sz w:val="24"/>
          <w:szCs w:val="24"/>
        </w:rPr>
        <w:t>меньше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E1AAE" w:rsidRPr="00B00693">
        <w:rPr>
          <w:rFonts w:ascii="Times New Roman" w:eastAsia="Calibri" w:hAnsi="Times New Roman" w:cs="Times New Roman"/>
          <w:sz w:val="24"/>
          <w:szCs w:val="24"/>
        </w:rPr>
        <w:t>212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 или на </w:t>
      </w:r>
      <w:r w:rsidR="00FE1AAE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%), однолетние травы занимают площадь </w:t>
      </w:r>
      <w:r w:rsidR="00041AE0" w:rsidRPr="00B00693">
        <w:rPr>
          <w:rFonts w:ascii="Times New Roman" w:eastAsia="Calibri" w:hAnsi="Times New Roman" w:cs="Times New Roman"/>
          <w:sz w:val="24"/>
          <w:szCs w:val="24"/>
        </w:rPr>
        <w:t>3598,8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 (снижение к уровню 202</w:t>
      </w:r>
      <w:r w:rsidR="00041AE0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041AE0" w:rsidRPr="00B00693">
        <w:rPr>
          <w:rFonts w:ascii="Times New Roman" w:eastAsia="Calibri" w:hAnsi="Times New Roman" w:cs="Times New Roman"/>
          <w:sz w:val="24"/>
          <w:szCs w:val="24"/>
        </w:rPr>
        <w:t>20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%). В сельскохозяйственных предприятиях площадь посева многолетних трав составила </w:t>
      </w:r>
      <w:r w:rsidR="00041AE0" w:rsidRPr="00B00693">
        <w:rPr>
          <w:rFonts w:ascii="Times New Roman" w:eastAsia="Calibri" w:hAnsi="Times New Roman" w:cs="Times New Roman"/>
          <w:sz w:val="24"/>
          <w:szCs w:val="24"/>
        </w:rPr>
        <w:t>9764,8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га, площадь посева однолетних кормовых культур была </w:t>
      </w:r>
      <w:r w:rsidR="00041AE0" w:rsidRPr="00B00693">
        <w:rPr>
          <w:rFonts w:ascii="Times New Roman" w:eastAsia="Calibri" w:hAnsi="Times New Roman" w:cs="Times New Roman"/>
          <w:sz w:val="24"/>
          <w:szCs w:val="24"/>
        </w:rPr>
        <w:t>3598,8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га.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</w:p>
    <w:p w14:paraId="63A074CB" w14:textId="058035A4" w:rsidR="00F84E47" w:rsidRPr="00B00693" w:rsidRDefault="00F84E47" w:rsidP="00F84E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>Зерновые культуры выращиваются в кормовых целях на плющеное и фуражное зерно. В 202</w:t>
      </w:r>
      <w:r w:rsidR="0061476C" w:rsidRPr="00B00693">
        <w:rPr>
          <w:rFonts w:ascii="Times New Roman" w:eastAsia="Calibri" w:hAnsi="Times New Roman" w:cs="Times New Roman"/>
          <w:sz w:val="24"/>
        </w:rPr>
        <w:t>2</w:t>
      </w:r>
      <w:r w:rsidRPr="00B00693">
        <w:rPr>
          <w:rFonts w:ascii="Times New Roman" w:eastAsia="Calibri" w:hAnsi="Times New Roman" w:cs="Times New Roman"/>
          <w:sz w:val="24"/>
        </w:rPr>
        <w:t xml:space="preserve"> году площадь посева зерновых культур на зерно составила </w:t>
      </w:r>
      <w:r w:rsidR="000309DA" w:rsidRPr="00B00693">
        <w:rPr>
          <w:rFonts w:ascii="Times New Roman" w:eastAsia="Calibri" w:hAnsi="Times New Roman" w:cs="Times New Roman"/>
          <w:sz w:val="24"/>
        </w:rPr>
        <w:t>361</w:t>
      </w:r>
      <w:r w:rsidRPr="00B00693">
        <w:rPr>
          <w:rFonts w:ascii="Times New Roman" w:eastAsia="Calibri" w:hAnsi="Times New Roman" w:cs="Times New Roman"/>
          <w:sz w:val="24"/>
        </w:rPr>
        <w:t xml:space="preserve"> га. </w:t>
      </w:r>
      <w:r w:rsidR="00FC1690" w:rsidRPr="00B00693">
        <w:rPr>
          <w:rFonts w:ascii="Times New Roman" w:eastAsia="Calibri" w:hAnsi="Times New Roman" w:cs="Times New Roman"/>
          <w:sz w:val="24"/>
        </w:rPr>
        <w:t xml:space="preserve">(в 2021 году 304 га), в </w:t>
      </w:r>
      <w:r w:rsidRPr="00B00693">
        <w:rPr>
          <w:rFonts w:ascii="Times New Roman" w:eastAsia="Calibri" w:hAnsi="Times New Roman" w:cs="Times New Roman"/>
          <w:sz w:val="24"/>
        </w:rPr>
        <w:t>том числе</w:t>
      </w:r>
      <w:r w:rsidR="00665CC0" w:rsidRPr="00B00693">
        <w:rPr>
          <w:rFonts w:ascii="Times New Roman" w:eastAsia="Calibri" w:hAnsi="Times New Roman" w:cs="Times New Roman"/>
          <w:sz w:val="24"/>
        </w:rPr>
        <w:t>:</w:t>
      </w:r>
      <w:r w:rsidRPr="00B00693">
        <w:rPr>
          <w:rFonts w:ascii="Times New Roman" w:eastAsia="Calibri" w:hAnsi="Times New Roman" w:cs="Times New Roman"/>
          <w:sz w:val="24"/>
        </w:rPr>
        <w:t xml:space="preserve"> ячмень – </w:t>
      </w:r>
      <w:r w:rsidR="000309DA" w:rsidRPr="00B00693">
        <w:rPr>
          <w:rFonts w:ascii="Times New Roman" w:eastAsia="Calibri" w:hAnsi="Times New Roman" w:cs="Times New Roman"/>
          <w:sz w:val="24"/>
        </w:rPr>
        <w:t>155</w:t>
      </w:r>
      <w:r w:rsidRPr="00B00693">
        <w:rPr>
          <w:rFonts w:ascii="Times New Roman" w:eastAsia="Calibri" w:hAnsi="Times New Roman" w:cs="Times New Roman"/>
          <w:sz w:val="24"/>
        </w:rPr>
        <w:t xml:space="preserve"> га, пшеница – </w:t>
      </w:r>
      <w:r w:rsidR="000309DA" w:rsidRPr="00B00693">
        <w:rPr>
          <w:rFonts w:ascii="Times New Roman" w:eastAsia="Calibri" w:hAnsi="Times New Roman" w:cs="Times New Roman"/>
          <w:sz w:val="24"/>
        </w:rPr>
        <w:t>116</w:t>
      </w:r>
      <w:r w:rsidRPr="00B00693">
        <w:rPr>
          <w:rFonts w:ascii="Times New Roman" w:eastAsia="Calibri" w:hAnsi="Times New Roman" w:cs="Times New Roman"/>
          <w:sz w:val="24"/>
        </w:rPr>
        <w:t xml:space="preserve"> га, </w:t>
      </w:r>
      <w:proofErr w:type="gramStart"/>
      <w:r w:rsidRPr="00B00693">
        <w:rPr>
          <w:rFonts w:ascii="Times New Roman" w:eastAsia="Calibri" w:hAnsi="Times New Roman" w:cs="Times New Roman"/>
          <w:sz w:val="24"/>
        </w:rPr>
        <w:t>овес  -</w:t>
      </w:r>
      <w:proofErr w:type="gramEnd"/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0309DA" w:rsidRPr="00B00693">
        <w:rPr>
          <w:rFonts w:ascii="Times New Roman" w:eastAsia="Calibri" w:hAnsi="Times New Roman" w:cs="Times New Roman"/>
          <w:sz w:val="24"/>
        </w:rPr>
        <w:t>90</w:t>
      </w:r>
      <w:r w:rsidRPr="00B00693">
        <w:rPr>
          <w:rFonts w:ascii="Times New Roman" w:eastAsia="Calibri" w:hAnsi="Times New Roman" w:cs="Times New Roman"/>
          <w:sz w:val="24"/>
        </w:rPr>
        <w:t xml:space="preserve"> га.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Посевная площадь картофеля в хозяйствах всех категорий </w:t>
      </w:r>
      <w:r w:rsidR="00C577FB" w:rsidRPr="00B00693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к уровню 202</w:t>
      </w:r>
      <w:r w:rsidR="00FC1690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C577FB" w:rsidRPr="00B00693">
        <w:rPr>
          <w:rFonts w:ascii="Times New Roman" w:eastAsia="Calibri" w:hAnsi="Times New Roman" w:cs="Times New Roman"/>
          <w:sz w:val="24"/>
          <w:szCs w:val="24"/>
        </w:rPr>
        <w:t>7,7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 и составила </w:t>
      </w:r>
      <w:r w:rsidR="00C577FB" w:rsidRPr="00B00693">
        <w:rPr>
          <w:rFonts w:ascii="Times New Roman" w:eastAsia="Calibri" w:hAnsi="Times New Roman" w:cs="Times New Roman"/>
          <w:sz w:val="24"/>
          <w:szCs w:val="24"/>
        </w:rPr>
        <w:t xml:space="preserve">448,9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га. Площадь посева овощей была </w:t>
      </w:r>
      <w:r w:rsidR="00986AAE" w:rsidRPr="00B00693">
        <w:rPr>
          <w:rFonts w:ascii="Times New Roman" w:eastAsia="Calibri" w:hAnsi="Times New Roman" w:cs="Times New Roman"/>
          <w:sz w:val="24"/>
          <w:szCs w:val="24"/>
        </w:rPr>
        <w:t>51,4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га, </w:t>
      </w:r>
      <w:r w:rsidR="00C76999" w:rsidRPr="00B00693"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Pr="00B00693">
        <w:rPr>
          <w:rFonts w:ascii="Times New Roman" w:eastAsia="Calibri" w:hAnsi="Times New Roman" w:cs="Times New Roman"/>
          <w:sz w:val="24"/>
          <w:szCs w:val="24"/>
        </w:rPr>
        <w:t>к 202</w:t>
      </w:r>
      <w:r w:rsidR="00C76999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году на </w:t>
      </w:r>
      <w:r w:rsidR="00C76999" w:rsidRPr="00B00693">
        <w:rPr>
          <w:rFonts w:ascii="Times New Roman" w:eastAsia="Calibri" w:hAnsi="Times New Roman" w:cs="Times New Roman"/>
          <w:sz w:val="24"/>
          <w:szCs w:val="24"/>
        </w:rPr>
        <w:t>8,4</w:t>
      </w:r>
      <w:r w:rsidRPr="00B0069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DAD702E" w14:textId="77777777" w:rsidR="00F84E47" w:rsidRPr="00B00693" w:rsidRDefault="00F84E47" w:rsidP="00F84E4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B565C9" w14:textId="77777777" w:rsidR="00F84E47" w:rsidRPr="00B00693" w:rsidRDefault="00F84E47" w:rsidP="00F84E4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Валовые сборы сельскохозяйственных</w:t>
      </w:r>
    </w:p>
    <w:p w14:paraId="470E9807" w14:textId="77777777" w:rsidR="00F84E47" w:rsidRPr="00B00693" w:rsidRDefault="00F84E47" w:rsidP="00F84E47">
      <w:pPr>
        <w:tabs>
          <w:tab w:val="left" w:pos="1182"/>
        </w:tabs>
        <w:spacing w:after="20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культур по категориям хозяйств</w:t>
      </w:r>
    </w:p>
    <w:tbl>
      <w:tblPr>
        <w:tblW w:w="7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6"/>
        <w:gridCol w:w="842"/>
        <w:gridCol w:w="1112"/>
        <w:gridCol w:w="1112"/>
        <w:gridCol w:w="1112"/>
      </w:tblGrid>
      <w:tr w:rsidR="004D0E05" w:rsidRPr="00B00693" w14:paraId="19475296" w14:textId="1535DC4E" w:rsidTr="004D0E05">
        <w:trPr>
          <w:jc w:val="center"/>
        </w:trPr>
        <w:tc>
          <w:tcPr>
            <w:tcW w:w="3637" w:type="dxa"/>
            <w:vAlign w:val="center"/>
          </w:tcPr>
          <w:p w14:paraId="15EB0D60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dxa"/>
            <w:gridSpan w:val="2"/>
            <w:vAlign w:val="center"/>
          </w:tcPr>
          <w:p w14:paraId="756CE4A1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8BDCA3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14:paraId="299C45A3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12" w:type="dxa"/>
            <w:vAlign w:val="center"/>
          </w:tcPr>
          <w:p w14:paraId="04D56DA0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12" w:type="dxa"/>
            <w:vAlign w:val="center"/>
          </w:tcPr>
          <w:p w14:paraId="0ADB4734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12" w:type="dxa"/>
            <w:vAlign w:val="center"/>
          </w:tcPr>
          <w:p w14:paraId="4E5150A3" w14:textId="61EDE473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4D0E05" w:rsidRPr="00B00693" w14:paraId="3839A52A" w14:textId="208F4ED0" w:rsidTr="004D0E05">
        <w:trPr>
          <w:jc w:val="center"/>
        </w:trPr>
        <w:tc>
          <w:tcPr>
            <w:tcW w:w="3637" w:type="dxa"/>
          </w:tcPr>
          <w:p w14:paraId="6037FCE9" w14:textId="77777777" w:rsidR="004D0E05" w:rsidRPr="00B00693" w:rsidRDefault="004D0E05" w:rsidP="00F84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Валовой сбор сельскохозяйственных культур, в хозяйствах всех категорий, в том числе:</w:t>
            </w:r>
          </w:p>
        </w:tc>
        <w:tc>
          <w:tcPr>
            <w:tcW w:w="848" w:type="dxa"/>
            <w:gridSpan w:val="2"/>
            <w:vAlign w:val="center"/>
          </w:tcPr>
          <w:p w14:paraId="5EEE6E3B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C1380D3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3420EAC" w14:textId="77777777" w:rsidR="004D0E05" w:rsidRPr="00B00693" w:rsidRDefault="004D0E05" w:rsidP="00F84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4CF53F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D0E05" w:rsidRPr="00B00693" w14:paraId="512862FB" w14:textId="10D5BCE5" w:rsidTr="004D0E05">
        <w:trPr>
          <w:jc w:val="center"/>
        </w:trPr>
        <w:tc>
          <w:tcPr>
            <w:tcW w:w="3637" w:type="dxa"/>
          </w:tcPr>
          <w:p w14:paraId="16821D71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зерновые культуры </w:t>
            </w:r>
          </w:p>
        </w:tc>
        <w:tc>
          <w:tcPr>
            <w:tcW w:w="848" w:type="dxa"/>
            <w:gridSpan w:val="2"/>
            <w:vAlign w:val="center"/>
          </w:tcPr>
          <w:p w14:paraId="18B0421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0DCCE5F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112" w:type="dxa"/>
            <w:vAlign w:val="center"/>
          </w:tcPr>
          <w:p w14:paraId="089EDA4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1112" w:type="dxa"/>
            <w:vAlign w:val="center"/>
          </w:tcPr>
          <w:p w14:paraId="72BC6891" w14:textId="6331DFFD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947</w:t>
            </w:r>
          </w:p>
        </w:tc>
      </w:tr>
      <w:tr w:rsidR="004D0E05" w:rsidRPr="00B00693" w14:paraId="26BDF10F" w14:textId="4104788A" w:rsidTr="004D0E05">
        <w:trPr>
          <w:jc w:val="center"/>
        </w:trPr>
        <w:tc>
          <w:tcPr>
            <w:tcW w:w="3637" w:type="dxa"/>
          </w:tcPr>
          <w:p w14:paraId="156A0FD4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48" w:type="dxa"/>
            <w:gridSpan w:val="2"/>
          </w:tcPr>
          <w:p w14:paraId="20EDE6E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39B93D7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27828B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391155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0E05" w:rsidRPr="00B00693" w14:paraId="42554624" w14:textId="4FEC377E" w:rsidTr="004D0E05">
        <w:trPr>
          <w:jc w:val="center"/>
        </w:trPr>
        <w:tc>
          <w:tcPr>
            <w:tcW w:w="3637" w:type="dxa"/>
          </w:tcPr>
          <w:p w14:paraId="5FD58F5C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848" w:type="dxa"/>
            <w:gridSpan w:val="2"/>
          </w:tcPr>
          <w:p w14:paraId="1EE99E2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35096D0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45A7683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12" w:type="dxa"/>
            <w:vAlign w:val="center"/>
          </w:tcPr>
          <w:p w14:paraId="3419BFE8" w14:textId="0B6ADBF5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</w:tr>
      <w:tr w:rsidR="004D0E05" w:rsidRPr="00B00693" w14:paraId="633170DA" w14:textId="5AE3E6AB" w:rsidTr="004D0E05">
        <w:trPr>
          <w:jc w:val="center"/>
        </w:trPr>
        <w:tc>
          <w:tcPr>
            <w:tcW w:w="3637" w:type="dxa"/>
          </w:tcPr>
          <w:p w14:paraId="5C70B635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848" w:type="dxa"/>
            <w:gridSpan w:val="2"/>
          </w:tcPr>
          <w:p w14:paraId="6B0AF50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4E200D6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112" w:type="dxa"/>
            <w:vAlign w:val="center"/>
          </w:tcPr>
          <w:p w14:paraId="3EAF392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112" w:type="dxa"/>
            <w:vAlign w:val="center"/>
          </w:tcPr>
          <w:p w14:paraId="74152195" w14:textId="1D8500D3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</w:tr>
      <w:tr w:rsidR="004D0E05" w:rsidRPr="00B00693" w14:paraId="222C2BA9" w14:textId="69B64DCF" w:rsidTr="004D0E05">
        <w:trPr>
          <w:jc w:val="center"/>
        </w:trPr>
        <w:tc>
          <w:tcPr>
            <w:tcW w:w="3637" w:type="dxa"/>
          </w:tcPr>
          <w:p w14:paraId="7AC33E8C" w14:textId="77777777" w:rsidR="004D0E05" w:rsidRPr="00B00693" w:rsidRDefault="004D0E05" w:rsidP="004D0E05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-овес</w:t>
            </w:r>
          </w:p>
        </w:tc>
        <w:tc>
          <w:tcPr>
            <w:tcW w:w="848" w:type="dxa"/>
            <w:gridSpan w:val="2"/>
          </w:tcPr>
          <w:p w14:paraId="2F437B8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02B5F66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1112" w:type="dxa"/>
            <w:vAlign w:val="center"/>
          </w:tcPr>
          <w:p w14:paraId="19BA7BC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2" w:type="dxa"/>
            <w:vAlign w:val="center"/>
          </w:tcPr>
          <w:p w14:paraId="11D3E1A2" w14:textId="127D68AF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275</w:t>
            </w:r>
          </w:p>
        </w:tc>
      </w:tr>
      <w:tr w:rsidR="004D0E05" w:rsidRPr="00B00693" w14:paraId="05FBB8B3" w14:textId="0883B8C1" w:rsidTr="004D0E05">
        <w:trPr>
          <w:jc w:val="center"/>
        </w:trPr>
        <w:tc>
          <w:tcPr>
            <w:tcW w:w="3637" w:type="dxa"/>
          </w:tcPr>
          <w:p w14:paraId="1393C81E" w14:textId="77777777" w:rsidR="004D0E05" w:rsidRPr="00B00693" w:rsidRDefault="004D0E05" w:rsidP="004D0E05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-озимая рожь</w:t>
            </w:r>
          </w:p>
        </w:tc>
        <w:tc>
          <w:tcPr>
            <w:tcW w:w="848" w:type="dxa"/>
            <w:gridSpan w:val="2"/>
            <w:vAlign w:val="center"/>
          </w:tcPr>
          <w:p w14:paraId="2770D29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FADDD9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112" w:type="dxa"/>
            <w:vAlign w:val="center"/>
          </w:tcPr>
          <w:p w14:paraId="6C1BEA6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405380B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0E05" w:rsidRPr="00B00693" w14:paraId="4DC0167B" w14:textId="5E7E5DBF" w:rsidTr="004D0E05">
        <w:trPr>
          <w:jc w:val="center"/>
        </w:trPr>
        <w:tc>
          <w:tcPr>
            <w:tcW w:w="3637" w:type="dxa"/>
          </w:tcPr>
          <w:p w14:paraId="24E971B0" w14:textId="77777777" w:rsidR="004D0E05" w:rsidRPr="00B00693" w:rsidRDefault="004D0E05" w:rsidP="004D0E05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картофеля</w:t>
            </w:r>
          </w:p>
        </w:tc>
        <w:tc>
          <w:tcPr>
            <w:tcW w:w="848" w:type="dxa"/>
            <w:gridSpan w:val="2"/>
            <w:vAlign w:val="center"/>
          </w:tcPr>
          <w:p w14:paraId="2ABB2B6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тыс.т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1D34100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6,395</w:t>
            </w:r>
          </w:p>
        </w:tc>
        <w:tc>
          <w:tcPr>
            <w:tcW w:w="1112" w:type="dxa"/>
            <w:vAlign w:val="center"/>
          </w:tcPr>
          <w:p w14:paraId="7157BB7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7,252</w:t>
            </w:r>
          </w:p>
        </w:tc>
        <w:tc>
          <w:tcPr>
            <w:tcW w:w="1112" w:type="dxa"/>
            <w:vAlign w:val="center"/>
          </w:tcPr>
          <w:p w14:paraId="30DF6418" w14:textId="7025C6BB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6,457</w:t>
            </w:r>
          </w:p>
        </w:tc>
      </w:tr>
      <w:tr w:rsidR="004D0E05" w:rsidRPr="00B00693" w14:paraId="1B60D608" w14:textId="050FC24A" w:rsidTr="004D0E05">
        <w:trPr>
          <w:jc w:val="center"/>
        </w:trPr>
        <w:tc>
          <w:tcPr>
            <w:tcW w:w="3637" w:type="dxa"/>
          </w:tcPr>
          <w:p w14:paraId="5D2B3A88" w14:textId="77777777" w:rsidR="004D0E05" w:rsidRPr="00B00693" w:rsidRDefault="004D0E05" w:rsidP="004D0E05">
            <w:pPr>
              <w:spacing w:after="0" w:line="240" w:lineRule="auto"/>
              <w:ind w:left="142" w:hanging="426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овощей </w:t>
            </w:r>
          </w:p>
        </w:tc>
        <w:tc>
          <w:tcPr>
            <w:tcW w:w="848" w:type="dxa"/>
            <w:gridSpan w:val="2"/>
            <w:vAlign w:val="center"/>
          </w:tcPr>
          <w:p w14:paraId="5E71690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4FDE2BC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1276,7</w:t>
            </w:r>
          </w:p>
        </w:tc>
        <w:tc>
          <w:tcPr>
            <w:tcW w:w="1112" w:type="dxa"/>
            <w:vAlign w:val="center"/>
          </w:tcPr>
          <w:p w14:paraId="1942310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1307,0</w:t>
            </w:r>
          </w:p>
        </w:tc>
        <w:tc>
          <w:tcPr>
            <w:tcW w:w="1112" w:type="dxa"/>
            <w:vAlign w:val="center"/>
          </w:tcPr>
          <w:p w14:paraId="489D54FE" w14:textId="7445E6DF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1221,7</w:t>
            </w:r>
          </w:p>
        </w:tc>
      </w:tr>
      <w:tr w:rsidR="004D0E05" w:rsidRPr="00B00693" w14:paraId="5B40C3F4" w14:textId="56D27262" w:rsidTr="004D0E05">
        <w:trPr>
          <w:jc w:val="center"/>
        </w:trPr>
        <w:tc>
          <w:tcPr>
            <w:tcW w:w="3637" w:type="dxa"/>
          </w:tcPr>
          <w:p w14:paraId="6CFFB29E" w14:textId="77777777" w:rsidR="004D0E05" w:rsidRPr="00B00693" w:rsidRDefault="004D0E05" w:rsidP="004D0E05">
            <w:pPr>
              <w:spacing w:after="0" w:line="240" w:lineRule="auto"/>
              <w:ind w:left="-14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Cs/>
                <w:snapToGrid w:val="0"/>
                <w:sz w:val="20"/>
                <w:szCs w:val="20"/>
              </w:rPr>
              <w:t xml:space="preserve">  кормовые культуры</w:t>
            </w:r>
          </w:p>
        </w:tc>
        <w:tc>
          <w:tcPr>
            <w:tcW w:w="848" w:type="dxa"/>
            <w:gridSpan w:val="2"/>
            <w:vAlign w:val="center"/>
          </w:tcPr>
          <w:p w14:paraId="28743CB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701880A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0CCC8D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27AF8D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0E05" w:rsidRPr="00B00693" w14:paraId="03F095E0" w14:textId="22A8FE6A" w:rsidTr="004D0E05">
        <w:trPr>
          <w:jc w:val="center"/>
        </w:trPr>
        <w:tc>
          <w:tcPr>
            <w:tcW w:w="3637" w:type="dxa"/>
          </w:tcPr>
          <w:p w14:paraId="5EAA5329" w14:textId="77777777" w:rsidR="004D0E05" w:rsidRPr="00B00693" w:rsidRDefault="004D0E05" w:rsidP="004D0E05">
            <w:pPr>
              <w:tabs>
                <w:tab w:val="left" w:pos="371"/>
                <w:tab w:val="left" w:pos="6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-однолетние травы (зеленая масса)</w:t>
            </w:r>
          </w:p>
        </w:tc>
        <w:tc>
          <w:tcPr>
            <w:tcW w:w="848" w:type="dxa"/>
            <w:gridSpan w:val="2"/>
          </w:tcPr>
          <w:p w14:paraId="47453ED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79638ADA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55015,2</w:t>
            </w:r>
          </w:p>
        </w:tc>
        <w:tc>
          <w:tcPr>
            <w:tcW w:w="1112" w:type="dxa"/>
            <w:vAlign w:val="center"/>
          </w:tcPr>
          <w:p w14:paraId="7AD2CC3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39548,3</w:t>
            </w:r>
          </w:p>
        </w:tc>
        <w:tc>
          <w:tcPr>
            <w:tcW w:w="1112" w:type="dxa"/>
            <w:vAlign w:val="center"/>
          </w:tcPr>
          <w:p w14:paraId="4834E5B9" w14:textId="38B6EB6E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38046,8</w:t>
            </w:r>
          </w:p>
        </w:tc>
      </w:tr>
      <w:tr w:rsidR="004D0E05" w:rsidRPr="00B00693" w14:paraId="161DB511" w14:textId="305DD368" w:rsidTr="004D0E05">
        <w:trPr>
          <w:jc w:val="center"/>
        </w:trPr>
        <w:tc>
          <w:tcPr>
            <w:tcW w:w="3637" w:type="dxa"/>
          </w:tcPr>
          <w:p w14:paraId="3FB261A8" w14:textId="77777777" w:rsidR="004D0E05" w:rsidRPr="00B00693" w:rsidRDefault="004D0E05" w:rsidP="004D0E05">
            <w:pPr>
              <w:tabs>
                <w:tab w:val="left" w:pos="396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-многолетние травы (сено)</w:t>
            </w:r>
          </w:p>
        </w:tc>
        <w:tc>
          <w:tcPr>
            <w:tcW w:w="848" w:type="dxa"/>
            <w:gridSpan w:val="2"/>
          </w:tcPr>
          <w:p w14:paraId="3959351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637FD8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2481,9</w:t>
            </w:r>
          </w:p>
        </w:tc>
        <w:tc>
          <w:tcPr>
            <w:tcW w:w="1112" w:type="dxa"/>
            <w:vAlign w:val="center"/>
          </w:tcPr>
          <w:p w14:paraId="0D050F0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2824,6</w:t>
            </w:r>
          </w:p>
        </w:tc>
        <w:tc>
          <w:tcPr>
            <w:tcW w:w="1112" w:type="dxa"/>
            <w:vAlign w:val="center"/>
          </w:tcPr>
          <w:p w14:paraId="1A841786" w14:textId="5C729C86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5040,3</w:t>
            </w:r>
          </w:p>
        </w:tc>
      </w:tr>
      <w:tr w:rsidR="004D0E05" w:rsidRPr="00B00693" w14:paraId="28970FD6" w14:textId="588721E1" w:rsidTr="004D0E05">
        <w:trPr>
          <w:jc w:val="center"/>
        </w:trPr>
        <w:tc>
          <w:tcPr>
            <w:tcW w:w="3637" w:type="dxa"/>
          </w:tcPr>
          <w:p w14:paraId="0CB811E3" w14:textId="77777777" w:rsidR="004D0E05" w:rsidRPr="00B00693" w:rsidRDefault="004D0E05" w:rsidP="004D0E05">
            <w:pPr>
              <w:tabs>
                <w:tab w:val="left" w:pos="307"/>
              </w:tabs>
              <w:spacing w:after="0" w:line="240" w:lineRule="auto"/>
              <w:ind w:left="-24" w:firstLine="2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     </w:t>
            </w: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-многолетние травы (зеленая масса)</w:t>
            </w:r>
          </w:p>
        </w:tc>
        <w:tc>
          <w:tcPr>
            <w:tcW w:w="848" w:type="dxa"/>
            <w:gridSpan w:val="2"/>
            <w:vAlign w:val="center"/>
          </w:tcPr>
          <w:p w14:paraId="0C92FA9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A7CC58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96838,0</w:t>
            </w:r>
          </w:p>
        </w:tc>
        <w:tc>
          <w:tcPr>
            <w:tcW w:w="1112" w:type="dxa"/>
            <w:vAlign w:val="center"/>
          </w:tcPr>
          <w:p w14:paraId="0FB1870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108995,5</w:t>
            </w:r>
          </w:p>
        </w:tc>
        <w:tc>
          <w:tcPr>
            <w:tcW w:w="1112" w:type="dxa"/>
            <w:vAlign w:val="center"/>
          </w:tcPr>
          <w:p w14:paraId="532BA967" w14:textId="33EB980C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113251,3</w:t>
            </w:r>
          </w:p>
        </w:tc>
      </w:tr>
      <w:tr w:rsidR="004D0E05" w:rsidRPr="00B00693" w14:paraId="0162C94F" w14:textId="4D0EA723" w:rsidTr="004D0E05">
        <w:trPr>
          <w:jc w:val="center"/>
        </w:trPr>
        <w:tc>
          <w:tcPr>
            <w:tcW w:w="3637" w:type="dxa"/>
          </w:tcPr>
          <w:p w14:paraId="46473FDC" w14:textId="77777777" w:rsidR="004D0E05" w:rsidRPr="00B00693" w:rsidRDefault="004D0E05" w:rsidP="004D0E05">
            <w:pPr>
              <w:spacing w:after="0" w:line="240" w:lineRule="auto"/>
              <w:ind w:left="-24" w:firstLine="24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848" w:type="dxa"/>
            <w:gridSpan w:val="2"/>
            <w:vAlign w:val="center"/>
          </w:tcPr>
          <w:p w14:paraId="3669C0D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00D096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F2D8C0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62ED7E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0E05" w:rsidRPr="00B00693" w14:paraId="5D4270D4" w14:textId="0E1ECD16" w:rsidTr="004D0E05">
        <w:trPr>
          <w:jc w:val="center"/>
        </w:trPr>
        <w:tc>
          <w:tcPr>
            <w:tcW w:w="3637" w:type="dxa"/>
          </w:tcPr>
          <w:p w14:paraId="45D19578" w14:textId="77777777" w:rsidR="004D0E05" w:rsidRPr="00B00693" w:rsidRDefault="004D0E05" w:rsidP="004D0E05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848" w:type="dxa"/>
            <w:gridSpan w:val="2"/>
            <w:vAlign w:val="center"/>
          </w:tcPr>
          <w:p w14:paraId="145FF82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1FF94CBA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1112" w:type="dxa"/>
            <w:vAlign w:val="center"/>
          </w:tcPr>
          <w:p w14:paraId="3A0141B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1112" w:type="dxa"/>
            <w:vAlign w:val="center"/>
          </w:tcPr>
          <w:p w14:paraId="4EAE6FA0" w14:textId="7034D641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947</w:t>
            </w:r>
          </w:p>
        </w:tc>
      </w:tr>
      <w:tr w:rsidR="004D0E05" w:rsidRPr="00B00693" w14:paraId="6DCFCF1C" w14:textId="14FD3487" w:rsidTr="004D0E05">
        <w:trPr>
          <w:jc w:val="center"/>
        </w:trPr>
        <w:tc>
          <w:tcPr>
            <w:tcW w:w="3637" w:type="dxa"/>
          </w:tcPr>
          <w:p w14:paraId="58EF5812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48" w:type="dxa"/>
            <w:gridSpan w:val="2"/>
          </w:tcPr>
          <w:p w14:paraId="7112895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0A066D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49546F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0D4EBF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0E05" w:rsidRPr="00B00693" w14:paraId="2E6C0044" w14:textId="136E5E05" w:rsidTr="004D0E05">
        <w:trPr>
          <w:trHeight w:val="207"/>
          <w:jc w:val="center"/>
        </w:trPr>
        <w:tc>
          <w:tcPr>
            <w:tcW w:w="3643" w:type="dxa"/>
            <w:gridSpan w:val="2"/>
          </w:tcPr>
          <w:p w14:paraId="58496885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842" w:type="dxa"/>
          </w:tcPr>
          <w:p w14:paraId="133BA03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DBAC8E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31B957D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32,0</w:t>
            </w:r>
          </w:p>
        </w:tc>
        <w:tc>
          <w:tcPr>
            <w:tcW w:w="1112" w:type="dxa"/>
            <w:vAlign w:val="center"/>
          </w:tcPr>
          <w:p w14:paraId="0C19AB21" w14:textId="360C69E9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376</w:t>
            </w:r>
          </w:p>
        </w:tc>
      </w:tr>
      <w:tr w:rsidR="004D0E05" w:rsidRPr="00B00693" w14:paraId="2BBF316E" w14:textId="4FC6C523" w:rsidTr="004D0E05">
        <w:trPr>
          <w:trHeight w:val="212"/>
          <w:jc w:val="center"/>
        </w:trPr>
        <w:tc>
          <w:tcPr>
            <w:tcW w:w="3643" w:type="dxa"/>
            <w:gridSpan w:val="2"/>
          </w:tcPr>
          <w:p w14:paraId="005301C8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842" w:type="dxa"/>
          </w:tcPr>
          <w:p w14:paraId="0B77F74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AB96EF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147,6</w:t>
            </w:r>
          </w:p>
        </w:tc>
        <w:tc>
          <w:tcPr>
            <w:tcW w:w="1112" w:type="dxa"/>
            <w:vAlign w:val="center"/>
          </w:tcPr>
          <w:p w14:paraId="66E2F43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272,0</w:t>
            </w:r>
          </w:p>
        </w:tc>
        <w:tc>
          <w:tcPr>
            <w:tcW w:w="1112" w:type="dxa"/>
            <w:vAlign w:val="center"/>
          </w:tcPr>
          <w:p w14:paraId="1785B9BE" w14:textId="1547D182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296</w:t>
            </w:r>
          </w:p>
        </w:tc>
      </w:tr>
      <w:tr w:rsidR="004D0E05" w:rsidRPr="00B00693" w14:paraId="238AA279" w14:textId="00336254" w:rsidTr="004D0E05">
        <w:trPr>
          <w:trHeight w:val="206"/>
          <w:jc w:val="center"/>
        </w:trPr>
        <w:tc>
          <w:tcPr>
            <w:tcW w:w="3643" w:type="dxa"/>
            <w:gridSpan w:val="2"/>
          </w:tcPr>
          <w:p w14:paraId="60D807D3" w14:textId="77777777" w:rsidR="004D0E05" w:rsidRPr="00B00693" w:rsidRDefault="004D0E05" w:rsidP="004D0E05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-овес</w:t>
            </w:r>
          </w:p>
        </w:tc>
        <w:tc>
          <w:tcPr>
            <w:tcW w:w="842" w:type="dxa"/>
          </w:tcPr>
          <w:p w14:paraId="5AB112B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3D3C489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124,4</w:t>
            </w:r>
          </w:p>
        </w:tc>
        <w:tc>
          <w:tcPr>
            <w:tcW w:w="1112" w:type="dxa"/>
            <w:vAlign w:val="center"/>
          </w:tcPr>
          <w:p w14:paraId="4CBA563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90,0</w:t>
            </w:r>
          </w:p>
        </w:tc>
        <w:tc>
          <w:tcPr>
            <w:tcW w:w="1112" w:type="dxa"/>
            <w:vAlign w:val="center"/>
          </w:tcPr>
          <w:p w14:paraId="4E4FDBC0" w14:textId="7F3D3519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275</w:t>
            </w:r>
          </w:p>
        </w:tc>
      </w:tr>
      <w:tr w:rsidR="004D0E05" w:rsidRPr="00B00693" w14:paraId="5015E7C3" w14:textId="68AE272C" w:rsidTr="004D0E05">
        <w:trPr>
          <w:trHeight w:val="200"/>
          <w:jc w:val="center"/>
        </w:trPr>
        <w:tc>
          <w:tcPr>
            <w:tcW w:w="3643" w:type="dxa"/>
            <w:gridSpan w:val="2"/>
          </w:tcPr>
          <w:p w14:paraId="1887C6AA" w14:textId="77777777" w:rsidR="004D0E05" w:rsidRPr="00B00693" w:rsidRDefault="004D0E05" w:rsidP="004D0E05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-озимая рожь</w:t>
            </w:r>
          </w:p>
        </w:tc>
        <w:tc>
          <w:tcPr>
            <w:tcW w:w="842" w:type="dxa"/>
            <w:vAlign w:val="center"/>
          </w:tcPr>
          <w:p w14:paraId="2BDD1EE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1CC87FA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81,6</w:t>
            </w:r>
          </w:p>
        </w:tc>
        <w:tc>
          <w:tcPr>
            <w:tcW w:w="1112" w:type="dxa"/>
            <w:vAlign w:val="center"/>
          </w:tcPr>
          <w:p w14:paraId="52D4FDB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7C21A3B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523A143A" w14:textId="3192906D" w:rsidTr="004D0E05">
        <w:trPr>
          <w:trHeight w:val="200"/>
          <w:jc w:val="center"/>
        </w:trPr>
        <w:tc>
          <w:tcPr>
            <w:tcW w:w="3643" w:type="dxa"/>
            <w:gridSpan w:val="2"/>
          </w:tcPr>
          <w:p w14:paraId="736909F7" w14:textId="77777777" w:rsidR="004D0E05" w:rsidRPr="00B00693" w:rsidRDefault="004D0E05" w:rsidP="004D0E05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842" w:type="dxa"/>
            <w:vAlign w:val="center"/>
          </w:tcPr>
          <w:p w14:paraId="1FB038A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тыс.т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78BD40F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0,83</w:t>
            </w:r>
          </w:p>
        </w:tc>
        <w:tc>
          <w:tcPr>
            <w:tcW w:w="1112" w:type="dxa"/>
            <w:vAlign w:val="center"/>
          </w:tcPr>
          <w:p w14:paraId="0F73380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1,36</w:t>
            </w:r>
          </w:p>
        </w:tc>
        <w:tc>
          <w:tcPr>
            <w:tcW w:w="1112" w:type="dxa"/>
            <w:vAlign w:val="center"/>
          </w:tcPr>
          <w:p w14:paraId="5EBB83A2" w14:textId="6A2B0E38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1,156</w:t>
            </w:r>
          </w:p>
        </w:tc>
      </w:tr>
      <w:tr w:rsidR="004D0E05" w:rsidRPr="00B00693" w14:paraId="63CC70EE" w14:textId="5AB5B61E" w:rsidTr="004D0E05">
        <w:trPr>
          <w:trHeight w:val="203"/>
          <w:jc w:val="center"/>
        </w:trPr>
        <w:tc>
          <w:tcPr>
            <w:tcW w:w="3643" w:type="dxa"/>
            <w:gridSpan w:val="2"/>
          </w:tcPr>
          <w:p w14:paraId="1926D62E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842" w:type="dxa"/>
            <w:vAlign w:val="center"/>
          </w:tcPr>
          <w:p w14:paraId="01F365C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5B8AB1D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15,2</w:t>
            </w:r>
          </w:p>
        </w:tc>
        <w:tc>
          <w:tcPr>
            <w:tcW w:w="1112" w:type="dxa"/>
            <w:vAlign w:val="center"/>
          </w:tcPr>
          <w:p w14:paraId="72D4ABB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19,6</w:t>
            </w:r>
          </w:p>
        </w:tc>
        <w:tc>
          <w:tcPr>
            <w:tcW w:w="1112" w:type="dxa"/>
            <w:vAlign w:val="center"/>
          </w:tcPr>
          <w:p w14:paraId="081875B1" w14:textId="10CD6A3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20,5</w:t>
            </w:r>
          </w:p>
        </w:tc>
      </w:tr>
      <w:tr w:rsidR="004D0E05" w:rsidRPr="00B00693" w14:paraId="0F126B03" w14:textId="2D67C425" w:rsidTr="004D0E05">
        <w:trPr>
          <w:trHeight w:val="245"/>
          <w:jc w:val="center"/>
        </w:trPr>
        <w:tc>
          <w:tcPr>
            <w:tcW w:w="3643" w:type="dxa"/>
            <w:gridSpan w:val="2"/>
          </w:tcPr>
          <w:p w14:paraId="35155891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842" w:type="dxa"/>
            <w:vAlign w:val="center"/>
          </w:tcPr>
          <w:p w14:paraId="0EF3810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4320B3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EE62B2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0DC85C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1A658CDA" w14:textId="2705D274" w:rsidTr="004D0E05">
        <w:trPr>
          <w:trHeight w:val="239"/>
          <w:jc w:val="center"/>
        </w:trPr>
        <w:tc>
          <w:tcPr>
            <w:tcW w:w="3643" w:type="dxa"/>
            <w:gridSpan w:val="2"/>
          </w:tcPr>
          <w:p w14:paraId="509FFEAC" w14:textId="77777777" w:rsidR="004D0E05" w:rsidRPr="00B00693" w:rsidRDefault="004D0E05" w:rsidP="004D0E05">
            <w:pPr>
              <w:tabs>
                <w:tab w:val="left" w:pos="262"/>
                <w:tab w:val="left" w:pos="411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lastRenderedPageBreak/>
              <w:t xml:space="preserve">                    -однолетние травы (зеленая масса)</w:t>
            </w:r>
          </w:p>
        </w:tc>
        <w:tc>
          <w:tcPr>
            <w:tcW w:w="842" w:type="dxa"/>
            <w:vAlign w:val="center"/>
          </w:tcPr>
          <w:p w14:paraId="24F9E93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0BCCCC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55015,2</w:t>
            </w:r>
          </w:p>
        </w:tc>
        <w:tc>
          <w:tcPr>
            <w:tcW w:w="1112" w:type="dxa"/>
            <w:vAlign w:val="center"/>
          </w:tcPr>
          <w:p w14:paraId="0608CB2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39548,3</w:t>
            </w:r>
          </w:p>
        </w:tc>
        <w:tc>
          <w:tcPr>
            <w:tcW w:w="1112" w:type="dxa"/>
            <w:vAlign w:val="center"/>
          </w:tcPr>
          <w:p w14:paraId="256782D6" w14:textId="5FD6DCFA" w:rsidR="004D0E05" w:rsidRPr="00B00693" w:rsidRDefault="005A218D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38046,8</w:t>
            </w:r>
          </w:p>
        </w:tc>
      </w:tr>
      <w:tr w:rsidR="004D0E05" w:rsidRPr="00B00693" w14:paraId="4BDE1B1E" w14:textId="0F1310CB" w:rsidTr="004D0E05">
        <w:trPr>
          <w:trHeight w:val="228"/>
          <w:jc w:val="center"/>
        </w:trPr>
        <w:tc>
          <w:tcPr>
            <w:tcW w:w="3643" w:type="dxa"/>
            <w:gridSpan w:val="2"/>
          </w:tcPr>
          <w:p w14:paraId="44D95532" w14:textId="77777777" w:rsidR="004D0E05" w:rsidRPr="00B00693" w:rsidRDefault="004D0E05" w:rsidP="004D0E05">
            <w:pPr>
              <w:tabs>
                <w:tab w:val="left" w:pos="303"/>
                <w:tab w:val="left" w:pos="479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 -многолетние травы (сено)</w:t>
            </w:r>
          </w:p>
        </w:tc>
        <w:tc>
          <w:tcPr>
            <w:tcW w:w="842" w:type="dxa"/>
            <w:vAlign w:val="center"/>
          </w:tcPr>
          <w:p w14:paraId="60A63C6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5F8CA8B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1793,9</w:t>
            </w:r>
          </w:p>
        </w:tc>
        <w:tc>
          <w:tcPr>
            <w:tcW w:w="1112" w:type="dxa"/>
            <w:vAlign w:val="center"/>
          </w:tcPr>
          <w:p w14:paraId="323239B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2014,5</w:t>
            </w:r>
          </w:p>
        </w:tc>
        <w:tc>
          <w:tcPr>
            <w:tcW w:w="1112" w:type="dxa"/>
            <w:vAlign w:val="center"/>
          </w:tcPr>
          <w:p w14:paraId="6977EAB0" w14:textId="7D20F4A1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3895,1</w:t>
            </w:r>
          </w:p>
        </w:tc>
      </w:tr>
      <w:tr w:rsidR="004D0E05" w:rsidRPr="00B00693" w14:paraId="3C8B4486" w14:textId="38734734" w:rsidTr="004D0E05">
        <w:trPr>
          <w:trHeight w:val="235"/>
          <w:jc w:val="center"/>
        </w:trPr>
        <w:tc>
          <w:tcPr>
            <w:tcW w:w="3643" w:type="dxa"/>
            <w:gridSpan w:val="2"/>
          </w:tcPr>
          <w:p w14:paraId="22C339B9" w14:textId="77777777" w:rsidR="004D0E05" w:rsidRPr="00B00693" w:rsidRDefault="004D0E05" w:rsidP="004D0E05">
            <w:pPr>
              <w:spacing w:after="0" w:line="240" w:lineRule="auto"/>
              <w:ind w:left="197" w:hanging="1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-многолетние травы (зеленая масса)</w:t>
            </w:r>
          </w:p>
        </w:tc>
        <w:tc>
          <w:tcPr>
            <w:tcW w:w="842" w:type="dxa"/>
            <w:vAlign w:val="center"/>
          </w:tcPr>
          <w:p w14:paraId="368A304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F5ADAF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95578</w:t>
            </w:r>
          </w:p>
        </w:tc>
        <w:tc>
          <w:tcPr>
            <w:tcW w:w="1112" w:type="dxa"/>
            <w:vAlign w:val="center"/>
          </w:tcPr>
          <w:p w14:paraId="4B8EB38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108995,5</w:t>
            </w:r>
          </w:p>
        </w:tc>
        <w:tc>
          <w:tcPr>
            <w:tcW w:w="1112" w:type="dxa"/>
            <w:vAlign w:val="center"/>
          </w:tcPr>
          <w:p w14:paraId="397F6F35" w14:textId="7455B421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113251,3</w:t>
            </w:r>
          </w:p>
        </w:tc>
      </w:tr>
      <w:tr w:rsidR="004D0E05" w:rsidRPr="00B00693" w14:paraId="3C924E93" w14:textId="68DA0B82" w:rsidTr="004D0E05">
        <w:trPr>
          <w:trHeight w:val="235"/>
          <w:jc w:val="center"/>
        </w:trPr>
        <w:tc>
          <w:tcPr>
            <w:tcW w:w="3643" w:type="dxa"/>
            <w:gridSpan w:val="2"/>
          </w:tcPr>
          <w:p w14:paraId="45D09EC6" w14:textId="77777777" w:rsidR="004D0E05" w:rsidRPr="00B00693" w:rsidRDefault="004D0E05" w:rsidP="004D0E05">
            <w:pPr>
              <w:spacing w:after="0" w:line="240" w:lineRule="auto"/>
              <w:ind w:left="-564" w:hanging="90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Хозяйства населения</w:t>
            </w:r>
          </w:p>
        </w:tc>
        <w:tc>
          <w:tcPr>
            <w:tcW w:w="842" w:type="dxa"/>
            <w:vAlign w:val="center"/>
          </w:tcPr>
          <w:p w14:paraId="6F67E07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CEFA62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0C54FC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FF8707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472A106E" w14:textId="48FF50D5" w:rsidTr="004D0E05">
        <w:trPr>
          <w:trHeight w:val="226"/>
          <w:jc w:val="center"/>
        </w:trPr>
        <w:tc>
          <w:tcPr>
            <w:tcW w:w="3643" w:type="dxa"/>
            <w:gridSpan w:val="2"/>
          </w:tcPr>
          <w:p w14:paraId="53DD299B" w14:textId="77777777" w:rsidR="004D0E05" w:rsidRPr="00B00693" w:rsidRDefault="004D0E05" w:rsidP="004D0E05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842" w:type="dxa"/>
            <w:vAlign w:val="center"/>
          </w:tcPr>
          <w:p w14:paraId="6691EEB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480BAE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398F3D2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5CCDFC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4DB03991" w14:textId="1FB1E4C8" w:rsidTr="004D0E05">
        <w:trPr>
          <w:trHeight w:val="229"/>
          <w:jc w:val="center"/>
        </w:trPr>
        <w:tc>
          <w:tcPr>
            <w:tcW w:w="3643" w:type="dxa"/>
            <w:gridSpan w:val="2"/>
          </w:tcPr>
          <w:p w14:paraId="33C53131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42" w:type="dxa"/>
          </w:tcPr>
          <w:p w14:paraId="2EFCE77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17D5BF6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E1D862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6A2A06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7BE81F7F" w14:textId="27F15249" w:rsidTr="004D0E05">
        <w:trPr>
          <w:trHeight w:val="220"/>
          <w:jc w:val="center"/>
        </w:trPr>
        <w:tc>
          <w:tcPr>
            <w:tcW w:w="3643" w:type="dxa"/>
            <w:gridSpan w:val="2"/>
          </w:tcPr>
          <w:p w14:paraId="7C9D60E4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842" w:type="dxa"/>
          </w:tcPr>
          <w:p w14:paraId="3C9AF64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73824A2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6864BE5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6FEE887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5D3D4774" w14:textId="2CF553A8" w:rsidTr="004D0E05">
        <w:trPr>
          <w:trHeight w:val="209"/>
          <w:jc w:val="center"/>
        </w:trPr>
        <w:tc>
          <w:tcPr>
            <w:tcW w:w="3643" w:type="dxa"/>
            <w:gridSpan w:val="2"/>
          </w:tcPr>
          <w:p w14:paraId="130D34F0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842" w:type="dxa"/>
          </w:tcPr>
          <w:p w14:paraId="7CB4A0F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ADEFFD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809062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5A97309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24E42DD7" w14:textId="752F1106" w:rsidTr="004D0E05">
        <w:trPr>
          <w:trHeight w:val="203"/>
          <w:jc w:val="center"/>
        </w:trPr>
        <w:tc>
          <w:tcPr>
            <w:tcW w:w="3643" w:type="dxa"/>
            <w:gridSpan w:val="2"/>
          </w:tcPr>
          <w:p w14:paraId="12EB05B5" w14:textId="77777777" w:rsidR="004D0E05" w:rsidRPr="00B00693" w:rsidRDefault="004D0E05" w:rsidP="004D0E05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-овес</w:t>
            </w:r>
          </w:p>
        </w:tc>
        <w:tc>
          <w:tcPr>
            <w:tcW w:w="842" w:type="dxa"/>
          </w:tcPr>
          <w:p w14:paraId="5D46BF0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1F08230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1635B16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29AD180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7966CD28" w14:textId="707FA054" w:rsidTr="004D0E05">
        <w:trPr>
          <w:trHeight w:val="197"/>
          <w:jc w:val="center"/>
        </w:trPr>
        <w:tc>
          <w:tcPr>
            <w:tcW w:w="3643" w:type="dxa"/>
            <w:gridSpan w:val="2"/>
          </w:tcPr>
          <w:p w14:paraId="60BF4E05" w14:textId="77777777" w:rsidR="004D0E05" w:rsidRPr="00B00693" w:rsidRDefault="004D0E05" w:rsidP="004D0E05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842" w:type="dxa"/>
            <w:vAlign w:val="center"/>
          </w:tcPr>
          <w:p w14:paraId="2621098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тыс.т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49DC740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5,485</w:t>
            </w:r>
          </w:p>
        </w:tc>
        <w:tc>
          <w:tcPr>
            <w:tcW w:w="1112" w:type="dxa"/>
            <w:vAlign w:val="center"/>
          </w:tcPr>
          <w:p w14:paraId="295D3FD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5,790</w:t>
            </w:r>
          </w:p>
        </w:tc>
        <w:tc>
          <w:tcPr>
            <w:tcW w:w="1112" w:type="dxa"/>
            <w:vAlign w:val="center"/>
          </w:tcPr>
          <w:p w14:paraId="6B36A3E9" w14:textId="16EC48B5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5,098</w:t>
            </w:r>
          </w:p>
        </w:tc>
      </w:tr>
      <w:tr w:rsidR="004D0E05" w:rsidRPr="00B00693" w14:paraId="05822970" w14:textId="2A3B02FA" w:rsidTr="004D0E05">
        <w:trPr>
          <w:trHeight w:val="202"/>
          <w:jc w:val="center"/>
        </w:trPr>
        <w:tc>
          <w:tcPr>
            <w:tcW w:w="3643" w:type="dxa"/>
            <w:gridSpan w:val="2"/>
          </w:tcPr>
          <w:p w14:paraId="77D95E41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842" w:type="dxa"/>
            <w:vAlign w:val="center"/>
          </w:tcPr>
          <w:p w14:paraId="6901E503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1FDA371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1257,7</w:t>
            </w:r>
          </w:p>
        </w:tc>
        <w:tc>
          <w:tcPr>
            <w:tcW w:w="1112" w:type="dxa"/>
            <w:vAlign w:val="center"/>
          </w:tcPr>
          <w:p w14:paraId="118063D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1287,4</w:t>
            </w:r>
          </w:p>
        </w:tc>
        <w:tc>
          <w:tcPr>
            <w:tcW w:w="1112" w:type="dxa"/>
            <w:vAlign w:val="center"/>
          </w:tcPr>
          <w:p w14:paraId="34EE08DD" w14:textId="01ADFED5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1201,2</w:t>
            </w:r>
          </w:p>
        </w:tc>
      </w:tr>
      <w:tr w:rsidR="004D0E05" w:rsidRPr="00B00693" w14:paraId="026B1B8B" w14:textId="2AD6CA2C" w:rsidTr="004D0E05">
        <w:trPr>
          <w:trHeight w:val="165"/>
          <w:jc w:val="center"/>
        </w:trPr>
        <w:tc>
          <w:tcPr>
            <w:tcW w:w="3643" w:type="dxa"/>
            <w:gridSpan w:val="2"/>
          </w:tcPr>
          <w:p w14:paraId="6D7C5F5D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842" w:type="dxa"/>
            <w:vAlign w:val="center"/>
          </w:tcPr>
          <w:p w14:paraId="57635D08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4002C4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5B02AE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D16C33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1A428402" w14:textId="3D4AF409" w:rsidTr="004D0E05">
        <w:trPr>
          <w:trHeight w:val="257"/>
          <w:jc w:val="center"/>
        </w:trPr>
        <w:tc>
          <w:tcPr>
            <w:tcW w:w="3643" w:type="dxa"/>
            <w:gridSpan w:val="2"/>
          </w:tcPr>
          <w:p w14:paraId="620C5060" w14:textId="77777777" w:rsidR="004D0E05" w:rsidRPr="00B00693" w:rsidRDefault="004D0E05" w:rsidP="004D0E05">
            <w:pPr>
              <w:tabs>
                <w:tab w:val="left" w:pos="262"/>
                <w:tab w:val="left" w:pos="479"/>
              </w:tabs>
              <w:spacing w:after="0" w:line="240" w:lineRule="auto"/>
              <w:ind w:left="-744" w:firstLine="941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-однолетние травы (зеленая масса)</w:t>
            </w:r>
          </w:p>
        </w:tc>
        <w:tc>
          <w:tcPr>
            <w:tcW w:w="842" w:type="dxa"/>
            <w:vAlign w:val="center"/>
          </w:tcPr>
          <w:p w14:paraId="0D746B8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0CF5CE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4E2C72F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7F80D0D0" w14:textId="0B15D1E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13D69260" w14:textId="0BD7A9B6" w:rsidTr="004D0E05">
        <w:trPr>
          <w:trHeight w:val="262"/>
          <w:jc w:val="center"/>
        </w:trPr>
        <w:tc>
          <w:tcPr>
            <w:tcW w:w="3643" w:type="dxa"/>
            <w:gridSpan w:val="2"/>
          </w:tcPr>
          <w:p w14:paraId="04CF0F41" w14:textId="77777777" w:rsidR="004D0E05" w:rsidRPr="00B00693" w:rsidRDefault="004D0E05" w:rsidP="004D0E05">
            <w:pPr>
              <w:tabs>
                <w:tab w:val="left" w:pos="355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 -многолетние травы (сено)</w:t>
            </w:r>
          </w:p>
        </w:tc>
        <w:tc>
          <w:tcPr>
            <w:tcW w:w="842" w:type="dxa"/>
            <w:vAlign w:val="center"/>
          </w:tcPr>
          <w:p w14:paraId="1688F1E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7A79B9D0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12,9</w:t>
            </w:r>
          </w:p>
        </w:tc>
        <w:tc>
          <w:tcPr>
            <w:tcW w:w="1112" w:type="dxa"/>
            <w:vAlign w:val="center"/>
          </w:tcPr>
          <w:p w14:paraId="2ADA4D5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15,1</w:t>
            </w:r>
          </w:p>
        </w:tc>
        <w:tc>
          <w:tcPr>
            <w:tcW w:w="1112" w:type="dxa"/>
            <w:vAlign w:val="center"/>
          </w:tcPr>
          <w:p w14:paraId="6B965F31" w14:textId="5F2237F3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15,2</w:t>
            </w:r>
          </w:p>
        </w:tc>
      </w:tr>
      <w:tr w:rsidR="004D0E05" w:rsidRPr="00B00693" w14:paraId="16DAA667" w14:textId="02CEBDDC" w:rsidTr="004D0E05">
        <w:trPr>
          <w:trHeight w:val="256"/>
          <w:jc w:val="center"/>
        </w:trPr>
        <w:tc>
          <w:tcPr>
            <w:tcW w:w="3643" w:type="dxa"/>
            <w:gridSpan w:val="2"/>
          </w:tcPr>
          <w:p w14:paraId="29BA1916" w14:textId="77777777" w:rsidR="004D0E05" w:rsidRPr="00B00693" w:rsidRDefault="004D0E05" w:rsidP="004D0E05">
            <w:pPr>
              <w:spacing w:after="0" w:line="240" w:lineRule="auto"/>
              <w:ind w:left="197" w:hanging="1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-многолетние травы (зеленая масса)</w:t>
            </w:r>
          </w:p>
        </w:tc>
        <w:tc>
          <w:tcPr>
            <w:tcW w:w="842" w:type="dxa"/>
            <w:vAlign w:val="center"/>
          </w:tcPr>
          <w:p w14:paraId="63611AE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3259C9B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399B536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5056597E" w14:textId="3EC95C7B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60627E95" w14:textId="1BB415F0" w:rsidTr="004D0E05">
        <w:trPr>
          <w:trHeight w:val="256"/>
          <w:jc w:val="center"/>
        </w:trPr>
        <w:tc>
          <w:tcPr>
            <w:tcW w:w="3643" w:type="dxa"/>
            <w:gridSpan w:val="2"/>
          </w:tcPr>
          <w:p w14:paraId="5D2E820D" w14:textId="77777777" w:rsidR="004D0E05" w:rsidRPr="00B00693" w:rsidRDefault="004D0E05" w:rsidP="004D0E05">
            <w:pPr>
              <w:spacing w:after="0" w:line="240" w:lineRule="auto"/>
              <w:ind w:left="-1284" w:firstLine="1340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842" w:type="dxa"/>
            <w:vAlign w:val="center"/>
          </w:tcPr>
          <w:p w14:paraId="5C40153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C4B168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7AB442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6BA568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51F3B0F9" w14:textId="159657AE" w:rsidTr="004D0E05">
        <w:trPr>
          <w:trHeight w:val="259"/>
          <w:jc w:val="center"/>
        </w:trPr>
        <w:tc>
          <w:tcPr>
            <w:tcW w:w="3643" w:type="dxa"/>
            <w:gridSpan w:val="2"/>
          </w:tcPr>
          <w:p w14:paraId="3D9F01FB" w14:textId="77777777" w:rsidR="004D0E05" w:rsidRPr="00B00693" w:rsidRDefault="004D0E05" w:rsidP="004D0E05">
            <w:pPr>
              <w:spacing w:after="0" w:line="240" w:lineRule="auto"/>
              <w:ind w:left="-204" w:firstLine="18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зерновые культуры</w:t>
            </w:r>
          </w:p>
        </w:tc>
        <w:tc>
          <w:tcPr>
            <w:tcW w:w="842" w:type="dxa"/>
            <w:vAlign w:val="center"/>
          </w:tcPr>
          <w:p w14:paraId="181BCA9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5708555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14:paraId="75BF963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43AE717F" w14:textId="4DEDA4DD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6A2D2378" w14:textId="1644F353" w:rsidTr="004D0E05">
        <w:trPr>
          <w:trHeight w:val="250"/>
          <w:jc w:val="center"/>
        </w:trPr>
        <w:tc>
          <w:tcPr>
            <w:tcW w:w="3643" w:type="dxa"/>
            <w:gridSpan w:val="2"/>
          </w:tcPr>
          <w:p w14:paraId="0CD92264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  <w:r w:rsidRPr="00B006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42" w:type="dxa"/>
            <w:vAlign w:val="center"/>
          </w:tcPr>
          <w:p w14:paraId="0109195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53CBF4F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14:paraId="5282420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6E3776FD" w14:textId="30DA8562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00DA2BD7" w14:textId="60DCBED2" w:rsidTr="004D0E05">
        <w:trPr>
          <w:trHeight w:val="253"/>
          <w:jc w:val="center"/>
        </w:trPr>
        <w:tc>
          <w:tcPr>
            <w:tcW w:w="3643" w:type="dxa"/>
            <w:gridSpan w:val="2"/>
          </w:tcPr>
          <w:p w14:paraId="60B6B39E" w14:textId="77777777" w:rsidR="004D0E05" w:rsidRPr="00B00693" w:rsidRDefault="004D0E05" w:rsidP="004D0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-пшеница</w:t>
            </w:r>
          </w:p>
        </w:tc>
        <w:tc>
          <w:tcPr>
            <w:tcW w:w="842" w:type="dxa"/>
            <w:vAlign w:val="center"/>
          </w:tcPr>
          <w:p w14:paraId="5C15AC5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07D98BD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14:paraId="3FD59C4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F916252" w14:textId="4A3BC4F0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1C3AA63E" w14:textId="5775AA12" w:rsidTr="004D0E05">
        <w:trPr>
          <w:trHeight w:val="258"/>
          <w:jc w:val="center"/>
        </w:trPr>
        <w:tc>
          <w:tcPr>
            <w:tcW w:w="3643" w:type="dxa"/>
            <w:gridSpan w:val="2"/>
          </w:tcPr>
          <w:p w14:paraId="4CD07FDE" w14:textId="77777777" w:rsidR="004D0E05" w:rsidRPr="00B00693" w:rsidRDefault="004D0E05" w:rsidP="004D0E05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-ячмень</w:t>
            </w:r>
          </w:p>
        </w:tc>
        <w:tc>
          <w:tcPr>
            <w:tcW w:w="842" w:type="dxa"/>
            <w:vAlign w:val="center"/>
          </w:tcPr>
          <w:p w14:paraId="75C63A4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16A57C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14:paraId="07B740B9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580A5CEA" w14:textId="71FEF7D6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6BCE880D" w14:textId="209B57D3" w:rsidTr="004D0E05">
        <w:trPr>
          <w:trHeight w:val="252"/>
          <w:jc w:val="center"/>
        </w:trPr>
        <w:tc>
          <w:tcPr>
            <w:tcW w:w="3643" w:type="dxa"/>
            <w:gridSpan w:val="2"/>
          </w:tcPr>
          <w:p w14:paraId="1108525F" w14:textId="77777777" w:rsidR="004D0E05" w:rsidRPr="00B00693" w:rsidRDefault="004D0E05" w:rsidP="004D0E05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-овес</w:t>
            </w:r>
          </w:p>
        </w:tc>
        <w:tc>
          <w:tcPr>
            <w:tcW w:w="842" w:type="dxa"/>
            <w:vAlign w:val="center"/>
          </w:tcPr>
          <w:p w14:paraId="074CC2AF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30D58D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14:paraId="1215DD1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284F2D4" w14:textId="5D76C5FA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4CB10E55" w14:textId="416452D5" w:rsidTr="004D0E05">
        <w:trPr>
          <w:trHeight w:val="246"/>
          <w:jc w:val="center"/>
        </w:trPr>
        <w:tc>
          <w:tcPr>
            <w:tcW w:w="3643" w:type="dxa"/>
            <w:gridSpan w:val="2"/>
          </w:tcPr>
          <w:p w14:paraId="6D46415F" w14:textId="77777777" w:rsidR="004D0E05" w:rsidRPr="00B00693" w:rsidRDefault="004D0E05" w:rsidP="004D0E05">
            <w:pPr>
              <w:spacing w:after="0" w:line="240" w:lineRule="auto"/>
              <w:ind w:left="426"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картофель</w:t>
            </w:r>
          </w:p>
        </w:tc>
        <w:tc>
          <w:tcPr>
            <w:tcW w:w="842" w:type="dxa"/>
            <w:vAlign w:val="center"/>
          </w:tcPr>
          <w:p w14:paraId="3B46D405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тыс.т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14:paraId="74D608BC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0,08</w:t>
            </w:r>
          </w:p>
        </w:tc>
        <w:tc>
          <w:tcPr>
            <w:tcW w:w="1112" w:type="dxa"/>
            <w:vAlign w:val="center"/>
          </w:tcPr>
          <w:p w14:paraId="521A0EA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0,102</w:t>
            </w:r>
          </w:p>
        </w:tc>
        <w:tc>
          <w:tcPr>
            <w:tcW w:w="1112" w:type="dxa"/>
            <w:vAlign w:val="center"/>
          </w:tcPr>
          <w:p w14:paraId="40CA887A" w14:textId="3095DDC4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0,203</w:t>
            </w:r>
          </w:p>
        </w:tc>
      </w:tr>
      <w:tr w:rsidR="004D0E05" w:rsidRPr="00B00693" w14:paraId="7EB84C00" w14:textId="34E28BA9" w:rsidTr="004D0E05">
        <w:trPr>
          <w:trHeight w:val="235"/>
          <w:jc w:val="center"/>
        </w:trPr>
        <w:tc>
          <w:tcPr>
            <w:tcW w:w="3643" w:type="dxa"/>
            <w:gridSpan w:val="2"/>
          </w:tcPr>
          <w:p w14:paraId="3F7FC1C6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овощи </w:t>
            </w:r>
          </w:p>
        </w:tc>
        <w:tc>
          <w:tcPr>
            <w:tcW w:w="842" w:type="dxa"/>
            <w:vAlign w:val="center"/>
          </w:tcPr>
          <w:p w14:paraId="23399C2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6D07642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3,8</w:t>
            </w:r>
          </w:p>
        </w:tc>
        <w:tc>
          <w:tcPr>
            <w:tcW w:w="1112" w:type="dxa"/>
            <w:vAlign w:val="center"/>
          </w:tcPr>
          <w:p w14:paraId="4F9ABFAE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721495FA" w14:textId="006968CC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4C8A3160" w14:textId="1ACA91E2" w:rsidTr="004D0E05">
        <w:trPr>
          <w:trHeight w:val="226"/>
          <w:jc w:val="center"/>
        </w:trPr>
        <w:tc>
          <w:tcPr>
            <w:tcW w:w="3643" w:type="dxa"/>
            <w:gridSpan w:val="2"/>
          </w:tcPr>
          <w:p w14:paraId="7F489B60" w14:textId="77777777" w:rsidR="004D0E05" w:rsidRPr="00B00693" w:rsidRDefault="004D0E05" w:rsidP="004D0E05">
            <w:pPr>
              <w:spacing w:after="0" w:line="240" w:lineRule="auto"/>
              <w:ind w:hanging="45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кормовые культуры</w:t>
            </w:r>
          </w:p>
        </w:tc>
        <w:tc>
          <w:tcPr>
            <w:tcW w:w="842" w:type="dxa"/>
            <w:vAlign w:val="center"/>
          </w:tcPr>
          <w:p w14:paraId="1F7DA9F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17385642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751E9FB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84B3A87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E05" w:rsidRPr="00B00693" w14:paraId="3FE53142" w14:textId="29114C6C" w:rsidTr="004D0E05">
        <w:trPr>
          <w:trHeight w:val="220"/>
          <w:jc w:val="center"/>
        </w:trPr>
        <w:tc>
          <w:tcPr>
            <w:tcW w:w="3643" w:type="dxa"/>
            <w:gridSpan w:val="2"/>
          </w:tcPr>
          <w:p w14:paraId="6C951EFE" w14:textId="77777777" w:rsidR="004D0E05" w:rsidRPr="00B00693" w:rsidRDefault="004D0E05" w:rsidP="004D0E05">
            <w:pPr>
              <w:tabs>
                <w:tab w:val="left" w:pos="262"/>
                <w:tab w:val="left" w:pos="4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-однолетние травы (зеленая масса)</w:t>
            </w:r>
          </w:p>
        </w:tc>
        <w:tc>
          <w:tcPr>
            <w:tcW w:w="842" w:type="dxa"/>
            <w:vAlign w:val="center"/>
          </w:tcPr>
          <w:p w14:paraId="2FD2DE6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23311D81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2E459EA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17AD9CFC" w14:textId="66E5FD40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D0E05" w:rsidRPr="00B00693" w14:paraId="68E52EDB" w14:textId="7A6C298A" w:rsidTr="004D0E05">
        <w:trPr>
          <w:trHeight w:val="223"/>
          <w:jc w:val="center"/>
        </w:trPr>
        <w:tc>
          <w:tcPr>
            <w:tcW w:w="3643" w:type="dxa"/>
            <w:gridSpan w:val="2"/>
          </w:tcPr>
          <w:p w14:paraId="569F85B8" w14:textId="77777777" w:rsidR="004D0E05" w:rsidRPr="00B00693" w:rsidRDefault="004D0E05" w:rsidP="004D0E05">
            <w:pPr>
              <w:tabs>
                <w:tab w:val="left" w:pos="355"/>
                <w:tab w:val="left" w:pos="696"/>
                <w:tab w:val="left" w:pos="2691"/>
              </w:tabs>
              <w:spacing w:after="0" w:line="240" w:lineRule="auto"/>
              <w:ind w:left="-564" w:right="747" w:hanging="1260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ab/>
              <w:t xml:space="preserve">                -многолетние травы (сено)</w:t>
            </w:r>
          </w:p>
        </w:tc>
        <w:tc>
          <w:tcPr>
            <w:tcW w:w="842" w:type="dxa"/>
            <w:vAlign w:val="center"/>
          </w:tcPr>
          <w:p w14:paraId="40D9CE6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01BBEBE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675,1</w:t>
            </w:r>
          </w:p>
        </w:tc>
        <w:tc>
          <w:tcPr>
            <w:tcW w:w="1112" w:type="dxa"/>
            <w:vAlign w:val="center"/>
          </w:tcPr>
          <w:p w14:paraId="2155853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795,0</w:t>
            </w:r>
          </w:p>
        </w:tc>
        <w:tc>
          <w:tcPr>
            <w:tcW w:w="1112" w:type="dxa"/>
            <w:vAlign w:val="center"/>
          </w:tcPr>
          <w:p w14:paraId="2282839A" w14:textId="2031615C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1130</w:t>
            </w:r>
          </w:p>
        </w:tc>
      </w:tr>
      <w:tr w:rsidR="004D0E05" w:rsidRPr="00B00693" w14:paraId="5643F942" w14:textId="03FF7727" w:rsidTr="004D0E05">
        <w:trPr>
          <w:trHeight w:val="223"/>
          <w:jc w:val="center"/>
        </w:trPr>
        <w:tc>
          <w:tcPr>
            <w:tcW w:w="3643" w:type="dxa"/>
            <w:gridSpan w:val="2"/>
          </w:tcPr>
          <w:p w14:paraId="3B437328" w14:textId="77777777" w:rsidR="004D0E05" w:rsidRPr="00B00693" w:rsidRDefault="004D0E05" w:rsidP="004D0E05">
            <w:pPr>
              <w:tabs>
                <w:tab w:val="left" w:pos="375"/>
              </w:tabs>
              <w:spacing w:after="0" w:line="240" w:lineRule="auto"/>
              <w:ind w:left="197" w:hanging="1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-многолетние травы (зеленая масса)</w:t>
            </w:r>
          </w:p>
        </w:tc>
        <w:tc>
          <w:tcPr>
            <w:tcW w:w="842" w:type="dxa"/>
            <w:vAlign w:val="center"/>
          </w:tcPr>
          <w:p w14:paraId="25A59914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2" w:type="dxa"/>
            <w:vAlign w:val="center"/>
          </w:tcPr>
          <w:p w14:paraId="3F4E12A6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1260</w:t>
            </w:r>
          </w:p>
        </w:tc>
        <w:tc>
          <w:tcPr>
            <w:tcW w:w="1112" w:type="dxa"/>
            <w:vAlign w:val="center"/>
          </w:tcPr>
          <w:p w14:paraId="312E3F6D" w14:textId="77777777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7A8ABC3A" w14:textId="2170D7DF" w:rsidR="004D0E05" w:rsidRPr="00B00693" w:rsidRDefault="004D0E05" w:rsidP="004D0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</w:tbl>
    <w:p w14:paraId="08BE4FD1" w14:textId="77777777" w:rsidR="00F84E47" w:rsidRPr="00B00693" w:rsidRDefault="00F84E47" w:rsidP="00F84E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37621" w14:textId="518184E2" w:rsidR="00F84E47" w:rsidRPr="00B00693" w:rsidRDefault="00F84E47" w:rsidP="00F84E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 xml:space="preserve">Валовой сбор зерновых культур в хозяйствах всех категорий составил </w:t>
      </w:r>
      <w:r w:rsidR="00125FDF" w:rsidRPr="00B00693">
        <w:rPr>
          <w:rFonts w:ascii="Times New Roman" w:eastAsia="Calibri" w:hAnsi="Times New Roman" w:cs="Times New Roman"/>
          <w:sz w:val="24"/>
        </w:rPr>
        <w:t>947</w:t>
      </w:r>
      <w:r w:rsidRPr="00B00693">
        <w:rPr>
          <w:rFonts w:ascii="Times New Roman" w:eastAsia="Calibri" w:hAnsi="Times New Roman" w:cs="Times New Roman"/>
          <w:sz w:val="24"/>
        </w:rPr>
        <w:t xml:space="preserve"> тонн, что на </w:t>
      </w:r>
      <w:r w:rsidR="00125FDF" w:rsidRPr="00B00693">
        <w:rPr>
          <w:rFonts w:ascii="Times New Roman" w:eastAsia="Calibri" w:hAnsi="Times New Roman" w:cs="Times New Roman"/>
          <w:sz w:val="24"/>
        </w:rPr>
        <w:t>553</w:t>
      </w:r>
      <w:r w:rsidRPr="00B00693">
        <w:rPr>
          <w:rFonts w:ascii="Times New Roman" w:eastAsia="Calibri" w:hAnsi="Times New Roman" w:cs="Times New Roman"/>
          <w:sz w:val="24"/>
        </w:rPr>
        <w:t xml:space="preserve"> тонн</w:t>
      </w:r>
      <w:r w:rsidR="00125FDF" w:rsidRPr="00B00693">
        <w:rPr>
          <w:rFonts w:ascii="Times New Roman" w:eastAsia="Calibri" w:hAnsi="Times New Roman" w:cs="Times New Roman"/>
          <w:sz w:val="24"/>
        </w:rPr>
        <w:t>ы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8774F7" w:rsidRPr="00B00693">
        <w:rPr>
          <w:rFonts w:ascii="Times New Roman" w:eastAsia="Calibri" w:hAnsi="Times New Roman" w:cs="Times New Roman"/>
          <w:sz w:val="24"/>
        </w:rPr>
        <w:t>выше уровня</w:t>
      </w:r>
      <w:r w:rsidRPr="00B00693">
        <w:rPr>
          <w:rFonts w:ascii="Times New Roman" w:eastAsia="Calibri" w:hAnsi="Times New Roman" w:cs="Times New Roman"/>
          <w:sz w:val="24"/>
        </w:rPr>
        <w:t xml:space="preserve"> 202</w:t>
      </w:r>
      <w:r w:rsidR="00125FDF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года. Производство ячменя составило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2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96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тонн (на 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24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тонны выше уровня 202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1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года); пшеницы  – 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376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тонн (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на 344 тонны выше уровня 2021 года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);  овса – 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275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тонн (на 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185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тонн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 xml:space="preserve"> выше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уровня 202</w:t>
      </w:r>
      <w:r w:rsidR="00125FDF" w:rsidRPr="00B00693">
        <w:rPr>
          <w:rFonts w:ascii="Times New Roman" w:eastAsia="Calibri" w:hAnsi="Times New Roman" w:cs="Times New Roman"/>
          <w:sz w:val="24"/>
          <w:lang w:eastAsia="ru-RU"/>
        </w:rPr>
        <w:t>1</w:t>
      </w:r>
      <w:r w:rsidRPr="00B00693">
        <w:rPr>
          <w:rFonts w:ascii="Times New Roman" w:eastAsia="Calibri" w:hAnsi="Times New Roman" w:cs="Times New Roman"/>
          <w:sz w:val="24"/>
          <w:lang w:eastAsia="ru-RU"/>
        </w:rPr>
        <w:t xml:space="preserve"> года). </w:t>
      </w:r>
    </w:p>
    <w:p w14:paraId="36A175A0" w14:textId="7F094DDF" w:rsidR="00F84E47" w:rsidRPr="00B00693" w:rsidRDefault="00F84E47" w:rsidP="00FE3022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  <w:t xml:space="preserve">  Валовой сбор овощей в 202</w:t>
      </w:r>
      <w:r w:rsidR="009C0DB9" w:rsidRPr="00B00693">
        <w:rPr>
          <w:rFonts w:ascii="Times New Roman" w:eastAsia="Calibri" w:hAnsi="Times New Roman" w:cs="Times New Roman"/>
          <w:sz w:val="24"/>
        </w:rPr>
        <w:t>2</w:t>
      </w:r>
      <w:r w:rsidRPr="00B00693">
        <w:rPr>
          <w:rFonts w:ascii="Times New Roman" w:eastAsia="Calibri" w:hAnsi="Times New Roman" w:cs="Times New Roman"/>
          <w:sz w:val="24"/>
        </w:rPr>
        <w:t xml:space="preserve"> году составил </w:t>
      </w:r>
      <w:r w:rsidR="009C0DB9" w:rsidRPr="00B00693">
        <w:rPr>
          <w:rFonts w:ascii="Times New Roman" w:eastAsia="Calibri" w:hAnsi="Times New Roman" w:cs="Times New Roman"/>
          <w:sz w:val="24"/>
        </w:rPr>
        <w:t>1221,7</w:t>
      </w:r>
      <w:r w:rsidRPr="00B00693">
        <w:rPr>
          <w:rFonts w:ascii="Times New Roman" w:eastAsia="Calibri" w:hAnsi="Times New Roman" w:cs="Times New Roman"/>
          <w:sz w:val="24"/>
        </w:rPr>
        <w:t xml:space="preserve"> тонн (</w:t>
      </w:r>
      <w:r w:rsidR="009C0DB9" w:rsidRPr="00B00693">
        <w:rPr>
          <w:rFonts w:ascii="Times New Roman" w:eastAsia="Calibri" w:hAnsi="Times New Roman" w:cs="Times New Roman"/>
          <w:sz w:val="24"/>
        </w:rPr>
        <w:t xml:space="preserve">снижение </w:t>
      </w:r>
      <w:r w:rsidRPr="00B00693">
        <w:rPr>
          <w:rFonts w:ascii="Times New Roman" w:eastAsia="Calibri" w:hAnsi="Times New Roman" w:cs="Times New Roman"/>
          <w:sz w:val="24"/>
        </w:rPr>
        <w:t>к 202</w:t>
      </w:r>
      <w:r w:rsidR="009C0DB9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 на </w:t>
      </w:r>
      <w:r w:rsidR="009C0DB9" w:rsidRPr="00B00693">
        <w:rPr>
          <w:rFonts w:ascii="Times New Roman" w:eastAsia="Calibri" w:hAnsi="Times New Roman" w:cs="Times New Roman"/>
          <w:sz w:val="24"/>
        </w:rPr>
        <w:t>6,5</w:t>
      </w:r>
      <w:r w:rsidRPr="00B00693">
        <w:rPr>
          <w:rFonts w:ascii="Times New Roman" w:eastAsia="Calibri" w:hAnsi="Times New Roman" w:cs="Times New Roman"/>
          <w:sz w:val="24"/>
        </w:rPr>
        <w:t xml:space="preserve">%). Возделывались капуста, свекла, огурцы, помидоры, морковь, лук, чеснок. Картофеля собрано </w:t>
      </w:r>
      <w:r w:rsidR="009F60A6" w:rsidRPr="00B00693">
        <w:rPr>
          <w:rFonts w:ascii="Times New Roman" w:eastAsia="Calibri" w:hAnsi="Times New Roman" w:cs="Times New Roman"/>
          <w:sz w:val="24"/>
        </w:rPr>
        <w:t>6,46</w:t>
      </w:r>
      <w:r w:rsidRPr="00B00693">
        <w:rPr>
          <w:rFonts w:ascii="Times New Roman" w:eastAsia="Calibri" w:hAnsi="Times New Roman" w:cs="Times New Roman"/>
          <w:sz w:val="24"/>
        </w:rPr>
        <w:t xml:space="preserve"> тыс. тонн (</w:t>
      </w:r>
      <w:r w:rsidR="009F60A6" w:rsidRPr="00B00693">
        <w:rPr>
          <w:rFonts w:ascii="Times New Roman" w:eastAsia="Calibri" w:hAnsi="Times New Roman" w:cs="Times New Roman"/>
          <w:sz w:val="24"/>
        </w:rPr>
        <w:t>снижение</w:t>
      </w:r>
      <w:r w:rsidRPr="00B00693">
        <w:rPr>
          <w:rFonts w:ascii="Times New Roman" w:eastAsia="Calibri" w:hAnsi="Times New Roman" w:cs="Times New Roman"/>
          <w:sz w:val="24"/>
        </w:rPr>
        <w:t xml:space="preserve"> на 1</w:t>
      </w:r>
      <w:r w:rsidR="009F60A6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>% к 202</w:t>
      </w:r>
      <w:r w:rsidR="009F60A6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году). </w:t>
      </w:r>
    </w:p>
    <w:p w14:paraId="6B2A58B5" w14:textId="74CBDB49" w:rsidR="00F84E47" w:rsidRPr="00B00693" w:rsidRDefault="00F84E47" w:rsidP="00F675EC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sz w:val="24"/>
        </w:rPr>
        <w:tab/>
      </w:r>
      <w:r w:rsidR="00F675EC" w:rsidRPr="00B00693">
        <w:rPr>
          <w:rFonts w:ascii="Times New Roman" w:eastAsia="Calibri" w:hAnsi="Times New Roman" w:cs="Times New Roman"/>
          <w:sz w:val="24"/>
        </w:rPr>
        <w:t xml:space="preserve">  </w:t>
      </w:r>
      <w:r w:rsidRPr="00B00693">
        <w:rPr>
          <w:rFonts w:ascii="Times New Roman" w:eastAsia="Calibri" w:hAnsi="Times New Roman" w:cs="Times New Roman"/>
          <w:sz w:val="24"/>
        </w:rPr>
        <w:t xml:space="preserve">Валовой сбор однолетних кормовых культур получен в объеме </w:t>
      </w:r>
      <w:r w:rsidR="00410894" w:rsidRPr="00B00693">
        <w:rPr>
          <w:rFonts w:ascii="Times New Roman" w:eastAsia="Calibri" w:hAnsi="Times New Roman" w:cs="Times New Roman"/>
          <w:sz w:val="24"/>
        </w:rPr>
        <w:t>38046,8</w:t>
      </w:r>
      <w:r w:rsidRPr="00B00693">
        <w:rPr>
          <w:rFonts w:ascii="Times New Roman" w:eastAsia="Calibri" w:hAnsi="Times New Roman" w:cs="Times New Roman"/>
          <w:sz w:val="24"/>
        </w:rPr>
        <w:t xml:space="preserve"> тонн (снижение к 202</w:t>
      </w:r>
      <w:r w:rsidR="00410894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 на </w:t>
      </w:r>
      <w:r w:rsidR="00410894" w:rsidRPr="00B00693">
        <w:rPr>
          <w:rFonts w:ascii="Times New Roman" w:eastAsia="Calibri" w:hAnsi="Times New Roman" w:cs="Times New Roman"/>
          <w:sz w:val="24"/>
        </w:rPr>
        <w:t>3,8</w:t>
      </w:r>
      <w:r w:rsidRPr="00B00693">
        <w:rPr>
          <w:rFonts w:ascii="Times New Roman" w:eastAsia="Calibri" w:hAnsi="Times New Roman" w:cs="Times New Roman"/>
          <w:sz w:val="24"/>
        </w:rPr>
        <w:t xml:space="preserve">%), многолетних трав на сено </w:t>
      </w:r>
      <w:r w:rsidR="00410894" w:rsidRPr="00B00693">
        <w:rPr>
          <w:rFonts w:ascii="Times New Roman" w:eastAsia="Calibri" w:hAnsi="Times New Roman" w:cs="Times New Roman"/>
          <w:sz w:val="24"/>
        </w:rPr>
        <w:t>–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="00410894" w:rsidRPr="00B00693">
        <w:rPr>
          <w:rFonts w:ascii="Times New Roman" w:eastAsia="Calibri" w:hAnsi="Times New Roman" w:cs="Times New Roman"/>
          <w:sz w:val="24"/>
        </w:rPr>
        <w:t>5040,3</w:t>
      </w:r>
      <w:r w:rsidRPr="00B00693">
        <w:rPr>
          <w:rFonts w:ascii="Times New Roman" w:eastAsia="Calibri" w:hAnsi="Times New Roman" w:cs="Times New Roman"/>
          <w:sz w:val="24"/>
        </w:rPr>
        <w:t xml:space="preserve"> тонн (рост к 202</w:t>
      </w:r>
      <w:r w:rsidR="00410894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 на </w:t>
      </w:r>
      <w:r w:rsidR="00410894" w:rsidRPr="00B00693">
        <w:rPr>
          <w:rFonts w:ascii="Times New Roman" w:eastAsia="Calibri" w:hAnsi="Times New Roman" w:cs="Times New Roman"/>
          <w:sz w:val="24"/>
        </w:rPr>
        <w:t>78,4</w:t>
      </w:r>
      <w:r w:rsidRPr="00B00693">
        <w:rPr>
          <w:rFonts w:ascii="Times New Roman" w:eastAsia="Calibri" w:hAnsi="Times New Roman" w:cs="Times New Roman"/>
          <w:sz w:val="24"/>
        </w:rPr>
        <w:t xml:space="preserve">%). Валовой сбор зеленой массы многолетних трав достиг </w:t>
      </w:r>
      <w:r w:rsidR="00410894" w:rsidRPr="00B00693">
        <w:rPr>
          <w:rFonts w:ascii="Times New Roman" w:eastAsia="Calibri" w:hAnsi="Times New Roman" w:cs="Times New Roman"/>
          <w:sz w:val="24"/>
        </w:rPr>
        <w:t>113251,3</w:t>
      </w:r>
      <w:r w:rsidRPr="00B00693">
        <w:rPr>
          <w:rFonts w:ascii="Times New Roman" w:eastAsia="Calibri" w:hAnsi="Times New Roman" w:cs="Times New Roman"/>
          <w:sz w:val="24"/>
        </w:rPr>
        <w:t xml:space="preserve"> тонн (рост к 202</w:t>
      </w:r>
      <w:r w:rsidR="00410894" w:rsidRPr="00B00693">
        <w:rPr>
          <w:rFonts w:ascii="Times New Roman" w:eastAsia="Calibri" w:hAnsi="Times New Roman" w:cs="Times New Roman"/>
          <w:sz w:val="24"/>
        </w:rPr>
        <w:t>1</w:t>
      </w:r>
      <w:r w:rsidRPr="00B00693">
        <w:rPr>
          <w:rFonts w:ascii="Times New Roman" w:eastAsia="Calibri" w:hAnsi="Times New Roman" w:cs="Times New Roman"/>
          <w:sz w:val="24"/>
        </w:rPr>
        <w:t xml:space="preserve"> году на </w:t>
      </w:r>
      <w:r w:rsidR="00410894" w:rsidRPr="00B00693">
        <w:rPr>
          <w:rFonts w:ascii="Times New Roman" w:eastAsia="Calibri" w:hAnsi="Times New Roman" w:cs="Times New Roman"/>
          <w:sz w:val="24"/>
        </w:rPr>
        <w:t>4</w:t>
      </w:r>
      <w:r w:rsidRPr="00B00693">
        <w:rPr>
          <w:rFonts w:ascii="Times New Roman" w:eastAsia="Calibri" w:hAnsi="Times New Roman" w:cs="Times New Roman"/>
          <w:sz w:val="24"/>
        </w:rPr>
        <w:t>%).</w:t>
      </w:r>
      <w:r w:rsidRPr="00B006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2BB9BF" w14:textId="77777777" w:rsidR="00AA036C" w:rsidRPr="00B00693" w:rsidRDefault="00AA036C" w:rsidP="00173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E0BAE" w14:textId="6B539298" w:rsidR="001737E9" w:rsidRPr="00B00693" w:rsidRDefault="001737E9" w:rsidP="001737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</w:rPr>
        <w:t>Потребительский рынок</w:t>
      </w:r>
    </w:p>
    <w:p w14:paraId="6552EE4E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8D250A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начало 2023 года в районе функционирует 530 объектов розничной торговли различной формы собственности (в 2021 году – 529 объектов), </w:t>
      </w:r>
      <w:r w:rsidRPr="00B00693">
        <w:rPr>
          <w:rFonts w:ascii="Times New Roman" w:eastAsia="Calibri" w:hAnsi="Times New Roman" w:cs="Times New Roman"/>
          <w:sz w:val="24"/>
        </w:rPr>
        <w:t xml:space="preserve">360 в городских поселениях и 170 - в сельских поселениях, </w:t>
      </w:r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из них:</w:t>
      </w:r>
    </w:p>
    <w:p w14:paraId="76D2D063" w14:textId="77777777" w:rsidR="00AA036C" w:rsidRPr="00B00693" w:rsidRDefault="00AA036C" w:rsidP="00AA03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предприятия продовольственной торговли - 184 ед., торговой площадью 13665,3 </w:t>
      </w:r>
      <w:proofErr w:type="spellStart"/>
      <w:proofErr w:type="gramStart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0916B6A" w14:textId="77777777" w:rsidR="00AA036C" w:rsidRPr="00B00693" w:rsidRDefault="00AA036C" w:rsidP="00AA036C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предприятия непродовольственной торговли – 265 ед., торговой площадью 24148,3 </w:t>
      </w:r>
      <w:proofErr w:type="spellStart"/>
      <w:proofErr w:type="gram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D28851" w14:textId="77777777" w:rsidR="00AA036C" w:rsidRPr="00B00693" w:rsidRDefault="00AA036C" w:rsidP="00AA036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предприятия со смешанным ассортиментом -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 ед., торговой площадью 9707,4 </w:t>
      </w:r>
      <w:proofErr w:type="spellStart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457DA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торговая площадь объектов розничной торговли в 2022 году составила 47,5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proofErr w:type="gram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выше на 0,1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тыс.кв.м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 0,3%) уровня 2021 года.</w:t>
      </w:r>
    </w:p>
    <w:p w14:paraId="4F6B2A86" w14:textId="77777777" w:rsidR="00AA036C" w:rsidRPr="00B00693" w:rsidRDefault="00AA036C" w:rsidP="00AA036C">
      <w:pPr>
        <w:keepNext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14:paraId="5D4B38D6" w14:textId="77777777" w:rsidR="00AA036C" w:rsidRPr="00B00693" w:rsidRDefault="00AA036C" w:rsidP="00AA036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Показатели развития розничной торговли</w:t>
      </w:r>
    </w:p>
    <w:tbl>
      <w:tblPr>
        <w:tblW w:w="7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1033"/>
        <w:gridCol w:w="1034"/>
        <w:gridCol w:w="1034"/>
        <w:gridCol w:w="1034"/>
      </w:tblGrid>
      <w:tr w:rsidR="00AA036C" w:rsidRPr="00B00693" w14:paraId="6EAF2660" w14:textId="77777777" w:rsidTr="004F75AD">
        <w:trPr>
          <w:jc w:val="center"/>
        </w:trPr>
        <w:tc>
          <w:tcPr>
            <w:tcW w:w="3700" w:type="dxa"/>
            <w:vAlign w:val="center"/>
          </w:tcPr>
          <w:p w14:paraId="29D041A2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3" w:type="dxa"/>
            <w:vAlign w:val="center"/>
          </w:tcPr>
          <w:p w14:paraId="3572C02A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34" w:type="dxa"/>
            <w:vAlign w:val="center"/>
          </w:tcPr>
          <w:p w14:paraId="0E42DCB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034" w:type="dxa"/>
            <w:vAlign w:val="center"/>
          </w:tcPr>
          <w:p w14:paraId="3619D03D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34" w:type="dxa"/>
            <w:vAlign w:val="center"/>
          </w:tcPr>
          <w:p w14:paraId="17568EC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36C" w:rsidRPr="00B00693" w14:paraId="6F196C01" w14:textId="77777777" w:rsidTr="004F75AD">
        <w:trPr>
          <w:trHeight w:val="358"/>
          <w:jc w:val="center"/>
        </w:trPr>
        <w:tc>
          <w:tcPr>
            <w:tcW w:w="3700" w:type="dxa"/>
            <w:tcBorders>
              <w:bottom w:val="single" w:sz="4" w:space="0" w:color="auto"/>
            </w:tcBorders>
          </w:tcPr>
          <w:p w14:paraId="50602DC8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розничной торговли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14C923B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036B8643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F0A71F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EC2B7FE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</w:tr>
      <w:tr w:rsidR="00AA036C" w:rsidRPr="00B00693" w14:paraId="70CA08CE" w14:textId="77777777" w:rsidTr="004F75AD">
        <w:trPr>
          <w:trHeight w:val="201"/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3D514F4F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розничной торговли на 1000 жителей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67BB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6F9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C04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486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11,4</w:t>
            </w:r>
          </w:p>
        </w:tc>
      </w:tr>
      <w:tr w:rsidR="00AA036C" w:rsidRPr="00B00693" w14:paraId="5C8AE739" w14:textId="77777777" w:rsidTr="004F75AD">
        <w:trPr>
          <w:trHeight w:val="250"/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11C0B6EF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Торговая площадь организаций розничной торговли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A67F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2E67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45800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FE35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47400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31A75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47521</w:t>
            </w:r>
          </w:p>
        </w:tc>
      </w:tr>
      <w:tr w:rsidR="00AA036C" w:rsidRPr="00B00693" w14:paraId="6474AEAB" w14:textId="77777777" w:rsidTr="004F75AD">
        <w:trPr>
          <w:trHeight w:val="238"/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57D56520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обеспеченности населения торговыми площадями на 1000 жителей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5A49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57E4E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952,2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63BC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DE43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1020,2</w:t>
            </w:r>
          </w:p>
        </w:tc>
      </w:tr>
    </w:tbl>
    <w:p w14:paraId="6B5DB98C" w14:textId="77777777" w:rsidR="00AA036C" w:rsidRPr="00B00693" w:rsidRDefault="00AA036C" w:rsidP="00AA03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4317D" w14:textId="77777777" w:rsidR="00AA036C" w:rsidRPr="00B00693" w:rsidRDefault="00AA036C" w:rsidP="00850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Состояние розничной торговой сети оценивается уровнем обеспеченности населения торговыми площадями. Достигнутый уровень обеспеченности населения района торговыми площадями составляет 1020,2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. на 1000 жителей района (102% к уровню 2021 года), что в два раза превысило утвержденный норматив минимальной обеспеченности площадью торговых объектов населения района (норматив – 480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./1000 чел.).</w:t>
      </w:r>
      <w:r w:rsidRPr="00B0069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070B452E" w14:textId="77777777" w:rsidR="00AA036C" w:rsidRPr="00B00693" w:rsidRDefault="00AA036C" w:rsidP="0085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 2022 году на территории Вельского района </w:t>
      </w:r>
      <w:r w:rsidRPr="00B00693">
        <w:rPr>
          <w:rFonts w:ascii="Times New Roman" w:eastAsia="Calibri" w:hAnsi="Times New Roman" w:cs="Times New Roman"/>
          <w:kern w:val="1"/>
          <w:sz w:val="24"/>
          <w:szCs w:val="24"/>
        </w:rPr>
        <w:t xml:space="preserve">открылось </w:t>
      </w:r>
      <w:r w:rsidRPr="00B00693">
        <w:rPr>
          <w:rFonts w:ascii="Times New Roman" w:eastAsia="Calibri" w:hAnsi="Times New Roman" w:cs="Times New Roman"/>
          <w:kern w:val="1"/>
          <w:sz w:val="24"/>
          <w:szCs w:val="24"/>
        </w:rPr>
        <w:br/>
      </w:r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 магазинов с общей торговой площадью 431,1 </w:t>
      </w:r>
      <w:proofErr w:type="spellStart"/>
      <w:proofErr w:type="gramStart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 продаже продовольственных и непродовольственных товаров (12- в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г.Вельск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1 объект в городском  поселении Кулой).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новых объектов потребительского рынка:</w:t>
      </w:r>
      <w:r w:rsidRPr="00B00693">
        <w:rPr>
          <w:rFonts w:ascii="Times New Roman" w:hAnsi="Times New Roman" w:cs="Times New Roman"/>
          <w:sz w:val="24"/>
          <w:szCs w:val="24"/>
        </w:rPr>
        <w:t xml:space="preserve"> открытие федеральных сетей «Бристоль» и «Красное и Белое»;</w:t>
      </w:r>
      <w:r w:rsidRPr="00B00693">
        <w:rPr>
          <w:rFonts w:eastAsia="Calibri" w:cs="Times New Roman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2 единицы регионального товаропроизводителя (магазин «Фермерское хозяйство»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Устьянский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район).</w:t>
      </w:r>
    </w:p>
    <w:p w14:paraId="5669B519" w14:textId="77777777" w:rsidR="00AA036C" w:rsidRPr="00B00693" w:rsidRDefault="00AA036C" w:rsidP="00AA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 же время на территории закрылось 12 объектов торговли с общей торговой площадью 310,1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006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055738C" w14:textId="77777777" w:rsidR="00AA036C" w:rsidRPr="00B00693" w:rsidRDefault="00AA036C" w:rsidP="00AA036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           Объем оборота розничной торговли (без субъектов малого предпринимательства) за 2022 год составил 4512,5 млн.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>, что на 13,5% выше уровня 2021 года. Это обусловлено, тем, что структура торговых объектов меняется в сторону расширения крупных магазинов. Также наряду с открытием новых магазинов происходит перепрофилирование отдельных объектов розничной торговли.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3E982D" w14:textId="77777777" w:rsidR="00AA036C" w:rsidRPr="00B00693" w:rsidRDefault="00AA036C" w:rsidP="00AA036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Оборот розничной торговли почти на 90% формировался торгующими организациями, осуществляющими деятельность в стационарной торговой сети. В товарной структуре розничного товарооборота 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организаций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удельный </w:t>
      </w:r>
      <w:bookmarkStart w:id="4" w:name="OLE_LINK1"/>
      <w:r w:rsidRPr="00B00693">
        <w:rPr>
          <w:rFonts w:ascii="Times New Roman" w:eastAsia="Calibri" w:hAnsi="Times New Roman" w:cs="Times New Roman"/>
          <w:sz w:val="24"/>
          <w:szCs w:val="24"/>
        </w:rPr>
        <w:t>вес продовольственных товаров составил 53,3%, непродовольственных – 46,7%. П</w:t>
      </w:r>
      <w:bookmarkEnd w:id="4"/>
      <w:r w:rsidRPr="00B00693">
        <w:rPr>
          <w:rFonts w:ascii="Times New Roman" w:eastAsia="Calibri" w:hAnsi="Times New Roman" w:cs="Times New Roman"/>
          <w:sz w:val="24"/>
          <w:szCs w:val="24"/>
        </w:rPr>
        <w:t>о продовольственным товарам оборот торговли увеличился на 17,1%, по непродовольственным товарам был рост на 9,7%.</w:t>
      </w:r>
    </w:p>
    <w:p w14:paraId="5160D9C7" w14:textId="77777777" w:rsidR="00AA036C" w:rsidRPr="00B00693" w:rsidRDefault="00AA036C" w:rsidP="00AA036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В розничной торговле Вельского района происходят как количественные, так и качественные изменения: увеличивается доля организованного сектора, распространяются передовые методы обслуживания, внедряются сетевые магазины:</w:t>
      </w:r>
    </w:p>
    <w:p w14:paraId="0B8F828F" w14:textId="77777777" w:rsidR="00AA036C" w:rsidRPr="00B00693" w:rsidRDefault="00AA036C" w:rsidP="00AA036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-федеральная торговая сеть: «Пятерочка» (7 магазинов), «Магнит» (9 магазинов), </w:t>
      </w:r>
      <w:r w:rsidRPr="00B00693">
        <w:rPr>
          <w:rFonts w:ascii="Times New Roman" w:eastAsia="Calibri" w:hAnsi="Times New Roman" w:cs="Times New Roman"/>
          <w:sz w:val="24"/>
          <w:szCs w:val="28"/>
        </w:rPr>
        <w:t>«Бристоль» (11 магазинов),</w:t>
      </w:r>
      <w:r w:rsidRPr="00B00693">
        <w:rPr>
          <w:rFonts w:ascii="Times New Roman" w:eastAsia="Calibri" w:hAnsi="Times New Roman" w:cs="Times New Roman"/>
          <w:sz w:val="24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8"/>
        </w:rPr>
        <w:t xml:space="preserve">«Светофор» (2 магазина), </w:t>
      </w:r>
      <w:r w:rsidRPr="00B00693">
        <w:rPr>
          <w:rFonts w:ascii="Times New Roman" w:eastAsia="Calibri" w:hAnsi="Times New Roman" w:cs="Times New Roman"/>
          <w:sz w:val="24"/>
          <w:szCs w:val="24"/>
        </w:rPr>
        <w:t>«</w:t>
      </w:r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DNS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» (2 магазина), «Красное и Белое» (2 магазина),  «Эльдорадо» (1 магазин); </w:t>
      </w:r>
      <w:r w:rsidRPr="00B00693">
        <w:rPr>
          <w:rFonts w:ascii="Times New Roman" w:hAnsi="Times New Roman" w:cs="Times New Roman"/>
          <w:sz w:val="24"/>
          <w:szCs w:val="24"/>
        </w:rPr>
        <w:t xml:space="preserve">«Мир» (1 магазин); «Московская  ярмарка» - (3 магазина).  </w:t>
      </w:r>
    </w:p>
    <w:p w14:paraId="1B906492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-региональная торговая </w:t>
      </w:r>
      <w:proofErr w:type="gramStart"/>
      <w:r w:rsidRPr="00B00693">
        <w:rPr>
          <w:rFonts w:ascii="Times New Roman" w:eastAsia="Calibri" w:hAnsi="Times New Roman" w:cs="Times New Roman"/>
          <w:sz w:val="24"/>
          <w:szCs w:val="24"/>
        </w:rPr>
        <w:t>сеть:</w:t>
      </w:r>
      <w:r w:rsidRPr="00B0069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69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B00693">
        <w:rPr>
          <w:rFonts w:ascii="Times New Roman" w:hAnsi="Times New Roman" w:cs="Times New Roman"/>
          <w:sz w:val="24"/>
          <w:szCs w:val="24"/>
        </w:rPr>
        <w:t>Доброцен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>» (1 магазин);  «Десяточка» - (2 магазина);  «Черный Кот» - (1 магазин); «Барс» - (1 магазин), «Союз» (1 магазин), «Элегия» - (1 магазин); «Стрела» - (2 магазина); ТС «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Артрыба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» - (3 магазина). </w:t>
      </w:r>
    </w:p>
    <w:p w14:paraId="0D6EE67F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Развивается сетевой непродовольственный ритейл: «Магнит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Косметик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>» - (2 магазина), «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Fix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>» - (2 магазина), «Мегафон» - (2 магазина), «МТС» - (1 магазин), «</w:t>
      </w:r>
      <w:r w:rsidRPr="00B00693">
        <w:rPr>
          <w:rFonts w:ascii="Times New Roman" w:hAnsi="Times New Roman" w:cs="Times New Roman"/>
          <w:sz w:val="24"/>
          <w:szCs w:val="24"/>
          <w:lang w:val="en-US"/>
        </w:rPr>
        <w:t>YOTA</w:t>
      </w:r>
      <w:r w:rsidRPr="00B00693">
        <w:rPr>
          <w:rFonts w:ascii="Times New Roman" w:hAnsi="Times New Roman" w:cs="Times New Roman"/>
          <w:sz w:val="24"/>
          <w:szCs w:val="24"/>
        </w:rPr>
        <w:t xml:space="preserve">» - (1 магазин), «Связной» - (1 магазин), «Билайн» - (1 магазин). </w:t>
      </w:r>
    </w:p>
    <w:p w14:paraId="728D451D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Активное положение на потребительском рынке Вельского района занимают локальные сети из них: ООО «Фирма Севера» (13 магазинов), ООО «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Вельскхлебопродукт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-2» (2 магазина); Потребкооперация – (55 магазинов). Также функционируют специализированные магазины продовольственных товаров типа «Рыбный», «Хлебный», «Мясная Лавка», «Фруктовая лавка».</w:t>
      </w:r>
    </w:p>
    <w:p w14:paraId="30A16578" w14:textId="77777777" w:rsidR="00AA036C" w:rsidRPr="00B00693" w:rsidRDefault="00AA036C" w:rsidP="00AA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Количество объектов фирменной торговли местных </w:t>
      </w:r>
      <w:r w:rsidRPr="00B00693">
        <w:rPr>
          <w:rFonts w:ascii="Times New Roman" w:eastAsia="Calibri" w:hAnsi="Times New Roman" w:cs="Times New Roman"/>
          <w:sz w:val="24"/>
          <w:szCs w:val="24"/>
        </w:rPr>
        <w:br/>
        <w:t xml:space="preserve">товаропроизводителей в 2022 году составила 2 единицы с торговой площадью 50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, (кондитерская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Счасте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есть» и блинная Любимый блин») и 2 единицы регионального товаропроизводителя (магазин «Фермерское хозяйство»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Устьянский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район). </w:t>
      </w:r>
    </w:p>
    <w:p w14:paraId="3ABE70DB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" w:name="_Hlk126923577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розничной торговли в стационарных объектах торговое обслуживание жителей Вельского района осуществляется посредством нестационарной и ярмарочной торговли. В районе функционирует 18 объектов нестационарной торговли, 90% из которых находится в ГП «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Вельское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тоннары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фудтраки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составляют большую часть этих объектов. </w:t>
      </w:r>
    </w:p>
    <w:p w14:paraId="36FC473E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на территории Вельского муниципального района прошло 9 ярморочно - выставочных мероприятий, такие как:  </w:t>
      </w:r>
    </w:p>
    <w:p w14:paraId="0745EC85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- сельскохозяйственные ярмарки в которых приняли участие более 40 местных и иногородних товаропроизводителей, индивидуальных предпринимателей с соседних регионов и частные лица, имеющие личные подсобные хозяйства, с представлением большого ассортимента овощей, бахчевых культур, меда, рыбы, молочной продукции, мяса и колбасных изделий, саженцев; </w:t>
      </w:r>
    </w:p>
    <w:p w14:paraId="208F5960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6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ярмарка в рамках проведения «Мотокросс 2022»; </w:t>
      </w:r>
    </w:p>
    <w:p w14:paraId="36646E0D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00693">
        <w:rPr>
          <w:rFonts w:ascii="Times New Roman" w:hAnsi="Times New Roman" w:cs="Times New Roman"/>
          <w:sz w:val="24"/>
          <w:szCs w:val="24"/>
        </w:rPr>
        <w:t xml:space="preserve">ярмарка на территории Вельской Агрофирмы в рамках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Конно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– спортивных соревнований на приз Губернатора Архангельской области «Гордость Поморья»-2022;</w:t>
      </w:r>
    </w:p>
    <w:p w14:paraId="45DEA8B6" w14:textId="77777777" w:rsidR="00AA036C" w:rsidRPr="00B00693" w:rsidRDefault="00AA036C" w:rsidP="00AA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lastRenderedPageBreak/>
        <w:t>- еженедельные выставки-ярмарки «Местное – это вкусно».</w:t>
      </w:r>
    </w:p>
    <w:bookmarkEnd w:id="5"/>
    <w:p w14:paraId="09FB2C9B" w14:textId="77777777" w:rsidR="00AA036C" w:rsidRPr="00B00693" w:rsidRDefault="00AA036C" w:rsidP="00AA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Говоря о развитии потребительского рынка района нельзя не сказать и о роли потребительской кооперации, которая является важной социальной структурой, </w:t>
      </w:r>
      <w:r w:rsidRPr="00B00693">
        <w:rPr>
          <w:rFonts w:ascii="Times New Roman" w:hAnsi="Times New Roman" w:cs="Times New Roman"/>
          <w:sz w:val="24"/>
          <w:szCs w:val="24"/>
        </w:rPr>
        <w:t>обеспечивающей сельское население товарами первой необходимости, закупающей сельскохозяйственную продукцию у частников, развивающей общественное питание и хлебопечение.</w:t>
      </w:r>
      <w:r w:rsidRPr="00B00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Вельского района осуществляет свою деятельность «Вельский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райпотребсоюз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в его систему входят: 52 магазина (47 из которых размещены в сельских населенных пунктах) торговой площадью 3125 </w:t>
      </w:r>
      <w:proofErr w:type="spellStart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 2 предприятия общественного питания на 132 посадочных места.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EAEBA9" w14:textId="77777777" w:rsidR="00AA036C" w:rsidRPr="00B00693" w:rsidRDefault="00AA036C" w:rsidP="00AA0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Основные показатели по системе Вельского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райпотребсоюза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за 2022 год: </w:t>
      </w:r>
    </w:p>
    <w:p w14:paraId="665F7275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- товарооборот розничной сети – 586 млн. руб.;</w:t>
      </w:r>
    </w:p>
    <w:p w14:paraId="76B6D7F4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- оборот общественного питания – 19,4 млн. руб.;</w:t>
      </w:r>
    </w:p>
    <w:p w14:paraId="5F87A998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- объем производства промышленной продукции – 93,02 млн. руб.</w:t>
      </w:r>
    </w:p>
    <w:p w14:paraId="72821318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hAnsi="Times New Roman" w:cs="Times New Roman"/>
          <w:sz w:val="24"/>
          <w:szCs w:val="24"/>
          <w:shd w:val="clear" w:color="auto" w:fill="FFFFFF"/>
        </w:rPr>
        <w:t>За отчетный год Вельским районным союзом потребительских обществ произведено хлеба и хлебобулочных изделий - 602 тонны, кондитерских изделий - 48 тонн, колбасных изделий – 27,4 тонны, мясных полуфабрикатов - 12,1 тонны, рыбы копченой – 10,5 тонн, рыбных пресервов – 9,1 туб, безалкогольной продукции (в объектах общественного питания: морсы) – 26,5 декалитров.         </w:t>
      </w:r>
    </w:p>
    <w:p w14:paraId="0323689F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Наряду с торговой деятельностью, потребительская кооперация занимается заготовительной деятельностью. За 2022 год было закуплено сельскохозяйственной продукции и сырья на сумму 60,9 млн. руб., в том числе от населения – 1,2 </w:t>
      </w:r>
      <w:proofErr w:type="spellStart"/>
      <w:r w:rsidRPr="00B00693">
        <w:rPr>
          <w:rFonts w:ascii="Times New Roman" w:hAnsi="Times New Roman" w:cs="Times New Roman"/>
          <w:sz w:val="24"/>
          <w:szCs w:val="24"/>
          <w:shd w:val="clear" w:color="auto" w:fill="FFFFFF"/>
        </w:rPr>
        <w:t>млн.руб</w:t>
      </w:r>
      <w:proofErr w:type="spellEnd"/>
      <w:r w:rsidRPr="00B00693">
        <w:rPr>
          <w:rFonts w:ascii="Times New Roman" w:hAnsi="Times New Roman" w:cs="Times New Roman"/>
          <w:sz w:val="24"/>
          <w:szCs w:val="24"/>
          <w:shd w:val="clear" w:color="auto" w:fill="FFFFFF"/>
        </w:rPr>
        <w:t>.  Закуплено: мяса – 43,4 тонн, картофеля – 30,8 тонн, овощей – 136,1 тонн, плодов – 195,1 тонн, дикорастущих ягод – 8,3 тонн, грибов – 0,25 тонн, лекарственного сырья – 494 кг.    В том числе закуплено у населения: картофеля – 0,6 тонн, овощей – 0,15 тонн, дикорастущих ягод – 8,3 тонн, грибов – 0,25 тонн, лекарственного сырья – 494 кг.</w:t>
      </w:r>
    </w:p>
    <w:p w14:paraId="00715AA1" w14:textId="77777777" w:rsidR="00AA036C" w:rsidRPr="00B00693" w:rsidRDefault="00AA036C" w:rsidP="00AA036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i/>
          <w:sz w:val="24"/>
          <w:szCs w:val="24"/>
        </w:rPr>
        <w:t>-общественное питание</w:t>
      </w:r>
    </w:p>
    <w:p w14:paraId="17AE952E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>Общественное питание района переходит в современную индустрию сервиса, сочетающую предоставление услуг питания с отдыхом и развлечениями. В этой отрасли трудятся высококвалифицированные специалисты, продолжается реконструкция действующих и открытие новых предприятий общественного питания.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9DC326" w14:textId="77777777" w:rsidR="00AA036C" w:rsidRPr="00B00693" w:rsidRDefault="00AA036C" w:rsidP="00AA03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По отчетным данным оборот общественного питания организаций (без субъектов малого предпринимательства) составил 68,5 млн.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, 138,3 к уровню 2021 года. </w:t>
      </w:r>
    </w:p>
    <w:p w14:paraId="02544D6D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30000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  На территории Вельского района функционирует всего 93 предприятия общественного питания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00693">
        <w:rPr>
          <w:rFonts w:ascii="Times New Roman" w:eastAsia="Calibri" w:hAnsi="Times New Roman" w:cs="Times New Roman"/>
          <w:sz w:val="24"/>
          <w:szCs w:val="24"/>
        </w:rPr>
        <w:t>3811</w:t>
      </w:r>
      <w:r w:rsidRPr="00B00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0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посадочных мест. 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</w:rPr>
        <w:t>В районе имеется 7 ресторанов на 447 посадочных мест (</w:t>
      </w:r>
      <w:r w:rsidRPr="00B00693">
        <w:rPr>
          <w:rFonts w:ascii="Times New Roman" w:eastAsia="Calibri" w:hAnsi="Times New Roman" w:cs="Times New Roman"/>
          <w:sz w:val="24"/>
          <w:szCs w:val="24"/>
        </w:rPr>
        <w:t>«Север», 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  <w:lang w:val="en-US"/>
        </w:rPr>
        <w:t>Vagarden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», «Престиж», «Шафран», «Бульвар», «Юрьево подворье», «Все Свои»); 27 кафе на 926 посадочных мест, среди них можно выделить кафе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</w:rPr>
        <w:t xml:space="preserve"> «Огни Вельска», «Удача», «Базилик», «СССР», «Манго», Кофейня Троицкая», </w:t>
      </w:r>
      <w:r w:rsidRPr="00B0069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ДоДо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Пицца», 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</w:rPr>
        <w:t>«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  <w:lang w:val="en-US"/>
        </w:rPr>
        <w:t>Maki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  <w:lang w:val="en-US"/>
        </w:rPr>
        <w:t>Yama</w:t>
      </w:r>
      <w:r w:rsidRPr="00B00693">
        <w:rPr>
          <w:rFonts w:ascii="Times New Roman" w:eastAsia="Calibri" w:hAnsi="Times New Roman" w:cs="Times New Roman"/>
          <w:color w:val="030000"/>
          <w:sz w:val="24"/>
          <w:szCs w:val="24"/>
        </w:rPr>
        <w:t>» и др. Остаются  популярными  столовые общедоступного типа с разнообразным ассортиментом  недорогих блюд, расположенных в разных местах города,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а также пивные бары, летние павильоны, буфеты и др. Также в районе имеется </w:t>
      </w:r>
      <w:r w:rsidRPr="00B00693">
        <w:rPr>
          <w:rFonts w:ascii="Times New Roman" w:hAnsi="Times New Roman" w:cs="Times New Roman"/>
          <w:sz w:val="24"/>
          <w:szCs w:val="24"/>
        </w:rPr>
        <w:t>25 школьных столовых (на 1994 посадочных мест) и 2 столовые при учебных заведениях.</w:t>
      </w:r>
    </w:p>
    <w:p w14:paraId="772AF243" w14:textId="77777777" w:rsidR="00AA036C" w:rsidRPr="00B00693" w:rsidRDefault="00AA036C" w:rsidP="00AA036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2022 году на территории района открыто 5 предприятий общественного питания, из них: </w:t>
      </w:r>
    </w:p>
    <w:p w14:paraId="459CDFDD" w14:textId="77777777" w:rsidR="00AA036C" w:rsidRPr="00B00693" w:rsidRDefault="00AA036C" w:rsidP="00AA036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кондитерская «Счастье есть»;  </w:t>
      </w:r>
    </w:p>
    <w:p w14:paraId="2E4504DE" w14:textId="77777777" w:rsidR="00AA036C" w:rsidRPr="00B00693" w:rsidRDefault="00AA036C" w:rsidP="00AA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- блинная «Любимый блин»; </w:t>
      </w:r>
    </w:p>
    <w:p w14:paraId="28D87B7C" w14:textId="77777777" w:rsidR="00AA036C" w:rsidRPr="00B00693" w:rsidRDefault="00AA036C" w:rsidP="00AA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рестобар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«Сохатый Лось»;</w:t>
      </w:r>
    </w:p>
    <w:p w14:paraId="14061ECA" w14:textId="77777777" w:rsidR="00AA036C" w:rsidRPr="00B00693" w:rsidRDefault="00AA036C" w:rsidP="00AA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- ресторан «Все Свои»; </w:t>
      </w:r>
    </w:p>
    <w:p w14:paraId="49D7DD96" w14:textId="77777777" w:rsidR="00AA036C" w:rsidRPr="00B00693" w:rsidRDefault="00AA036C" w:rsidP="00AA03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693">
        <w:rPr>
          <w:rFonts w:ascii="Times New Roman" w:hAnsi="Times New Roman" w:cs="Times New Roman"/>
          <w:sz w:val="24"/>
          <w:szCs w:val="24"/>
        </w:rPr>
        <w:t>- маркет-бар «</w:t>
      </w:r>
      <w:r w:rsidRPr="00B00693">
        <w:rPr>
          <w:rFonts w:ascii="Times New Roman" w:hAnsi="Times New Roman" w:cs="Times New Roman"/>
          <w:sz w:val="24"/>
          <w:szCs w:val="24"/>
          <w:lang w:val="en-US"/>
        </w:rPr>
        <w:t>BEER</w:t>
      </w:r>
      <w:r w:rsidRPr="00B00693">
        <w:rPr>
          <w:rFonts w:ascii="Times New Roman" w:hAnsi="Times New Roman" w:cs="Times New Roman"/>
          <w:sz w:val="24"/>
          <w:szCs w:val="24"/>
        </w:rPr>
        <w:t xml:space="preserve">лога». </w:t>
      </w:r>
    </w:p>
    <w:p w14:paraId="795C91CA" w14:textId="77777777" w:rsidR="00AA036C" w:rsidRPr="00B00693" w:rsidRDefault="00AA036C" w:rsidP="00AA036C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</w:rPr>
      </w:pPr>
    </w:p>
    <w:p w14:paraId="6F51EB77" w14:textId="77777777" w:rsidR="00AA036C" w:rsidRPr="00B00693" w:rsidRDefault="00AA036C" w:rsidP="00AA036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0"/>
        </w:rPr>
      </w:pPr>
      <w:r w:rsidRPr="00B00693">
        <w:rPr>
          <w:rFonts w:ascii="Times New Roman" w:eastAsia="Calibri" w:hAnsi="Times New Roman" w:cs="Times New Roman"/>
          <w:b/>
          <w:iCs/>
          <w:sz w:val="20"/>
        </w:rPr>
        <w:t>Показатели развития общедоступного общественного питания</w:t>
      </w:r>
    </w:p>
    <w:p w14:paraId="34C32273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0"/>
        </w:rPr>
      </w:pPr>
    </w:p>
    <w:tbl>
      <w:tblPr>
        <w:tblW w:w="6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1033"/>
        <w:gridCol w:w="1034"/>
        <w:gridCol w:w="1034"/>
      </w:tblGrid>
      <w:tr w:rsidR="00AA036C" w:rsidRPr="00B00693" w14:paraId="09C92198" w14:textId="77777777" w:rsidTr="004F75AD">
        <w:trPr>
          <w:jc w:val="center"/>
        </w:trPr>
        <w:tc>
          <w:tcPr>
            <w:tcW w:w="3700" w:type="dxa"/>
          </w:tcPr>
          <w:p w14:paraId="3D0D771C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3" w:type="dxa"/>
          </w:tcPr>
          <w:p w14:paraId="489F4523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34" w:type="dxa"/>
            <w:vAlign w:val="center"/>
          </w:tcPr>
          <w:p w14:paraId="212C32FF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34" w:type="dxa"/>
            <w:vAlign w:val="center"/>
          </w:tcPr>
          <w:p w14:paraId="37AD2DF7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36C" w:rsidRPr="00B00693" w14:paraId="2A198471" w14:textId="77777777" w:rsidTr="004F75AD">
        <w:trPr>
          <w:jc w:val="center"/>
        </w:trPr>
        <w:tc>
          <w:tcPr>
            <w:tcW w:w="3700" w:type="dxa"/>
            <w:vAlign w:val="center"/>
          </w:tcPr>
          <w:p w14:paraId="041A74ED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общественного питания</w:t>
            </w:r>
          </w:p>
        </w:tc>
        <w:tc>
          <w:tcPr>
            <w:tcW w:w="1033" w:type="dxa"/>
            <w:vAlign w:val="center"/>
          </w:tcPr>
          <w:p w14:paraId="06045E2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vAlign w:val="center"/>
          </w:tcPr>
          <w:p w14:paraId="709BA3AD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34" w:type="dxa"/>
            <w:vAlign w:val="center"/>
          </w:tcPr>
          <w:p w14:paraId="1DE30A9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</w:tr>
      <w:tr w:rsidR="00AA036C" w:rsidRPr="00B00693" w14:paraId="0BE42BE9" w14:textId="77777777" w:rsidTr="004F75AD">
        <w:trPr>
          <w:jc w:val="center"/>
        </w:trPr>
        <w:tc>
          <w:tcPr>
            <w:tcW w:w="3700" w:type="dxa"/>
            <w:vAlign w:val="center"/>
          </w:tcPr>
          <w:p w14:paraId="2FFAB121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общедоступного общественного питания на 1000 жителей</w:t>
            </w:r>
          </w:p>
        </w:tc>
        <w:tc>
          <w:tcPr>
            <w:tcW w:w="1033" w:type="dxa"/>
            <w:vAlign w:val="center"/>
          </w:tcPr>
          <w:p w14:paraId="3F69FCCE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vAlign w:val="center"/>
          </w:tcPr>
          <w:p w14:paraId="60143F0E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34" w:type="dxa"/>
            <w:vAlign w:val="center"/>
          </w:tcPr>
          <w:p w14:paraId="03C3DC39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A036C" w:rsidRPr="00B00693" w14:paraId="0AB6693D" w14:textId="77777777" w:rsidTr="004F75AD">
        <w:trPr>
          <w:jc w:val="center"/>
        </w:trPr>
        <w:tc>
          <w:tcPr>
            <w:tcW w:w="3700" w:type="dxa"/>
            <w:vAlign w:val="center"/>
          </w:tcPr>
          <w:p w14:paraId="4B753BC5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033" w:type="dxa"/>
            <w:vAlign w:val="center"/>
          </w:tcPr>
          <w:p w14:paraId="6B82E242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vAlign w:val="center"/>
          </w:tcPr>
          <w:p w14:paraId="172EFB2F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3760</w:t>
            </w:r>
          </w:p>
        </w:tc>
        <w:tc>
          <w:tcPr>
            <w:tcW w:w="1034" w:type="dxa"/>
            <w:vAlign w:val="center"/>
          </w:tcPr>
          <w:p w14:paraId="006701A3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3811</w:t>
            </w:r>
          </w:p>
        </w:tc>
      </w:tr>
    </w:tbl>
    <w:p w14:paraId="12F00448" w14:textId="77777777" w:rsidR="00AA036C" w:rsidRPr="00B00693" w:rsidRDefault="00AA036C" w:rsidP="00AA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9D8328" w14:textId="77777777" w:rsidR="001C515B" w:rsidRDefault="001C515B" w:rsidP="00AA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2A77927" w14:textId="77777777" w:rsidR="001C515B" w:rsidRDefault="001C515B" w:rsidP="00AA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3A2165" w14:textId="77777777" w:rsidR="001C515B" w:rsidRDefault="001C515B" w:rsidP="00AA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E10C13" w14:textId="0DDF8691" w:rsidR="00AA036C" w:rsidRPr="00B00693" w:rsidRDefault="00AA036C" w:rsidP="00AA03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-платные услуги населению</w:t>
      </w:r>
    </w:p>
    <w:p w14:paraId="0098FBE7" w14:textId="77777777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 xml:space="preserve">Рынок платных услуг населению является существенной частью потребительского рынка района.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В отчетном году населению района было оказано платных услуг организациями (без субъектов малого предпринимательства) на сумму 416,5 млн. руб. (100,8% к уровню 2021 года). </w:t>
      </w:r>
    </w:p>
    <w:p w14:paraId="7DD035D0" w14:textId="288196DA" w:rsidR="00AA036C" w:rsidRPr="00B00693" w:rsidRDefault="00AA036C" w:rsidP="00AA0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По состоянию на 01 января 2023 года на территории Вельского района функционируют объекты сферы бытовых услуг в количестве 155 единиц (в 2021 году количество объектов бытового обслуживания населения составляло 122 единицы).</w:t>
      </w:r>
      <w:r w:rsidRPr="00B006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AD70A9" w14:textId="77777777" w:rsidR="00AA036C" w:rsidRPr="00B00693" w:rsidRDefault="00AA036C" w:rsidP="00AA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13C7E63A" w14:textId="77777777" w:rsidR="00AA036C" w:rsidRPr="00B00693" w:rsidRDefault="00AA036C" w:rsidP="00AA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iCs/>
          <w:sz w:val="20"/>
          <w:szCs w:val="20"/>
        </w:rPr>
        <w:t>Количество организаций бытового обслуживания</w:t>
      </w:r>
    </w:p>
    <w:p w14:paraId="76D808F2" w14:textId="77777777" w:rsidR="00AA036C" w:rsidRPr="00B00693" w:rsidRDefault="00AA036C" w:rsidP="00AA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B00693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единиц</w:t>
      </w:r>
    </w:p>
    <w:tbl>
      <w:tblPr>
        <w:tblW w:w="7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1213"/>
        <w:gridCol w:w="1213"/>
        <w:gridCol w:w="1213"/>
      </w:tblGrid>
      <w:tr w:rsidR="00AA036C" w:rsidRPr="00B00693" w14:paraId="734AC5D7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C2FDD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062F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E4D5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9C36" w14:textId="77777777" w:rsidR="00AA036C" w:rsidRPr="00B00693" w:rsidRDefault="00AA036C" w:rsidP="004F75A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A036C" w:rsidRPr="00B00693" w14:paraId="1F7483E9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BD9F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бытового обслуживания, в т.ч: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419E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47D3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6C6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</w:tr>
      <w:tr w:rsidR="00AA036C" w:rsidRPr="00B00693" w14:paraId="4BC316CA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48FA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-ремонт и пошив обуви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75AB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C23E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82F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AA036C" w:rsidRPr="00B00693" w14:paraId="697F56CB" w14:textId="77777777" w:rsidTr="004F75AD">
        <w:trPr>
          <w:trHeight w:val="286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28EA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-ремонт и пошив швейных, меховых и кожаных изделий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513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1A93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3559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A036C" w:rsidRPr="00B00693" w14:paraId="2AC00BAC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A42E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 xml:space="preserve">-ремонт и техническое обслуживание бытовой </w:t>
            </w:r>
            <w:proofErr w:type="gramStart"/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радиоэлектронной  аппаратуры</w:t>
            </w:r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4AE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8A1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45BC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036C" w:rsidRPr="00B00693" w14:paraId="59DB17DF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9F2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-услуги ювелирных мастерских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451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1842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8FD2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036C" w:rsidRPr="00B00693" w14:paraId="20475511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A2C6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-изготовление и ремонт мебели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5AD3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22C7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E2C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AA036C" w:rsidRPr="00B00693" w14:paraId="7FA2F8CF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3B2C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-химическая чистка и крашение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0A8F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E849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3EA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036C" w:rsidRPr="00B00693" w14:paraId="330F54BC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183C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-услуги прачечных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32B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E30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7C67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A036C" w:rsidRPr="00B00693" w14:paraId="7BC75A8A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778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-ремонт и строительство жилья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527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449F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53BD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AA036C" w:rsidRPr="00B00693" w14:paraId="2CC89375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5B0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-техническое обслуживание и ремонт транспортных средств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7E1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02A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0F0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AA036C" w:rsidRPr="00B00693" w14:paraId="3E2E56E0" w14:textId="77777777" w:rsidTr="004F75AD">
        <w:trPr>
          <w:trHeight w:val="455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A920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-услуги фотоателье, фото и кинолабораторий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FE4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BDFC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332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A036C" w:rsidRPr="00B00693" w14:paraId="58BC7038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99B5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-услуги бань, душевых и саун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6F6D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4B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A7B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A036C" w:rsidRPr="00B00693" w14:paraId="54FA25FE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E74A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-парикмахерские и косметические услуги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DEA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34D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C7EF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</w:tr>
      <w:tr w:rsidR="00AA036C" w:rsidRPr="00B00693" w14:paraId="265FCE0B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5904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-ритуальные услуги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BCD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AB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E57D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036C" w:rsidRPr="00B00693" w14:paraId="22A8AC87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4979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-услуги по ремонту часов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79C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AFF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675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A036C" w:rsidRPr="00B00693" w14:paraId="65F963AB" w14:textId="77777777" w:rsidTr="004F75AD">
        <w:trPr>
          <w:trHeight w:val="298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748F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-прокат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70A8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CDA5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337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A036C" w:rsidRPr="00B00693" w14:paraId="36435A62" w14:textId="77777777" w:rsidTr="004F75AD">
        <w:trPr>
          <w:trHeight w:val="245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8D5C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-иные услуги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CE0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A09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5D4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A036C" w:rsidRPr="00B00693" w14:paraId="2F0E4520" w14:textId="77777777" w:rsidTr="004F75AD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3E4A" w14:textId="77777777" w:rsidR="00AA036C" w:rsidRPr="00B00693" w:rsidRDefault="00AA036C" w:rsidP="004F7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бытового обслуживания на 1000 жителей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6AD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5D70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9484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</w:tbl>
    <w:p w14:paraId="02D1FFEF" w14:textId="77777777" w:rsidR="00AA036C" w:rsidRPr="00B00693" w:rsidRDefault="00AA036C" w:rsidP="00AA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543829" w14:textId="77777777" w:rsidR="00AA036C" w:rsidRPr="00B00693" w:rsidRDefault="00AA036C" w:rsidP="00AA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hAnsi="Times New Roman" w:cs="Times New Roman"/>
          <w:sz w:val="24"/>
          <w:szCs w:val="24"/>
        </w:rPr>
        <w:tab/>
        <w:t>В настоящий момент произошла трансформация потребительского рынка. Малый б</w:t>
      </w:r>
      <w:r w:rsidRPr="00B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изнес сменил привычные форматы работы, </w:t>
      </w:r>
      <w:r w:rsidRPr="00B00693">
        <w:rPr>
          <w:rFonts w:ascii="Times New Roman" w:hAnsi="Times New Roman" w:cs="Times New Roman"/>
          <w:sz w:val="24"/>
          <w:szCs w:val="24"/>
        </w:rPr>
        <w:t xml:space="preserve">активно развивается интернет – торговля (торговля дистанционным способом), что стало удобным для потребителя.  </w:t>
      </w:r>
    </w:p>
    <w:p w14:paraId="32FB498D" w14:textId="77777777" w:rsidR="00AA036C" w:rsidRPr="00B00693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Платные услуги населению оказывают парикмахерские; салоны красоты; мастерские по ремонту обуви; мастерские по пошиву и ремонту швейных изделий; по ремонту и техническому обслуживанию бытовых приборов; по ремонту и строительству жилья; изготовлению и ремонту мебели; изготовлению ключей; автосервисы. На территории района имеются предприятия, оказывающие ритуальные услуги, услуги в области фотопечати, бани и пр. Также в районе оказываются платные медицинские и образовательные услуги, услуги сотовой связи, автострахования. Отмечается т</w:t>
      </w:r>
      <w:r w:rsidRPr="00B00693">
        <w:rPr>
          <w:rFonts w:ascii="Times New Roman" w:hAnsi="Times New Roman" w:cs="Times New Roman"/>
          <w:sz w:val="24"/>
          <w:szCs w:val="24"/>
        </w:rPr>
        <w:t xml:space="preserve">енденция роста по услугам </w:t>
      </w:r>
      <w:proofErr w:type="spellStart"/>
      <w:r w:rsidRPr="00B00693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B00693">
        <w:rPr>
          <w:rFonts w:ascii="Times New Roman" w:hAnsi="Times New Roman" w:cs="Times New Roman"/>
          <w:sz w:val="24"/>
          <w:szCs w:val="24"/>
        </w:rPr>
        <w:t xml:space="preserve"> сферы парикмахерских, пункты по мойке автомашин, ремонту автомашин, ремонту жилищ.  </w:t>
      </w:r>
    </w:p>
    <w:p w14:paraId="6D4169BB" w14:textId="3ACB630C" w:rsidR="00AA036C" w:rsidRDefault="00AA036C" w:rsidP="00AA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В сфере бытового обслуживания населения района наблюдается неравномерность в развитии по видам услуг, открытие новых объектов по оказанию бытовых услуг происходит преимущественно в городе. По - прежнему недостаточно предприятий, оказывающих бытовые услуги в сельских поселениях, где </w:t>
      </w:r>
      <w:r w:rsidRPr="00B00693">
        <w:rPr>
          <w:rFonts w:ascii="Times New Roman" w:hAnsi="Times New Roman" w:cs="Times New Roman"/>
          <w:sz w:val="24"/>
          <w:szCs w:val="24"/>
        </w:rPr>
        <w:t>развивается «теневой» сектор, т.е. оказываются услуги лицами официально не зарегистрированными.</w:t>
      </w:r>
    </w:p>
    <w:p w14:paraId="27A391F7" w14:textId="6DE9651A" w:rsidR="008502A9" w:rsidRDefault="008502A9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D89813" w14:textId="694ECDAB" w:rsidR="00D73907" w:rsidRDefault="00D73907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34FEE1" w14:textId="7F22A479" w:rsidR="00D73907" w:rsidRDefault="00D73907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CB2A3" w14:textId="552DFAA5" w:rsidR="00D73907" w:rsidRDefault="00D73907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56747" w14:textId="6487F8BD" w:rsidR="00D73907" w:rsidRDefault="00D73907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E64B8" w14:textId="77777777" w:rsidR="00D73907" w:rsidRPr="00B00693" w:rsidRDefault="00D73907" w:rsidP="00AA0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21E07" w14:textId="77777777" w:rsidR="00AA036C" w:rsidRPr="00B00693" w:rsidRDefault="00AA036C" w:rsidP="00AA036C">
      <w:pPr>
        <w:spacing w:before="60"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14:paraId="77C6A604" w14:textId="77777777" w:rsidR="00AA036C" w:rsidRPr="00B00693" w:rsidRDefault="00AA036C" w:rsidP="00AA03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Объем и структура платных услуг, оказанных населению организациями в 2022 году </w:t>
      </w:r>
    </w:p>
    <w:p w14:paraId="1ADBDF7E" w14:textId="77777777" w:rsidR="00AA036C" w:rsidRPr="00B00693" w:rsidRDefault="00AA036C" w:rsidP="00AA03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006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(без субъектов малого предпринимательства)</w:t>
      </w:r>
    </w:p>
    <w:p w14:paraId="0019A358" w14:textId="77777777" w:rsidR="00AA036C" w:rsidRPr="00B00693" w:rsidRDefault="00AA036C" w:rsidP="00AA036C">
      <w:pPr>
        <w:spacing w:before="60" w:after="0" w:line="240" w:lineRule="auto"/>
        <w:ind w:firstLine="567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1294"/>
        <w:gridCol w:w="1560"/>
        <w:gridCol w:w="1134"/>
        <w:gridCol w:w="1134"/>
      </w:tblGrid>
      <w:tr w:rsidR="00AA036C" w:rsidRPr="00B00693" w14:paraId="1D616EC8" w14:textId="77777777" w:rsidTr="004F75AD">
        <w:trPr>
          <w:jc w:val="center"/>
        </w:trPr>
        <w:tc>
          <w:tcPr>
            <w:tcW w:w="32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C0DC7" w14:textId="77777777" w:rsidR="00AA036C" w:rsidRPr="00B00693" w:rsidRDefault="00AA036C" w:rsidP="004F75AD">
            <w:p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98EF1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  <w:p w14:paraId="3A7DA092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5E5E6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  <w:r w:rsidRPr="00B006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D14867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2022/2021</w:t>
            </w:r>
          </w:p>
          <w:p w14:paraId="16D35277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0F634E" w14:textId="77777777" w:rsidR="00AA036C" w:rsidRPr="00B00693" w:rsidRDefault="00AA036C" w:rsidP="004F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% к итогу 2022 год</w:t>
            </w:r>
          </w:p>
        </w:tc>
      </w:tr>
      <w:tr w:rsidR="00AA036C" w:rsidRPr="00B00693" w14:paraId="0F14CE45" w14:textId="77777777" w:rsidTr="004F75AD">
        <w:trPr>
          <w:jc w:val="center"/>
        </w:trPr>
        <w:tc>
          <w:tcPr>
            <w:tcW w:w="323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CBB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61C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412572,5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AC2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416488,8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E3F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20272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A036C" w:rsidRPr="00B00693" w14:paraId="73926EE0" w14:textId="77777777" w:rsidTr="004F75AD">
        <w:trPr>
          <w:trHeight w:val="245"/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479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из них по видам: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3C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FEE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C40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C555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36C" w:rsidRPr="00B00693" w14:paraId="0D6DA6FE" w14:textId="77777777" w:rsidTr="004F75AD">
        <w:trPr>
          <w:trHeight w:val="271"/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EC6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бытовые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953E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1649,2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5A4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DEFCE5F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D136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AA036C" w:rsidRPr="00B00693" w14:paraId="60992398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293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2FF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9921,0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96B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22085,9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EF069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в 2,2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C4D9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A036C" w:rsidRPr="00B00693" w14:paraId="46A38F83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F9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связи и курьерские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A083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553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C50B9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65CE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AA036C" w:rsidRPr="00B00693" w14:paraId="6674F824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23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жилищные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17E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14834,1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A6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14502,3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AB094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D1EB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A036C" w:rsidRPr="00B00693" w14:paraId="528F58E6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59C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коммунальные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220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155214,0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23B" w14:textId="77777777" w:rsidR="00AA036C" w:rsidRPr="007C6DFC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0FB6DF9" w14:textId="77777777" w:rsidR="00AA036C" w:rsidRPr="007C6DFC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F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A972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AA036C" w:rsidRPr="00B00693" w14:paraId="11129C2C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B4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учреждений 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62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4577,9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57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D267A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EE56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A036C" w:rsidRPr="00B00693" w14:paraId="3A18CEE1" w14:textId="77777777" w:rsidTr="004F75AD">
        <w:trPr>
          <w:trHeight w:val="393"/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6F9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гостиниц и аналогичных средств размещения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0C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5E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6E1AE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F56B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AA036C" w:rsidRPr="00B00693" w14:paraId="3E4A7A15" w14:textId="77777777" w:rsidTr="004F75AD">
        <w:trPr>
          <w:trHeight w:val="94"/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2B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72C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5CA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15A8FB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в 1,6 раз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C482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AA036C" w:rsidRPr="00B00693" w14:paraId="6A19FBE2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CB6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медицинские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E1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24591,3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860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4BCAC8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F1088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AA036C" w:rsidRPr="00B00693" w14:paraId="6C0F6E2A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C13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ветеринарные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8C1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244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B1767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B86CE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AA036C" w:rsidRPr="00B00693" w14:paraId="11FE68CA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F9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системы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0E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53604,6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900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B7B19D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D23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AA036C" w:rsidRPr="00B00693" w14:paraId="7DC9041D" w14:textId="77777777" w:rsidTr="004F75AD">
        <w:trPr>
          <w:trHeight w:val="577"/>
          <w:jc w:val="center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AEE" w14:textId="77777777" w:rsidR="00AA036C" w:rsidRPr="00B00693" w:rsidRDefault="00AA036C" w:rsidP="004F75AD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C96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5790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0BE67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50AB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AA036C" w:rsidRPr="00B00693" w14:paraId="324E2EBD" w14:textId="77777777" w:rsidTr="004F75AD">
        <w:trPr>
          <w:jc w:val="center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14:paraId="23AFD3A2" w14:textId="77777777" w:rsidR="00AA036C" w:rsidRPr="00B00693" w:rsidRDefault="00AA036C" w:rsidP="004F75AD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прочие платные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6B483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6873,7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C415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4766,3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1A0A1FD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3627" w14:textId="77777777" w:rsidR="00AA036C" w:rsidRPr="00B00693" w:rsidRDefault="00AA036C" w:rsidP="004F7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</w:tbl>
    <w:p w14:paraId="7C63E7D1" w14:textId="77777777" w:rsidR="00AA036C" w:rsidRPr="00B00693" w:rsidRDefault="00AA036C" w:rsidP="00AA036C">
      <w:pPr>
        <w:pBdr>
          <w:top w:val="single" w:sz="4" w:space="1" w:color="auto"/>
        </w:pBdr>
        <w:spacing w:before="20" w:after="20" w:line="240" w:lineRule="auto"/>
        <w:ind w:left="147" w:hanging="147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B00693">
        <w:rPr>
          <w:rFonts w:ascii="Times New Roman" w:eastAsia="Times New Roman" w:hAnsi="Times New Roman" w:cs="Times New Roman"/>
          <w:sz w:val="16"/>
          <w:szCs w:val="20"/>
          <w:vertAlign w:val="superscript"/>
        </w:rPr>
        <w:t>1)</w:t>
      </w:r>
      <w:r w:rsidRPr="00B00693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B00693">
        <w:rPr>
          <w:rFonts w:ascii="Times New Roman" w:eastAsia="Times New Roman" w:hAnsi="Times New Roman" w:cs="Times New Roman"/>
          <w:sz w:val="16"/>
          <w:szCs w:val="16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14:paraId="1FC130FE" w14:textId="77777777" w:rsidR="00AA036C" w:rsidRPr="00B00693" w:rsidRDefault="00AA036C" w:rsidP="00AA036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4D2CF5B" w14:textId="0E84E119" w:rsidR="001737E9" w:rsidRPr="00B00693" w:rsidRDefault="00AA036C" w:rsidP="00AA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069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За 2022 год  произошел рост по таким видам услуг, как: бытовые услуги (рост на 17,7%),  транспортные услуги  (рост в 2,2 раза); услуги учреждений культуры (рост на 49%); услуги гостиниц (на 13,5%),  услуги физической культуры и спорта (в 1,6 раз), ветеринарные услуги (на 9,6%), услуги системы образования (на 25,8%), услуги предоставляемые гражданам пожилого возраста и инвалидам (на 15,8%).</w:t>
      </w:r>
    </w:p>
    <w:p w14:paraId="505DEBCE" w14:textId="77777777" w:rsidR="00766640" w:rsidRPr="00B00693" w:rsidRDefault="00766640" w:rsidP="00E86814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5E31907" w14:textId="3A97106D" w:rsidR="00E86814" w:rsidRPr="00B00693" w:rsidRDefault="00E86814" w:rsidP="00E86814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00693">
        <w:rPr>
          <w:rFonts w:ascii="Times New Roman" w:eastAsia="Calibri" w:hAnsi="Times New Roman" w:cs="Times New Roman"/>
          <w:b/>
          <w:sz w:val="24"/>
        </w:rPr>
        <w:t>Инвестиционная деятельность</w:t>
      </w:r>
    </w:p>
    <w:p w14:paraId="544408B8" w14:textId="77777777" w:rsidR="00E86814" w:rsidRPr="00B00693" w:rsidRDefault="00E86814" w:rsidP="00E86814">
      <w:pPr>
        <w:tabs>
          <w:tab w:val="left" w:pos="540"/>
          <w:tab w:val="left" w:pos="720"/>
          <w:tab w:val="left" w:pos="2759"/>
          <w:tab w:val="left" w:pos="3607"/>
          <w:tab w:val="left" w:pos="4657"/>
          <w:tab w:val="left" w:pos="5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10F5941" w14:textId="5973782C" w:rsidR="00E86814" w:rsidRPr="00B00693" w:rsidRDefault="00E86814" w:rsidP="00E86814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В 202</w:t>
      </w:r>
      <w:r w:rsidR="009F1AA3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году на развитие экономики и социальной сферы организациями района (без субъектов малого предпринимательства) затрачено </w:t>
      </w:r>
      <w:r w:rsidR="005351B0" w:rsidRPr="00B00693">
        <w:rPr>
          <w:rFonts w:ascii="Times New Roman" w:eastAsia="Calibri" w:hAnsi="Times New Roman" w:cs="Times New Roman"/>
          <w:sz w:val="24"/>
          <w:szCs w:val="24"/>
        </w:rPr>
        <w:t>1314,1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рублей инвестиций в основной капитал, что </w:t>
      </w:r>
      <w:r w:rsidR="00B97630" w:rsidRPr="00B0069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54370" w:rsidRPr="00B00693">
        <w:rPr>
          <w:rFonts w:ascii="Times New Roman" w:eastAsia="Calibri" w:hAnsi="Times New Roman" w:cs="Times New Roman"/>
          <w:sz w:val="24"/>
          <w:szCs w:val="24"/>
        </w:rPr>
        <w:t>25,4</w:t>
      </w:r>
      <w:r w:rsidR="00B97630" w:rsidRPr="00B0069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54370" w:rsidRPr="00B00693">
        <w:rPr>
          <w:rFonts w:ascii="Times New Roman" w:eastAsia="Calibri" w:hAnsi="Times New Roman" w:cs="Times New Roman"/>
          <w:sz w:val="24"/>
          <w:szCs w:val="24"/>
        </w:rPr>
        <w:t>выше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уровня 20</w:t>
      </w:r>
      <w:r w:rsidR="00B97630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654370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54DFE75B" w14:textId="77777777" w:rsidR="00E86814" w:rsidRPr="00B00693" w:rsidRDefault="00E86814" w:rsidP="00E868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0693">
        <w:rPr>
          <w:rFonts w:ascii="Times New Roman" w:hAnsi="Times New Roman" w:cs="Times New Roman"/>
          <w:b/>
          <w:color w:val="000000"/>
          <w:sz w:val="20"/>
          <w:szCs w:val="20"/>
        </w:rPr>
        <w:t>Инвестиции в основной капитал по видам экономической деятельности организаций</w:t>
      </w:r>
    </w:p>
    <w:p w14:paraId="2CBB789C" w14:textId="77777777" w:rsidR="00E86814" w:rsidRPr="00B00693" w:rsidRDefault="00E86814" w:rsidP="00E868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0693">
        <w:rPr>
          <w:rFonts w:ascii="Times New Roman" w:hAnsi="Times New Roman" w:cs="Times New Roman"/>
          <w:b/>
          <w:color w:val="000000"/>
          <w:sz w:val="20"/>
          <w:szCs w:val="20"/>
        </w:rPr>
        <w:t>(без субъектов малого предпринимательства)</w:t>
      </w:r>
    </w:p>
    <w:p w14:paraId="2F0EB763" w14:textId="77777777" w:rsidR="00E86814" w:rsidRPr="00B00693" w:rsidRDefault="00E86814" w:rsidP="00E868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6678"/>
        <w:gridCol w:w="1622"/>
        <w:gridCol w:w="1623"/>
      </w:tblGrid>
      <w:tr w:rsidR="00654370" w:rsidRPr="00B00693" w14:paraId="7F98A87E" w14:textId="77777777" w:rsidTr="00654370">
        <w:trPr>
          <w:jc w:val="center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2C89" w14:textId="77777777" w:rsidR="00654370" w:rsidRPr="00B00693" w:rsidRDefault="00654370" w:rsidP="00654370">
            <w:pPr>
              <w:tabs>
                <w:tab w:val="left" w:pos="113"/>
                <w:tab w:val="left" w:pos="227"/>
                <w:tab w:val="left" w:pos="340"/>
              </w:tabs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297" w14:textId="77777777" w:rsidR="00654370" w:rsidRPr="00B00693" w:rsidRDefault="00654370" w:rsidP="006543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2022г.,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D721" w14:textId="77777777" w:rsidR="00654370" w:rsidRPr="00B00693" w:rsidRDefault="00654370" w:rsidP="006543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январю</w:t>
            </w:r>
          </w:p>
          <w:p w14:paraId="520E09BE" w14:textId="77777777" w:rsidR="00654370" w:rsidRPr="00B00693" w:rsidRDefault="00654370" w:rsidP="006543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-декабрю 2021г.</w:t>
            </w:r>
          </w:p>
        </w:tc>
      </w:tr>
      <w:tr w:rsidR="00654370" w:rsidRPr="00B00693" w14:paraId="129CF932" w14:textId="77777777" w:rsidTr="00654370">
        <w:trPr>
          <w:jc w:val="center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4EE40" w14:textId="77777777" w:rsidR="00654370" w:rsidRPr="00B00693" w:rsidRDefault="00654370" w:rsidP="00654370">
            <w:pPr>
              <w:tabs>
                <w:tab w:val="left" w:pos="113"/>
                <w:tab w:val="left" w:pos="227"/>
                <w:tab w:val="left" w:pos="340"/>
              </w:tabs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C61E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1314061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167EE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654370" w:rsidRPr="00B00693" w14:paraId="2D170479" w14:textId="77777777" w:rsidTr="00654370">
        <w:trPr>
          <w:trHeight w:val="222"/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B109DA6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CC2C5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448040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848D4C2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</w:tr>
      <w:tr w:rsidR="00654370" w:rsidRPr="00B00693" w14:paraId="6C616629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13624F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F4E0F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9527BB9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11392851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9919C5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E838A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3893168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654370" w:rsidRPr="00B00693" w14:paraId="7E8EC881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CC747B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D7058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EBBBC1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370" w:rsidRPr="00B00693" w14:paraId="0666331A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AF048F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EB9FD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E420929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35177B6A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9C331AF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5B3C1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2DDE143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7A906547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E67490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2971A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83B6B4E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428C5C08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8A3BBF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2D80B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C6E6AE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28AB48C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B368F0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D845A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55B16E9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654370" w:rsidRPr="00B00693" w14:paraId="44835F2B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3D38C5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DC93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195A261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316B00FF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E6DF17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79D3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8939940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3BD13341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111FAD2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кокса и нефтепродуктов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02F5E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2B60457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0635398C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3A8208C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59631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F8FAEE4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BD762C4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ED65BC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4A7C7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88545E6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5A4CE4E4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F4EDB8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070B5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008076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0871B16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F5D73E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F4C40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2D0E36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2C4DE2E5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27034B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62818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82CDE03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43015C0A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0641CF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77B23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9DBDEDB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791F435E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34B55D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E806F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031FF62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588A7CDD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685526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77124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CDC3FDA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2CC50DD5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E50F10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FBE6B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0B8CE09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6F002E0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B060B3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A6EF8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0005EC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9DE83AA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0AB4AE8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55F99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116F0F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3EC2F83D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86DFC35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142DD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A1EE84E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7B3D5FE2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BA1852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3EBA9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6B4A57C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01739FAE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C945922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40" w:lineRule="auto"/>
              <w:ind w:left="17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C6D41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D6832D9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4BBE299D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C17874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6D45B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7D80AC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654370" w:rsidRPr="00B00693" w14:paraId="27566938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4F51C9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17F7C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B848E5C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</w:tr>
      <w:tr w:rsidR="00654370" w:rsidRPr="00B00693" w14:paraId="1609BFC3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0F3E52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69361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AE09D91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242E7B19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F0E4787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AB58C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31178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739BD8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654370" w:rsidRPr="00B00693" w14:paraId="23B86E0D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352874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DB0B9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5518719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54370" w:rsidRPr="00B00693" w14:paraId="09CEF3CF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562A363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315C8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1078D92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64681905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36BF08A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7BBA5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0E676CB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654370" w:rsidRPr="00B00693" w14:paraId="26D41722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94B567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FE910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39CF0F1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654370" w:rsidRPr="00B00693" w14:paraId="0F8B2445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1883511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88C1D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2D4248E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01B92031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7FB25E2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3F7F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735B04C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654370" w:rsidRPr="00B00693" w14:paraId="27E93E92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149D57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4EC85" w14:textId="77777777" w:rsidR="00654370" w:rsidRPr="00B00693" w:rsidRDefault="00654370" w:rsidP="00654370">
            <w:pPr>
              <w:spacing w:before="40"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5299F6" w14:textId="77777777" w:rsidR="00654370" w:rsidRPr="00B00693" w:rsidRDefault="00654370" w:rsidP="00654370">
            <w:pPr>
              <w:spacing w:before="40"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4370" w:rsidRPr="00B00693" w14:paraId="763BBBCF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14:paraId="3A123677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C03B62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58773</w:t>
            </w:r>
          </w:p>
        </w:tc>
        <w:tc>
          <w:tcPr>
            <w:tcW w:w="16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54B31BBB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</w:tr>
      <w:tr w:rsidR="00654370" w:rsidRPr="00B00693" w14:paraId="7774EA7E" w14:textId="77777777" w:rsidTr="00654370">
        <w:trPr>
          <w:jc w:val="center"/>
        </w:trPr>
        <w:tc>
          <w:tcPr>
            <w:tcW w:w="667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14:paraId="6CA0DD19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4EED4F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75820</w:t>
            </w:r>
          </w:p>
        </w:tc>
        <w:tc>
          <w:tcPr>
            <w:tcW w:w="16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58F2D8D3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</w:tr>
      <w:tr w:rsidR="00654370" w:rsidRPr="00B00693" w14:paraId="1C98DDD4" w14:textId="77777777" w:rsidTr="00654370">
        <w:trPr>
          <w:jc w:val="center"/>
        </w:trPr>
        <w:tc>
          <w:tcPr>
            <w:tcW w:w="6678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5B54EDCA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334EB3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105666</w:t>
            </w:r>
          </w:p>
        </w:tc>
        <w:tc>
          <w:tcPr>
            <w:tcW w:w="162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F5F0D95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2,5р.</w:t>
            </w:r>
          </w:p>
        </w:tc>
      </w:tr>
      <w:tr w:rsidR="00654370" w:rsidRPr="00B00693" w14:paraId="70700425" w14:textId="77777777" w:rsidTr="00654370">
        <w:trPr>
          <w:jc w:val="center"/>
        </w:trPr>
        <w:tc>
          <w:tcPr>
            <w:tcW w:w="6678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2F82D98B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E086EE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17348</w:t>
            </w:r>
          </w:p>
        </w:tc>
        <w:tc>
          <w:tcPr>
            <w:tcW w:w="162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45A545B5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</w:tr>
      <w:tr w:rsidR="00654370" w:rsidRPr="00B00693" w14:paraId="2507C30F" w14:textId="77777777" w:rsidTr="00654370">
        <w:trPr>
          <w:jc w:val="center"/>
        </w:trPr>
        <w:tc>
          <w:tcPr>
            <w:tcW w:w="667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45C0604" w14:textId="77777777" w:rsidR="00654370" w:rsidRPr="00B00693" w:rsidRDefault="00654370" w:rsidP="00654370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62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5F839F" w14:textId="77777777" w:rsidR="00654370" w:rsidRPr="00B00693" w:rsidRDefault="00654370" w:rsidP="00654370">
            <w:pPr>
              <w:spacing w:after="0" w:line="228" w:lineRule="auto"/>
              <w:ind w:left="-170"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93F21" w14:textId="77777777" w:rsidR="00654370" w:rsidRPr="00B00693" w:rsidRDefault="00654370" w:rsidP="00654370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B763FD0" w14:textId="77777777" w:rsidR="00E86814" w:rsidRPr="00B00693" w:rsidRDefault="00E86814" w:rsidP="00E86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27AE10F" w14:textId="77777777" w:rsidR="00E86814" w:rsidRPr="00B00693" w:rsidRDefault="00E86814" w:rsidP="00E86814">
      <w:pPr>
        <w:spacing w:before="40" w:after="0" w:line="22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B00693">
        <w:rPr>
          <w:rFonts w:ascii="Times New Roman" w:eastAsia="Times New Roman" w:hAnsi="Times New Roman" w:cs="Times New Roman"/>
          <w:sz w:val="16"/>
          <w:szCs w:val="20"/>
          <w:vertAlign w:val="superscript"/>
        </w:rPr>
        <w:t>2)</w:t>
      </w:r>
      <w:r w:rsidRPr="00B00693">
        <w:rPr>
          <w:rFonts w:ascii="Times New Roman" w:eastAsia="Times New Roman" w:hAnsi="Times New Roman" w:cs="Times New Roman"/>
          <w:sz w:val="16"/>
          <w:szCs w:val="20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14:paraId="7F18D5C3" w14:textId="77777777" w:rsidR="00E86814" w:rsidRPr="00B00693" w:rsidRDefault="00E86814" w:rsidP="00E86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75B55" w14:textId="065CB544" w:rsidR="004854D4" w:rsidRPr="00B00693" w:rsidRDefault="00E86814" w:rsidP="002752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553980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прочих машин и оборудования, включая хозяйственный инвентарь и другие объекты затрачено 402,8 млн. руб. – 30,7% всех инвестиций. На строительство зданий (кроме жилых)</w:t>
      </w:r>
      <w:r w:rsidR="00B9421D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354,7 млн. руб. – 27% от общей суммы инвестиций;</w:t>
      </w:r>
      <w:r w:rsidR="004854D4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строительство сооружений </w:t>
      </w:r>
      <w:r w:rsidR="004854D4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>– 191,2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млн. руб. </w:t>
      </w:r>
      <w:r w:rsidR="004854D4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>(14,5</w:t>
      </w:r>
      <w:r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4854D4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6B5B5B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приобретение транспортных средств – 78,6 млн. руб. (6%);</w:t>
      </w:r>
      <w:r w:rsidR="004606C8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приобретение информационного, компьютерного и телекоммуникационного оборудования – 41,3 млн. руб. (3,1%);</w:t>
      </w:r>
      <w:r w:rsidR="000128AF" w:rsidRPr="00B00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прочие инвестиции – 220,1 млн. руб. (16,8%). Данные по инвестициям в основной капитал по видам основных фондов «объекты интеллектуальной собственности» и «расходы на улучшение земель» в статистических сборниках не опубликованы в целях обеспечения конфиденциальности первичных статистических данных, полученных</w:t>
      </w:r>
      <w:r w:rsidR="000128AF" w:rsidRPr="00B00693">
        <w:rPr>
          <w:rFonts w:ascii="Times New Roman" w:eastAsia="Calibri" w:hAnsi="Times New Roman" w:cs="Times New Roman"/>
          <w:sz w:val="24"/>
          <w:szCs w:val="24"/>
        </w:rPr>
        <w:t xml:space="preserve">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п.1).</w:t>
      </w:r>
    </w:p>
    <w:p w14:paraId="45D289D1" w14:textId="21956088" w:rsidR="00E86814" w:rsidRPr="00B00693" w:rsidRDefault="00E86814" w:rsidP="00E86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Финансирование инвестиционной деятельности осуществлялось как за счет собственных средств организаций, так и за счет привлеченных средств. Удельный вес привлеченных средств в общем объеме инвестиций составил </w:t>
      </w:r>
      <w:r w:rsidR="00A95A18" w:rsidRPr="00B00693">
        <w:rPr>
          <w:rFonts w:ascii="Times New Roman" w:eastAsia="Calibri" w:hAnsi="Times New Roman" w:cs="Times New Roman"/>
          <w:sz w:val="24"/>
          <w:szCs w:val="24"/>
        </w:rPr>
        <w:t>22,</w:t>
      </w:r>
      <w:r w:rsidR="00C55407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%, собственных – </w:t>
      </w:r>
      <w:r w:rsidR="00A95A18" w:rsidRPr="00B00693">
        <w:rPr>
          <w:rFonts w:ascii="Times New Roman" w:eastAsia="Calibri" w:hAnsi="Times New Roman" w:cs="Times New Roman"/>
          <w:sz w:val="24"/>
          <w:szCs w:val="24"/>
        </w:rPr>
        <w:t>77,</w:t>
      </w:r>
      <w:r w:rsidR="00C55407" w:rsidRPr="00B00693">
        <w:rPr>
          <w:rFonts w:ascii="Times New Roman" w:eastAsia="Calibri" w:hAnsi="Times New Roman" w:cs="Times New Roman"/>
          <w:sz w:val="24"/>
          <w:szCs w:val="24"/>
        </w:rPr>
        <w:t>9</w:t>
      </w:r>
      <w:r w:rsidRPr="00B0069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187E516C" w14:textId="77777777" w:rsidR="00167224" w:rsidRPr="00B00693" w:rsidRDefault="00167224" w:rsidP="000B5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66D49" w14:textId="41065854" w:rsidR="000B501B" w:rsidRPr="00B00693" w:rsidRDefault="000B501B" w:rsidP="000B5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Жилищное строительство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775BEB" w14:textId="77777777" w:rsidR="00167224" w:rsidRPr="00B00693" w:rsidRDefault="00167224" w:rsidP="000B5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D01B3" w14:textId="5CB8D44A" w:rsidR="00DE1633" w:rsidRPr="00B00693" w:rsidRDefault="000B501B" w:rsidP="00DE163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ab/>
      </w:r>
      <w:r w:rsidR="00DE1633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На начало 202</w:t>
      </w:r>
      <w:r w:rsidR="001B4BA9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3</w:t>
      </w:r>
      <w:r w:rsidR="00DE1633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года в районе насчитывалось </w:t>
      </w:r>
      <w:r w:rsidR="0042041A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</w:t>
      </w:r>
      <w:r w:rsidR="00973F6B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5</w:t>
      </w:r>
      <w:r w:rsidR="00DE1633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строительны</w:t>
      </w:r>
      <w:r w:rsidR="0042041A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х</w:t>
      </w:r>
      <w:r w:rsidR="00DE1633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организаци</w:t>
      </w:r>
      <w:r w:rsidR="0042041A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й</w:t>
      </w:r>
      <w:r w:rsidR="00DE1633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, занимающихся как промышленным, так и гражданским строительством. </w:t>
      </w:r>
    </w:p>
    <w:p w14:paraId="546D17C7" w14:textId="3CE8EE3A" w:rsidR="00372998" w:rsidRPr="00B00693" w:rsidRDefault="00DE1633" w:rsidP="00372998">
      <w:pPr>
        <w:pStyle w:val="af0"/>
        <w:spacing w:before="0"/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</w:pPr>
      <w:r w:rsidRPr="00B00693">
        <w:rPr>
          <w:rFonts w:ascii="Times New Roman" w:eastAsia="Calibri" w:hAnsi="Times New Roman"/>
          <w:bCs/>
          <w:spacing w:val="-1"/>
          <w:sz w:val="24"/>
          <w:szCs w:val="24"/>
        </w:rPr>
        <w:lastRenderedPageBreak/>
        <w:tab/>
      </w:r>
      <w:r w:rsidR="00372998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 xml:space="preserve">В 2022 году за счет всех источников финансирования введено 16594 </w:t>
      </w:r>
      <w:proofErr w:type="spellStart"/>
      <w:r w:rsidR="00372998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>кв</w:t>
      </w:r>
      <w:r w:rsidR="00FA4B09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>.</w:t>
      </w:r>
      <w:r w:rsidR="00372998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>м</w:t>
      </w:r>
      <w:proofErr w:type="spellEnd"/>
      <w:r w:rsidR="00FA4B09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>.</w:t>
      </w:r>
      <w:r w:rsidR="00372998" w:rsidRPr="00B00693">
        <w:rPr>
          <w:rFonts w:ascii="Times New Roman" w:eastAsia="Calibri" w:hAnsi="Times New Roman"/>
          <w:bCs/>
          <w:spacing w:val="-1"/>
          <w:sz w:val="24"/>
          <w:szCs w:val="24"/>
          <w:lang w:eastAsia="en-US"/>
        </w:rPr>
        <w:t xml:space="preserve"> жилых помещений, что составляет 85,1% от уровня 2021 года. Ввод жилья был осуществлен индивидуальными застройщиками.</w:t>
      </w:r>
    </w:p>
    <w:p w14:paraId="7835FD9D" w14:textId="32EE030E" w:rsidR="00372998" w:rsidRPr="00B00693" w:rsidRDefault="007A107C" w:rsidP="003729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</w:t>
      </w:r>
      <w:r w:rsidR="00372998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Объем работ, выполненных по виду экономической деятельности «Строительство» организациями</w:t>
      </w:r>
      <w:r w:rsidR="00D323D9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(без субъектов малого предпринимательства)</w:t>
      </w:r>
      <w:r w:rsidR="00372998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, в 2022 году составил 42715,3 тыс. </w:t>
      </w:r>
      <w:proofErr w:type="spellStart"/>
      <w:r w:rsidR="00372998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руб</w:t>
      </w:r>
      <w:proofErr w:type="spellEnd"/>
      <w:r w:rsidR="00372998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что в 2,5 раза больше уровня предыдущего года</w:t>
      </w:r>
      <w:r w:rsidR="009850C5" w:rsidRPr="00B0069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</w:t>
      </w:r>
    </w:p>
    <w:p w14:paraId="68F6137A" w14:textId="77777777" w:rsidR="00DE1633" w:rsidRPr="00B00693" w:rsidRDefault="00DE1633" w:rsidP="000B50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14:paraId="31970CC3" w14:textId="77777777" w:rsidR="000B501B" w:rsidRPr="00B00693" w:rsidRDefault="000B501B" w:rsidP="000B5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693">
        <w:rPr>
          <w:rFonts w:ascii="Times New Roman" w:eastAsia="Calibri" w:hAnsi="Times New Roman" w:cs="Times New Roman"/>
          <w:b/>
          <w:sz w:val="24"/>
          <w:szCs w:val="24"/>
        </w:rPr>
        <w:t>Финансы организаций</w:t>
      </w:r>
    </w:p>
    <w:p w14:paraId="0AD1683D" w14:textId="77777777" w:rsidR="000B501B" w:rsidRPr="00B00693" w:rsidRDefault="000B501B" w:rsidP="000B5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8A602" w14:textId="7B7D388C" w:rsidR="000B501B" w:rsidRPr="00B00693" w:rsidRDefault="000B501B" w:rsidP="000B5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По состоянию на 1 января 202</w:t>
      </w:r>
      <w:r w:rsidR="00151EC6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организациями района (по организациям без субъектов малого предпринимательства, кредитных организаций, государственных (муниципальных) учреждений, </w:t>
      </w:r>
      <w:r w:rsidR="00D73ABD" w:rsidRPr="00B00693">
        <w:rPr>
          <w:rFonts w:ascii="Times New Roman" w:eastAsia="Calibri" w:hAnsi="Times New Roman" w:cs="Times New Roman"/>
          <w:sz w:val="24"/>
          <w:szCs w:val="24"/>
        </w:rPr>
        <w:t>не кредитных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финансовых организаций) получен </w:t>
      </w:r>
      <w:r w:rsidR="005C0BD3" w:rsidRPr="00B00693">
        <w:rPr>
          <w:rFonts w:ascii="Times New Roman" w:eastAsia="Calibri" w:hAnsi="Times New Roman" w:cs="Times New Roman"/>
          <w:sz w:val="24"/>
          <w:szCs w:val="24"/>
        </w:rPr>
        <w:t xml:space="preserve">положительный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сальдированный финансовый результат в размере </w:t>
      </w:r>
      <w:r w:rsidR="008240F4" w:rsidRPr="00B00693">
        <w:rPr>
          <w:rFonts w:ascii="Times New Roman" w:eastAsia="Calibri" w:hAnsi="Times New Roman" w:cs="Times New Roman"/>
          <w:sz w:val="24"/>
          <w:szCs w:val="24"/>
        </w:rPr>
        <w:t>264,2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руб. (в 20</w:t>
      </w:r>
      <w:r w:rsidR="005C0BD3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D73ABD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240F4" w:rsidRPr="00B00693">
        <w:rPr>
          <w:rFonts w:ascii="Times New Roman" w:eastAsia="Calibri" w:hAnsi="Times New Roman" w:cs="Times New Roman"/>
          <w:sz w:val="24"/>
          <w:szCs w:val="24"/>
        </w:rPr>
        <w:t xml:space="preserve">прибыль </w:t>
      </w:r>
      <w:r w:rsidRPr="00B00693">
        <w:rPr>
          <w:rFonts w:ascii="Times New Roman" w:eastAsia="Calibri" w:hAnsi="Times New Roman" w:cs="Times New Roman"/>
          <w:sz w:val="24"/>
          <w:szCs w:val="24"/>
        </w:rPr>
        <w:t>превышал</w:t>
      </w:r>
      <w:r w:rsidR="008240F4" w:rsidRPr="00B00693">
        <w:rPr>
          <w:rFonts w:ascii="Times New Roman" w:eastAsia="Calibri" w:hAnsi="Times New Roman" w:cs="Times New Roman"/>
          <w:sz w:val="24"/>
          <w:szCs w:val="24"/>
        </w:rPr>
        <w:t>а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0F4" w:rsidRPr="00B00693">
        <w:rPr>
          <w:rFonts w:ascii="Times New Roman" w:eastAsia="Calibri" w:hAnsi="Times New Roman" w:cs="Times New Roman"/>
          <w:sz w:val="24"/>
          <w:szCs w:val="24"/>
        </w:rPr>
        <w:t>убыток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240F4" w:rsidRPr="00B00693">
        <w:rPr>
          <w:rFonts w:ascii="Times New Roman" w:eastAsia="Calibri" w:hAnsi="Times New Roman" w:cs="Times New Roman"/>
          <w:sz w:val="24"/>
          <w:szCs w:val="24"/>
        </w:rPr>
        <w:t>166,2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12556E4" w14:textId="21EEF691" w:rsidR="000B501B" w:rsidRPr="00B00693" w:rsidRDefault="000B501B" w:rsidP="000B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прибыльных организаций составил в отчетном году </w:t>
      </w:r>
      <w:r w:rsidR="00F260F2" w:rsidRPr="00B00693">
        <w:rPr>
          <w:rFonts w:ascii="Times New Roman" w:eastAsia="Calibri" w:hAnsi="Times New Roman" w:cs="Times New Roman"/>
          <w:sz w:val="24"/>
          <w:szCs w:val="24"/>
        </w:rPr>
        <w:t>270,9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. (в 20</w:t>
      </w:r>
      <w:r w:rsidR="00D73ABD" w:rsidRPr="00B00693">
        <w:rPr>
          <w:rFonts w:ascii="Times New Roman" w:eastAsia="Calibri" w:hAnsi="Times New Roman" w:cs="Times New Roman"/>
          <w:sz w:val="24"/>
          <w:szCs w:val="24"/>
        </w:rPr>
        <w:t>2</w:t>
      </w:r>
      <w:r w:rsidR="00F260F2" w:rsidRPr="00B00693">
        <w:rPr>
          <w:rFonts w:ascii="Times New Roman" w:eastAsia="Calibri" w:hAnsi="Times New Roman" w:cs="Times New Roman"/>
          <w:sz w:val="24"/>
          <w:szCs w:val="24"/>
        </w:rPr>
        <w:t>1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D73ABD" w:rsidRPr="00B00693">
        <w:rPr>
          <w:rFonts w:ascii="Times New Roman" w:eastAsia="Calibri" w:hAnsi="Times New Roman" w:cs="Times New Roman"/>
          <w:sz w:val="24"/>
          <w:szCs w:val="24"/>
        </w:rPr>
        <w:t>–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0F2" w:rsidRPr="00B00693">
        <w:rPr>
          <w:rFonts w:ascii="Times New Roman" w:eastAsia="Calibri" w:hAnsi="Times New Roman" w:cs="Times New Roman"/>
          <w:sz w:val="24"/>
          <w:szCs w:val="24"/>
        </w:rPr>
        <w:t>196,3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</w:t>
      </w:r>
      <w:proofErr w:type="spellStart"/>
      <w:r w:rsidRPr="00B00693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0069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928BE6E" w14:textId="77777777" w:rsidR="00961D35" w:rsidRPr="00B00693" w:rsidRDefault="00961D35" w:rsidP="00F7381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8D958" w14:textId="77777777" w:rsidR="00961D35" w:rsidRPr="00B00693" w:rsidRDefault="00961D35" w:rsidP="000B50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8F5304" w14:textId="1B1E4925" w:rsidR="000B501B" w:rsidRPr="00B00693" w:rsidRDefault="000B501B" w:rsidP="000B50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Финансовые результаты деятельности</w:t>
      </w:r>
    </w:p>
    <w:p w14:paraId="4470BA36" w14:textId="77777777" w:rsidR="000B501B" w:rsidRPr="00B00693" w:rsidRDefault="000B501B" w:rsidP="000B50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693">
        <w:rPr>
          <w:rFonts w:ascii="Times New Roman" w:eastAsia="Calibri" w:hAnsi="Times New Roman" w:cs="Times New Roman"/>
          <w:b/>
          <w:sz w:val="20"/>
          <w:szCs w:val="20"/>
        </w:rPr>
        <w:t>организаций (без субъектов малого предпринимательства)</w:t>
      </w:r>
    </w:p>
    <w:p w14:paraId="33A489E7" w14:textId="77777777" w:rsidR="000B501B" w:rsidRPr="00B00693" w:rsidRDefault="000B501B" w:rsidP="000B50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7506" w:type="dxa"/>
        <w:jc w:val="center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2"/>
        <w:gridCol w:w="887"/>
        <w:gridCol w:w="1119"/>
        <w:gridCol w:w="1119"/>
        <w:gridCol w:w="1119"/>
      </w:tblGrid>
      <w:tr w:rsidR="004D3B27" w:rsidRPr="00B00693" w14:paraId="42747BF4" w14:textId="49989464" w:rsidTr="004D3B27">
        <w:trPr>
          <w:trHeight w:val="352"/>
          <w:tblCellSpacing w:w="1440" w:type="nil"/>
          <w:jc w:val="center"/>
        </w:trPr>
        <w:tc>
          <w:tcPr>
            <w:tcW w:w="3262" w:type="dxa"/>
            <w:shd w:val="clear" w:color="auto" w:fill="FFFFFF"/>
            <w:vAlign w:val="center"/>
          </w:tcPr>
          <w:p w14:paraId="4A4B260E" w14:textId="77777777" w:rsidR="004D3B27" w:rsidRPr="00B00693" w:rsidRDefault="004D3B27" w:rsidP="000B50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3FFFB756" w14:textId="77777777" w:rsidR="004D3B27" w:rsidRPr="00B00693" w:rsidRDefault="004D3B27" w:rsidP="000B50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0E46" w14:textId="77777777" w:rsidR="004D3B27" w:rsidRPr="00B00693" w:rsidRDefault="004D3B27" w:rsidP="000B50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EF1" w14:textId="15B911AE" w:rsidR="004D3B27" w:rsidRPr="00B00693" w:rsidRDefault="004D3B27" w:rsidP="001D2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AB0" w14:textId="35349A55" w:rsidR="004D3B27" w:rsidRPr="00B00693" w:rsidRDefault="004D3B27" w:rsidP="001D2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4D3B27" w:rsidRPr="00B00693" w14:paraId="3EB5E242" w14:textId="70185463" w:rsidTr="00BA4ABF">
        <w:trPr>
          <w:trHeight w:val="465"/>
          <w:tblCellSpacing w:w="1440" w:type="nil"/>
          <w:jc w:val="center"/>
        </w:trPr>
        <w:tc>
          <w:tcPr>
            <w:tcW w:w="3262" w:type="dxa"/>
            <w:shd w:val="clear" w:color="auto" w:fill="FFFFFF"/>
            <w:vAlign w:val="center"/>
          </w:tcPr>
          <w:p w14:paraId="09C42865" w14:textId="77777777" w:rsidR="004D3B27" w:rsidRPr="00B00693" w:rsidRDefault="004D3B27" w:rsidP="000B5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Сальдированный финансовый результат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454E5B9F" w14:textId="77777777" w:rsidR="004D3B27" w:rsidRPr="00B00693" w:rsidRDefault="004D3B27" w:rsidP="000B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38C" w14:textId="77777777" w:rsidR="004D3B27" w:rsidRPr="00B00693" w:rsidRDefault="004D3B27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-145,3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5DB9" w14:textId="4AA96865" w:rsidR="004D3B27" w:rsidRPr="00B00693" w:rsidRDefault="004D3B27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CF1" w14:textId="150DECCD" w:rsidR="004D3B27" w:rsidRPr="00B00693" w:rsidRDefault="00961D35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264,2</w:t>
            </w:r>
          </w:p>
        </w:tc>
      </w:tr>
      <w:tr w:rsidR="004D3B27" w:rsidRPr="00B00693" w14:paraId="7B6DBD0B" w14:textId="36B0E7CE" w:rsidTr="00BA4ABF">
        <w:trPr>
          <w:trHeight w:val="465"/>
          <w:tblCellSpacing w:w="1440" w:type="nil"/>
          <w:jc w:val="center"/>
        </w:trPr>
        <w:tc>
          <w:tcPr>
            <w:tcW w:w="3262" w:type="dxa"/>
            <w:shd w:val="clear" w:color="auto" w:fill="FFFFFF"/>
            <w:vAlign w:val="center"/>
          </w:tcPr>
          <w:p w14:paraId="62B5D3FE" w14:textId="77777777" w:rsidR="004D3B27" w:rsidRPr="00B00693" w:rsidRDefault="004D3B27" w:rsidP="000B5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результат прибыльных организаций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7492A531" w14:textId="77777777" w:rsidR="004D3B27" w:rsidRPr="00B00693" w:rsidRDefault="004D3B27" w:rsidP="000B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F41" w14:textId="77777777" w:rsidR="004D3B27" w:rsidRPr="00B00693" w:rsidRDefault="004D3B27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403" w14:textId="66A32D71" w:rsidR="004D3B27" w:rsidRPr="00B00693" w:rsidRDefault="004D3B27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196,3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639" w14:textId="5041C3DA" w:rsidR="004D3B27" w:rsidRPr="00B00693" w:rsidRDefault="001D4BC7" w:rsidP="00BA4A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693">
              <w:rPr>
                <w:rFonts w:ascii="Times New Roman" w:eastAsia="Calibri" w:hAnsi="Times New Roman" w:cs="Times New Roman"/>
                <w:sz w:val="20"/>
                <w:szCs w:val="20"/>
              </w:rPr>
              <w:t>270,9</w:t>
            </w:r>
          </w:p>
        </w:tc>
      </w:tr>
    </w:tbl>
    <w:p w14:paraId="3BFA442F" w14:textId="77777777" w:rsidR="000B501B" w:rsidRPr="00B00693" w:rsidRDefault="000B501B" w:rsidP="000B50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69C37" w14:textId="3B3A6478" w:rsidR="000B501B" w:rsidRPr="000B501B" w:rsidRDefault="000B501B" w:rsidP="000B5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693">
        <w:rPr>
          <w:rFonts w:ascii="Times New Roman" w:eastAsia="Calibri" w:hAnsi="Times New Roman" w:cs="Times New Roman"/>
          <w:sz w:val="24"/>
          <w:szCs w:val="24"/>
        </w:rPr>
        <w:t>Суммарная задолженность по обязательствам организаций района (без субъектов малого предпринимательства) на 1 января 202</w:t>
      </w:r>
      <w:r w:rsidR="00FF1F26" w:rsidRPr="00B00693">
        <w:rPr>
          <w:rFonts w:ascii="Times New Roman" w:eastAsia="Calibri" w:hAnsi="Times New Roman" w:cs="Times New Roman"/>
          <w:sz w:val="24"/>
          <w:szCs w:val="24"/>
        </w:rPr>
        <w:t>3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года составила </w:t>
      </w:r>
      <w:r w:rsidR="00FF1F26" w:rsidRPr="00B00693">
        <w:rPr>
          <w:rFonts w:ascii="Times New Roman" w:eastAsia="Calibri" w:hAnsi="Times New Roman" w:cs="Times New Roman"/>
          <w:sz w:val="24"/>
          <w:szCs w:val="24"/>
        </w:rPr>
        <w:t>497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 млн. руб. </w:t>
      </w:r>
      <w:r w:rsidR="00324C40" w:rsidRPr="00B00693">
        <w:rPr>
          <w:rFonts w:ascii="Times New Roman" w:eastAsia="Calibri" w:hAnsi="Times New Roman" w:cs="Times New Roman"/>
          <w:sz w:val="24"/>
          <w:szCs w:val="24"/>
        </w:rPr>
        <w:t xml:space="preserve">(на 1 января 2022 года 502,7 млн. </w:t>
      </w:r>
      <w:proofErr w:type="spellStart"/>
      <w:r w:rsidR="00324C40" w:rsidRPr="00B00693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="00324C40" w:rsidRPr="00B0069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Из общей суммы задолженности </w:t>
      </w:r>
      <w:r w:rsidR="00FF1F26" w:rsidRPr="00B00693">
        <w:rPr>
          <w:rFonts w:ascii="Times New Roman" w:eastAsia="Calibri" w:hAnsi="Times New Roman" w:cs="Times New Roman"/>
          <w:sz w:val="24"/>
          <w:szCs w:val="24"/>
        </w:rPr>
        <w:t>42</w:t>
      </w:r>
      <w:r w:rsidRPr="00B00693">
        <w:rPr>
          <w:rFonts w:ascii="Times New Roman" w:eastAsia="Calibri" w:hAnsi="Times New Roman" w:cs="Times New Roman"/>
          <w:sz w:val="24"/>
          <w:szCs w:val="24"/>
        </w:rPr>
        <w:t xml:space="preserve">% составляет дебиторская задолженность, а </w:t>
      </w:r>
      <w:r w:rsidR="00FF1F26" w:rsidRPr="00B00693">
        <w:rPr>
          <w:rFonts w:ascii="Times New Roman" w:eastAsia="Calibri" w:hAnsi="Times New Roman" w:cs="Times New Roman"/>
          <w:sz w:val="24"/>
          <w:szCs w:val="24"/>
        </w:rPr>
        <w:t>58</w:t>
      </w:r>
      <w:r w:rsidRPr="00B00693">
        <w:rPr>
          <w:rFonts w:ascii="Times New Roman" w:eastAsia="Calibri" w:hAnsi="Times New Roman" w:cs="Times New Roman"/>
          <w:sz w:val="24"/>
          <w:szCs w:val="24"/>
        </w:rPr>
        <w:t>% приходится на кредиторскую задолженность.</w:t>
      </w:r>
    </w:p>
    <w:p w14:paraId="2A900335" w14:textId="77777777" w:rsidR="00FF1F26" w:rsidRDefault="000B501B" w:rsidP="00FF1F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B501B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</w:p>
    <w:p w14:paraId="007436A1" w14:textId="77777777" w:rsidR="00FF1F26" w:rsidRDefault="00FF1F26" w:rsidP="00FF1F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7394FC" w14:textId="77777777" w:rsidR="000B501B" w:rsidRPr="000B501B" w:rsidRDefault="000B501B" w:rsidP="000B50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2791CA" w14:textId="77777777" w:rsidR="000B501B" w:rsidRPr="00E86814" w:rsidRDefault="000B501B" w:rsidP="00E86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0D12B" w14:textId="77777777" w:rsidR="00E86814" w:rsidRPr="00E86814" w:rsidRDefault="00E86814" w:rsidP="00E8681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352FD7" w14:textId="77777777" w:rsidR="008B4628" w:rsidRPr="008B4628" w:rsidRDefault="008B4628" w:rsidP="008B462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794769" w14:textId="77777777" w:rsidR="00707D12" w:rsidRPr="00707D12" w:rsidRDefault="00707D12" w:rsidP="00707D1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56E2C" w14:textId="77777777" w:rsidR="00707D12" w:rsidRPr="00707D12" w:rsidRDefault="00707D12" w:rsidP="00707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05E89" w14:textId="77777777" w:rsidR="00707D12" w:rsidRPr="00707D12" w:rsidRDefault="00707D12" w:rsidP="00707D1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476B5C" w14:textId="77777777" w:rsidR="00890BB1" w:rsidRDefault="00890BB1"/>
    <w:sectPr w:rsidR="00890BB1" w:rsidSect="0082360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708D" w14:textId="77777777" w:rsidR="00537C7D" w:rsidRDefault="00537C7D" w:rsidP="009B334F">
      <w:pPr>
        <w:spacing w:after="0" w:line="240" w:lineRule="auto"/>
      </w:pPr>
      <w:r>
        <w:separator/>
      </w:r>
    </w:p>
  </w:endnote>
  <w:endnote w:type="continuationSeparator" w:id="0">
    <w:p w14:paraId="596EE473" w14:textId="77777777" w:rsidR="00537C7D" w:rsidRDefault="00537C7D" w:rsidP="009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0711F" w14:textId="77777777" w:rsidR="00537C7D" w:rsidRDefault="00537C7D" w:rsidP="009B334F">
      <w:pPr>
        <w:spacing w:after="0" w:line="240" w:lineRule="auto"/>
      </w:pPr>
      <w:r>
        <w:separator/>
      </w:r>
    </w:p>
  </w:footnote>
  <w:footnote w:type="continuationSeparator" w:id="0">
    <w:p w14:paraId="1067F68E" w14:textId="77777777" w:rsidR="00537C7D" w:rsidRDefault="00537C7D" w:rsidP="009B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4B3"/>
    <w:multiLevelType w:val="hybridMultilevel"/>
    <w:tmpl w:val="69265EBA"/>
    <w:lvl w:ilvl="0" w:tplc="6EF2C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40"/>
    <w:multiLevelType w:val="multilevel"/>
    <w:tmpl w:val="032AAD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32" w:hanging="432"/>
      </w:pPr>
      <w:rPr>
        <w:rFonts w:cs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0" w:firstLine="567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E715DB"/>
    <w:multiLevelType w:val="multilevel"/>
    <w:tmpl w:val="5AB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755FA"/>
    <w:multiLevelType w:val="multilevel"/>
    <w:tmpl w:val="1BCA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9572D"/>
    <w:multiLevelType w:val="hybridMultilevel"/>
    <w:tmpl w:val="E21A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30ADF"/>
    <w:multiLevelType w:val="multilevel"/>
    <w:tmpl w:val="DFD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F210C"/>
    <w:multiLevelType w:val="hybridMultilevel"/>
    <w:tmpl w:val="E21A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D65A6"/>
    <w:multiLevelType w:val="hybridMultilevel"/>
    <w:tmpl w:val="C6F8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0722"/>
    <w:multiLevelType w:val="hybridMultilevel"/>
    <w:tmpl w:val="D3D4FD8A"/>
    <w:lvl w:ilvl="0" w:tplc="0419000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B5D8B1F4">
      <w:start w:val="1"/>
      <w:numFmt w:val="bullet"/>
      <w:lvlText w:val="-"/>
      <w:lvlJc w:val="left"/>
      <w:pPr>
        <w:ind w:left="4896" w:hanging="360"/>
      </w:pPr>
      <w:rPr>
        <w:rFonts w:ascii="Times New Roman" w:hAnsi="Times New Roman" w:hint="default"/>
        <w:b w:val="0"/>
      </w:rPr>
    </w:lvl>
    <w:lvl w:ilvl="2" w:tplc="0419001B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E3B2FDC"/>
    <w:multiLevelType w:val="hybridMultilevel"/>
    <w:tmpl w:val="F28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161C6"/>
    <w:multiLevelType w:val="hybridMultilevel"/>
    <w:tmpl w:val="E21A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34652"/>
    <w:multiLevelType w:val="multilevel"/>
    <w:tmpl w:val="DFD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5556F"/>
    <w:multiLevelType w:val="multilevel"/>
    <w:tmpl w:val="DFD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2"/>
    <w:rsid w:val="0000660C"/>
    <w:rsid w:val="00006B8B"/>
    <w:rsid w:val="000128AF"/>
    <w:rsid w:val="00012B8A"/>
    <w:rsid w:val="0001444A"/>
    <w:rsid w:val="00015C62"/>
    <w:rsid w:val="00016443"/>
    <w:rsid w:val="00016662"/>
    <w:rsid w:val="000217E2"/>
    <w:rsid w:val="00025904"/>
    <w:rsid w:val="000309DA"/>
    <w:rsid w:val="00032C2E"/>
    <w:rsid w:val="00033AB7"/>
    <w:rsid w:val="00041AE0"/>
    <w:rsid w:val="000640D3"/>
    <w:rsid w:val="00072629"/>
    <w:rsid w:val="0008154D"/>
    <w:rsid w:val="00082DBA"/>
    <w:rsid w:val="0009369C"/>
    <w:rsid w:val="000A0387"/>
    <w:rsid w:val="000A133A"/>
    <w:rsid w:val="000B27ED"/>
    <w:rsid w:val="000B2911"/>
    <w:rsid w:val="000B32B4"/>
    <w:rsid w:val="000B34CD"/>
    <w:rsid w:val="000B501B"/>
    <w:rsid w:val="000C3BBE"/>
    <w:rsid w:val="000D44F6"/>
    <w:rsid w:val="000E127B"/>
    <w:rsid w:val="000E72CE"/>
    <w:rsid w:val="000E7964"/>
    <w:rsid w:val="000F0696"/>
    <w:rsid w:val="000F237E"/>
    <w:rsid w:val="00101BDF"/>
    <w:rsid w:val="0010220A"/>
    <w:rsid w:val="001161F7"/>
    <w:rsid w:val="001205C8"/>
    <w:rsid w:val="00122E07"/>
    <w:rsid w:val="00124A45"/>
    <w:rsid w:val="00125FDF"/>
    <w:rsid w:val="00134BB7"/>
    <w:rsid w:val="001357EB"/>
    <w:rsid w:val="00135D76"/>
    <w:rsid w:val="00143872"/>
    <w:rsid w:val="00144328"/>
    <w:rsid w:val="00147601"/>
    <w:rsid w:val="00151EC6"/>
    <w:rsid w:val="00154D96"/>
    <w:rsid w:val="00167224"/>
    <w:rsid w:val="00167CAE"/>
    <w:rsid w:val="001737E9"/>
    <w:rsid w:val="0017691D"/>
    <w:rsid w:val="00183245"/>
    <w:rsid w:val="00185162"/>
    <w:rsid w:val="001864F3"/>
    <w:rsid w:val="001935D4"/>
    <w:rsid w:val="001A3A49"/>
    <w:rsid w:val="001B4BA9"/>
    <w:rsid w:val="001B7EDB"/>
    <w:rsid w:val="001C14C2"/>
    <w:rsid w:val="001C515B"/>
    <w:rsid w:val="001C5BCD"/>
    <w:rsid w:val="001D01D0"/>
    <w:rsid w:val="001D21FF"/>
    <w:rsid w:val="001D4BC7"/>
    <w:rsid w:val="001D5F9E"/>
    <w:rsid w:val="001D73F4"/>
    <w:rsid w:val="001D7433"/>
    <w:rsid w:val="001E4AB3"/>
    <w:rsid w:val="001E585F"/>
    <w:rsid w:val="001E5D74"/>
    <w:rsid w:val="001F01C3"/>
    <w:rsid w:val="001F057B"/>
    <w:rsid w:val="001F1116"/>
    <w:rsid w:val="001F1713"/>
    <w:rsid w:val="001F3BF4"/>
    <w:rsid w:val="001F4418"/>
    <w:rsid w:val="001F649D"/>
    <w:rsid w:val="001F65BA"/>
    <w:rsid w:val="001F75E0"/>
    <w:rsid w:val="00201C08"/>
    <w:rsid w:val="00220B5E"/>
    <w:rsid w:val="00220FA6"/>
    <w:rsid w:val="00221F1E"/>
    <w:rsid w:val="00225F21"/>
    <w:rsid w:val="0022631A"/>
    <w:rsid w:val="00230C54"/>
    <w:rsid w:val="002331E7"/>
    <w:rsid w:val="00235915"/>
    <w:rsid w:val="00241A9A"/>
    <w:rsid w:val="00250759"/>
    <w:rsid w:val="00250ACF"/>
    <w:rsid w:val="00264A07"/>
    <w:rsid w:val="00275248"/>
    <w:rsid w:val="00280242"/>
    <w:rsid w:val="00294E85"/>
    <w:rsid w:val="002A0348"/>
    <w:rsid w:val="002A5A8C"/>
    <w:rsid w:val="002A76B5"/>
    <w:rsid w:val="002B2A52"/>
    <w:rsid w:val="002D20DC"/>
    <w:rsid w:val="002E3C9A"/>
    <w:rsid w:val="002E6C97"/>
    <w:rsid w:val="002E6E62"/>
    <w:rsid w:val="002F04BE"/>
    <w:rsid w:val="0031734B"/>
    <w:rsid w:val="003214A6"/>
    <w:rsid w:val="00324C40"/>
    <w:rsid w:val="003315A5"/>
    <w:rsid w:val="00331BBD"/>
    <w:rsid w:val="0033308C"/>
    <w:rsid w:val="0033511A"/>
    <w:rsid w:val="003416A6"/>
    <w:rsid w:val="00345103"/>
    <w:rsid w:val="00350BE3"/>
    <w:rsid w:val="00355370"/>
    <w:rsid w:val="00356AFB"/>
    <w:rsid w:val="00360694"/>
    <w:rsid w:val="00372998"/>
    <w:rsid w:val="003732E3"/>
    <w:rsid w:val="00374539"/>
    <w:rsid w:val="00374F9A"/>
    <w:rsid w:val="00376FFF"/>
    <w:rsid w:val="00384698"/>
    <w:rsid w:val="00386931"/>
    <w:rsid w:val="00394E25"/>
    <w:rsid w:val="00396841"/>
    <w:rsid w:val="003B11AD"/>
    <w:rsid w:val="003C1E9D"/>
    <w:rsid w:val="003D3B32"/>
    <w:rsid w:val="003D45BF"/>
    <w:rsid w:val="003D6ED2"/>
    <w:rsid w:val="003E3BB8"/>
    <w:rsid w:val="003E5AFC"/>
    <w:rsid w:val="003E6E81"/>
    <w:rsid w:val="003E7E50"/>
    <w:rsid w:val="003F3727"/>
    <w:rsid w:val="003F667D"/>
    <w:rsid w:val="004028FD"/>
    <w:rsid w:val="00410894"/>
    <w:rsid w:val="00413765"/>
    <w:rsid w:val="004146C4"/>
    <w:rsid w:val="004168D9"/>
    <w:rsid w:val="0042041A"/>
    <w:rsid w:val="00432CB0"/>
    <w:rsid w:val="004365B5"/>
    <w:rsid w:val="0044350B"/>
    <w:rsid w:val="00446A94"/>
    <w:rsid w:val="00447D1A"/>
    <w:rsid w:val="004606C8"/>
    <w:rsid w:val="004668C8"/>
    <w:rsid w:val="0046770F"/>
    <w:rsid w:val="00467F6F"/>
    <w:rsid w:val="004706DA"/>
    <w:rsid w:val="00470F50"/>
    <w:rsid w:val="004726A8"/>
    <w:rsid w:val="0047328D"/>
    <w:rsid w:val="004732CF"/>
    <w:rsid w:val="004854D4"/>
    <w:rsid w:val="00486D2B"/>
    <w:rsid w:val="00492CB0"/>
    <w:rsid w:val="004B2D92"/>
    <w:rsid w:val="004C0040"/>
    <w:rsid w:val="004D0E05"/>
    <w:rsid w:val="004D3B27"/>
    <w:rsid w:val="004D40D6"/>
    <w:rsid w:val="004E320D"/>
    <w:rsid w:val="004E69D7"/>
    <w:rsid w:val="004F22D6"/>
    <w:rsid w:val="004F75AD"/>
    <w:rsid w:val="00501EE4"/>
    <w:rsid w:val="005053EA"/>
    <w:rsid w:val="005127F8"/>
    <w:rsid w:val="00512E22"/>
    <w:rsid w:val="00525B33"/>
    <w:rsid w:val="00526D6D"/>
    <w:rsid w:val="00527D0D"/>
    <w:rsid w:val="005351B0"/>
    <w:rsid w:val="00537C7D"/>
    <w:rsid w:val="00540559"/>
    <w:rsid w:val="005431CE"/>
    <w:rsid w:val="0055264C"/>
    <w:rsid w:val="005538D5"/>
    <w:rsid w:val="00553980"/>
    <w:rsid w:val="00556521"/>
    <w:rsid w:val="005643C8"/>
    <w:rsid w:val="005729E0"/>
    <w:rsid w:val="005921AC"/>
    <w:rsid w:val="00592825"/>
    <w:rsid w:val="00592DAF"/>
    <w:rsid w:val="005A112B"/>
    <w:rsid w:val="005A218D"/>
    <w:rsid w:val="005B1558"/>
    <w:rsid w:val="005C0BD3"/>
    <w:rsid w:val="005C6CB2"/>
    <w:rsid w:val="005E2793"/>
    <w:rsid w:val="005F3595"/>
    <w:rsid w:val="006023D6"/>
    <w:rsid w:val="00606041"/>
    <w:rsid w:val="00606841"/>
    <w:rsid w:val="00607443"/>
    <w:rsid w:val="0061476C"/>
    <w:rsid w:val="006212E3"/>
    <w:rsid w:val="00621C3A"/>
    <w:rsid w:val="006256C5"/>
    <w:rsid w:val="006305B8"/>
    <w:rsid w:val="0063698A"/>
    <w:rsid w:val="00641EFB"/>
    <w:rsid w:val="00646084"/>
    <w:rsid w:val="00654370"/>
    <w:rsid w:val="006548A8"/>
    <w:rsid w:val="00656A00"/>
    <w:rsid w:val="00657F0D"/>
    <w:rsid w:val="00665CC0"/>
    <w:rsid w:val="006706AB"/>
    <w:rsid w:val="0067572D"/>
    <w:rsid w:val="006758F8"/>
    <w:rsid w:val="0067616C"/>
    <w:rsid w:val="0068597A"/>
    <w:rsid w:val="00685F3E"/>
    <w:rsid w:val="006A0EA0"/>
    <w:rsid w:val="006A2770"/>
    <w:rsid w:val="006A4375"/>
    <w:rsid w:val="006A552F"/>
    <w:rsid w:val="006B1CE8"/>
    <w:rsid w:val="006B2D7D"/>
    <w:rsid w:val="006B5B5B"/>
    <w:rsid w:val="006B6337"/>
    <w:rsid w:val="006C0AC8"/>
    <w:rsid w:val="006C2F08"/>
    <w:rsid w:val="006C45E9"/>
    <w:rsid w:val="006C55BC"/>
    <w:rsid w:val="006D1414"/>
    <w:rsid w:val="006D385A"/>
    <w:rsid w:val="006D6AF6"/>
    <w:rsid w:val="006E6BC7"/>
    <w:rsid w:val="006E6CE5"/>
    <w:rsid w:val="00704402"/>
    <w:rsid w:val="00707D12"/>
    <w:rsid w:val="007238FF"/>
    <w:rsid w:val="00727CC7"/>
    <w:rsid w:val="00734012"/>
    <w:rsid w:val="00737E56"/>
    <w:rsid w:val="00744643"/>
    <w:rsid w:val="00744AA7"/>
    <w:rsid w:val="00751395"/>
    <w:rsid w:val="00762EBA"/>
    <w:rsid w:val="00766640"/>
    <w:rsid w:val="00771AF1"/>
    <w:rsid w:val="00773D3C"/>
    <w:rsid w:val="0078102C"/>
    <w:rsid w:val="007910F4"/>
    <w:rsid w:val="00792677"/>
    <w:rsid w:val="007947E3"/>
    <w:rsid w:val="00795CAA"/>
    <w:rsid w:val="007A107C"/>
    <w:rsid w:val="007B4F03"/>
    <w:rsid w:val="007C0B51"/>
    <w:rsid w:val="007C437F"/>
    <w:rsid w:val="007C5FFC"/>
    <w:rsid w:val="007C6DFC"/>
    <w:rsid w:val="007D2500"/>
    <w:rsid w:val="007D2EC7"/>
    <w:rsid w:val="007D392D"/>
    <w:rsid w:val="007F054F"/>
    <w:rsid w:val="007F29BB"/>
    <w:rsid w:val="00807B12"/>
    <w:rsid w:val="00807CC8"/>
    <w:rsid w:val="00810F8D"/>
    <w:rsid w:val="008217F5"/>
    <w:rsid w:val="00823600"/>
    <w:rsid w:val="008240F4"/>
    <w:rsid w:val="00833500"/>
    <w:rsid w:val="00841652"/>
    <w:rsid w:val="008502A9"/>
    <w:rsid w:val="00865803"/>
    <w:rsid w:val="008679B2"/>
    <w:rsid w:val="00874E39"/>
    <w:rsid w:val="008774F7"/>
    <w:rsid w:val="00877916"/>
    <w:rsid w:val="008817F9"/>
    <w:rsid w:val="0088704C"/>
    <w:rsid w:val="00890BB1"/>
    <w:rsid w:val="008A367A"/>
    <w:rsid w:val="008A6812"/>
    <w:rsid w:val="008A729F"/>
    <w:rsid w:val="008A78D9"/>
    <w:rsid w:val="008B068B"/>
    <w:rsid w:val="008B4628"/>
    <w:rsid w:val="008C2F73"/>
    <w:rsid w:val="008C7294"/>
    <w:rsid w:val="008E3D5A"/>
    <w:rsid w:val="008E445F"/>
    <w:rsid w:val="008E6691"/>
    <w:rsid w:val="009003FB"/>
    <w:rsid w:val="009012A0"/>
    <w:rsid w:val="00902A19"/>
    <w:rsid w:val="0090350F"/>
    <w:rsid w:val="00903F22"/>
    <w:rsid w:val="00904D68"/>
    <w:rsid w:val="00905198"/>
    <w:rsid w:val="0091237A"/>
    <w:rsid w:val="00914621"/>
    <w:rsid w:val="00915313"/>
    <w:rsid w:val="009163E0"/>
    <w:rsid w:val="0095038F"/>
    <w:rsid w:val="00956C9E"/>
    <w:rsid w:val="00961D35"/>
    <w:rsid w:val="00967B10"/>
    <w:rsid w:val="00973793"/>
    <w:rsid w:val="00973F6B"/>
    <w:rsid w:val="00976244"/>
    <w:rsid w:val="009850C5"/>
    <w:rsid w:val="009865FD"/>
    <w:rsid w:val="00986AAE"/>
    <w:rsid w:val="0099187A"/>
    <w:rsid w:val="00997345"/>
    <w:rsid w:val="009A5E3D"/>
    <w:rsid w:val="009B334F"/>
    <w:rsid w:val="009B33BB"/>
    <w:rsid w:val="009B3489"/>
    <w:rsid w:val="009C0DB9"/>
    <w:rsid w:val="009C6465"/>
    <w:rsid w:val="009D23F9"/>
    <w:rsid w:val="009D3B7F"/>
    <w:rsid w:val="009D77AA"/>
    <w:rsid w:val="009F0D87"/>
    <w:rsid w:val="009F1AA3"/>
    <w:rsid w:val="009F38AB"/>
    <w:rsid w:val="009F60A6"/>
    <w:rsid w:val="00A01351"/>
    <w:rsid w:val="00A07F2A"/>
    <w:rsid w:val="00A12728"/>
    <w:rsid w:val="00A164AE"/>
    <w:rsid w:val="00A16CC2"/>
    <w:rsid w:val="00A1751F"/>
    <w:rsid w:val="00A235A2"/>
    <w:rsid w:val="00A257E4"/>
    <w:rsid w:val="00A36E8C"/>
    <w:rsid w:val="00A40EA2"/>
    <w:rsid w:val="00A444F1"/>
    <w:rsid w:val="00A45174"/>
    <w:rsid w:val="00A52AEF"/>
    <w:rsid w:val="00A52C3F"/>
    <w:rsid w:val="00A553A7"/>
    <w:rsid w:val="00A55DDB"/>
    <w:rsid w:val="00A567E7"/>
    <w:rsid w:val="00A71576"/>
    <w:rsid w:val="00A71CEF"/>
    <w:rsid w:val="00A7233B"/>
    <w:rsid w:val="00A7754C"/>
    <w:rsid w:val="00A81DDD"/>
    <w:rsid w:val="00A93FA8"/>
    <w:rsid w:val="00A94884"/>
    <w:rsid w:val="00A94A3C"/>
    <w:rsid w:val="00A95020"/>
    <w:rsid w:val="00A95A18"/>
    <w:rsid w:val="00AA036C"/>
    <w:rsid w:val="00AA1DD2"/>
    <w:rsid w:val="00AC706F"/>
    <w:rsid w:val="00AE584B"/>
    <w:rsid w:val="00AE61FC"/>
    <w:rsid w:val="00AF647A"/>
    <w:rsid w:val="00AF7E9B"/>
    <w:rsid w:val="00AF7EAA"/>
    <w:rsid w:val="00B00693"/>
    <w:rsid w:val="00B07C8E"/>
    <w:rsid w:val="00B10E37"/>
    <w:rsid w:val="00B21D65"/>
    <w:rsid w:val="00B226F1"/>
    <w:rsid w:val="00B2727C"/>
    <w:rsid w:val="00B27F5B"/>
    <w:rsid w:val="00B326EE"/>
    <w:rsid w:val="00B35B09"/>
    <w:rsid w:val="00B36E11"/>
    <w:rsid w:val="00B3796A"/>
    <w:rsid w:val="00B462DC"/>
    <w:rsid w:val="00B50220"/>
    <w:rsid w:val="00B64A87"/>
    <w:rsid w:val="00B66664"/>
    <w:rsid w:val="00B76F6D"/>
    <w:rsid w:val="00B826A4"/>
    <w:rsid w:val="00B85AEB"/>
    <w:rsid w:val="00B90684"/>
    <w:rsid w:val="00B915F6"/>
    <w:rsid w:val="00B9421D"/>
    <w:rsid w:val="00B97630"/>
    <w:rsid w:val="00BA4ABF"/>
    <w:rsid w:val="00BA7BFD"/>
    <w:rsid w:val="00BB547D"/>
    <w:rsid w:val="00BD184C"/>
    <w:rsid w:val="00BD46F4"/>
    <w:rsid w:val="00BD7D40"/>
    <w:rsid w:val="00BE485B"/>
    <w:rsid w:val="00BF0B79"/>
    <w:rsid w:val="00C02002"/>
    <w:rsid w:val="00C021EF"/>
    <w:rsid w:val="00C0671E"/>
    <w:rsid w:val="00C06E8B"/>
    <w:rsid w:val="00C07991"/>
    <w:rsid w:val="00C11150"/>
    <w:rsid w:val="00C1136B"/>
    <w:rsid w:val="00C35526"/>
    <w:rsid w:val="00C415DC"/>
    <w:rsid w:val="00C43CF7"/>
    <w:rsid w:val="00C55407"/>
    <w:rsid w:val="00C577FB"/>
    <w:rsid w:val="00C665EF"/>
    <w:rsid w:val="00C76999"/>
    <w:rsid w:val="00C83441"/>
    <w:rsid w:val="00C83A79"/>
    <w:rsid w:val="00C867E2"/>
    <w:rsid w:val="00C86C3A"/>
    <w:rsid w:val="00C91ABC"/>
    <w:rsid w:val="00C92AC5"/>
    <w:rsid w:val="00C936C8"/>
    <w:rsid w:val="00C95906"/>
    <w:rsid w:val="00C97260"/>
    <w:rsid w:val="00CB0BE6"/>
    <w:rsid w:val="00CB7437"/>
    <w:rsid w:val="00CC088B"/>
    <w:rsid w:val="00CD358C"/>
    <w:rsid w:val="00CD549B"/>
    <w:rsid w:val="00CE286B"/>
    <w:rsid w:val="00CE6F08"/>
    <w:rsid w:val="00CE7185"/>
    <w:rsid w:val="00CF074C"/>
    <w:rsid w:val="00CF281E"/>
    <w:rsid w:val="00CF33AA"/>
    <w:rsid w:val="00D12BAD"/>
    <w:rsid w:val="00D17FF6"/>
    <w:rsid w:val="00D22469"/>
    <w:rsid w:val="00D27078"/>
    <w:rsid w:val="00D323D9"/>
    <w:rsid w:val="00D4323D"/>
    <w:rsid w:val="00D44B28"/>
    <w:rsid w:val="00D5025A"/>
    <w:rsid w:val="00D514F3"/>
    <w:rsid w:val="00D52E1E"/>
    <w:rsid w:val="00D5571F"/>
    <w:rsid w:val="00D55AE2"/>
    <w:rsid w:val="00D57226"/>
    <w:rsid w:val="00D611D9"/>
    <w:rsid w:val="00D67353"/>
    <w:rsid w:val="00D73907"/>
    <w:rsid w:val="00D73ABD"/>
    <w:rsid w:val="00D84DDE"/>
    <w:rsid w:val="00D86030"/>
    <w:rsid w:val="00D8603E"/>
    <w:rsid w:val="00D9362F"/>
    <w:rsid w:val="00D97F0B"/>
    <w:rsid w:val="00DA2B2E"/>
    <w:rsid w:val="00DB333B"/>
    <w:rsid w:val="00DB506E"/>
    <w:rsid w:val="00DB59CF"/>
    <w:rsid w:val="00DC1A36"/>
    <w:rsid w:val="00DC2735"/>
    <w:rsid w:val="00DC3A02"/>
    <w:rsid w:val="00DC600A"/>
    <w:rsid w:val="00DD76CA"/>
    <w:rsid w:val="00DE1633"/>
    <w:rsid w:val="00DE532B"/>
    <w:rsid w:val="00DE5688"/>
    <w:rsid w:val="00DF0D97"/>
    <w:rsid w:val="00DF359E"/>
    <w:rsid w:val="00DF70B1"/>
    <w:rsid w:val="00E05F1C"/>
    <w:rsid w:val="00E061BC"/>
    <w:rsid w:val="00E073E5"/>
    <w:rsid w:val="00E1209B"/>
    <w:rsid w:val="00E2105E"/>
    <w:rsid w:val="00E22E39"/>
    <w:rsid w:val="00E230DD"/>
    <w:rsid w:val="00E277E8"/>
    <w:rsid w:val="00E50688"/>
    <w:rsid w:val="00E8011B"/>
    <w:rsid w:val="00E8179A"/>
    <w:rsid w:val="00E832A3"/>
    <w:rsid w:val="00E83C0B"/>
    <w:rsid w:val="00E8540D"/>
    <w:rsid w:val="00E86814"/>
    <w:rsid w:val="00E96CC5"/>
    <w:rsid w:val="00EA4C6F"/>
    <w:rsid w:val="00EA6573"/>
    <w:rsid w:val="00EB071A"/>
    <w:rsid w:val="00EB42F6"/>
    <w:rsid w:val="00EC1FDC"/>
    <w:rsid w:val="00EC22B3"/>
    <w:rsid w:val="00EC2BA4"/>
    <w:rsid w:val="00EC5B4B"/>
    <w:rsid w:val="00ED43AF"/>
    <w:rsid w:val="00ED5602"/>
    <w:rsid w:val="00ED6E6D"/>
    <w:rsid w:val="00EE35F8"/>
    <w:rsid w:val="00F04C5B"/>
    <w:rsid w:val="00F260F2"/>
    <w:rsid w:val="00F3565E"/>
    <w:rsid w:val="00F419AD"/>
    <w:rsid w:val="00F52B28"/>
    <w:rsid w:val="00F52DB7"/>
    <w:rsid w:val="00F57BA6"/>
    <w:rsid w:val="00F60001"/>
    <w:rsid w:val="00F608D9"/>
    <w:rsid w:val="00F60B18"/>
    <w:rsid w:val="00F675EC"/>
    <w:rsid w:val="00F73817"/>
    <w:rsid w:val="00F82B71"/>
    <w:rsid w:val="00F84E47"/>
    <w:rsid w:val="00F93CC0"/>
    <w:rsid w:val="00F960E0"/>
    <w:rsid w:val="00FA2273"/>
    <w:rsid w:val="00FA4B09"/>
    <w:rsid w:val="00FA6AC0"/>
    <w:rsid w:val="00FA7CBA"/>
    <w:rsid w:val="00FB2E57"/>
    <w:rsid w:val="00FB6AE2"/>
    <w:rsid w:val="00FC1690"/>
    <w:rsid w:val="00FC418C"/>
    <w:rsid w:val="00FC6AE4"/>
    <w:rsid w:val="00FD1966"/>
    <w:rsid w:val="00FD1BAB"/>
    <w:rsid w:val="00FD450E"/>
    <w:rsid w:val="00FD668E"/>
    <w:rsid w:val="00FE1AAE"/>
    <w:rsid w:val="00FE3022"/>
    <w:rsid w:val="00FE6196"/>
    <w:rsid w:val="00FE76C0"/>
    <w:rsid w:val="00FF1F26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4193"/>
  <w15:chartTrackingRefBased/>
  <w15:docId w15:val="{97A6EFBC-8172-45F9-8CA0-28E1B644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28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6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B4628"/>
  </w:style>
  <w:style w:type="paragraph" w:customStyle="1" w:styleId="ConsPlusCell">
    <w:name w:val="ConsPlusCell"/>
    <w:rsid w:val="008B4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B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8B462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462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List Paragraph"/>
    <w:aliases w:val="Варианты ответов,Абзац списка11"/>
    <w:basedOn w:val="a"/>
    <w:link w:val="a6"/>
    <w:qFormat/>
    <w:rsid w:val="008B4628"/>
    <w:pPr>
      <w:spacing w:after="20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aliases w:val="Варианты ответов Знак,Абзац списка11 Знак"/>
    <w:link w:val="a5"/>
    <w:locked/>
    <w:rsid w:val="008B4628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B462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628"/>
    <w:rPr>
      <w:rFonts w:ascii="Tahoma" w:eastAsia="Calibri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8B4628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a">
    <w:name w:val="Subtitle"/>
    <w:basedOn w:val="a"/>
    <w:link w:val="ab"/>
    <w:qFormat/>
    <w:rsid w:val="008B462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8B4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462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4628"/>
    <w:rPr>
      <w:rFonts w:ascii="Calibri" w:eastAsia="Times New Roman" w:hAnsi="Calibri" w:cs="Times New Roman"/>
      <w:lang w:eastAsia="ru-RU"/>
    </w:rPr>
  </w:style>
  <w:style w:type="paragraph" w:customStyle="1" w:styleId="14">
    <w:name w:val="Обычный+14п"/>
    <w:basedOn w:val="a3"/>
    <w:rsid w:val="008B4628"/>
    <w:pPr>
      <w:ind w:firstLine="360"/>
    </w:pPr>
    <w:rPr>
      <w:color w:val="auto"/>
      <w:sz w:val="28"/>
      <w:lang w:eastAsia="en-US"/>
    </w:rPr>
  </w:style>
  <w:style w:type="paragraph" w:styleId="ac">
    <w:name w:val="Body Text Indent"/>
    <w:basedOn w:val="a"/>
    <w:link w:val="ad"/>
    <w:uiPriority w:val="99"/>
    <w:unhideWhenUsed/>
    <w:rsid w:val="008B4628"/>
    <w:pPr>
      <w:spacing w:after="120" w:line="27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B4628"/>
  </w:style>
  <w:style w:type="paragraph" w:styleId="ae">
    <w:name w:val="Normal (Web)"/>
    <w:aliases w:val="Обычный (веб) Знак,Обычный (Web)1,Обычный (Web)"/>
    <w:basedOn w:val="a"/>
    <w:uiPriority w:val="99"/>
    <w:rsid w:val="008B4628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ru-RU"/>
    </w:rPr>
  </w:style>
  <w:style w:type="paragraph" w:customStyle="1" w:styleId="BodyTextIndent31">
    <w:name w:val="Body Text Indent 31"/>
    <w:basedOn w:val="a"/>
    <w:uiPriority w:val="99"/>
    <w:rsid w:val="008B4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mall-arrow">
    <w:name w:val="small-arrow"/>
    <w:basedOn w:val="a0"/>
    <w:rsid w:val="008B4628"/>
  </w:style>
  <w:style w:type="character" w:customStyle="1" w:styleId="company-bold">
    <w:name w:val="company-bold"/>
    <w:basedOn w:val="a0"/>
    <w:rsid w:val="008B4628"/>
  </w:style>
  <w:style w:type="paragraph" w:customStyle="1" w:styleId="af">
    <w:name w:val="Таблица"/>
    <w:basedOn w:val="a"/>
    <w:rsid w:val="008B4628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B46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Текст (лев)"/>
    <w:link w:val="af1"/>
    <w:rsid w:val="008B462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1">
    <w:name w:val="Текст (лев) Знак"/>
    <w:link w:val="af0"/>
    <w:rsid w:val="008B4628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2">
    <w:name w:val="Текст (цнтр)"/>
    <w:basedOn w:val="af0"/>
    <w:next w:val="af0"/>
    <w:rsid w:val="008B4628"/>
    <w:pPr>
      <w:spacing w:after="60"/>
      <w:ind w:firstLine="0"/>
      <w:jc w:val="center"/>
    </w:pPr>
  </w:style>
  <w:style w:type="character" w:customStyle="1" w:styleId="af3">
    <w:name w:val="Текст в табл"/>
    <w:rsid w:val="008B4628"/>
    <w:rPr>
      <w:rFonts w:ascii="Arial" w:hAnsi="Arial"/>
      <w:noProof w:val="0"/>
      <w:sz w:val="16"/>
      <w:lang w:val="ru-RU"/>
    </w:rPr>
  </w:style>
  <w:style w:type="paragraph" w:customStyle="1" w:styleId="af4">
    <w:name w:val="Сноска"/>
    <w:basedOn w:val="a"/>
    <w:next w:val="af0"/>
    <w:link w:val="af5"/>
    <w:rsid w:val="008B4628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af5">
    <w:name w:val="Сноска Знак"/>
    <w:link w:val="af4"/>
    <w:locked/>
    <w:rsid w:val="008B4628"/>
    <w:rPr>
      <w:rFonts w:ascii="Arial" w:eastAsia="Times New Roman" w:hAnsi="Arial" w:cs="Times New Roman"/>
      <w:sz w:val="16"/>
      <w:szCs w:val="20"/>
    </w:rPr>
  </w:style>
  <w:style w:type="paragraph" w:customStyle="1" w:styleId="ConsPlusNonformat">
    <w:name w:val="ConsPlusNonformat"/>
    <w:rsid w:val="008B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8B4628"/>
    <w:rPr>
      <w:i/>
      <w:iCs/>
    </w:rPr>
  </w:style>
  <w:style w:type="paragraph" w:customStyle="1" w:styleId="af7">
    <w:name w:val="Знак"/>
    <w:basedOn w:val="a"/>
    <w:rsid w:val="008B46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unhideWhenUsed/>
    <w:rsid w:val="008B4628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4628"/>
    <w:rPr>
      <w:rFonts w:ascii="Times New Roman" w:eastAsia="Calibri" w:hAnsi="Times New Roman" w:cs="Times New Roman"/>
      <w:sz w:val="16"/>
      <w:szCs w:val="16"/>
    </w:rPr>
  </w:style>
  <w:style w:type="paragraph" w:customStyle="1" w:styleId="xl59">
    <w:name w:val="xl59"/>
    <w:basedOn w:val="a"/>
    <w:rsid w:val="008B462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B4628"/>
    <w:rPr>
      <w:rFonts w:ascii="Times New Roman" w:hAnsi="Times New Roman" w:cs="Times New Roman" w:hint="default"/>
      <w:color w:val="000000"/>
      <w:sz w:val="22"/>
      <w:szCs w:val="22"/>
    </w:rPr>
  </w:style>
  <w:style w:type="paragraph" w:styleId="af8">
    <w:name w:val="Title"/>
    <w:basedOn w:val="a"/>
    <w:link w:val="af9"/>
    <w:qFormat/>
    <w:rsid w:val="008B4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8B4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header"/>
    <w:basedOn w:val="a"/>
    <w:link w:val="afb"/>
    <w:uiPriority w:val="99"/>
    <w:rsid w:val="008B46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B4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B4628"/>
    <w:pPr>
      <w:spacing w:after="120" w:line="36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4628"/>
    <w:rPr>
      <w:rFonts w:ascii="Times New Roman" w:eastAsia="Calibri" w:hAnsi="Times New Roman" w:cs="Times New Roman"/>
      <w:sz w:val="16"/>
      <w:szCs w:val="16"/>
    </w:rPr>
  </w:style>
  <w:style w:type="paragraph" w:customStyle="1" w:styleId="111">
    <w:name w:val="111"/>
    <w:basedOn w:val="a5"/>
    <w:rsid w:val="008B4628"/>
    <w:pPr>
      <w:numPr>
        <w:ilvl w:val="2"/>
        <w:numId w:val="8"/>
      </w:numPr>
      <w:tabs>
        <w:tab w:val="left" w:pos="1560"/>
      </w:tabs>
      <w:spacing w:after="40" w:line="240" w:lineRule="auto"/>
      <w:contextualSpacing w:val="0"/>
      <w:jc w:val="left"/>
    </w:pPr>
    <w:rPr>
      <w:rFonts w:eastAsia="Times New Roman"/>
      <w:sz w:val="28"/>
      <w:szCs w:val="28"/>
      <w:lang w:eastAsia="ru-RU"/>
    </w:rPr>
  </w:style>
  <w:style w:type="paragraph" w:styleId="afc">
    <w:name w:val="footer"/>
    <w:basedOn w:val="a"/>
    <w:link w:val="afd"/>
    <w:uiPriority w:val="99"/>
    <w:unhideWhenUsed/>
    <w:rsid w:val="008B462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d">
    <w:name w:val="Нижний колонтитул Знак"/>
    <w:basedOn w:val="a0"/>
    <w:link w:val="afc"/>
    <w:uiPriority w:val="99"/>
    <w:rsid w:val="008B4628"/>
    <w:rPr>
      <w:rFonts w:ascii="Times New Roman" w:eastAsia="Calibri" w:hAnsi="Times New Roman" w:cs="Times New Roman"/>
      <w:sz w:val="24"/>
    </w:rPr>
  </w:style>
  <w:style w:type="paragraph" w:styleId="afe">
    <w:name w:val="No Spacing"/>
    <w:qFormat/>
    <w:rsid w:val="008B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8B46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2"/>
    <w:locked/>
    <w:rsid w:val="008B4628"/>
    <w:rPr>
      <w:rFonts w:ascii="Calibri" w:eastAsia="Calibri" w:hAnsi="Calibri" w:cs="Calibri"/>
    </w:rPr>
  </w:style>
  <w:style w:type="character" w:styleId="aff">
    <w:name w:val="Hyperlink"/>
    <w:basedOn w:val="a0"/>
    <w:uiPriority w:val="99"/>
    <w:unhideWhenUsed/>
    <w:rsid w:val="008B4628"/>
    <w:rPr>
      <w:color w:val="0000FF"/>
      <w:u w:val="single"/>
    </w:rPr>
  </w:style>
  <w:style w:type="paragraph" w:customStyle="1" w:styleId="310">
    <w:name w:val="Основной текст с отступом 31"/>
    <w:basedOn w:val="a"/>
    <w:rsid w:val="008B4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8B46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8B462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a"/>
    <w:rsid w:val="008B46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Выдел текст табл НК"/>
    <w:rsid w:val="008B4628"/>
    <w:rPr>
      <w:rFonts w:ascii="Arial" w:hAnsi="Arial"/>
      <w:b/>
      <w:sz w:val="16"/>
    </w:rPr>
  </w:style>
  <w:style w:type="character" w:customStyle="1" w:styleId="aff1">
    <w:name w:val="Выдел текст табл"/>
    <w:rsid w:val="008B4628"/>
    <w:rPr>
      <w:rFonts w:ascii="Arial" w:hAnsi="Arial"/>
      <w:b/>
      <w:i/>
      <w:noProof w:val="0"/>
      <w:sz w:val="16"/>
      <w:lang w:val="ru-RU"/>
    </w:rPr>
  </w:style>
  <w:style w:type="paragraph" w:customStyle="1" w:styleId="ConsPlusTitle">
    <w:name w:val="ConsPlusTitle"/>
    <w:rsid w:val="008B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8pt">
    <w:name w:val="Основной текст (2) + 8 pt"/>
    <w:basedOn w:val="a0"/>
    <w:rsid w:val="008B4628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8B4628"/>
    <w:rPr>
      <w:rFonts w:ascii="Sylfaen" w:eastAsia="Sylfaen" w:hAnsi="Sylfaen" w:cs="Sylfae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4628"/>
    <w:pPr>
      <w:widowControl w:val="0"/>
      <w:shd w:val="clear" w:color="auto" w:fill="FFFFFF"/>
      <w:spacing w:before="60" w:after="300" w:line="0" w:lineRule="atLeast"/>
      <w:jc w:val="right"/>
    </w:pPr>
    <w:rPr>
      <w:rFonts w:ascii="Sylfaen" w:eastAsia="Sylfaen" w:hAnsi="Sylfaen" w:cs="Sylfaen"/>
    </w:rPr>
  </w:style>
  <w:style w:type="paragraph" w:customStyle="1" w:styleId="Standarduser">
    <w:name w:val="Standard (user)"/>
    <w:rsid w:val="008B4628"/>
    <w:pPr>
      <w:suppressAutoHyphens/>
      <w:autoSpaceDN w:val="0"/>
      <w:spacing w:after="0" w:line="240" w:lineRule="auto"/>
      <w:textAlignment w:val="baseline"/>
    </w:pPr>
    <w:rPr>
      <w:rFonts w:ascii="Liberation Serif" w:eastAsia="Arial" w:hAnsi="Liberation Serif" w:cs="Liberation Serif"/>
      <w:kern w:val="3"/>
      <w:sz w:val="24"/>
      <w:szCs w:val="24"/>
      <w:lang w:eastAsia="hi-IN" w:bidi="hi-IN"/>
    </w:rPr>
  </w:style>
  <w:style w:type="paragraph" w:customStyle="1" w:styleId="25">
    <w:name w:val="Без интервала2"/>
    <w:rsid w:val="008B4628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4"/>
      <w:szCs w:val="24"/>
      <w:lang w:eastAsia="hi-IN" w:bidi="hi-IN"/>
    </w:rPr>
  </w:style>
  <w:style w:type="numbering" w:customStyle="1" w:styleId="26">
    <w:name w:val="Нет списка2"/>
    <w:next w:val="a2"/>
    <w:uiPriority w:val="99"/>
    <w:semiHidden/>
    <w:unhideWhenUsed/>
    <w:rsid w:val="00F84E47"/>
  </w:style>
  <w:style w:type="paragraph" w:customStyle="1" w:styleId="aff2">
    <w:basedOn w:val="a"/>
    <w:next w:val="ae"/>
    <w:uiPriority w:val="99"/>
    <w:rsid w:val="00B36E1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7C48-F1BA-40DF-BCB8-24BC5C0D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21</Pages>
  <Words>8691</Words>
  <Characters>49540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579</cp:revision>
  <dcterms:created xsi:type="dcterms:W3CDTF">2023-03-20T12:03:00Z</dcterms:created>
  <dcterms:modified xsi:type="dcterms:W3CDTF">2023-11-14T09:50:00Z</dcterms:modified>
</cp:coreProperties>
</file>