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79" w:rsidRDefault="00E04179" w:rsidP="00E0417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    </w:t>
      </w:r>
    </w:p>
    <w:p w:rsidR="00E04179" w:rsidRDefault="00A05C0E" w:rsidP="00E04179">
      <w:pPr>
        <w:jc w:val="center"/>
        <w:rPr>
          <w:rFonts w:ascii="Arial Narrow" w:hAnsi="Arial Narrow"/>
          <w:color w:val="0000FF"/>
          <w:lang w:val="en-US"/>
        </w:rPr>
      </w:pPr>
      <w:r>
        <w:rPr>
          <w:rFonts w:ascii="Arial Narrow" w:hAnsi="Arial Narrow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4.5pt">
            <v:imagedata r:id="rId8" o:title="герб с короной" chromakey="#f9f9f9" gain="86232f" blacklevel="-1966f" grayscale="t"/>
          </v:shape>
        </w:pict>
      </w:r>
    </w:p>
    <w:p w:rsidR="00E04179" w:rsidRPr="0071090B" w:rsidRDefault="00E04179" w:rsidP="00E04179">
      <w:pPr>
        <w:jc w:val="center"/>
        <w:rPr>
          <w:rFonts w:ascii="Arial Narrow" w:hAnsi="Arial Narrow"/>
          <w:color w:val="0000FF"/>
          <w:lang w:val="en-US"/>
        </w:rPr>
      </w:pPr>
    </w:p>
    <w:p w:rsidR="00E04179" w:rsidRDefault="00E04179" w:rsidP="00E04179">
      <w:pPr>
        <w:tabs>
          <w:tab w:val="left" w:pos="5640"/>
        </w:tabs>
        <w:rPr>
          <w:rFonts w:ascii="Arial Narrow" w:hAnsi="Arial Narrow"/>
          <w:color w:val="0000FF"/>
        </w:rPr>
      </w:pPr>
      <w:r>
        <w:rPr>
          <w:rFonts w:ascii="Arial Narrow" w:hAnsi="Arial Narrow"/>
          <w:color w:val="0000FF"/>
        </w:rPr>
        <w:tab/>
      </w:r>
    </w:p>
    <w:p w:rsidR="00E04179" w:rsidRDefault="00E04179" w:rsidP="00E04179">
      <w:pPr>
        <w:jc w:val="center"/>
        <w:rPr>
          <w:b/>
          <w:sz w:val="20"/>
          <w:szCs w:val="20"/>
        </w:rPr>
      </w:pPr>
      <w:r w:rsidRPr="00DE221C">
        <w:rPr>
          <w:b/>
          <w:sz w:val="20"/>
          <w:szCs w:val="20"/>
        </w:rPr>
        <w:t xml:space="preserve">АДМИНИСТРАЦИЯ </w:t>
      </w:r>
      <w:r>
        <w:rPr>
          <w:b/>
          <w:sz w:val="20"/>
          <w:szCs w:val="20"/>
        </w:rPr>
        <w:t>ВЕЛЬСКОГО МУНИЦИПАЛЬНОГО РАЙОНА</w:t>
      </w:r>
    </w:p>
    <w:p w:rsidR="00E04179" w:rsidRPr="00DE221C" w:rsidRDefault="00E04179" w:rsidP="00E04179">
      <w:pPr>
        <w:jc w:val="center"/>
        <w:rPr>
          <w:b/>
          <w:sz w:val="20"/>
          <w:szCs w:val="20"/>
        </w:rPr>
      </w:pPr>
      <w:r w:rsidRPr="00DE221C">
        <w:rPr>
          <w:b/>
          <w:sz w:val="20"/>
          <w:szCs w:val="20"/>
        </w:rPr>
        <w:t xml:space="preserve"> АРХАНГЕЛЬСКОЙ ОБЛАСТИ</w:t>
      </w:r>
    </w:p>
    <w:p w:rsidR="00E04179" w:rsidRPr="00804125" w:rsidRDefault="00E04179" w:rsidP="00E04179">
      <w:pPr>
        <w:tabs>
          <w:tab w:val="left" w:pos="5812"/>
        </w:tabs>
        <w:jc w:val="center"/>
        <w:rPr>
          <w:rFonts w:ascii="Arial Narrow" w:hAnsi="Arial Narrow"/>
          <w:sz w:val="16"/>
          <w:szCs w:val="16"/>
        </w:rPr>
      </w:pPr>
    </w:p>
    <w:p w:rsidR="00E04179" w:rsidRPr="0022550F" w:rsidRDefault="00E04179" w:rsidP="00E04179">
      <w:pPr>
        <w:tabs>
          <w:tab w:val="left" w:pos="5812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04179" w:rsidRDefault="00E04179" w:rsidP="00E04179"/>
    <w:p w:rsidR="00E04179" w:rsidRDefault="00321057" w:rsidP="00E04179">
      <w:pPr>
        <w:jc w:val="center"/>
        <w:rPr>
          <w:szCs w:val="28"/>
        </w:rPr>
      </w:pPr>
      <w:r>
        <w:rPr>
          <w:szCs w:val="28"/>
        </w:rPr>
        <w:t>29</w:t>
      </w:r>
      <w:r w:rsidR="00E04179">
        <w:rPr>
          <w:szCs w:val="28"/>
        </w:rPr>
        <w:t xml:space="preserve"> апреля 2020</w:t>
      </w:r>
      <w:r w:rsidR="00E04179" w:rsidRPr="002F6541">
        <w:rPr>
          <w:szCs w:val="28"/>
        </w:rPr>
        <w:t xml:space="preserve"> </w:t>
      </w:r>
      <w:r w:rsidR="00E04179">
        <w:rPr>
          <w:szCs w:val="28"/>
        </w:rPr>
        <w:t>года</w:t>
      </w:r>
      <w:r w:rsidR="00E04179" w:rsidRPr="002F6541">
        <w:rPr>
          <w:szCs w:val="28"/>
        </w:rPr>
        <w:t xml:space="preserve">   №  </w:t>
      </w:r>
      <w:r>
        <w:rPr>
          <w:szCs w:val="28"/>
        </w:rPr>
        <w:t>366</w:t>
      </w:r>
    </w:p>
    <w:p w:rsidR="00E04179" w:rsidRDefault="00E04179" w:rsidP="00E04179">
      <w:pPr>
        <w:jc w:val="center"/>
        <w:rPr>
          <w:szCs w:val="28"/>
        </w:rPr>
      </w:pPr>
    </w:p>
    <w:p w:rsidR="00E04179" w:rsidRPr="002F6541" w:rsidRDefault="00E04179" w:rsidP="00E04179">
      <w:pPr>
        <w:jc w:val="center"/>
        <w:rPr>
          <w:szCs w:val="28"/>
        </w:rPr>
      </w:pPr>
    </w:p>
    <w:p w:rsidR="00B61319" w:rsidRPr="007D6085" w:rsidRDefault="00B61319" w:rsidP="007D608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Об утверждении Правил проверки </w:t>
      </w:r>
      <w:r w:rsidRPr="007D6085">
        <w:rPr>
          <w:rFonts w:ascii="Times New Roman" w:hAnsi="Times New Roman" w:cs="Times New Roman"/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7D6085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71049F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  <w:r w:rsidRPr="007D6085">
        <w:rPr>
          <w:rFonts w:ascii="Times New Roman" w:hAnsi="Times New Roman" w:cs="Times New Roman"/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</w:p>
    <w:p w:rsidR="00B61319" w:rsidRPr="00AD5B93" w:rsidRDefault="00B61319" w:rsidP="007D6085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61319" w:rsidRPr="00AD5B93" w:rsidRDefault="00B61319" w:rsidP="007D6085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61319" w:rsidRPr="001853F9" w:rsidRDefault="00B61319" w:rsidP="001853F9">
      <w:pPr>
        <w:ind w:firstLine="709"/>
        <w:jc w:val="both"/>
      </w:pPr>
      <w:r w:rsidRPr="001853F9">
        <w:t xml:space="preserve">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</w:t>
      </w:r>
      <w:r w:rsidRPr="001853F9">
        <w:br/>
        <w:t xml:space="preserve">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</w:t>
      </w:r>
      <w:r w:rsidRPr="001853F9">
        <w:br/>
        <w:t xml:space="preserve">«О противодействии коррупции в Архангельской области», указом Губернатора Архангельской области от 19 ноября 2019 года № 95-у </w:t>
      </w:r>
      <w:r>
        <w:br/>
      </w:r>
      <w:r w:rsidRPr="001853F9">
        <w:t xml:space="preserve">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</w:t>
      </w:r>
      <w:r w:rsidRPr="001853F9">
        <w:lastRenderedPageBreak/>
        <w:t xml:space="preserve">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</w:t>
      </w:r>
      <w:r>
        <w:t>года</w:t>
      </w:r>
      <w:r w:rsidRPr="001853F9">
        <w:t xml:space="preserve"> </w:t>
      </w:r>
      <w:r>
        <w:t>№</w:t>
      </w:r>
      <w:r w:rsidRPr="001853F9">
        <w:t xml:space="preserve"> 153-пп</w:t>
      </w:r>
      <w:r>
        <w:t xml:space="preserve"> «</w:t>
      </w:r>
      <w:r w:rsidRPr="001853F9">
        <w:t>Об утверждении Правил проверки достоверности и полноты</w:t>
      </w:r>
      <w:r>
        <w:t xml:space="preserve"> </w:t>
      </w:r>
      <w:r w:rsidRPr="001853F9">
        <w:t>сведений о доходах, об имуществе и обязательствах</w:t>
      </w:r>
      <w:r>
        <w:t xml:space="preserve"> </w:t>
      </w:r>
      <w:r w:rsidRPr="001853F9">
        <w:t>имущественного характера, представленных гражданами,</w:t>
      </w:r>
      <w:r>
        <w:t xml:space="preserve"> </w:t>
      </w:r>
      <w:r w:rsidRPr="001853F9">
        <w:t>претендующими на замещение должностей руководителей</w:t>
      </w:r>
      <w:r>
        <w:t xml:space="preserve"> </w:t>
      </w:r>
      <w:r w:rsidRPr="001853F9">
        <w:t>государственных учреждений Архангельской области,</w:t>
      </w:r>
      <w:r>
        <w:t xml:space="preserve"> </w:t>
      </w:r>
      <w:r w:rsidRPr="001853F9">
        <w:t>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коррупции»</w:t>
      </w:r>
      <w:r>
        <w:t xml:space="preserve"> </w:t>
      </w:r>
      <w:r w:rsidRPr="00DE06B2">
        <w:rPr>
          <w:szCs w:val="28"/>
        </w:rPr>
        <w:t xml:space="preserve">администрация </w:t>
      </w:r>
      <w:r w:rsidR="0071049F">
        <w:rPr>
          <w:szCs w:val="28"/>
        </w:rPr>
        <w:t xml:space="preserve"> Вельского муниципального района Архангельской области</w:t>
      </w:r>
      <w:r w:rsidRPr="00BD1BCC">
        <w:rPr>
          <w:szCs w:val="28"/>
        </w:rPr>
        <w:t xml:space="preserve">  </w:t>
      </w:r>
      <w:r>
        <w:rPr>
          <w:b/>
          <w:spacing w:val="20"/>
          <w:szCs w:val="28"/>
        </w:rPr>
        <w:t xml:space="preserve">п о с т а н о в л я е </w:t>
      </w:r>
      <w:r w:rsidRPr="00BD1BCC">
        <w:rPr>
          <w:b/>
          <w:spacing w:val="20"/>
          <w:szCs w:val="28"/>
        </w:rPr>
        <w:t>т</w:t>
      </w:r>
      <w:r w:rsidRPr="00BD1BCC">
        <w:rPr>
          <w:szCs w:val="28"/>
        </w:rPr>
        <w:t>:</w:t>
      </w:r>
    </w:p>
    <w:p w:rsidR="00B61319" w:rsidRPr="00BD1BCC" w:rsidRDefault="00B61319" w:rsidP="00BD1BCC">
      <w:pPr>
        <w:ind w:firstLine="709"/>
        <w:jc w:val="both"/>
      </w:pPr>
      <w:r w:rsidRPr="00BD1BCC">
        <w:t>1. Утвердить прилагаем</w:t>
      </w:r>
      <w:r>
        <w:t>ые</w:t>
      </w:r>
      <w:r w:rsidRPr="00BD1BCC">
        <w:t xml:space="preserve"> </w:t>
      </w:r>
      <w:r w:rsidRPr="007D6085">
        <w:rPr>
          <w:szCs w:val="28"/>
        </w:rPr>
        <w:t>Правил</w:t>
      </w:r>
      <w:r w:rsidR="0071049F">
        <w:rPr>
          <w:szCs w:val="28"/>
        </w:rPr>
        <w:t>а</w:t>
      </w:r>
      <w:r w:rsidRPr="007D6085">
        <w:rPr>
          <w:szCs w:val="28"/>
        </w:rPr>
        <w:t xml:space="preserve"> проверки </w:t>
      </w:r>
      <w:r w:rsidRPr="007D6085">
        <w:rPr>
          <w:spacing w:val="-2"/>
          <w:szCs w:val="28"/>
        </w:rPr>
        <w:t>достоверности и полноты сведений о доходах, об имуществе и обязательствах</w:t>
      </w:r>
      <w:r w:rsidRPr="007D6085">
        <w:rPr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71049F">
        <w:rPr>
          <w:szCs w:val="28"/>
        </w:rPr>
        <w:t>Вельского муниципального района Архангельской области</w:t>
      </w:r>
      <w:r w:rsidRPr="007D6085">
        <w:rPr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</w:t>
      </w:r>
      <w:r>
        <w:rPr>
          <w:szCs w:val="28"/>
        </w:rPr>
        <w:t xml:space="preserve"> противодействии коррупции</w:t>
      </w:r>
      <w:r>
        <w:t>.</w:t>
      </w:r>
    </w:p>
    <w:p w:rsidR="00B61319" w:rsidRDefault="00B61319" w:rsidP="00E25D88">
      <w:pPr>
        <w:autoSpaceDE w:val="0"/>
        <w:autoSpaceDN w:val="0"/>
        <w:adjustRightInd w:val="0"/>
        <w:ind w:firstLine="709"/>
        <w:jc w:val="both"/>
      </w:pPr>
      <w:r>
        <w:t xml:space="preserve">2. Настоящее постановление вступает в силу со дня его </w:t>
      </w:r>
      <w:r w:rsidR="00BB48F7">
        <w:t>подписания и подлежит размещению на официальном сайте администрации Вельского муниципального района Архангельской области.</w:t>
      </w:r>
    </w:p>
    <w:p w:rsidR="00B61319" w:rsidRDefault="00B61319" w:rsidP="002E1A3C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B61319" w:rsidRDefault="00B61319" w:rsidP="002E1A3C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E04179" w:rsidRDefault="00E04179" w:rsidP="00E04179">
      <w:pPr>
        <w:ind w:left="60"/>
        <w:jc w:val="both"/>
        <w:rPr>
          <w:b/>
          <w:szCs w:val="28"/>
        </w:rPr>
      </w:pPr>
      <w:r w:rsidRPr="00804125">
        <w:rPr>
          <w:b/>
          <w:szCs w:val="28"/>
        </w:rPr>
        <w:t xml:space="preserve">Глава </w:t>
      </w:r>
      <w:r>
        <w:rPr>
          <w:b/>
          <w:szCs w:val="28"/>
        </w:rPr>
        <w:t>администрации</w:t>
      </w:r>
    </w:p>
    <w:p w:rsidR="00E04179" w:rsidRDefault="00E04179" w:rsidP="00E04179">
      <w:pPr>
        <w:ind w:left="60"/>
        <w:jc w:val="both"/>
        <w:rPr>
          <w:b/>
          <w:szCs w:val="28"/>
        </w:rPr>
      </w:pPr>
      <w:r>
        <w:rPr>
          <w:b/>
          <w:szCs w:val="28"/>
        </w:rPr>
        <w:t>Вельского муниципального района</w:t>
      </w:r>
    </w:p>
    <w:p w:rsidR="00E04179" w:rsidRPr="00804125" w:rsidRDefault="00E04179" w:rsidP="00E04179">
      <w:pPr>
        <w:ind w:left="60"/>
        <w:jc w:val="both"/>
        <w:rPr>
          <w:b/>
          <w:szCs w:val="28"/>
        </w:rPr>
      </w:pPr>
      <w:r>
        <w:rPr>
          <w:b/>
          <w:szCs w:val="28"/>
        </w:rPr>
        <w:t xml:space="preserve">Архангельской области         </w:t>
      </w:r>
      <w:r w:rsidRPr="00804125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</w:t>
      </w:r>
      <w:r w:rsidRPr="00804125">
        <w:rPr>
          <w:b/>
          <w:szCs w:val="28"/>
        </w:rPr>
        <w:t xml:space="preserve">       </w:t>
      </w:r>
      <w:r>
        <w:rPr>
          <w:b/>
          <w:szCs w:val="28"/>
        </w:rPr>
        <w:t xml:space="preserve">  </w:t>
      </w:r>
      <w:r w:rsidRPr="00804125">
        <w:rPr>
          <w:b/>
          <w:szCs w:val="28"/>
        </w:rPr>
        <w:t xml:space="preserve">           </w:t>
      </w:r>
      <w:r>
        <w:rPr>
          <w:b/>
          <w:szCs w:val="28"/>
        </w:rPr>
        <w:t>Д.Ю.Дорофеев</w:t>
      </w:r>
    </w:p>
    <w:p w:rsidR="00B61319" w:rsidRDefault="00B61319"/>
    <w:p w:rsidR="00B61319" w:rsidRDefault="00B61319"/>
    <w:p w:rsidR="00B61319" w:rsidRDefault="00B61319"/>
    <w:p w:rsidR="00B61319" w:rsidRDefault="00B61319"/>
    <w:p w:rsidR="00B61319" w:rsidRDefault="00B61319"/>
    <w:p w:rsidR="00B61319" w:rsidRDefault="00B61319">
      <w:r>
        <w:br w:type="page"/>
      </w:r>
    </w:p>
    <w:p w:rsidR="00B61319" w:rsidRPr="00BD5C55" w:rsidRDefault="00B61319" w:rsidP="008C3E32">
      <w:pPr>
        <w:ind w:firstLine="4962"/>
        <w:jc w:val="center"/>
      </w:pPr>
      <w:r w:rsidRPr="00BD5C55">
        <w:t>УТВЕРЖДЕН</w:t>
      </w:r>
      <w:r>
        <w:t>О</w:t>
      </w:r>
    </w:p>
    <w:p w:rsidR="00B61319" w:rsidRPr="00BD5C55" w:rsidRDefault="00B61319" w:rsidP="008C3E32">
      <w:pPr>
        <w:ind w:firstLine="4962"/>
        <w:jc w:val="center"/>
      </w:pPr>
      <w:r w:rsidRPr="00BD5C55">
        <w:t>постановлением администрации</w:t>
      </w:r>
    </w:p>
    <w:p w:rsidR="00B61319" w:rsidRDefault="0071049F" w:rsidP="008C3E32">
      <w:pPr>
        <w:ind w:firstLine="4962"/>
        <w:jc w:val="center"/>
      </w:pPr>
      <w:r>
        <w:t>Вельского муниципального района</w:t>
      </w:r>
    </w:p>
    <w:p w:rsidR="0071049F" w:rsidRPr="00BD5C55" w:rsidRDefault="0071049F" w:rsidP="008C3E32">
      <w:pPr>
        <w:ind w:firstLine="4962"/>
        <w:jc w:val="center"/>
      </w:pPr>
      <w:r>
        <w:t>Архангельской области</w:t>
      </w:r>
    </w:p>
    <w:p w:rsidR="00B61319" w:rsidRPr="00BD5C55" w:rsidRDefault="00BB48F7" w:rsidP="008C3E32">
      <w:pPr>
        <w:ind w:firstLine="4962"/>
        <w:jc w:val="center"/>
      </w:pPr>
      <w:r>
        <w:t xml:space="preserve">От </w:t>
      </w:r>
      <w:r w:rsidR="00321057">
        <w:t>29</w:t>
      </w:r>
      <w:r>
        <w:t xml:space="preserve">.04.2020 года № </w:t>
      </w:r>
      <w:r w:rsidR="00321057">
        <w:t>366</w:t>
      </w:r>
    </w:p>
    <w:p w:rsidR="00B61319" w:rsidRPr="0059670D" w:rsidRDefault="00B61319" w:rsidP="008C3E32">
      <w:pPr>
        <w:widowControl w:val="0"/>
        <w:ind w:right="-1" w:firstLine="4962"/>
        <w:contextualSpacing/>
        <w:jc w:val="center"/>
        <w:rPr>
          <w:bCs/>
          <w:color w:val="000000"/>
          <w:szCs w:val="28"/>
        </w:rPr>
      </w:pPr>
    </w:p>
    <w:p w:rsidR="00B61319" w:rsidRPr="0059670D" w:rsidRDefault="00B61319" w:rsidP="00BD5C55">
      <w:pPr>
        <w:widowControl w:val="0"/>
        <w:contextualSpacing/>
        <w:jc w:val="center"/>
        <w:rPr>
          <w:b/>
          <w:bCs/>
          <w:color w:val="000000"/>
          <w:spacing w:val="64"/>
          <w:szCs w:val="28"/>
        </w:rPr>
      </w:pPr>
    </w:p>
    <w:p w:rsidR="00B61319" w:rsidRDefault="00B61319" w:rsidP="00BD1BCC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А В И Л А</w:t>
      </w:r>
    </w:p>
    <w:p w:rsidR="00B61319" w:rsidRPr="002406FC" w:rsidRDefault="00B61319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b/>
          <w:szCs w:val="28"/>
        </w:rPr>
      </w:pPr>
      <w:r w:rsidRPr="002406FC">
        <w:rPr>
          <w:b/>
          <w:szCs w:val="28"/>
        </w:rPr>
        <w:t xml:space="preserve">проверки </w:t>
      </w:r>
      <w:r w:rsidRPr="002406FC">
        <w:rPr>
          <w:b/>
          <w:spacing w:val="-2"/>
          <w:szCs w:val="28"/>
        </w:rPr>
        <w:t>достоверности и полноты сведений о доходах, об имуществе и обязательствах</w:t>
      </w:r>
      <w:r w:rsidRPr="002406FC">
        <w:rPr>
          <w:b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71049F">
        <w:rPr>
          <w:b/>
          <w:szCs w:val="28"/>
        </w:rPr>
        <w:t>Вельского муниципального района Архангельской области</w:t>
      </w:r>
      <w:r w:rsidRPr="002406FC">
        <w:rPr>
          <w:b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</w:p>
    <w:p w:rsidR="00B61319" w:rsidRPr="002406FC" w:rsidRDefault="00B61319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color w:val="000000"/>
          <w:szCs w:val="28"/>
        </w:rPr>
      </w:pPr>
    </w:p>
    <w:p w:rsidR="00B61319" w:rsidRPr="002406FC" w:rsidRDefault="00B61319" w:rsidP="00BD1BC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50E7D">
        <w:rPr>
          <w:szCs w:val="28"/>
        </w:rPr>
        <w:t xml:space="preserve">Настоящими Правилами, разработанными в соответствии </w:t>
      </w:r>
      <w:r>
        <w:rPr>
          <w:szCs w:val="28"/>
        </w:rPr>
        <w:br/>
      </w:r>
      <w:r w:rsidRPr="00C50E7D">
        <w:rPr>
          <w:szCs w:val="28"/>
        </w:rPr>
        <w:t xml:space="preserve">со </w:t>
      </w:r>
      <w:r w:rsidRPr="001853F9">
        <w:t xml:space="preserve">статьей 275 Трудового кодекса Российской Федерации, пунктом 3.1 </w:t>
      </w:r>
      <w:r>
        <w:br/>
      </w:r>
      <w:r w:rsidRPr="001853F9">
        <w:t xml:space="preserve">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</w:t>
      </w:r>
      <w:r>
        <w:t>года</w:t>
      </w:r>
      <w:r w:rsidRPr="001853F9">
        <w:t xml:space="preserve"> </w:t>
      </w:r>
      <w:r>
        <w:t>№</w:t>
      </w:r>
      <w:r w:rsidRPr="001853F9">
        <w:t xml:space="preserve"> 153-пп</w:t>
      </w:r>
      <w:r>
        <w:t xml:space="preserve"> «</w:t>
      </w:r>
      <w:r w:rsidRPr="001853F9">
        <w:t xml:space="preserve">Об </w:t>
      </w:r>
      <w:r w:rsidRPr="001853F9">
        <w:lastRenderedPageBreak/>
        <w:t>утверждении Правил проверки достоверности и полноты</w:t>
      </w:r>
      <w:r>
        <w:t xml:space="preserve"> </w:t>
      </w:r>
      <w:r w:rsidRPr="001853F9">
        <w:t>сведений о доходах, об имуществе и обязательствах</w:t>
      </w:r>
      <w:r>
        <w:t xml:space="preserve"> </w:t>
      </w:r>
      <w:r w:rsidRPr="001853F9">
        <w:t>имущественного характера, представленных гражданами,</w:t>
      </w:r>
      <w:r>
        <w:t xml:space="preserve"> </w:t>
      </w:r>
      <w:r w:rsidRPr="001853F9">
        <w:t>претендующими на замещение должностей руководителей</w:t>
      </w:r>
      <w:r>
        <w:t xml:space="preserve"> </w:t>
      </w:r>
      <w:r w:rsidRPr="001853F9">
        <w:t>государственных учреждений Архангельской области,</w:t>
      </w:r>
      <w:r>
        <w:t xml:space="preserve"> </w:t>
      </w:r>
      <w:r w:rsidRPr="001853F9">
        <w:t>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коррупции»</w:t>
      </w:r>
      <w:r w:rsidRPr="00C50E7D">
        <w:rPr>
          <w:szCs w:val="28"/>
        </w:rPr>
        <w:t>, устанавливается порядок: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осуществления проверки достоверности и полноты сведений </w:t>
      </w:r>
      <w:r w:rsidRPr="00C50E7D">
        <w:rPr>
          <w:szCs w:val="28"/>
        </w:rPr>
        <w:br/>
        <w:t>о доходах, об имуществе и обязател</w:t>
      </w:r>
      <w:r>
        <w:rPr>
          <w:szCs w:val="28"/>
        </w:rPr>
        <w:t>ьствах имущественного характера</w:t>
      </w:r>
      <w:r w:rsidRPr="00C50E7D">
        <w:rPr>
          <w:szCs w:val="28"/>
        </w:rPr>
        <w:t>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а)</w:t>
      </w:r>
      <w:r>
        <w:rPr>
          <w:szCs w:val="28"/>
        </w:rPr>
        <w:t xml:space="preserve"> </w:t>
      </w:r>
      <w:r w:rsidRPr="00C50E7D">
        <w:rPr>
          <w:szCs w:val="28"/>
        </w:rPr>
        <w:t>гражданами, претендующими на замещен</w:t>
      </w:r>
      <w:r>
        <w:rPr>
          <w:szCs w:val="28"/>
        </w:rPr>
        <w:t xml:space="preserve">ие должностей руководителей муниципальных </w:t>
      </w:r>
      <w:r w:rsidRPr="00C50E7D">
        <w:rPr>
          <w:szCs w:val="28"/>
        </w:rPr>
        <w:t xml:space="preserve">учреждений </w:t>
      </w:r>
      <w:r w:rsidR="0071049F">
        <w:rPr>
          <w:szCs w:val="28"/>
        </w:rPr>
        <w:t>Вельского муниципального района Архангельской области</w:t>
      </w:r>
      <w:r>
        <w:rPr>
          <w:szCs w:val="28"/>
        </w:rPr>
        <w:t xml:space="preserve"> </w:t>
      </w:r>
      <w:r w:rsidRPr="00C50E7D">
        <w:rPr>
          <w:szCs w:val="28"/>
        </w:rPr>
        <w:t>(далее – граждане), на отчетную дату;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б)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лицами, замещающими должности руководителей </w:t>
      </w:r>
      <w:r>
        <w:rPr>
          <w:szCs w:val="28"/>
        </w:rPr>
        <w:t xml:space="preserve">муниципальных </w:t>
      </w:r>
      <w:r w:rsidRPr="00C50E7D">
        <w:rPr>
          <w:szCs w:val="28"/>
        </w:rPr>
        <w:t xml:space="preserve">учреждений </w:t>
      </w:r>
      <w:r w:rsidR="0071049F">
        <w:rPr>
          <w:szCs w:val="28"/>
        </w:rPr>
        <w:t xml:space="preserve">Вельского муниципального района Архангельской области </w:t>
      </w:r>
      <w:r>
        <w:rPr>
          <w:szCs w:val="28"/>
        </w:rPr>
        <w:t>(далее</w:t>
      </w:r>
      <w:r w:rsidRPr="00C50E7D">
        <w:rPr>
          <w:szCs w:val="28"/>
        </w:rPr>
        <w:t xml:space="preserve"> </w:t>
      </w:r>
      <w:r>
        <w:rPr>
          <w:szCs w:val="28"/>
        </w:rPr>
        <w:t>– руководитель муниципального</w:t>
      </w:r>
      <w:r w:rsidRPr="00C50E7D">
        <w:rPr>
          <w:szCs w:val="28"/>
        </w:rPr>
        <w:t xml:space="preserve"> учреждения), за отчетный период и за два года, предшествующие отчетному периоду;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применения по итогам проверки дисциплинарных взысканий </w:t>
      </w:r>
      <w:r w:rsidRPr="00C50E7D">
        <w:rPr>
          <w:szCs w:val="28"/>
        </w:rPr>
        <w:br/>
        <w:t>к руководителю</w:t>
      </w:r>
      <w:r>
        <w:rPr>
          <w:szCs w:val="28"/>
        </w:rPr>
        <w:t xml:space="preserve"> муниципального</w:t>
      </w:r>
      <w:r w:rsidRPr="00C50E7D">
        <w:rPr>
          <w:szCs w:val="28"/>
        </w:rPr>
        <w:t xml:space="preserve"> учреждения.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2.</w:t>
      </w:r>
      <w:r>
        <w:rPr>
          <w:szCs w:val="28"/>
        </w:rPr>
        <w:t xml:space="preserve"> </w:t>
      </w:r>
      <w:r w:rsidRPr="00C50E7D">
        <w:rPr>
          <w:szCs w:val="28"/>
        </w:rPr>
        <w:t>Установленный настоящими Правилами порядок применяется в случае: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непредставления гражданином 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а)</w:t>
      </w:r>
      <w:r>
        <w:rPr>
          <w:szCs w:val="28"/>
        </w:rPr>
        <w:t xml:space="preserve"> </w:t>
      </w:r>
      <w:r w:rsidRPr="00C50E7D">
        <w:rPr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б)</w:t>
      </w:r>
      <w:r>
        <w:rPr>
          <w:szCs w:val="28"/>
        </w:rPr>
        <w:t xml:space="preserve"> </w:t>
      </w:r>
      <w:r w:rsidRPr="00C50E7D">
        <w:rPr>
          <w:szCs w:val="28"/>
        </w:rPr>
        <w:t>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несоблюдения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требований об урегулировании конфликта интересов;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3)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несоблюдения иных ограничений и запретов, неисполнения обязанностей, установленных законодательством Российской Федерации </w:t>
      </w:r>
      <w:r w:rsidRPr="00C50E7D">
        <w:rPr>
          <w:szCs w:val="28"/>
        </w:rPr>
        <w:br/>
        <w:t>о противодействии коррупции.</w:t>
      </w:r>
    </w:p>
    <w:p w:rsidR="00B61319" w:rsidRPr="00C50E7D" w:rsidRDefault="00B61319" w:rsidP="00927EFD">
      <w:pPr>
        <w:ind w:firstLine="709"/>
        <w:jc w:val="both"/>
        <w:rPr>
          <w:szCs w:val="28"/>
        </w:rPr>
      </w:pPr>
      <w:r w:rsidRPr="00C50E7D">
        <w:rPr>
          <w:szCs w:val="28"/>
        </w:rPr>
        <w:t>3.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Проверка осуществляется по решению </w:t>
      </w:r>
      <w:r>
        <w:rPr>
          <w:szCs w:val="28"/>
        </w:rPr>
        <w:t>главы</w:t>
      </w:r>
      <w:r w:rsidRPr="00C50E7D">
        <w:rPr>
          <w:szCs w:val="28"/>
        </w:rPr>
        <w:t xml:space="preserve"> </w:t>
      </w:r>
      <w:r w:rsidR="0071049F">
        <w:rPr>
          <w:szCs w:val="28"/>
        </w:rPr>
        <w:t>Вельского муниципального района Архангельской области</w:t>
      </w:r>
      <w:r w:rsidR="00BB48F7">
        <w:rPr>
          <w:szCs w:val="28"/>
        </w:rPr>
        <w:t xml:space="preserve"> и структурного подразделения</w:t>
      </w:r>
      <w:r w:rsidRPr="00C50E7D">
        <w:rPr>
          <w:szCs w:val="28"/>
        </w:rPr>
        <w:t xml:space="preserve"> осуществляющ</w:t>
      </w:r>
      <w:r w:rsidR="0071049F">
        <w:rPr>
          <w:szCs w:val="28"/>
        </w:rPr>
        <w:t>его</w:t>
      </w:r>
      <w:r w:rsidRPr="00C50E7D">
        <w:rPr>
          <w:szCs w:val="28"/>
        </w:rPr>
        <w:t xml:space="preserve"> ф</w:t>
      </w:r>
      <w:r>
        <w:rPr>
          <w:szCs w:val="28"/>
        </w:rPr>
        <w:t>ункции и полномочия учредителя муниципального</w:t>
      </w:r>
      <w:r w:rsidRPr="00C50E7D">
        <w:rPr>
          <w:szCs w:val="28"/>
        </w:rPr>
        <w:t xml:space="preserve"> учреждения </w:t>
      </w:r>
      <w:r w:rsidR="0071049F">
        <w:rPr>
          <w:szCs w:val="28"/>
        </w:rPr>
        <w:t xml:space="preserve">Вельского муниципального района Архангельской области.  </w:t>
      </w:r>
      <w:r w:rsidRPr="00C50E7D">
        <w:rPr>
          <w:szCs w:val="28"/>
        </w:rPr>
        <w:t xml:space="preserve">(далее соответственно –руководитель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>).</w:t>
      </w:r>
    </w:p>
    <w:p w:rsidR="00B61319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4.</w:t>
      </w:r>
      <w:r>
        <w:rPr>
          <w:szCs w:val="28"/>
        </w:rPr>
        <w:t xml:space="preserve"> </w:t>
      </w:r>
      <w:r w:rsidRPr="00C50E7D">
        <w:rPr>
          <w:szCs w:val="28"/>
        </w:rPr>
        <w:t>Проверку осуществля</w:t>
      </w:r>
      <w:r>
        <w:rPr>
          <w:szCs w:val="28"/>
        </w:rPr>
        <w:t>ет кадровая служба</w:t>
      </w:r>
      <w:r w:rsidR="000E21D7">
        <w:rPr>
          <w:szCs w:val="28"/>
        </w:rPr>
        <w:t xml:space="preserve">  </w:t>
      </w:r>
      <w:r w:rsidR="000E21D7" w:rsidRPr="004F3655">
        <w:rPr>
          <w:spacing w:val="-6"/>
          <w:szCs w:val="28"/>
        </w:rPr>
        <w:t>или лицо, осуществляющее</w:t>
      </w:r>
      <w:r w:rsidR="000E21D7">
        <w:rPr>
          <w:szCs w:val="28"/>
        </w:rPr>
        <w:t xml:space="preserve"> </w:t>
      </w:r>
      <w:r w:rsidR="000E21D7" w:rsidRPr="004F3655">
        <w:rPr>
          <w:szCs w:val="28"/>
        </w:rPr>
        <w:t>кадровую работу</w:t>
      </w:r>
      <w:r>
        <w:rPr>
          <w:szCs w:val="28"/>
        </w:rPr>
        <w:t xml:space="preserve"> </w:t>
      </w:r>
      <w:r w:rsidR="000E21D7">
        <w:rPr>
          <w:szCs w:val="28"/>
        </w:rPr>
        <w:t xml:space="preserve">в </w:t>
      </w:r>
      <w:r>
        <w:rPr>
          <w:szCs w:val="28"/>
        </w:rPr>
        <w:t xml:space="preserve">администрации </w:t>
      </w:r>
      <w:r w:rsidR="000E21D7">
        <w:rPr>
          <w:szCs w:val="28"/>
        </w:rPr>
        <w:t>Вельского муниципального района Архангельской области</w:t>
      </w:r>
      <w:r w:rsidRPr="00D73432">
        <w:rPr>
          <w:i/>
          <w:szCs w:val="28"/>
        </w:rPr>
        <w:t>,</w:t>
      </w:r>
      <w:r>
        <w:rPr>
          <w:szCs w:val="28"/>
        </w:rPr>
        <w:t xml:space="preserve"> </w:t>
      </w:r>
      <w:r w:rsidR="00BB48F7">
        <w:rPr>
          <w:szCs w:val="28"/>
        </w:rPr>
        <w:t>кадровой службы структурного подразделения</w:t>
      </w:r>
      <w:r w:rsidR="00A05C0E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осуществля</w:t>
      </w:r>
      <w:r w:rsidR="000E21D7">
        <w:rPr>
          <w:szCs w:val="28"/>
        </w:rPr>
        <w:t>ющей</w:t>
      </w:r>
      <w:r>
        <w:rPr>
          <w:szCs w:val="28"/>
        </w:rPr>
        <w:t xml:space="preserve"> функции и полномочия учредителя муниципального </w:t>
      </w:r>
      <w:r>
        <w:rPr>
          <w:szCs w:val="28"/>
        </w:rPr>
        <w:lastRenderedPageBreak/>
        <w:t>учреждения и функ</w:t>
      </w:r>
      <w:r w:rsidR="000E21D7">
        <w:rPr>
          <w:szCs w:val="28"/>
        </w:rPr>
        <w:t xml:space="preserve">ции представителя работодателя </w:t>
      </w:r>
      <w:r w:rsidRPr="004F3655">
        <w:rPr>
          <w:spacing w:val="-6"/>
          <w:szCs w:val="28"/>
        </w:rPr>
        <w:t>(далее –лицо, осуществляющее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 органе местного самоуправления)</w:t>
      </w:r>
      <w:r>
        <w:rPr>
          <w:szCs w:val="28"/>
        </w:rPr>
        <w:t>.</w:t>
      </w:r>
    </w:p>
    <w:p w:rsidR="00B61319" w:rsidRPr="00CB54E1" w:rsidRDefault="00B61319" w:rsidP="00CB54E1">
      <w:pPr>
        <w:ind w:firstLine="709"/>
        <w:jc w:val="both"/>
      </w:pPr>
      <w:r w:rsidRPr="00CB54E1"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B61319" w:rsidRPr="00CB54E1" w:rsidRDefault="00B61319" w:rsidP="00CB54E1">
      <w:pPr>
        <w:ind w:firstLine="709"/>
        <w:jc w:val="both"/>
      </w:pPr>
      <w:r>
        <w:t>1</w:t>
      </w:r>
      <w:r w:rsidRPr="00CB54E1">
        <w:t xml:space="preserve">) работниками кадровых служб либо лицами, осуществляющими кадровую работу в </w:t>
      </w:r>
      <w:r w:rsidRPr="004F3655">
        <w:rPr>
          <w:szCs w:val="28"/>
        </w:rPr>
        <w:t>органе местного самоуправления</w:t>
      </w:r>
      <w:r w:rsidRPr="00CB54E1">
        <w:t>;</w:t>
      </w:r>
    </w:p>
    <w:p w:rsidR="00B61319" w:rsidRPr="00CB54E1" w:rsidRDefault="00B61319" w:rsidP="00CB54E1">
      <w:pPr>
        <w:ind w:firstLine="709"/>
        <w:jc w:val="both"/>
      </w:pPr>
      <w:r>
        <w:t>2</w:t>
      </w:r>
      <w:r w:rsidRPr="00CB54E1"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1319" w:rsidRPr="00CB54E1" w:rsidRDefault="00B61319" w:rsidP="00CB54E1">
      <w:pPr>
        <w:ind w:firstLine="709"/>
        <w:jc w:val="both"/>
      </w:pPr>
      <w:r>
        <w:t>3</w:t>
      </w:r>
      <w:r w:rsidRPr="00CB54E1">
        <w:t>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</w:t>
      </w:r>
      <w:r>
        <w:t>,</w:t>
      </w:r>
      <w:r w:rsidRPr="00CB54E1">
        <w:t xml:space="preserve"> региональных и местных общественных объединений, не являющихся политическими партиями;</w:t>
      </w:r>
    </w:p>
    <w:p w:rsidR="00B61319" w:rsidRPr="000E21D7" w:rsidRDefault="00B61319" w:rsidP="00CB54E1">
      <w:pPr>
        <w:ind w:firstLine="709"/>
        <w:jc w:val="both"/>
      </w:pPr>
      <w:r>
        <w:t>4</w:t>
      </w:r>
      <w:r w:rsidRPr="00CB54E1">
        <w:t>) Общественной палатой Российской Федерации</w:t>
      </w:r>
      <w:r>
        <w:t xml:space="preserve">, </w:t>
      </w:r>
      <w:r w:rsidRPr="00CB54E1">
        <w:t xml:space="preserve">общественной палатой Архангельской области </w:t>
      </w:r>
      <w:r w:rsidRPr="000E21D7">
        <w:t xml:space="preserve">и </w:t>
      </w:r>
      <w:r w:rsidR="000E21D7" w:rsidRPr="000E21D7">
        <w:t>общественным советом</w:t>
      </w:r>
      <w:r w:rsidRPr="000E21D7">
        <w:t xml:space="preserve"> муниципального образования;</w:t>
      </w:r>
    </w:p>
    <w:p w:rsidR="00B61319" w:rsidRPr="00007A89" w:rsidRDefault="00B61319" w:rsidP="00007A89">
      <w:pPr>
        <w:ind w:firstLine="709"/>
        <w:jc w:val="both"/>
      </w:pPr>
      <w:r w:rsidRPr="00007A89">
        <w:t xml:space="preserve">5) общероссийскими, </w:t>
      </w:r>
      <w:r>
        <w:t xml:space="preserve">областными </w:t>
      </w:r>
      <w:r w:rsidRPr="00007A89">
        <w:t>и местными средствами массовой информации.</w:t>
      </w:r>
    </w:p>
    <w:p w:rsidR="00B61319" w:rsidRPr="002A10FF" w:rsidRDefault="00B61319" w:rsidP="00007A89">
      <w:pPr>
        <w:ind w:firstLine="709"/>
        <w:jc w:val="both"/>
      </w:pPr>
      <w:r w:rsidRPr="002A10FF">
        <w:t>Информация анонимного характера не может служить основанием для проверки.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C50E7D">
        <w:rPr>
          <w:szCs w:val="28"/>
        </w:rPr>
        <w:t>.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Решение о проведении проверки принимается руководителем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. </w:t>
      </w:r>
    </w:p>
    <w:p w:rsidR="00B61319" w:rsidRPr="00007A89" w:rsidRDefault="00B61319" w:rsidP="00007A89">
      <w:pPr>
        <w:ind w:firstLine="709"/>
        <w:jc w:val="both"/>
      </w:pPr>
      <w:r w:rsidRPr="00007A89">
        <w:t>Руководитель органа местного самоуправления обязан контролировать своевременность и правильность проведения проверки.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C50E7D">
        <w:rPr>
          <w:szCs w:val="28"/>
        </w:rPr>
        <w:t>.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Pr="00C50E7D">
        <w:rPr>
          <w:szCs w:val="28"/>
        </w:rPr>
        <w:br/>
        <w:t xml:space="preserve">до 90 дней руководителем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>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50E7D">
        <w:rPr>
          <w:szCs w:val="28"/>
        </w:rPr>
        <w:t>.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</w:t>
      </w:r>
      <w:r w:rsidRPr="00C50E7D">
        <w:rPr>
          <w:szCs w:val="28"/>
        </w:rPr>
        <w:br/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A04EDA">
        <w:rPr>
          <w:szCs w:val="28"/>
        </w:rPr>
        <w:t xml:space="preserve">9. </w:t>
      </w:r>
      <w:r w:rsidRPr="00A04EDA">
        <w:rPr>
          <w:spacing w:val="-6"/>
          <w:szCs w:val="28"/>
        </w:rPr>
        <w:t>Кадровая служба</w:t>
      </w:r>
      <w:r w:rsidRPr="004F3655">
        <w:rPr>
          <w:spacing w:val="-6"/>
          <w:szCs w:val="28"/>
        </w:rPr>
        <w:t xml:space="preserve"> или лицо, осуществляющее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 органе местного самоуправления</w:t>
      </w:r>
      <w:r>
        <w:rPr>
          <w:szCs w:val="28"/>
        </w:rPr>
        <w:t>,</w:t>
      </w:r>
      <w:r w:rsidRPr="00C50E7D">
        <w:rPr>
          <w:szCs w:val="28"/>
        </w:rPr>
        <w:t xml:space="preserve"> проводят проверку: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>самостоятельно;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2)</w:t>
      </w:r>
      <w:r>
        <w:rPr>
          <w:szCs w:val="28"/>
        </w:rPr>
        <w:t xml:space="preserve"> </w:t>
      </w:r>
      <w:r w:rsidRPr="00C50E7D">
        <w:rPr>
          <w:szCs w:val="28"/>
        </w:rPr>
        <w:t>путем оформления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</w:t>
      </w:r>
      <w:r>
        <w:rPr>
          <w:szCs w:val="28"/>
        </w:rPr>
        <w:t>0</w:t>
      </w:r>
      <w:r w:rsidRPr="00C50E7D">
        <w:rPr>
          <w:szCs w:val="28"/>
        </w:rPr>
        <w:t>.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При осуществлении проверки </w:t>
      </w:r>
      <w:r>
        <w:rPr>
          <w:spacing w:val="-6"/>
          <w:szCs w:val="28"/>
        </w:rPr>
        <w:t>к</w:t>
      </w:r>
      <w:r w:rsidRPr="00A04EDA">
        <w:rPr>
          <w:spacing w:val="-6"/>
          <w:szCs w:val="28"/>
        </w:rPr>
        <w:t>адровая служба</w:t>
      </w:r>
      <w:r w:rsidRPr="004F3655">
        <w:rPr>
          <w:spacing w:val="-6"/>
          <w:szCs w:val="28"/>
        </w:rPr>
        <w:t xml:space="preserve"> или лицо, осуществляющее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 органе местного самоуправления</w:t>
      </w:r>
      <w:r>
        <w:rPr>
          <w:szCs w:val="28"/>
        </w:rPr>
        <w:t>,</w:t>
      </w:r>
      <w:r w:rsidRPr="00C50E7D">
        <w:rPr>
          <w:szCs w:val="28"/>
        </w:rPr>
        <w:t xml:space="preserve"> вправе: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проводить беседу с гражданином 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изучать представленные гражданином 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сведения о доходах, об имуществе </w:t>
      </w:r>
      <w:r w:rsidRPr="00C50E7D">
        <w:rPr>
          <w:szCs w:val="28"/>
        </w:rPr>
        <w:br/>
      </w:r>
      <w:r w:rsidRPr="00C50E7D">
        <w:rPr>
          <w:szCs w:val="28"/>
        </w:rPr>
        <w:lastRenderedPageBreak/>
        <w:t>и обязательствах имущественного характера и дополнительные материалы, которые приобщаются к материалам проверки;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3)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получать от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пояснения по представленным ими сведениям о доходах, </w:t>
      </w:r>
      <w:r w:rsidRPr="00C50E7D">
        <w:rPr>
          <w:szCs w:val="28"/>
        </w:rPr>
        <w:br/>
        <w:t>об имуществе и обязательствах имущественного характера и материалам;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4)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направлять в установленном порядке запросы (кроме запросов </w:t>
      </w:r>
      <w:r w:rsidRPr="00C50E7D">
        <w:rPr>
          <w:szCs w:val="28"/>
        </w:rPr>
        <w:br/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– государственные органы и организации) об имеющихся у них сведениях: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 xml:space="preserve">о доходах, об имуществе и обязательствах имущественного характера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его супруги (супруга) и несовершеннолетних детей;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 xml:space="preserve">о достоверности и полноте сведений, представленных гражданином </w:t>
      </w:r>
      <w:r w:rsidRPr="00C50E7D">
        <w:rPr>
          <w:szCs w:val="28"/>
        </w:rPr>
        <w:br/>
        <w:t>в соответствии с нормативными правовыми актами Российской Федерации;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5)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наводить справки у физических лиц и получать от них информацию </w:t>
      </w:r>
      <w:r w:rsidRPr="00C50E7D">
        <w:rPr>
          <w:szCs w:val="28"/>
        </w:rPr>
        <w:br/>
        <w:t>с их согласия;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6)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осуществлять анализ сведений, представленных гражданином </w:t>
      </w:r>
      <w:r w:rsidRPr="00C50E7D">
        <w:rPr>
          <w:szCs w:val="28"/>
        </w:rPr>
        <w:br/>
        <w:t xml:space="preserve">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в соответствии </w:t>
      </w:r>
      <w:r w:rsidRPr="00C50E7D">
        <w:rPr>
          <w:szCs w:val="28"/>
        </w:rPr>
        <w:br/>
        <w:t>с законодательством Российской Федерации о противодействии коррупции.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</w:t>
      </w:r>
      <w:r>
        <w:rPr>
          <w:szCs w:val="28"/>
        </w:rPr>
        <w:t>1</w:t>
      </w:r>
      <w:r w:rsidRPr="00C50E7D">
        <w:rPr>
          <w:szCs w:val="28"/>
        </w:rPr>
        <w:t>.</w:t>
      </w:r>
      <w:r>
        <w:rPr>
          <w:szCs w:val="28"/>
        </w:rPr>
        <w:t xml:space="preserve"> </w:t>
      </w:r>
      <w:r w:rsidRPr="00A04EDA">
        <w:rPr>
          <w:spacing w:val="-6"/>
          <w:szCs w:val="28"/>
        </w:rPr>
        <w:t>Кадровая служба</w:t>
      </w:r>
      <w:r w:rsidRPr="004F3655">
        <w:rPr>
          <w:spacing w:val="-6"/>
          <w:szCs w:val="28"/>
        </w:rPr>
        <w:t xml:space="preserve"> или лицо, осуществляющее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 органе местного самоуправления</w:t>
      </w:r>
      <w:r>
        <w:rPr>
          <w:szCs w:val="28"/>
        </w:rPr>
        <w:t>,</w:t>
      </w:r>
      <w:r w:rsidRPr="00C50E7D">
        <w:rPr>
          <w:szCs w:val="28"/>
        </w:rPr>
        <w:t xml:space="preserve"> обеспечивают: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уведомление в письменной форме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о начале в отношении него проверки – </w:t>
      </w:r>
      <w:r w:rsidRPr="00C50E7D">
        <w:rPr>
          <w:szCs w:val="28"/>
        </w:rPr>
        <w:br/>
        <w:t>в течение двух рабочих дней со дня принятия решения о начале проверки;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проведение в случае обращения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– в течение семи рабочих дней со дня обращения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а при наличии уважительной причины – в срок, согласованный с гражданином или руководителем </w:t>
      </w:r>
      <w:r>
        <w:rPr>
          <w:szCs w:val="28"/>
        </w:rPr>
        <w:t>муниципальног</w:t>
      </w:r>
      <w:r w:rsidRPr="00C50E7D">
        <w:rPr>
          <w:szCs w:val="28"/>
        </w:rPr>
        <w:t>о учреждения.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</w:t>
      </w:r>
      <w:r>
        <w:rPr>
          <w:szCs w:val="28"/>
        </w:rPr>
        <w:t>2.</w:t>
      </w:r>
      <w:r w:rsidRPr="00C50E7D">
        <w:rPr>
          <w:szCs w:val="28"/>
        </w:rPr>
        <w:t xml:space="preserve">В ходе проверки должно быть истребовано письменное объяснение руководителя </w:t>
      </w:r>
      <w:r>
        <w:rPr>
          <w:szCs w:val="28"/>
        </w:rPr>
        <w:t>муниципальног</w:t>
      </w:r>
      <w:r w:rsidRPr="00C50E7D">
        <w:rPr>
          <w:szCs w:val="28"/>
        </w:rPr>
        <w:t>о учреждения. Отказ ру</w:t>
      </w:r>
      <w:r>
        <w:rPr>
          <w:szCs w:val="28"/>
        </w:rPr>
        <w:t>ководителя муниципального</w:t>
      </w:r>
      <w:r w:rsidRPr="00C50E7D">
        <w:rPr>
          <w:szCs w:val="28"/>
        </w:rPr>
        <w:t xml:space="preserve"> учреждения от дачи объяснения в письменной форме </w:t>
      </w:r>
      <w:r w:rsidRPr="00C50E7D">
        <w:rPr>
          <w:szCs w:val="28"/>
        </w:rPr>
        <w:br/>
        <w:t xml:space="preserve">не является препятствием для применения дисциплинарного взыскания. Если по истечении двух рабочих дней указанное объяснение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не представлено, то составляется акт </w:t>
      </w:r>
      <w:r w:rsidRPr="00C50E7D">
        <w:rPr>
          <w:szCs w:val="28"/>
        </w:rPr>
        <w:br/>
        <w:t>о непредставлении объяснений.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Пояснения, указанные в настоящем пункте, приобщаются к материалам проверки.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C50E7D">
        <w:rPr>
          <w:szCs w:val="28"/>
        </w:rPr>
        <w:t>Акт о непредставлении объяснений должен содержать: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дату и номер акта;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Pr="00C50E7D">
        <w:rPr>
          <w:szCs w:val="28"/>
        </w:rPr>
        <w:t>время и место составления акта;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фамилию, имя, отчество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в отношении которого проводится проверка;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 xml:space="preserve">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C50E7D">
        <w:rPr>
          <w:szCs w:val="28"/>
        </w:rPr>
        <w:t>сведения о непредставлении письменных объяснений;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C50E7D">
        <w:rPr>
          <w:szCs w:val="28"/>
        </w:rPr>
        <w:t xml:space="preserve">подписи должностного лица кадровой службы, составившего акт, подтверждающего непредставление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письменных объяснений.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C50E7D">
        <w:rPr>
          <w:szCs w:val="28"/>
        </w:rPr>
        <w:t>В запросе, предусмотренном подпунктом 4 пункта 1</w:t>
      </w:r>
      <w:r>
        <w:rPr>
          <w:szCs w:val="28"/>
        </w:rPr>
        <w:t>0</w:t>
      </w:r>
      <w:r w:rsidRPr="00C50E7D">
        <w:rPr>
          <w:szCs w:val="28"/>
        </w:rPr>
        <w:t xml:space="preserve"> настоящих Правил, указываются: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>нормативные правовые акты, на основании которых направляется запрос;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</w:t>
      </w:r>
      <w:r w:rsidRPr="00C50E7D">
        <w:rPr>
          <w:szCs w:val="28"/>
        </w:rPr>
        <w:br/>
        <w:t xml:space="preserve">вид и реквизиты документа, удостоверяющего личность гражданина </w:t>
      </w:r>
      <w:r w:rsidRPr="00C50E7D">
        <w:rPr>
          <w:szCs w:val="28"/>
        </w:rPr>
        <w:br/>
        <w:t xml:space="preserve">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его супруги (супруга) </w:t>
      </w:r>
      <w:r w:rsidRPr="00C50E7D">
        <w:rPr>
          <w:szCs w:val="28"/>
        </w:rPr>
        <w:br/>
        <w:t xml:space="preserve">и несовершеннолетних детей, сведения о доходах, об имуществе </w:t>
      </w:r>
      <w:r w:rsidRPr="00C50E7D">
        <w:rPr>
          <w:szCs w:val="28"/>
        </w:rPr>
        <w:br/>
        <w:t>и обязательствах имущественного характера которых проверяются;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>содержание и объем сведений, подлежащих проверке;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C50E7D">
        <w:rPr>
          <w:szCs w:val="28"/>
        </w:rPr>
        <w:t>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B61319" w:rsidRPr="00C50E7D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C50E7D">
        <w:rPr>
          <w:szCs w:val="28"/>
        </w:rPr>
        <w:t>фамилия, инициалы и номер телефона лица, подготовившего запрос;</w:t>
      </w:r>
    </w:p>
    <w:p w:rsidR="00B61319" w:rsidRDefault="00B61319" w:rsidP="001E6592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C50E7D">
        <w:rPr>
          <w:szCs w:val="28"/>
        </w:rPr>
        <w:t>другие необходимые сведения.</w:t>
      </w:r>
    </w:p>
    <w:p w:rsidR="00B61319" w:rsidRPr="002A10FF" w:rsidRDefault="00B61319" w:rsidP="002A10FF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15. </w:t>
      </w:r>
      <w:r>
        <w:rPr>
          <w:spacing w:val="-6"/>
          <w:szCs w:val="28"/>
        </w:rPr>
        <w:t>К</w:t>
      </w:r>
      <w:r w:rsidRPr="004F3655">
        <w:rPr>
          <w:spacing w:val="-6"/>
          <w:szCs w:val="28"/>
        </w:rPr>
        <w:t>адров</w:t>
      </w:r>
      <w:r>
        <w:rPr>
          <w:spacing w:val="-6"/>
          <w:szCs w:val="28"/>
        </w:rPr>
        <w:t>ой</w:t>
      </w:r>
      <w:r w:rsidRPr="004F3655">
        <w:rPr>
          <w:spacing w:val="-6"/>
          <w:szCs w:val="28"/>
        </w:rPr>
        <w:t xml:space="preserve"> служб</w:t>
      </w:r>
      <w:r>
        <w:rPr>
          <w:spacing w:val="-6"/>
          <w:szCs w:val="28"/>
        </w:rPr>
        <w:t>ой</w:t>
      </w:r>
      <w:r w:rsidRPr="004F3655">
        <w:rPr>
          <w:spacing w:val="-6"/>
          <w:szCs w:val="28"/>
        </w:rPr>
        <w:t xml:space="preserve"> или лицо</w:t>
      </w:r>
      <w:r>
        <w:rPr>
          <w:spacing w:val="-6"/>
          <w:szCs w:val="28"/>
        </w:rPr>
        <w:t>м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>им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</w:t>
      </w:r>
      <w:r w:rsidRPr="004F3655">
        <w:rPr>
          <w:szCs w:val="28"/>
        </w:rPr>
        <w:t xml:space="preserve"> при осуществлении</w:t>
      </w:r>
      <w:r w:rsidRPr="004F3655">
        <w:rPr>
          <w:spacing w:val="-6"/>
          <w:szCs w:val="28"/>
        </w:rPr>
        <w:t xml:space="preserve"> проверок инициируются предложения о направлении запроса</w:t>
      </w:r>
      <w:r w:rsidRPr="002A10FF">
        <w:rPr>
          <w:spacing w:val="-6"/>
          <w:szCs w:val="28"/>
        </w:rPr>
        <w:t xml:space="preserve"> </w:t>
      </w:r>
      <w:r w:rsidRPr="004F3655">
        <w:rPr>
          <w:spacing w:val="-6"/>
          <w:szCs w:val="28"/>
        </w:rPr>
        <w:t>о представлении</w:t>
      </w:r>
      <w:r>
        <w:rPr>
          <w:szCs w:val="28"/>
        </w:rPr>
        <w:t xml:space="preserve"> сведений, составляющих банковскую, налоговую или иную охраняемую законом тайну (далее – запрос), в порядке, предусмотренном </w:t>
      </w:r>
      <w:r w:rsidRPr="001853F9">
        <w:t>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</w:t>
      </w:r>
      <w:r>
        <w:rPr>
          <w:szCs w:val="28"/>
        </w:rPr>
        <w:t>.</w:t>
      </w:r>
    </w:p>
    <w:p w:rsidR="00B61319" w:rsidRPr="003E647A" w:rsidRDefault="00B61319" w:rsidP="009D5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16. </w:t>
      </w:r>
      <w:r w:rsidRPr="003E647A">
        <w:rPr>
          <w:szCs w:val="28"/>
        </w:rPr>
        <w:t xml:space="preserve">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>
        <w:rPr>
          <w:szCs w:val="28"/>
        </w:rPr>
        <w:br/>
      </w:r>
      <w:r w:rsidRPr="003E647A">
        <w:rPr>
          <w:szCs w:val="28"/>
        </w:rPr>
        <w:t>с ним, надел</w:t>
      </w:r>
      <w:r>
        <w:rPr>
          <w:szCs w:val="28"/>
        </w:rPr>
        <w:t>е</w:t>
      </w:r>
      <w:r w:rsidRPr="003E647A">
        <w:rPr>
          <w:szCs w:val="28"/>
        </w:rPr>
        <w:t>ны:</w:t>
      </w:r>
    </w:p>
    <w:p w:rsidR="00B61319" w:rsidRPr="003E647A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3E647A">
        <w:rPr>
          <w:szCs w:val="28"/>
        </w:rPr>
        <w:t>Губернатор Архангельской области;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3655">
        <w:rPr>
          <w:spacing w:val="-8"/>
          <w:szCs w:val="28"/>
        </w:rPr>
        <w:t>2)</w:t>
      </w:r>
      <w:r>
        <w:rPr>
          <w:spacing w:val="-8"/>
          <w:szCs w:val="28"/>
        </w:rPr>
        <w:t xml:space="preserve"> </w:t>
      </w:r>
      <w:r w:rsidRPr="004F3655">
        <w:rPr>
          <w:spacing w:val="-8"/>
          <w:szCs w:val="28"/>
        </w:rPr>
        <w:t xml:space="preserve">первый заместитель Губернатора Архангельской области – председатель </w:t>
      </w:r>
      <w:r>
        <w:rPr>
          <w:szCs w:val="28"/>
        </w:rPr>
        <w:t>П</w:t>
      </w:r>
      <w:r w:rsidRPr="00A15516">
        <w:rPr>
          <w:szCs w:val="28"/>
        </w:rPr>
        <w:t>равительства Архангельской области</w:t>
      </w:r>
      <w:r>
        <w:rPr>
          <w:szCs w:val="28"/>
        </w:rPr>
        <w:t>;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первый заместитель</w:t>
      </w:r>
      <w:r w:rsidRPr="00A15516">
        <w:rPr>
          <w:szCs w:val="28"/>
        </w:rPr>
        <w:t xml:space="preserve"> Губернатора Архангельской области</w:t>
      </w:r>
      <w:r>
        <w:rPr>
          <w:szCs w:val="28"/>
        </w:rPr>
        <w:t>;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заместитель</w:t>
      </w:r>
      <w:r w:rsidRPr="00A15516">
        <w:rPr>
          <w:szCs w:val="28"/>
        </w:rPr>
        <w:t xml:space="preserve"> Губернатора Архангельской области</w:t>
      </w:r>
      <w:r>
        <w:rPr>
          <w:szCs w:val="28"/>
        </w:rPr>
        <w:t>.</w:t>
      </w:r>
    </w:p>
    <w:p w:rsidR="00B61319" w:rsidRDefault="00B61319" w:rsidP="009D5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17. Предложения, указанные в пункте 15 настоящих Правил, направляются руководителем органа местного самоуправления в управление по вопросам противодействия коррупции</w:t>
      </w:r>
      <w:r w:rsidRPr="00090CB1">
        <w:rPr>
          <w:szCs w:val="28"/>
        </w:rPr>
        <w:t xml:space="preserve"> </w:t>
      </w:r>
      <w:r>
        <w:rPr>
          <w:szCs w:val="28"/>
        </w:rPr>
        <w:t xml:space="preserve">администрации Губернатора Архангельской области и Правительства Архангельской области (далее – </w:t>
      </w:r>
      <w:r>
        <w:rPr>
          <w:color w:val="000000"/>
          <w:szCs w:val="28"/>
        </w:rPr>
        <w:t>у</w:t>
      </w:r>
      <w:r w:rsidRPr="003B6BAB">
        <w:rPr>
          <w:color w:val="000000"/>
          <w:szCs w:val="28"/>
        </w:rPr>
        <w:t>правление по вопросам противодействия</w:t>
      </w:r>
      <w:r>
        <w:rPr>
          <w:szCs w:val="28"/>
        </w:rPr>
        <w:t xml:space="preserve"> коррупции) с приложением проекта запроса. 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18. В проекте запроса</w:t>
      </w:r>
      <w:r w:rsidRPr="003E647A">
        <w:rPr>
          <w:szCs w:val="28"/>
        </w:rPr>
        <w:t xml:space="preserve"> </w:t>
      </w:r>
      <w:r>
        <w:rPr>
          <w:szCs w:val="28"/>
        </w:rPr>
        <w:t>указываются: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02485F">
        <w:rPr>
          <w:szCs w:val="28"/>
        </w:rPr>
        <w:t>) фамилия, имя, отчество руково</w:t>
      </w:r>
      <w:r>
        <w:rPr>
          <w:szCs w:val="28"/>
        </w:rPr>
        <w:t xml:space="preserve">дителя государственного органа Российской Федерации </w:t>
      </w:r>
      <w:r w:rsidRPr="0002485F">
        <w:rPr>
          <w:szCs w:val="28"/>
        </w:rPr>
        <w:t xml:space="preserve">или </w:t>
      </w:r>
      <w:r>
        <w:rPr>
          <w:szCs w:val="28"/>
        </w:rPr>
        <w:t xml:space="preserve">кредитной </w:t>
      </w:r>
      <w:r w:rsidRPr="0002485F">
        <w:rPr>
          <w:szCs w:val="28"/>
        </w:rPr>
        <w:t>организации, в которые предлагается направить запрос;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2485F">
        <w:rPr>
          <w:szCs w:val="28"/>
        </w:rPr>
        <w:t>) нормативны</w:t>
      </w:r>
      <w:r>
        <w:rPr>
          <w:szCs w:val="28"/>
        </w:rPr>
        <w:t>е</w:t>
      </w:r>
      <w:r w:rsidRPr="0002485F">
        <w:rPr>
          <w:szCs w:val="28"/>
        </w:rPr>
        <w:t xml:space="preserve"> правов</w:t>
      </w:r>
      <w:r>
        <w:rPr>
          <w:szCs w:val="28"/>
        </w:rPr>
        <w:t>ые</w:t>
      </w:r>
      <w:r w:rsidRPr="0002485F">
        <w:rPr>
          <w:szCs w:val="28"/>
        </w:rPr>
        <w:t xml:space="preserve"> акт</w:t>
      </w:r>
      <w:r>
        <w:rPr>
          <w:szCs w:val="28"/>
        </w:rPr>
        <w:t>ы</w:t>
      </w:r>
      <w:r w:rsidRPr="0002485F">
        <w:rPr>
          <w:szCs w:val="28"/>
        </w:rPr>
        <w:t>, на основании котор</w:t>
      </w:r>
      <w:r>
        <w:rPr>
          <w:szCs w:val="28"/>
        </w:rPr>
        <w:t>ых</w:t>
      </w:r>
      <w:r w:rsidRPr="0002485F">
        <w:rPr>
          <w:szCs w:val="28"/>
        </w:rPr>
        <w:t xml:space="preserve"> направляется запрос;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2485F">
        <w:rPr>
          <w:szCs w:val="28"/>
        </w:rPr>
        <w:t>)</w:t>
      </w:r>
      <w:r>
        <w:rPr>
          <w:szCs w:val="28"/>
        </w:rPr>
        <w:t xml:space="preserve"> 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</w:t>
      </w:r>
      <w:r w:rsidRPr="00935ABA">
        <w:rPr>
          <w:szCs w:val="28"/>
        </w:rPr>
        <w:t>претендую</w:t>
      </w:r>
      <w:r>
        <w:rPr>
          <w:szCs w:val="28"/>
        </w:rPr>
        <w:t>щего</w:t>
      </w:r>
      <w:r w:rsidRPr="00935ABA">
        <w:rPr>
          <w:szCs w:val="28"/>
        </w:rPr>
        <w:t xml:space="preserve"> </w:t>
      </w:r>
      <w:r>
        <w:rPr>
          <w:szCs w:val="28"/>
        </w:rPr>
        <w:br/>
      </w:r>
      <w:r w:rsidRPr="00935ABA">
        <w:rPr>
          <w:szCs w:val="28"/>
        </w:rPr>
        <w:t>на замещение должност</w:t>
      </w:r>
      <w:r>
        <w:rPr>
          <w:szCs w:val="28"/>
        </w:rPr>
        <w:t>и</w:t>
      </w:r>
      <w:r w:rsidRPr="00935ABA">
        <w:rPr>
          <w:szCs w:val="28"/>
        </w:rPr>
        <w:t xml:space="preserve"> руководител</w:t>
      </w:r>
      <w:r>
        <w:rPr>
          <w:szCs w:val="28"/>
        </w:rPr>
        <w:t>я</w:t>
      </w:r>
      <w:r w:rsidRPr="00935ABA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935ABA">
        <w:rPr>
          <w:szCs w:val="28"/>
        </w:rPr>
        <w:t xml:space="preserve"> учреждени</w:t>
      </w:r>
      <w:r>
        <w:rPr>
          <w:szCs w:val="28"/>
        </w:rPr>
        <w:t xml:space="preserve">я, </w:t>
      </w:r>
      <w:r>
        <w:rPr>
          <w:szCs w:val="28"/>
        </w:rPr>
        <w:br/>
        <w:t xml:space="preserve">или руководителя муниципального учреждения, его супруги (супруга) </w:t>
      </w:r>
      <w:r>
        <w:rPr>
          <w:szCs w:val="28"/>
        </w:rPr>
        <w:br/>
        <w:t xml:space="preserve">и несовершеннолетних детей, сведения о доходах, об имуществе </w:t>
      </w:r>
      <w:r>
        <w:rPr>
          <w:szCs w:val="28"/>
        </w:rPr>
        <w:br/>
        <w:t>и обязательствах имущественного характера которых проверяются;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2485F">
        <w:rPr>
          <w:szCs w:val="28"/>
        </w:rPr>
        <w:t>)</w:t>
      </w:r>
      <w:r>
        <w:rPr>
          <w:szCs w:val="28"/>
        </w:rPr>
        <w:t xml:space="preserve"> </w:t>
      </w:r>
      <w:r w:rsidRPr="0002485F">
        <w:rPr>
          <w:szCs w:val="28"/>
        </w:rPr>
        <w:t>содержание и объем сведений, подлежащих проверке;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2485F">
        <w:rPr>
          <w:szCs w:val="28"/>
        </w:rPr>
        <w:t>)</w:t>
      </w:r>
      <w:r>
        <w:rPr>
          <w:szCs w:val="28"/>
        </w:rPr>
        <w:t xml:space="preserve"> </w:t>
      </w:r>
      <w:r w:rsidRPr="0002485F">
        <w:rPr>
          <w:szCs w:val="28"/>
        </w:rPr>
        <w:t>срок представления запрашиваемых сведений (за исключением запросов</w:t>
      </w:r>
      <w:r>
        <w:rPr>
          <w:szCs w:val="28"/>
        </w:rPr>
        <w:t>, направляемых в государственные</w:t>
      </w:r>
      <w:r w:rsidRPr="0002485F">
        <w:rPr>
          <w:szCs w:val="28"/>
        </w:rPr>
        <w:t xml:space="preserve"> органы Российской Федерации);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3655">
        <w:rPr>
          <w:spacing w:val="-6"/>
          <w:szCs w:val="28"/>
        </w:rPr>
        <w:t>6)</w:t>
      </w:r>
      <w:r>
        <w:rPr>
          <w:spacing w:val="-6"/>
          <w:szCs w:val="28"/>
        </w:rPr>
        <w:t xml:space="preserve"> </w:t>
      </w:r>
      <w:r w:rsidRPr="004F3655">
        <w:rPr>
          <w:spacing w:val="-6"/>
          <w:szCs w:val="28"/>
        </w:rPr>
        <w:t>идентификационный номер налогоплательщика (в случае направления</w:t>
      </w:r>
      <w:r w:rsidRPr="0002485F">
        <w:rPr>
          <w:szCs w:val="28"/>
        </w:rPr>
        <w:t xml:space="preserve"> запроса</w:t>
      </w:r>
      <w:r>
        <w:rPr>
          <w:szCs w:val="28"/>
        </w:rPr>
        <w:t xml:space="preserve"> </w:t>
      </w:r>
      <w:r w:rsidRPr="0002485F">
        <w:rPr>
          <w:szCs w:val="28"/>
        </w:rPr>
        <w:t>в налоговые органы Российской Федерации);</w:t>
      </w:r>
    </w:p>
    <w:p w:rsidR="00B61319" w:rsidRPr="0002485F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02485F">
        <w:rPr>
          <w:szCs w:val="28"/>
        </w:rPr>
        <w:t>)</w:t>
      </w:r>
      <w:r>
        <w:rPr>
          <w:szCs w:val="28"/>
        </w:rPr>
        <w:t xml:space="preserve"> </w:t>
      </w:r>
      <w:r w:rsidRPr="0002485F">
        <w:rPr>
          <w:szCs w:val="28"/>
        </w:rPr>
        <w:t xml:space="preserve">контактные данные </w:t>
      </w:r>
      <w:r>
        <w:rPr>
          <w:szCs w:val="28"/>
        </w:rPr>
        <w:t>органа местного самоуправления</w:t>
      </w:r>
      <w:r w:rsidRPr="0002485F">
        <w:rPr>
          <w:szCs w:val="28"/>
        </w:rPr>
        <w:t xml:space="preserve">, фамилия, инициалы и номер телефона муниципального служащего, подготовившего </w:t>
      </w:r>
      <w:r>
        <w:rPr>
          <w:szCs w:val="28"/>
        </w:rPr>
        <w:t xml:space="preserve">проект </w:t>
      </w:r>
      <w:r w:rsidRPr="0002485F">
        <w:rPr>
          <w:szCs w:val="28"/>
        </w:rPr>
        <w:t>запрос</w:t>
      </w:r>
      <w:r>
        <w:rPr>
          <w:szCs w:val="28"/>
        </w:rPr>
        <w:t>а</w:t>
      </w:r>
      <w:r w:rsidRPr="0002485F">
        <w:rPr>
          <w:szCs w:val="28"/>
        </w:rPr>
        <w:t>;</w:t>
      </w:r>
    </w:p>
    <w:p w:rsidR="00B61319" w:rsidRDefault="00B61319" w:rsidP="00736B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Pr="0002485F">
        <w:rPr>
          <w:szCs w:val="28"/>
        </w:rPr>
        <w:t>другие необходимые сведения.</w:t>
      </w:r>
    </w:p>
    <w:p w:rsidR="00B61319" w:rsidRPr="00C50E7D" w:rsidRDefault="00B61319" w:rsidP="00E03C8D">
      <w:pPr>
        <w:ind w:firstLine="709"/>
        <w:jc w:val="both"/>
        <w:rPr>
          <w:szCs w:val="28"/>
        </w:rPr>
      </w:pPr>
      <w:r w:rsidRPr="002A10FF">
        <w:rPr>
          <w:szCs w:val="28"/>
        </w:rPr>
        <w:t>19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Руководители государственных органов и организаций, в адрес которых поступил запрос, обязаны организовать исполнение запроса </w:t>
      </w:r>
      <w:r w:rsidRPr="00C50E7D">
        <w:rPr>
          <w:szCs w:val="28"/>
        </w:rPr>
        <w:br/>
        <w:t>в соответствии с федеральными законами и иными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 w:rsidR="00B61319" w:rsidRDefault="00B61319" w:rsidP="00C50E7D">
      <w:pPr>
        <w:ind w:firstLine="709"/>
        <w:jc w:val="both"/>
        <w:rPr>
          <w:szCs w:val="28"/>
        </w:rPr>
      </w:pPr>
      <w:r w:rsidRPr="002A10FF">
        <w:rPr>
          <w:szCs w:val="28"/>
        </w:rPr>
        <w:t>20</w:t>
      </w:r>
      <w:r>
        <w:rPr>
          <w:szCs w:val="28"/>
        </w:rPr>
        <w:t xml:space="preserve">. При получении ответа государственного органа Российской Федерации или кредитной организации указанная информация направляется </w:t>
      </w:r>
      <w:r>
        <w:rPr>
          <w:color w:val="000000"/>
          <w:szCs w:val="28"/>
        </w:rPr>
        <w:lastRenderedPageBreak/>
        <w:t>у</w:t>
      </w:r>
      <w:r w:rsidRPr="003B6BAB">
        <w:rPr>
          <w:color w:val="000000"/>
          <w:szCs w:val="28"/>
        </w:rPr>
        <w:t>правление</w:t>
      </w:r>
      <w:r>
        <w:rPr>
          <w:color w:val="000000"/>
          <w:szCs w:val="28"/>
        </w:rPr>
        <w:t>м</w:t>
      </w:r>
      <w:r w:rsidRPr="003B6BAB">
        <w:rPr>
          <w:color w:val="000000"/>
          <w:szCs w:val="28"/>
        </w:rPr>
        <w:t xml:space="preserve"> по вопросам противодействия</w:t>
      </w:r>
      <w:r>
        <w:rPr>
          <w:szCs w:val="28"/>
        </w:rPr>
        <w:t xml:space="preserve"> коррупции руководителю органа местного самоуправления, направившему предложение, указанное в пункте 15 настоящих Правил, в течение трех календарных дней со дня получения такого ответа.</w:t>
      </w:r>
    </w:p>
    <w:p w:rsidR="00B61319" w:rsidRPr="008D620F" w:rsidRDefault="00B61319" w:rsidP="00C50E7D">
      <w:pPr>
        <w:ind w:firstLine="709"/>
        <w:jc w:val="both"/>
        <w:rPr>
          <w:szCs w:val="28"/>
        </w:rPr>
      </w:pPr>
      <w:r w:rsidRPr="008D620F">
        <w:rPr>
          <w:szCs w:val="28"/>
        </w:rPr>
        <w:t>2</w:t>
      </w:r>
      <w:r w:rsidRPr="002A10FF">
        <w:rPr>
          <w:szCs w:val="28"/>
        </w:rPr>
        <w:t>1</w:t>
      </w:r>
      <w:r w:rsidRPr="008D620F">
        <w:rPr>
          <w:szCs w:val="28"/>
        </w:rPr>
        <w:t>.</w:t>
      </w:r>
      <w:r>
        <w:rPr>
          <w:szCs w:val="28"/>
        </w:rPr>
        <w:t xml:space="preserve"> </w:t>
      </w:r>
      <w:r w:rsidRPr="008D620F">
        <w:rPr>
          <w:szCs w:val="28"/>
        </w:rPr>
        <w:t>Гражданин и руководитель муниципального учреждения вправе: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>представлять дополнительные материалы и давать по ним пояснения в устной и письменной форме;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обращаться </w:t>
      </w:r>
      <w:r>
        <w:rPr>
          <w:szCs w:val="28"/>
        </w:rPr>
        <w:t xml:space="preserve">в </w:t>
      </w:r>
      <w:r>
        <w:rPr>
          <w:spacing w:val="-6"/>
          <w:szCs w:val="28"/>
        </w:rPr>
        <w:t>к</w:t>
      </w:r>
      <w:r w:rsidRPr="004F3655">
        <w:rPr>
          <w:spacing w:val="-6"/>
          <w:szCs w:val="28"/>
        </w:rPr>
        <w:t>адров</w:t>
      </w:r>
      <w:r>
        <w:rPr>
          <w:spacing w:val="-6"/>
          <w:szCs w:val="28"/>
        </w:rPr>
        <w:t>ую</w:t>
      </w:r>
      <w:r w:rsidRPr="004F3655">
        <w:rPr>
          <w:spacing w:val="-6"/>
          <w:szCs w:val="28"/>
        </w:rPr>
        <w:t xml:space="preserve"> служб</w:t>
      </w:r>
      <w:r>
        <w:rPr>
          <w:spacing w:val="-6"/>
          <w:szCs w:val="28"/>
        </w:rPr>
        <w:t>у</w:t>
      </w:r>
      <w:r w:rsidRPr="004F3655">
        <w:rPr>
          <w:spacing w:val="-6"/>
          <w:szCs w:val="28"/>
        </w:rPr>
        <w:t xml:space="preserve"> или </w:t>
      </w:r>
      <w:r>
        <w:rPr>
          <w:spacing w:val="-6"/>
          <w:szCs w:val="28"/>
        </w:rPr>
        <w:t xml:space="preserve">к </w:t>
      </w:r>
      <w:r w:rsidRPr="004F3655">
        <w:rPr>
          <w:spacing w:val="-6"/>
          <w:szCs w:val="28"/>
        </w:rPr>
        <w:t>лиц</w:t>
      </w:r>
      <w:r>
        <w:rPr>
          <w:spacing w:val="-6"/>
          <w:szCs w:val="28"/>
        </w:rPr>
        <w:t>у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>ему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</w:t>
      </w:r>
      <w:r w:rsidRPr="004F3655">
        <w:rPr>
          <w:szCs w:val="28"/>
        </w:rPr>
        <w:t xml:space="preserve"> </w:t>
      </w:r>
      <w:r w:rsidRPr="00C50E7D">
        <w:rPr>
          <w:szCs w:val="28"/>
        </w:rPr>
        <w:t>с подлежащим удовлетворению ходатайством о проведении с ним беседы по вопросам проведения проверки;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C50E7D">
        <w:rPr>
          <w:szCs w:val="28"/>
        </w:rPr>
        <w:t>обжаловать решения и действия (бездействие) должностных лиц, проводящих проверку.</w:t>
      </w:r>
    </w:p>
    <w:p w:rsidR="00B61319" w:rsidRPr="00C50E7D" w:rsidRDefault="00B61319" w:rsidP="00F6464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A10FF">
        <w:rPr>
          <w:szCs w:val="28"/>
        </w:rPr>
        <w:t>2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По окончании проверки </w:t>
      </w:r>
      <w:r>
        <w:rPr>
          <w:szCs w:val="28"/>
        </w:rPr>
        <w:t xml:space="preserve">руководитель </w:t>
      </w:r>
      <w:r>
        <w:rPr>
          <w:spacing w:val="-6"/>
          <w:szCs w:val="28"/>
        </w:rPr>
        <w:t>к</w:t>
      </w:r>
      <w:r w:rsidRPr="004F3655">
        <w:rPr>
          <w:spacing w:val="-6"/>
          <w:szCs w:val="28"/>
        </w:rPr>
        <w:t>адров</w:t>
      </w:r>
      <w:r>
        <w:rPr>
          <w:spacing w:val="-6"/>
          <w:szCs w:val="28"/>
        </w:rPr>
        <w:t>ой</w:t>
      </w:r>
      <w:r w:rsidRPr="004F3655">
        <w:rPr>
          <w:spacing w:val="-6"/>
          <w:szCs w:val="28"/>
        </w:rPr>
        <w:t xml:space="preserve"> служб</w:t>
      </w:r>
      <w:r>
        <w:rPr>
          <w:spacing w:val="-6"/>
          <w:szCs w:val="28"/>
        </w:rPr>
        <w:t>ы</w:t>
      </w:r>
      <w:r w:rsidRPr="004F3655">
        <w:rPr>
          <w:spacing w:val="-6"/>
          <w:szCs w:val="28"/>
        </w:rPr>
        <w:t xml:space="preserve"> или лиц</w:t>
      </w:r>
      <w:r>
        <w:rPr>
          <w:spacing w:val="-6"/>
          <w:szCs w:val="28"/>
        </w:rPr>
        <w:t>о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>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>обязан</w:t>
      </w:r>
      <w:r>
        <w:rPr>
          <w:szCs w:val="28"/>
        </w:rPr>
        <w:t>ы</w:t>
      </w:r>
      <w:r w:rsidRPr="00C50E7D">
        <w:rPr>
          <w:szCs w:val="28"/>
        </w:rPr>
        <w:t xml:space="preserve"> ознакомить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 результатами проверки с соблюдением законодательства Российской Федерации о государственной тайне.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</w:t>
      </w:r>
      <w:r w:rsidRPr="002A10FF">
        <w:rPr>
          <w:szCs w:val="28"/>
        </w:rPr>
        <w:t>3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По результатам проверки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органа </w:t>
      </w:r>
      <w:r w:rsidRPr="00C50E7D">
        <w:rPr>
          <w:szCs w:val="28"/>
        </w:rPr>
        <w:br/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 xml:space="preserve">о назначении гражданина на должность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учреждения;</w:t>
      </w:r>
    </w:p>
    <w:p w:rsidR="00B61319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 xml:space="preserve">об отказе гражданину в назначении на должность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>о применении дисциплинарного взыскания;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C50E7D">
        <w:rPr>
          <w:szCs w:val="28"/>
        </w:rPr>
        <w:t xml:space="preserve">о представлении материалов проверки в комиссию </w:t>
      </w:r>
      <w:r w:rsidRPr="00AB5E17">
        <w:rPr>
          <w:szCs w:val="28"/>
        </w:rPr>
        <w:t>по соблюдению требований к служебному поведению и урегулированию конфликта интересов в органе местного самоуправления</w:t>
      </w:r>
      <w:r w:rsidRPr="00C50E7D">
        <w:rPr>
          <w:szCs w:val="28"/>
        </w:rPr>
        <w:t xml:space="preserve"> в отношении руководителей подведомственных </w:t>
      </w:r>
      <w:r>
        <w:rPr>
          <w:szCs w:val="28"/>
        </w:rPr>
        <w:t>муниципальных</w:t>
      </w:r>
      <w:r w:rsidRPr="00C50E7D">
        <w:rPr>
          <w:szCs w:val="28"/>
        </w:rPr>
        <w:t xml:space="preserve"> учреждений (далее – комиссия).</w:t>
      </w:r>
    </w:p>
    <w:p w:rsidR="00B61319" w:rsidRDefault="00B61319" w:rsidP="00DA3628">
      <w:pPr>
        <w:ind w:firstLine="709"/>
        <w:jc w:val="both"/>
        <w:rPr>
          <w:szCs w:val="28"/>
        </w:rPr>
      </w:pPr>
      <w:r w:rsidRPr="00C50E7D">
        <w:rPr>
          <w:szCs w:val="28"/>
        </w:rPr>
        <w:t>2</w:t>
      </w:r>
      <w:r w:rsidRPr="002A10FF">
        <w:rPr>
          <w:szCs w:val="28"/>
        </w:rPr>
        <w:t>4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руководителем </w:t>
      </w:r>
      <w:r w:rsidRPr="00C50E7D">
        <w:rPr>
          <w:szCs w:val="28"/>
        </w:rPr>
        <w:lastRenderedPageBreak/>
        <w:t xml:space="preserve">кадровой службы </w:t>
      </w:r>
      <w:r w:rsidRPr="004F3655">
        <w:rPr>
          <w:spacing w:val="-6"/>
          <w:szCs w:val="28"/>
        </w:rPr>
        <w:t>или лицо</w:t>
      </w:r>
      <w:r>
        <w:rPr>
          <w:spacing w:val="-6"/>
          <w:szCs w:val="28"/>
        </w:rPr>
        <w:t>м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>им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 xml:space="preserve">с одновременным уведомлением об этом гражданина или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в отношении которых проводилась проверка, правоохранительным и налоговым органам</w:t>
      </w:r>
      <w:r>
        <w:rPr>
          <w:szCs w:val="28"/>
        </w:rPr>
        <w:t xml:space="preserve">, </w:t>
      </w:r>
      <w:r>
        <w:t>постоянно действующим</w:t>
      </w:r>
      <w:r w:rsidRPr="00CB54E1">
        <w:t xml:space="preserve">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</w:t>
      </w:r>
      <w:r>
        <w:t>,</w:t>
      </w:r>
      <w:r w:rsidRPr="00CB54E1">
        <w:t xml:space="preserve"> региональных и местных общественных объединений, не являющихся политическими партиями</w:t>
      </w:r>
      <w:r>
        <w:t xml:space="preserve">, и </w:t>
      </w:r>
      <w:r w:rsidRPr="00CB54E1">
        <w:t>Общественной палат</w:t>
      </w:r>
      <w:r>
        <w:t>е</w:t>
      </w:r>
      <w:r w:rsidRPr="00CB54E1">
        <w:t xml:space="preserve"> Российской Федерации</w:t>
      </w:r>
      <w:r>
        <w:t xml:space="preserve">, </w:t>
      </w:r>
      <w:r w:rsidRPr="00CB54E1">
        <w:t>общественной палат</w:t>
      </w:r>
      <w:r>
        <w:t>е</w:t>
      </w:r>
      <w:r w:rsidRPr="00CB54E1">
        <w:t xml:space="preserve"> Архангельской области и </w:t>
      </w:r>
      <w:r w:rsidR="000E21D7" w:rsidRPr="000E21D7">
        <w:t>общественному совету</w:t>
      </w:r>
      <w:r w:rsidR="000E21D7">
        <w:rPr>
          <w:szCs w:val="28"/>
        </w:rPr>
        <w:t xml:space="preserve"> администрации Вельского муниципального района Архангельской области</w:t>
      </w:r>
      <w:r w:rsidR="000E21D7" w:rsidRPr="000E21D7">
        <w:rPr>
          <w:szCs w:val="28"/>
        </w:rPr>
        <w:t xml:space="preserve"> </w:t>
      </w:r>
      <w:r>
        <w:rPr>
          <w:szCs w:val="28"/>
        </w:rPr>
        <w:t xml:space="preserve"> предоставившим информацию, </w:t>
      </w:r>
      <w:r w:rsidRPr="00C50E7D">
        <w:rPr>
          <w:szCs w:val="28"/>
        </w:rPr>
        <w:t>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A10FF">
        <w:rPr>
          <w:szCs w:val="28"/>
        </w:rPr>
        <w:t>5</w:t>
      </w:r>
      <w:r>
        <w:rPr>
          <w:szCs w:val="28"/>
        </w:rPr>
        <w:t xml:space="preserve">. </w:t>
      </w:r>
      <w:r w:rsidRPr="00C50E7D">
        <w:rPr>
          <w:szCs w:val="28"/>
        </w:rPr>
        <w:t>По результатам рассмотрения доклада, указанного в пункте 2</w:t>
      </w:r>
      <w:r w:rsidRPr="002A10FF">
        <w:rPr>
          <w:szCs w:val="28"/>
        </w:rPr>
        <w:t>3</w:t>
      </w:r>
      <w:r w:rsidRPr="00C50E7D">
        <w:rPr>
          <w:szCs w:val="28"/>
        </w:rPr>
        <w:t xml:space="preserve"> настоящих Правил, руководитель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принимает одно</w:t>
      </w:r>
      <w:r>
        <w:rPr>
          <w:szCs w:val="28"/>
        </w:rPr>
        <w:t xml:space="preserve"> </w:t>
      </w:r>
      <w:r w:rsidRPr="00C50E7D">
        <w:rPr>
          <w:szCs w:val="28"/>
        </w:rPr>
        <w:t>из следующих решений:</w:t>
      </w:r>
    </w:p>
    <w:p w:rsidR="00B61319" w:rsidRPr="00C50E7D" w:rsidRDefault="00BB122F" w:rsidP="00C50E7D">
      <w:pPr>
        <w:ind w:firstLine="709"/>
        <w:jc w:val="both"/>
        <w:rPr>
          <w:szCs w:val="28"/>
        </w:rPr>
      </w:pPr>
      <w:hyperlink r:id="rId9" w:history="1">
        <w:r w:rsidR="00B61319" w:rsidRPr="00C50E7D">
          <w:rPr>
            <w:rStyle w:val="af3"/>
            <w:color w:val="auto"/>
            <w:szCs w:val="28"/>
            <w:u w:val="none"/>
          </w:rPr>
          <w:t>1</w:t>
        </w:r>
      </w:hyperlink>
      <w:r w:rsidR="00B61319">
        <w:rPr>
          <w:szCs w:val="28"/>
        </w:rPr>
        <w:t xml:space="preserve">) </w:t>
      </w:r>
      <w:r w:rsidR="00B61319" w:rsidRPr="00C50E7D">
        <w:rPr>
          <w:szCs w:val="28"/>
        </w:rPr>
        <w:t>отказать гражданину, претендующему на за</w:t>
      </w:r>
      <w:r w:rsidR="00B61319">
        <w:rPr>
          <w:szCs w:val="28"/>
        </w:rPr>
        <w:t xml:space="preserve">мещение должности руководителя муниципального </w:t>
      </w:r>
      <w:r w:rsidR="00B61319" w:rsidRPr="00C50E7D">
        <w:rPr>
          <w:szCs w:val="28"/>
        </w:rPr>
        <w:t xml:space="preserve">учреждения, в допуске к участию во втором этапе конкурса на замещение должности руководителя </w:t>
      </w:r>
      <w:r w:rsidR="00B61319">
        <w:rPr>
          <w:szCs w:val="28"/>
        </w:rPr>
        <w:t>муниципального</w:t>
      </w:r>
      <w:r w:rsidR="00B61319" w:rsidRPr="00C50E7D">
        <w:rPr>
          <w:szCs w:val="28"/>
        </w:rPr>
        <w:t xml:space="preserve"> учреждения или в назначении на должность руководителя </w:t>
      </w:r>
      <w:r w:rsidR="00B61319">
        <w:rPr>
          <w:szCs w:val="28"/>
        </w:rPr>
        <w:t>муниципального</w:t>
      </w:r>
      <w:r w:rsidR="00B61319" w:rsidRPr="00C50E7D">
        <w:rPr>
          <w:szCs w:val="28"/>
        </w:rPr>
        <w:t xml:space="preserve"> учреждения;</w:t>
      </w:r>
    </w:p>
    <w:p w:rsidR="00B61319" w:rsidRPr="00C50E7D" w:rsidRDefault="00BB122F" w:rsidP="00C50E7D">
      <w:pPr>
        <w:ind w:firstLine="709"/>
        <w:jc w:val="both"/>
        <w:rPr>
          <w:szCs w:val="28"/>
        </w:rPr>
      </w:pPr>
      <w:hyperlink r:id="rId10" w:history="1">
        <w:r w:rsidR="00B61319" w:rsidRPr="00C50E7D">
          <w:rPr>
            <w:rStyle w:val="af3"/>
            <w:color w:val="auto"/>
            <w:szCs w:val="28"/>
            <w:u w:val="none"/>
          </w:rPr>
          <w:t>2</w:t>
        </w:r>
      </w:hyperlink>
      <w:r w:rsidR="00B61319">
        <w:rPr>
          <w:szCs w:val="28"/>
        </w:rPr>
        <w:t xml:space="preserve">) </w:t>
      </w:r>
      <w:r w:rsidR="00B61319" w:rsidRPr="00C50E7D">
        <w:rPr>
          <w:szCs w:val="28"/>
        </w:rPr>
        <w:t xml:space="preserve">применить к руководителю </w:t>
      </w:r>
      <w:r w:rsidR="00B61319">
        <w:rPr>
          <w:szCs w:val="28"/>
        </w:rPr>
        <w:t>муниципального</w:t>
      </w:r>
      <w:r w:rsidR="00B61319" w:rsidRPr="00C50E7D">
        <w:rPr>
          <w:szCs w:val="28"/>
        </w:rPr>
        <w:t xml:space="preserve"> учреждения дисциплинарное взыскание;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>представить материалы проверки в комиссию.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</w:t>
      </w:r>
      <w:r w:rsidRPr="002A10FF">
        <w:rPr>
          <w:szCs w:val="28"/>
        </w:rPr>
        <w:t>6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Дисциплинарное взыскание, предусмотренное подпунктом 2 </w:t>
      </w:r>
      <w:r w:rsidRPr="00C50E7D">
        <w:rPr>
          <w:szCs w:val="28"/>
        </w:rPr>
        <w:br/>
        <w:t>пункта 2</w:t>
      </w:r>
      <w:r w:rsidRPr="002A10FF">
        <w:rPr>
          <w:szCs w:val="28"/>
        </w:rPr>
        <w:t>5</w:t>
      </w:r>
      <w:r w:rsidRPr="00C50E7D">
        <w:rPr>
          <w:szCs w:val="28"/>
        </w:rPr>
        <w:t xml:space="preserve"> настоящих Правил, применяется руководителем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на основании:</w:t>
      </w:r>
      <w:bookmarkStart w:id="1" w:name="Par1"/>
      <w:bookmarkEnd w:id="1"/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доклада, предусмотренного пунктом 2</w:t>
      </w:r>
      <w:r w:rsidRPr="002A10FF">
        <w:rPr>
          <w:szCs w:val="28"/>
        </w:rPr>
        <w:t>3</w:t>
      </w:r>
      <w:r w:rsidRPr="00C50E7D">
        <w:rPr>
          <w:szCs w:val="28"/>
        </w:rPr>
        <w:t xml:space="preserve"> настоящих Правил;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>рекомендации комиссии в случае, если доклад, предусмотренный пунктом 2</w:t>
      </w:r>
      <w:r w:rsidRPr="002A10FF">
        <w:rPr>
          <w:szCs w:val="28"/>
        </w:rPr>
        <w:t>3</w:t>
      </w:r>
      <w:r w:rsidRPr="00C50E7D">
        <w:rPr>
          <w:szCs w:val="28"/>
        </w:rPr>
        <w:t xml:space="preserve"> настоящих Правил, направлялся в комиссию;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объяснений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>иных материалов.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A10FF">
        <w:rPr>
          <w:szCs w:val="28"/>
        </w:rPr>
        <w:t>7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При применении дисциплинарного взыскания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учитываются: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 xml:space="preserve">характер совершенного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дисциплинарного проступка, его тяжесть, обстоятельства, при которых оно совершено;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 xml:space="preserve">соблюдение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других ограничений и запретов, исполнение им обязанностей, установленных </w:t>
      </w:r>
      <w:r w:rsidRPr="00C50E7D">
        <w:rPr>
          <w:szCs w:val="28"/>
        </w:rPr>
        <w:br/>
        <w:t>в целях противодействия коррупции;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предшествующие результаты исполнения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своих обязанностей.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A10FF">
        <w:rPr>
          <w:szCs w:val="28"/>
        </w:rPr>
        <w:t>8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При применении дисциплинарного взыскания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учитываются критерии привлечения </w:t>
      </w:r>
      <w:r w:rsidRPr="00C50E7D">
        <w:rPr>
          <w:szCs w:val="28"/>
        </w:rPr>
        <w:br/>
      </w:r>
      <w:r w:rsidRPr="00C50E7D">
        <w:rPr>
          <w:szCs w:val="28"/>
        </w:rPr>
        <w:lastRenderedPageBreak/>
        <w:t>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</w:p>
    <w:p w:rsidR="00B61319" w:rsidRPr="00C50E7D" w:rsidRDefault="00B61319" w:rsidP="00AA3AE5">
      <w:pPr>
        <w:ind w:firstLine="709"/>
        <w:jc w:val="both"/>
        <w:rPr>
          <w:szCs w:val="28"/>
        </w:rPr>
      </w:pPr>
      <w:r w:rsidRPr="002A10FF">
        <w:rPr>
          <w:szCs w:val="28"/>
        </w:rPr>
        <w:t>29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В случае принятия руководителем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решения о представлении материалов проверки в комиссию руководитель кадровой службы </w:t>
      </w:r>
      <w:r>
        <w:rPr>
          <w:szCs w:val="28"/>
        </w:rPr>
        <w:t xml:space="preserve">или </w:t>
      </w:r>
      <w:r w:rsidRPr="004F3655">
        <w:rPr>
          <w:spacing w:val="-6"/>
          <w:szCs w:val="28"/>
        </w:rPr>
        <w:t>лицо, осуществляющ</w:t>
      </w:r>
      <w:r>
        <w:rPr>
          <w:spacing w:val="-6"/>
          <w:szCs w:val="28"/>
        </w:rPr>
        <w:t>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>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2A10FF">
        <w:rPr>
          <w:szCs w:val="28"/>
        </w:rPr>
        <w:t>30</w:t>
      </w:r>
      <w:r>
        <w:rPr>
          <w:szCs w:val="28"/>
        </w:rPr>
        <w:t xml:space="preserve">. </w:t>
      </w:r>
      <w:r w:rsidRPr="00C50E7D">
        <w:rPr>
          <w:szCs w:val="28"/>
        </w:rPr>
        <w:t>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гражданином 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являются достоверными и полными;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гражданином или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являются недостоверными и (или) неполными. В этом случае комиссия рекомендует руководителю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применить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конкретное дисциплинарное взыскание.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A10FF">
        <w:rPr>
          <w:szCs w:val="28"/>
        </w:rPr>
        <w:t>1</w:t>
      </w:r>
      <w:r>
        <w:rPr>
          <w:szCs w:val="28"/>
        </w:rPr>
        <w:t xml:space="preserve">. </w:t>
      </w:r>
      <w:r w:rsidRPr="00C50E7D">
        <w:rPr>
          <w:szCs w:val="28"/>
        </w:rPr>
        <w:t>По результатам рассмотрения доклада в случае осуществления проверки, предусмотренной подпунктом «б» подпункта 1 пункта 2 настоящих Правил, комиссия принимает одно из следующих решений: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 xml:space="preserve">признать, что причина непредставления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сведений о доходах, об имуществе </w:t>
      </w:r>
      <w:r w:rsidRPr="00C50E7D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C50E7D">
        <w:rPr>
          <w:szCs w:val="28"/>
        </w:rPr>
        <w:br/>
        <w:t>и несовершеннолетних детей является объективной и уважительной;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 xml:space="preserve">признать, что причина непредставления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сведений о доходах, об имуществе </w:t>
      </w:r>
      <w:r w:rsidRPr="00C50E7D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C50E7D">
        <w:rPr>
          <w:szCs w:val="28"/>
        </w:rPr>
        <w:br/>
        <w:t xml:space="preserve">и несовершеннолетних детей не является уважительной. В этом случае комиссия рекомендует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принять меры по представлению указанных сведений;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признать, что причина непредставления руководителем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сведений о доходах, об имуществе </w:t>
      </w:r>
      <w:r w:rsidRPr="00C50E7D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C50E7D">
        <w:rPr>
          <w:szCs w:val="28"/>
        </w:rPr>
        <w:br/>
        <w:t xml:space="preserve">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применить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дисциплинарное взыскание.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2A10FF">
        <w:rPr>
          <w:szCs w:val="28"/>
        </w:rPr>
        <w:t>2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По результатам рассмотрения доклада в случае осуществления проверки, предусмотренной подпунктом </w:t>
      </w:r>
      <w:r>
        <w:rPr>
          <w:szCs w:val="28"/>
        </w:rPr>
        <w:t>2</w:t>
      </w:r>
      <w:r w:rsidRPr="00C50E7D">
        <w:rPr>
          <w:szCs w:val="28"/>
        </w:rPr>
        <w:t xml:space="preserve"> пункта 2 настоящих Правил, комиссия принимает одно из следующих решений: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1)</w:t>
      </w:r>
      <w:r>
        <w:rPr>
          <w:szCs w:val="28"/>
        </w:rPr>
        <w:t xml:space="preserve"> </w:t>
      </w:r>
      <w:r w:rsidRPr="00C50E7D">
        <w:rPr>
          <w:szCs w:val="28"/>
        </w:rPr>
        <w:t xml:space="preserve">установить, что руководитель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соблюдал требования об урегулировании конфликта интересов;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2</w:t>
      </w:r>
      <w:r>
        <w:rPr>
          <w:szCs w:val="28"/>
        </w:rPr>
        <w:t>) установить, что руководитель муниципального</w:t>
      </w:r>
      <w:r w:rsidRPr="00C50E7D">
        <w:rPr>
          <w:szCs w:val="28"/>
        </w:rPr>
        <w:t xml:space="preserve"> учреждения </w:t>
      </w:r>
      <w:r w:rsidRPr="00C50E7D">
        <w:rPr>
          <w:szCs w:val="28"/>
        </w:rPr>
        <w:br/>
        <w:t xml:space="preserve">не соблюдал требования об урегулировании конфликта интересов. В этом случае комиссия рекомендует руководителю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указать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на недопустимость нарушения требований об урегулировании конфликта интересов либо применить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дисциплинарное взыскание.</w:t>
      </w:r>
    </w:p>
    <w:p w:rsidR="00B61319" w:rsidRPr="00C50E7D" w:rsidRDefault="00B61319" w:rsidP="00E05C9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A10FF">
        <w:rPr>
          <w:szCs w:val="28"/>
        </w:rPr>
        <w:t>3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Рекомендации комиссии представляются секретарем комиссии руководителю </w:t>
      </w:r>
      <w:bookmarkStart w:id="2" w:name="Par2"/>
      <w:bookmarkStart w:id="3" w:name="Par3"/>
      <w:bookmarkEnd w:id="2"/>
      <w:bookmarkEnd w:id="3"/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в течение трех рабочих дней со дня проведения заседания комиссии.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3</w:t>
      </w:r>
      <w:r w:rsidRPr="002A10FF">
        <w:rPr>
          <w:szCs w:val="28"/>
        </w:rPr>
        <w:t>4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Руководитель </w:t>
      </w:r>
      <w:bookmarkStart w:id="4" w:name="Par5"/>
      <w:bookmarkEnd w:id="4"/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в течение пяти рабочих дней со дня поступления рекомендаций комиссии, предусмотренных </w:t>
      </w:r>
      <w:r>
        <w:rPr>
          <w:szCs w:val="28"/>
        </w:rPr>
        <w:br/>
      </w:r>
      <w:r w:rsidRPr="00C50E7D">
        <w:rPr>
          <w:szCs w:val="28"/>
        </w:rPr>
        <w:t xml:space="preserve">пунктами </w:t>
      </w:r>
      <w:r>
        <w:rPr>
          <w:szCs w:val="28"/>
        </w:rPr>
        <w:t>3</w:t>
      </w:r>
      <w:r w:rsidRPr="002A10FF">
        <w:rPr>
          <w:szCs w:val="28"/>
        </w:rPr>
        <w:t>0</w:t>
      </w:r>
      <w:r w:rsidRPr="00C50E7D">
        <w:rPr>
          <w:szCs w:val="28"/>
        </w:rPr>
        <w:t xml:space="preserve"> – 3</w:t>
      </w:r>
      <w:r w:rsidRPr="002A10FF">
        <w:rPr>
          <w:szCs w:val="28"/>
        </w:rPr>
        <w:t>2</w:t>
      </w:r>
      <w:r w:rsidRPr="00C50E7D">
        <w:rPr>
          <w:szCs w:val="28"/>
        </w:rPr>
        <w:t xml:space="preserve">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в случаях, предусмотренных подпунктом «а» подпункта 1 пункта 2, подпунктом 2 пункта 2</w:t>
      </w:r>
      <w:r w:rsidRPr="002A10FF">
        <w:rPr>
          <w:szCs w:val="28"/>
        </w:rPr>
        <w:t>5</w:t>
      </w:r>
      <w:r w:rsidRPr="00C50E7D">
        <w:rPr>
          <w:szCs w:val="28"/>
        </w:rPr>
        <w:t xml:space="preserve">, подпунктом 2 пункта </w:t>
      </w:r>
      <w:r>
        <w:rPr>
          <w:szCs w:val="28"/>
        </w:rPr>
        <w:t>3</w:t>
      </w:r>
      <w:r w:rsidRPr="002A10FF">
        <w:rPr>
          <w:szCs w:val="28"/>
        </w:rPr>
        <w:t>0</w:t>
      </w:r>
      <w:r w:rsidRPr="00C50E7D">
        <w:rPr>
          <w:szCs w:val="28"/>
        </w:rPr>
        <w:t xml:space="preserve">, подпунктом 3 пункта </w:t>
      </w:r>
      <w:r>
        <w:rPr>
          <w:szCs w:val="28"/>
        </w:rPr>
        <w:t>3</w:t>
      </w:r>
      <w:r w:rsidRPr="002A10FF">
        <w:rPr>
          <w:szCs w:val="28"/>
        </w:rPr>
        <w:t>1</w:t>
      </w:r>
      <w:r w:rsidRPr="00C50E7D">
        <w:rPr>
          <w:szCs w:val="28"/>
        </w:rPr>
        <w:t>, подпунктом 2 пункта 3</w:t>
      </w:r>
      <w:r w:rsidRPr="002A10FF">
        <w:rPr>
          <w:szCs w:val="28"/>
        </w:rPr>
        <w:t>2</w:t>
      </w:r>
      <w:r w:rsidRPr="00C50E7D">
        <w:rPr>
          <w:szCs w:val="28"/>
        </w:rPr>
        <w:t xml:space="preserve"> настоящих Правил, – о применении к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конкретного дисциплинарного взыскания;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>в случаях, предусмотренных подпунктом 3 пункта 2</w:t>
      </w:r>
      <w:r w:rsidRPr="002A10FF">
        <w:rPr>
          <w:szCs w:val="28"/>
        </w:rPr>
        <w:t>3</w:t>
      </w:r>
      <w:r w:rsidRPr="00C50E7D">
        <w:rPr>
          <w:szCs w:val="28"/>
        </w:rPr>
        <w:t xml:space="preserve">, подпунктом 1 пункта </w:t>
      </w:r>
      <w:r>
        <w:rPr>
          <w:szCs w:val="28"/>
        </w:rPr>
        <w:t>3</w:t>
      </w:r>
      <w:r w:rsidRPr="002A10FF">
        <w:rPr>
          <w:szCs w:val="28"/>
        </w:rPr>
        <w:t>0</w:t>
      </w:r>
      <w:r w:rsidRPr="00C50E7D">
        <w:rPr>
          <w:szCs w:val="28"/>
        </w:rPr>
        <w:t xml:space="preserve">, подпунктом 1 пункта </w:t>
      </w:r>
      <w:r>
        <w:rPr>
          <w:szCs w:val="28"/>
        </w:rPr>
        <w:t>3</w:t>
      </w:r>
      <w:r w:rsidRPr="002A10FF">
        <w:rPr>
          <w:szCs w:val="28"/>
        </w:rPr>
        <w:t>1</w:t>
      </w:r>
      <w:r w:rsidRPr="00C50E7D">
        <w:rPr>
          <w:szCs w:val="28"/>
        </w:rPr>
        <w:t>, подпунктом 1 пункта 3</w:t>
      </w:r>
      <w:r w:rsidRPr="002A10FF">
        <w:rPr>
          <w:szCs w:val="28"/>
        </w:rPr>
        <w:t>2</w:t>
      </w:r>
      <w:r w:rsidRPr="00C50E7D">
        <w:rPr>
          <w:szCs w:val="28"/>
        </w:rPr>
        <w:t xml:space="preserve"> настоящих Правил, – о неприменении дисциплинарного взыскания.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3</w:t>
      </w:r>
      <w:r w:rsidRPr="002A10FF">
        <w:rPr>
          <w:szCs w:val="28"/>
        </w:rPr>
        <w:t>5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Решение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оформляется письменной резолюцией на рекомендациях комиссии, докладе или отдельном бланке данного должностного лица.</w:t>
      </w:r>
    </w:p>
    <w:p w:rsidR="00B61319" w:rsidRPr="00C50E7D" w:rsidRDefault="00B61319" w:rsidP="00A7523B">
      <w:pPr>
        <w:ind w:firstLine="709"/>
        <w:jc w:val="both"/>
        <w:rPr>
          <w:szCs w:val="28"/>
        </w:rPr>
      </w:pPr>
      <w:r w:rsidRPr="00C50E7D">
        <w:rPr>
          <w:szCs w:val="28"/>
        </w:rPr>
        <w:t>3</w:t>
      </w:r>
      <w:r w:rsidRPr="002A10FF">
        <w:rPr>
          <w:szCs w:val="28"/>
        </w:rPr>
        <w:t>6</w:t>
      </w:r>
      <w:r>
        <w:rPr>
          <w:szCs w:val="28"/>
        </w:rPr>
        <w:t xml:space="preserve">. </w:t>
      </w:r>
      <w:r w:rsidRPr="00C50E7D">
        <w:rPr>
          <w:szCs w:val="28"/>
        </w:rPr>
        <w:t>В случае, предусмотренном подпунктом 1 пункта 3</w:t>
      </w:r>
      <w:r w:rsidRPr="002A10FF">
        <w:rPr>
          <w:szCs w:val="28"/>
        </w:rPr>
        <w:t>4</w:t>
      </w:r>
      <w:r w:rsidRPr="00C50E7D">
        <w:rPr>
          <w:szCs w:val="28"/>
        </w:rPr>
        <w:t xml:space="preserve"> настоящих Правил, подготовку проекта правового акта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 применении конкретного дисциплинарного взыскания, осуществляет кадровая служба</w:t>
      </w:r>
      <w:r>
        <w:rPr>
          <w:szCs w:val="28"/>
        </w:rPr>
        <w:t xml:space="preserve"> </w:t>
      </w:r>
      <w:r w:rsidRPr="004F3655">
        <w:rPr>
          <w:spacing w:val="-6"/>
          <w:szCs w:val="28"/>
        </w:rPr>
        <w:t>или лиц</w:t>
      </w:r>
      <w:r>
        <w:rPr>
          <w:spacing w:val="-6"/>
          <w:szCs w:val="28"/>
        </w:rPr>
        <w:t>о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>ее</w:t>
      </w:r>
      <w:r>
        <w:rPr>
          <w:szCs w:val="28"/>
        </w:rPr>
        <w:t xml:space="preserve">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 xml:space="preserve">в течение пяти рабочих дней со дня принятия решения руководителем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>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C50E7D">
        <w:rPr>
          <w:szCs w:val="28"/>
        </w:rPr>
        <w:t>3</w:t>
      </w:r>
      <w:r w:rsidRPr="002A10FF">
        <w:rPr>
          <w:szCs w:val="28"/>
        </w:rPr>
        <w:t>7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Правовой акт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 применении конкретного дисциплинарного взыскания объявляется руководителю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учреждения, кадровой службой </w:t>
      </w:r>
      <w:r w:rsidRPr="004F3655">
        <w:rPr>
          <w:spacing w:val="-6"/>
          <w:szCs w:val="28"/>
        </w:rPr>
        <w:t>или лиц</w:t>
      </w:r>
      <w:r>
        <w:rPr>
          <w:spacing w:val="-6"/>
          <w:szCs w:val="28"/>
        </w:rPr>
        <w:t>ом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 xml:space="preserve">им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>под роспись в течение трех рабочих дней со дня его издания, не считая в</w:t>
      </w:r>
      <w:r>
        <w:rPr>
          <w:szCs w:val="28"/>
        </w:rPr>
        <w:t>ремени отсутствия руководителя муниципального</w:t>
      </w:r>
      <w:r w:rsidRPr="00C50E7D">
        <w:rPr>
          <w:szCs w:val="28"/>
        </w:rPr>
        <w:t xml:space="preserve"> учреждения на работе.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A10FF">
        <w:rPr>
          <w:szCs w:val="28"/>
        </w:rPr>
        <w:t>8</w:t>
      </w:r>
      <w:r>
        <w:rPr>
          <w:szCs w:val="28"/>
        </w:rPr>
        <w:t>. Если руководитель муниципального</w:t>
      </w:r>
      <w:r w:rsidRPr="00C50E7D">
        <w:rPr>
          <w:szCs w:val="28"/>
        </w:rPr>
        <w:t xml:space="preserve"> учреждения отказывается ознакомиться под роспись с правовым актом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органа о применении конкретного дисциплинарного взыскания, кадровой </w:t>
      </w:r>
      <w:r w:rsidRPr="00C50E7D">
        <w:rPr>
          <w:szCs w:val="28"/>
        </w:rPr>
        <w:lastRenderedPageBreak/>
        <w:t xml:space="preserve">службой </w:t>
      </w:r>
      <w:r w:rsidRPr="004F3655">
        <w:rPr>
          <w:spacing w:val="-6"/>
          <w:szCs w:val="28"/>
        </w:rPr>
        <w:t>или лиц</w:t>
      </w:r>
      <w:r>
        <w:rPr>
          <w:spacing w:val="-6"/>
          <w:szCs w:val="28"/>
        </w:rPr>
        <w:t>ом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 xml:space="preserve">им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самоуправления, </w:t>
      </w:r>
      <w:r w:rsidRPr="00C50E7D">
        <w:rPr>
          <w:szCs w:val="28"/>
        </w:rPr>
        <w:t>составляется соответствующий акт.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2A10FF">
        <w:rPr>
          <w:szCs w:val="28"/>
        </w:rPr>
        <w:t>39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Акт об отказе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от проставления подписи об ознакомлении с правовым актом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 применении конкретного дисциплинарного взыскания составляется в письменной форме и должен содержать: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C50E7D">
        <w:rPr>
          <w:szCs w:val="28"/>
        </w:rPr>
        <w:t>дату и номер акта;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50E7D">
        <w:rPr>
          <w:szCs w:val="28"/>
        </w:rPr>
        <w:t>время и место составления акта;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C50E7D">
        <w:rPr>
          <w:szCs w:val="28"/>
        </w:rPr>
        <w:t xml:space="preserve">фамилию, имя, отчество руководителя </w:t>
      </w:r>
      <w:r>
        <w:rPr>
          <w:szCs w:val="28"/>
        </w:rPr>
        <w:t xml:space="preserve">муниципального </w:t>
      </w:r>
      <w:r w:rsidRPr="00C50E7D">
        <w:rPr>
          <w:szCs w:val="28"/>
        </w:rPr>
        <w:t>учреждения, к которому применяется дисциплинарное взыскание;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C50E7D">
        <w:rPr>
          <w:szCs w:val="28"/>
        </w:rPr>
        <w:t xml:space="preserve">указание на установление факта отказа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проставить подпись об ознакомлении с правовым актом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 применении конкретного дисциплинарного взыскания;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C50E7D">
        <w:rPr>
          <w:szCs w:val="28"/>
        </w:rPr>
        <w:t>подписи специалиста кадровой службы</w:t>
      </w:r>
      <w:r w:rsidRPr="00522430">
        <w:rPr>
          <w:spacing w:val="-6"/>
          <w:szCs w:val="28"/>
        </w:rPr>
        <w:t xml:space="preserve"> </w:t>
      </w:r>
      <w:r w:rsidRPr="004F3655">
        <w:rPr>
          <w:spacing w:val="-6"/>
          <w:szCs w:val="28"/>
        </w:rPr>
        <w:t>или лиц</w:t>
      </w:r>
      <w:r>
        <w:rPr>
          <w:spacing w:val="-6"/>
          <w:szCs w:val="28"/>
        </w:rPr>
        <w:t>а</w:t>
      </w:r>
      <w:r w:rsidRPr="004F3655">
        <w:rPr>
          <w:spacing w:val="-6"/>
          <w:szCs w:val="28"/>
        </w:rPr>
        <w:t>, осуществляющ</w:t>
      </w:r>
      <w:r>
        <w:rPr>
          <w:spacing w:val="-6"/>
          <w:szCs w:val="28"/>
        </w:rPr>
        <w:t xml:space="preserve">им </w:t>
      </w:r>
      <w:r w:rsidRPr="004F3655">
        <w:rPr>
          <w:szCs w:val="28"/>
        </w:rPr>
        <w:t>кадровую работу в</w:t>
      </w:r>
      <w:r>
        <w:rPr>
          <w:szCs w:val="28"/>
        </w:rPr>
        <w:t xml:space="preserve"> органе местного самоуправления</w:t>
      </w:r>
      <w:r w:rsidRPr="00C50E7D">
        <w:rPr>
          <w:szCs w:val="28"/>
        </w:rPr>
        <w:t xml:space="preserve">, составившего акт, а также иного должностного лица, подтверждающего отказ руководителя </w:t>
      </w:r>
      <w:r>
        <w:rPr>
          <w:szCs w:val="28"/>
        </w:rPr>
        <w:t>муниципального</w:t>
      </w:r>
      <w:r w:rsidRPr="00C50E7D">
        <w:rPr>
          <w:szCs w:val="28"/>
        </w:rPr>
        <w:t xml:space="preserve"> учреждения проставить подпись об ознакомлении с правовым актом руководителя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 xml:space="preserve"> о применении конкретного дисциплинарного взыскания.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2A10FF">
        <w:rPr>
          <w:szCs w:val="28"/>
        </w:rPr>
        <w:t>40</w:t>
      </w:r>
      <w:r>
        <w:rPr>
          <w:szCs w:val="28"/>
        </w:rPr>
        <w:t xml:space="preserve">. </w:t>
      </w:r>
      <w:r w:rsidRPr="00C50E7D">
        <w:rPr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2A10FF">
        <w:rPr>
          <w:szCs w:val="28"/>
        </w:rPr>
        <w:t>41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Сведения о применении к руководителю </w:t>
      </w:r>
      <w:r>
        <w:rPr>
          <w:szCs w:val="28"/>
        </w:rPr>
        <w:t xml:space="preserve">муниципального </w:t>
      </w:r>
      <w:r w:rsidRPr="00C50E7D">
        <w:rPr>
          <w:szCs w:val="28"/>
        </w:rPr>
        <w:t xml:space="preserve">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</w:t>
      </w:r>
      <w:hyperlink r:id="rId11" w:history="1">
        <w:r w:rsidRPr="00C50E7D">
          <w:rPr>
            <w:rStyle w:val="af3"/>
            <w:color w:val="auto"/>
            <w:szCs w:val="28"/>
            <w:u w:val="none"/>
          </w:rPr>
          <w:t>статьей 15</w:t>
        </w:r>
      </w:hyperlink>
      <w:r w:rsidRPr="00C50E7D">
        <w:rPr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B61319" w:rsidRPr="00C50E7D" w:rsidRDefault="00B61319" w:rsidP="00C50E7D">
      <w:pPr>
        <w:ind w:firstLine="709"/>
        <w:jc w:val="both"/>
        <w:rPr>
          <w:szCs w:val="28"/>
        </w:rPr>
      </w:pPr>
      <w:r w:rsidRPr="00071E52">
        <w:rPr>
          <w:szCs w:val="28"/>
        </w:rPr>
        <w:t>42</w:t>
      </w:r>
      <w:r>
        <w:rPr>
          <w:szCs w:val="28"/>
        </w:rPr>
        <w:t xml:space="preserve">. </w:t>
      </w:r>
      <w:r w:rsidRPr="00C50E7D">
        <w:rPr>
          <w:szCs w:val="28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</w:t>
      </w:r>
      <w:r w:rsidRPr="00C50E7D">
        <w:rPr>
          <w:szCs w:val="28"/>
        </w:rPr>
        <w:br/>
        <w:t xml:space="preserve">к руководителю </w:t>
      </w:r>
      <w:r>
        <w:rPr>
          <w:szCs w:val="28"/>
        </w:rPr>
        <w:t>органа местного самоуправления</w:t>
      </w:r>
      <w:r w:rsidRPr="00C50E7D">
        <w:rPr>
          <w:szCs w:val="28"/>
        </w:rPr>
        <w:t>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B61319" w:rsidRPr="00B75BAD" w:rsidRDefault="00B61319" w:rsidP="002406FC">
      <w:pPr>
        <w:ind w:firstLine="709"/>
        <w:rPr>
          <w:szCs w:val="28"/>
        </w:rPr>
      </w:pPr>
    </w:p>
    <w:p w:rsidR="00B61319" w:rsidRPr="002406FC" w:rsidRDefault="00B61319" w:rsidP="00BD1BCC">
      <w:pPr>
        <w:pStyle w:val="af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61319" w:rsidRPr="0059670D" w:rsidRDefault="00B61319" w:rsidP="00BD5C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B61319" w:rsidRDefault="00B61319" w:rsidP="00BD5C55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Cs w:val="28"/>
        </w:rPr>
      </w:pPr>
    </w:p>
    <w:sectPr w:rsidR="00B61319" w:rsidSect="00492B1E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2F" w:rsidRDefault="00BB122F" w:rsidP="006F2B20">
      <w:r>
        <w:separator/>
      </w:r>
    </w:p>
  </w:endnote>
  <w:endnote w:type="continuationSeparator" w:id="0">
    <w:p w:rsidR="00BB122F" w:rsidRDefault="00BB122F" w:rsidP="006F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2F" w:rsidRDefault="00BB122F" w:rsidP="006F2B20">
      <w:r>
        <w:separator/>
      </w:r>
    </w:p>
  </w:footnote>
  <w:footnote w:type="continuationSeparator" w:id="0">
    <w:p w:rsidR="00BB122F" w:rsidRDefault="00BB122F" w:rsidP="006F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9" w:rsidRDefault="005C52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C0E">
      <w:rPr>
        <w:noProof/>
      </w:rPr>
      <w:t>4</w:t>
    </w:r>
    <w:r>
      <w:rPr>
        <w:noProof/>
      </w:rPr>
      <w:fldChar w:fldCharType="end"/>
    </w:r>
  </w:p>
  <w:p w:rsidR="00B61319" w:rsidRDefault="00B613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A3C"/>
    <w:rsid w:val="000024AD"/>
    <w:rsid w:val="00003523"/>
    <w:rsid w:val="00004A06"/>
    <w:rsid w:val="00007A89"/>
    <w:rsid w:val="00007C18"/>
    <w:rsid w:val="000119DD"/>
    <w:rsid w:val="000124EF"/>
    <w:rsid w:val="00013E6D"/>
    <w:rsid w:val="000160BA"/>
    <w:rsid w:val="00024548"/>
    <w:rsid w:val="0002485F"/>
    <w:rsid w:val="00025454"/>
    <w:rsid w:val="000262DE"/>
    <w:rsid w:val="0002693C"/>
    <w:rsid w:val="00030614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1E52"/>
    <w:rsid w:val="00076AC5"/>
    <w:rsid w:val="00080941"/>
    <w:rsid w:val="000817E4"/>
    <w:rsid w:val="00082BEC"/>
    <w:rsid w:val="000833A2"/>
    <w:rsid w:val="0008595B"/>
    <w:rsid w:val="00087F9C"/>
    <w:rsid w:val="00090CB1"/>
    <w:rsid w:val="00090FE0"/>
    <w:rsid w:val="00091DF3"/>
    <w:rsid w:val="00092AFD"/>
    <w:rsid w:val="000944B3"/>
    <w:rsid w:val="00095BDD"/>
    <w:rsid w:val="00095F12"/>
    <w:rsid w:val="00096C73"/>
    <w:rsid w:val="000A226A"/>
    <w:rsid w:val="000A2533"/>
    <w:rsid w:val="000A2AF8"/>
    <w:rsid w:val="000A331C"/>
    <w:rsid w:val="000A3D3C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4426"/>
    <w:rsid w:val="000C52D6"/>
    <w:rsid w:val="000C78C8"/>
    <w:rsid w:val="000C7F2D"/>
    <w:rsid w:val="000D1E3F"/>
    <w:rsid w:val="000D24C6"/>
    <w:rsid w:val="000D3F73"/>
    <w:rsid w:val="000D5382"/>
    <w:rsid w:val="000D5745"/>
    <w:rsid w:val="000D6652"/>
    <w:rsid w:val="000D68FF"/>
    <w:rsid w:val="000D7832"/>
    <w:rsid w:val="000E1AE3"/>
    <w:rsid w:val="000E21D7"/>
    <w:rsid w:val="000E33F2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0CE"/>
    <w:rsid w:val="00111DDF"/>
    <w:rsid w:val="001162D6"/>
    <w:rsid w:val="00116943"/>
    <w:rsid w:val="00120054"/>
    <w:rsid w:val="00120A94"/>
    <w:rsid w:val="00123728"/>
    <w:rsid w:val="0012438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52522"/>
    <w:rsid w:val="0015682D"/>
    <w:rsid w:val="001611C3"/>
    <w:rsid w:val="00161AD2"/>
    <w:rsid w:val="001638A6"/>
    <w:rsid w:val="001653DD"/>
    <w:rsid w:val="001668BF"/>
    <w:rsid w:val="00166FBE"/>
    <w:rsid w:val="001701D8"/>
    <w:rsid w:val="0017067D"/>
    <w:rsid w:val="00170726"/>
    <w:rsid w:val="00176A45"/>
    <w:rsid w:val="00177BCB"/>
    <w:rsid w:val="001846C1"/>
    <w:rsid w:val="001853F9"/>
    <w:rsid w:val="0018710B"/>
    <w:rsid w:val="0019020F"/>
    <w:rsid w:val="00190AB3"/>
    <w:rsid w:val="001939DD"/>
    <w:rsid w:val="0019441C"/>
    <w:rsid w:val="00196F8F"/>
    <w:rsid w:val="00197D0B"/>
    <w:rsid w:val="001A2216"/>
    <w:rsid w:val="001A3F72"/>
    <w:rsid w:val="001A5127"/>
    <w:rsid w:val="001A5B82"/>
    <w:rsid w:val="001B115F"/>
    <w:rsid w:val="001B13FA"/>
    <w:rsid w:val="001B147A"/>
    <w:rsid w:val="001B16B6"/>
    <w:rsid w:val="001B37E4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592"/>
    <w:rsid w:val="001E7B83"/>
    <w:rsid w:val="001E7C24"/>
    <w:rsid w:val="001F089F"/>
    <w:rsid w:val="001F2737"/>
    <w:rsid w:val="001F2DF9"/>
    <w:rsid w:val="001F5840"/>
    <w:rsid w:val="001F71D4"/>
    <w:rsid w:val="002012F1"/>
    <w:rsid w:val="00201852"/>
    <w:rsid w:val="00206EAD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06FC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32AE"/>
    <w:rsid w:val="00294799"/>
    <w:rsid w:val="00295020"/>
    <w:rsid w:val="00295BDF"/>
    <w:rsid w:val="002A10FF"/>
    <w:rsid w:val="002A1DD9"/>
    <w:rsid w:val="002A3660"/>
    <w:rsid w:val="002A3849"/>
    <w:rsid w:val="002A55D0"/>
    <w:rsid w:val="002A72A1"/>
    <w:rsid w:val="002A7499"/>
    <w:rsid w:val="002B06F5"/>
    <w:rsid w:val="002B0AA9"/>
    <w:rsid w:val="002B31B7"/>
    <w:rsid w:val="002B3C3C"/>
    <w:rsid w:val="002B4A5D"/>
    <w:rsid w:val="002B55DC"/>
    <w:rsid w:val="002B592E"/>
    <w:rsid w:val="002C21D4"/>
    <w:rsid w:val="002C2438"/>
    <w:rsid w:val="002C2755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1057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365B"/>
    <w:rsid w:val="003444E9"/>
    <w:rsid w:val="003467EB"/>
    <w:rsid w:val="00346FE5"/>
    <w:rsid w:val="00352A6B"/>
    <w:rsid w:val="00352F3B"/>
    <w:rsid w:val="00354238"/>
    <w:rsid w:val="0035435F"/>
    <w:rsid w:val="00356753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3382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6BAB"/>
    <w:rsid w:val="003B7CFA"/>
    <w:rsid w:val="003C2636"/>
    <w:rsid w:val="003C6649"/>
    <w:rsid w:val="003D28A2"/>
    <w:rsid w:val="003D5400"/>
    <w:rsid w:val="003E1A93"/>
    <w:rsid w:val="003E2B33"/>
    <w:rsid w:val="003E376D"/>
    <w:rsid w:val="003E4CE3"/>
    <w:rsid w:val="003E51FF"/>
    <w:rsid w:val="003E647A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1276E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515E"/>
    <w:rsid w:val="00496418"/>
    <w:rsid w:val="00496643"/>
    <w:rsid w:val="00496798"/>
    <w:rsid w:val="00496CF1"/>
    <w:rsid w:val="004A032F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E1C74"/>
    <w:rsid w:val="004E227F"/>
    <w:rsid w:val="004E49F5"/>
    <w:rsid w:val="004F3655"/>
    <w:rsid w:val="004F7E01"/>
    <w:rsid w:val="0050219F"/>
    <w:rsid w:val="005040E4"/>
    <w:rsid w:val="005041C6"/>
    <w:rsid w:val="0050482F"/>
    <w:rsid w:val="005052EE"/>
    <w:rsid w:val="0050729C"/>
    <w:rsid w:val="00510ACF"/>
    <w:rsid w:val="00513D9C"/>
    <w:rsid w:val="005147DD"/>
    <w:rsid w:val="00516145"/>
    <w:rsid w:val="005172A4"/>
    <w:rsid w:val="00520FBD"/>
    <w:rsid w:val="00522430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4787"/>
    <w:rsid w:val="00546DAB"/>
    <w:rsid w:val="00546DB1"/>
    <w:rsid w:val="005477AE"/>
    <w:rsid w:val="00550D2F"/>
    <w:rsid w:val="005538C1"/>
    <w:rsid w:val="00553B26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2D4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670D"/>
    <w:rsid w:val="005975DC"/>
    <w:rsid w:val="005A1361"/>
    <w:rsid w:val="005A13D3"/>
    <w:rsid w:val="005A3511"/>
    <w:rsid w:val="005B22E4"/>
    <w:rsid w:val="005C0654"/>
    <w:rsid w:val="005C15E6"/>
    <w:rsid w:val="005C3F0D"/>
    <w:rsid w:val="005C4DFB"/>
    <w:rsid w:val="005C52B3"/>
    <w:rsid w:val="005C5314"/>
    <w:rsid w:val="005C5B08"/>
    <w:rsid w:val="005C5BCC"/>
    <w:rsid w:val="005C6473"/>
    <w:rsid w:val="005C67C4"/>
    <w:rsid w:val="005C6850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4AC"/>
    <w:rsid w:val="005E279F"/>
    <w:rsid w:val="005E303B"/>
    <w:rsid w:val="005E3B55"/>
    <w:rsid w:val="005E4298"/>
    <w:rsid w:val="005E4970"/>
    <w:rsid w:val="005E59A4"/>
    <w:rsid w:val="005E6B09"/>
    <w:rsid w:val="005F000E"/>
    <w:rsid w:val="005F7222"/>
    <w:rsid w:val="005F785D"/>
    <w:rsid w:val="005F7E6C"/>
    <w:rsid w:val="005F7E9E"/>
    <w:rsid w:val="006013C9"/>
    <w:rsid w:val="00602A36"/>
    <w:rsid w:val="00603AB0"/>
    <w:rsid w:val="00603DDB"/>
    <w:rsid w:val="00604526"/>
    <w:rsid w:val="00604EBA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1FB1"/>
    <w:rsid w:val="00662064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6F6"/>
    <w:rsid w:val="00685DD1"/>
    <w:rsid w:val="006869EE"/>
    <w:rsid w:val="00690AE0"/>
    <w:rsid w:val="00691FC2"/>
    <w:rsid w:val="0069382B"/>
    <w:rsid w:val="00695889"/>
    <w:rsid w:val="00696D8B"/>
    <w:rsid w:val="00697A4E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78B6"/>
    <w:rsid w:val="006E7936"/>
    <w:rsid w:val="006F2B20"/>
    <w:rsid w:val="00700061"/>
    <w:rsid w:val="007003B7"/>
    <w:rsid w:val="0070065D"/>
    <w:rsid w:val="00705176"/>
    <w:rsid w:val="00705266"/>
    <w:rsid w:val="00705FBD"/>
    <w:rsid w:val="0071049F"/>
    <w:rsid w:val="0071244F"/>
    <w:rsid w:val="00713443"/>
    <w:rsid w:val="00713CCC"/>
    <w:rsid w:val="00713F35"/>
    <w:rsid w:val="00715196"/>
    <w:rsid w:val="00716287"/>
    <w:rsid w:val="007204B1"/>
    <w:rsid w:val="00720CCB"/>
    <w:rsid w:val="007211AF"/>
    <w:rsid w:val="0072148F"/>
    <w:rsid w:val="00721911"/>
    <w:rsid w:val="00722AB0"/>
    <w:rsid w:val="00722D24"/>
    <w:rsid w:val="00722E7E"/>
    <w:rsid w:val="007249BB"/>
    <w:rsid w:val="00725014"/>
    <w:rsid w:val="00731722"/>
    <w:rsid w:val="0073414A"/>
    <w:rsid w:val="0073425B"/>
    <w:rsid w:val="007347AB"/>
    <w:rsid w:val="00734DDB"/>
    <w:rsid w:val="0073522A"/>
    <w:rsid w:val="00735F31"/>
    <w:rsid w:val="00736BCE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4B84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D6085"/>
    <w:rsid w:val="007D6DD5"/>
    <w:rsid w:val="007E1AB6"/>
    <w:rsid w:val="007F01AF"/>
    <w:rsid w:val="007F0470"/>
    <w:rsid w:val="007F08A1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B24"/>
    <w:rsid w:val="00894CE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580"/>
    <w:rsid w:val="008D0F58"/>
    <w:rsid w:val="008D2DEE"/>
    <w:rsid w:val="008D620F"/>
    <w:rsid w:val="008D621B"/>
    <w:rsid w:val="008D7E8B"/>
    <w:rsid w:val="008E1909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27EFD"/>
    <w:rsid w:val="009310FD"/>
    <w:rsid w:val="00935ABA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20F6"/>
    <w:rsid w:val="009927C6"/>
    <w:rsid w:val="0099403E"/>
    <w:rsid w:val="00994B3F"/>
    <w:rsid w:val="0099502B"/>
    <w:rsid w:val="0099733A"/>
    <w:rsid w:val="009976B2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D502A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7932"/>
    <w:rsid w:val="009F7ED2"/>
    <w:rsid w:val="00A003EF"/>
    <w:rsid w:val="00A00EDE"/>
    <w:rsid w:val="00A01547"/>
    <w:rsid w:val="00A04EDA"/>
    <w:rsid w:val="00A05B04"/>
    <w:rsid w:val="00A05C0E"/>
    <w:rsid w:val="00A061FB"/>
    <w:rsid w:val="00A06BD8"/>
    <w:rsid w:val="00A1191E"/>
    <w:rsid w:val="00A12182"/>
    <w:rsid w:val="00A1345F"/>
    <w:rsid w:val="00A15516"/>
    <w:rsid w:val="00A21BE3"/>
    <w:rsid w:val="00A239C0"/>
    <w:rsid w:val="00A250DE"/>
    <w:rsid w:val="00A2539A"/>
    <w:rsid w:val="00A30C76"/>
    <w:rsid w:val="00A3346D"/>
    <w:rsid w:val="00A3485F"/>
    <w:rsid w:val="00A42702"/>
    <w:rsid w:val="00A43625"/>
    <w:rsid w:val="00A47E31"/>
    <w:rsid w:val="00A507A6"/>
    <w:rsid w:val="00A5111F"/>
    <w:rsid w:val="00A5201E"/>
    <w:rsid w:val="00A61FAB"/>
    <w:rsid w:val="00A6296B"/>
    <w:rsid w:val="00A649C0"/>
    <w:rsid w:val="00A6531E"/>
    <w:rsid w:val="00A6664C"/>
    <w:rsid w:val="00A7523B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AE5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5E17"/>
    <w:rsid w:val="00AB62B7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5B93"/>
    <w:rsid w:val="00AD6994"/>
    <w:rsid w:val="00AD7BD2"/>
    <w:rsid w:val="00AE0165"/>
    <w:rsid w:val="00AE10A6"/>
    <w:rsid w:val="00AE24AB"/>
    <w:rsid w:val="00AE38A9"/>
    <w:rsid w:val="00AE6EA7"/>
    <w:rsid w:val="00AF1CA4"/>
    <w:rsid w:val="00AF56BD"/>
    <w:rsid w:val="00AF6CD0"/>
    <w:rsid w:val="00B007DA"/>
    <w:rsid w:val="00B00AD8"/>
    <w:rsid w:val="00B02F56"/>
    <w:rsid w:val="00B03F57"/>
    <w:rsid w:val="00B04A20"/>
    <w:rsid w:val="00B06621"/>
    <w:rsid w:val="00B07CB0"/>
    <w:rsid w:val="00B2379C"/>
    <w:rsid w:val="00B25D37"/>
    <w:rsid w:val="00B3256F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216A"/>
    <w:rsid w:val="00B52B76"/>
    <w:rsid w:val="00B52F6D"/>
    <w:rsid w:val="00B53515"/>
    <w:rsid w:val="00B60663"/>
    <w:rsid w:val="00B61319"/>
    <w:rsid w:val="00B61BD0"/>
    <w:rsid w:val="00B64764"/>
    <w:rsid w:val="00B65700"/>
    <w:rsid w:val="00B65B46"/>
    <w:rsid w:val="00B66952"/>
    <w:rsid w:val="00B67020"/>
    <w:rsid w:val="00B71A00"/>
    <w:rsid w:val="00B74EA9"/>
    <w:rsid w:val="00B75BAD"/>
    <w:rsid w:val="00B7626E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A00F7"/>
    <w:rsid w:val="00BA0909"/>
    <w:rsid w:val="00BA0B94"/>
    <w:rsid w:val="00BA112C"/>
    <w:rsid w:val="00BA2A03"/>
    <w:rsid w:val="00BA6FB7"/>
    <w:rsid w:val="00BA7C25"/>
    <w:rsid w:val="00BB014E"/>
    <w:rsid w:val="00BB0368"/>
    <w:rsid w:val="00BB122F"/>
    <w:rsid w:val="00BB1D60"/>
    <w:rsid w:val="00BB329A"/>
    <w:rsid w:val="00BB4195"/>
    <w:rsid w:val="00BB430D"/>
    <w:rsid w:val="00BB48F7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6E8D"/>
    <w:rsid w:val="00C07D4D"/>
    <w:rsid w:val="00C11045"/>
    <w:rsid w:val="00C11B08"/>
    <w:rsid w:val="00C122F2"/>
    <w:rsid w:val="00C12D26"/>
    <w:rsid w:val="00C168FB"/>
    <w:rsid w:val="00C20BE8"/>
    <w:rsid w:val="00C2388C"/>
    <w:rsid w:val="00C269F4"/>
    <w:rsid w:val="00C26AC3"/>
    <w:rsid w:val="00C27422"/>
    <w:rsid w:val="00C35641"/>
    <w:rsid w:val="00C35E58"/>
    <w:rsid w:val="00C40CC7"/>
    <w:rsid w:val="00C41077"/>
    <w:rsid w:val="00C43553"/>
    <w:rsid w:val="00C45E5B"/>
    <w:rsid w:val="00C46EA1"/>
    <w:rsid w:val="00C47DEE"/>
    <w:rsid w:val="00C50E7D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7D4"/>
    <w:rsid w:val="00C73F1E"/>
    <w:rsid w:val="00C748C2"/>
    <w:rsid w:val="00C75896"/>
    <w:rsid w:val="00C76F3E"/>
    <w:rsid w:val="00C800CE"/>
    <w:rsid w:val="00C80184"/>
    <w:rsid w:val="00C82951"/>
    <w:rsid w:val="00C83AED"/>
    <w:rsid w:val="00C86C71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4E1"/>
    <w:rsid w:val="00CB5DAF"/>
    <w:rsid w:val="00CC0E59"/>
    <w:rsid w:val="00CC197F"/>
    <w:rsid w:val="00CC2767"/>
    <w:rsid w:val="00CC27EB"/>
    <w:rsid w:val="00CC32C3"/>
    <w:rsid w:val="00CC32E0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5B7"/>
    <w:rsid w:val="00D25933"/>
    <w:rsid w:val="00D264B5"/>
    <w:rsid w:val="00D30444"/>
    <w:rsid w:val="00D34B41"/>
    <w:rsid w:val="00D37441"/>
    <w:rsid w:val="00D3746D"/>
    <w:rsid w:val="00D4066E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63A4"/>
    <w:rsid w:val="00D67C0E"/>
    <w:rsid w:val="00D71821"/>
    <w:rsid w:val="00D72BBC"/>
    <w:rsid w:val="00D73432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A2626"/>
    <w:rsid w:val="00DA3382"/>
    <w:rsid w:val="00DA3628"/>
    <w:rsid w:val="00DA5AF1"/>
    <w:rsid w:val="00DB3C60"/>
    <w:rsid w:val="00DB53C0"/>
    <w:rsid w:val="00DB6045"/>
    <w:rsid w:val="00DB73DF"/>
    <w:rsid w:val="00DB7A41"/>
    <w:rsid w:val="00DB7FF0"/>
    <w:rsid w:val="00DC260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0151"/>
    <w:rsid w:val="00DF1996"/>
    <w:rsid w:val="00DF2C52"/>
    <w:rsid w:val="00DF30C6"/>
    <w:rsid w:val="00DF3CEB"/>
    <w:rsid w:val="00DF6567"/>
    <w:rsid w:val="00E005D6"/>
    <w:rsid w:val="00E00C7D"/>
    <w:rsid w:val="00E018A0"/>
    <w:rsid w:val="00E023EE"/>
    <w:rsid w:val="00E03C8D"/>
    <w:rsid w:val="00E04179"/>
    <w:rsid w:val="00E04F6F"/>
    <w:rsid w:val="00E05C9B"/>
    <w:rsid w:val="00E074A0"/>
    <w:rsid w:val="00E10EE8"/>
    <w:rsid w:val="00E12415"/>
    <w:rsid w:val="00E12DB0"/>
    <w:rsid w:val="00E14635"/>
    <w:rsid w:val="00E1467D"/>
    <w:rsid w:val="00E21A39"/>
    <w:rsid w:val="00E22236"/>
    <w:rsid w:val="00E228A6"/>
    <w:rsid w:val="00E25D88"/>
    <w:rsid w:val="00E2609E"/>
    <w:rsid w:val="00E264E1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3A72"/>
    <w:rsid w:val="00F0467D"/>
    <w:rsid w:val="00F05839"/>
    <w:rsid w:val="00F06B7D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86C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B71"/>
    <w:rsid w:val="00F5108A"/>
    <w:rsid w:val="00F517A3"/>
    <w:rsid w:val="00F5208A"/>
    <w:rsid w:val="00F540B0"/>
    <w:rsid w:val="00F565DC"/>
    <w:rsid w:val="00F57B52"/>
    <w:rsid w:val="00F604B5"/>
    <w:rsid w:val="00F620D9"/>
    <w:rsid w:val="00F63337"/>
    <w:rsid w:val="00F63767"/>
    <w:rsid w:val="00F63863"/>
    <w:rsid w:val="00F6442B"/>
    <w:rsid w:val="00F64648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65A5"/>
    <w:rsid w:val="00F87583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F1311"/>
    <w:rsid w:val="00FF13AE"/>
    <w:rsid w:val="00FF1E97"/>
    <w:rsid w:val="00FF2EF9"/>
    <w:rsid w:val="00FF5425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B0562D-36F2-4E66-8DDC-70709BB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E1A3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5C5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01595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2E1A3C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10"/>
    <w:rsid w:val="000159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015951"/>
    <w:rPr>
      <w:sz w:val="28"/>
      <w:szCs w:val="24"/>
    </w:rPr>
  </w:style>
  <w:style w:type="paragraph" w:customStyle="1" w:styleId="ConsPlusTitle">
    <w:name w:val="ConsPlusTitle"/>
    <w:uiPriority w:val="99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a"/>
    <w:uiPriority w:val="99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7">
    <w:name w:val="footnote text"/>
    <w:basedOn w:val="a"/>
    <w:link w:val="a8"/>
    <w:uiPriority w:val="99"/>
    <w:rsid w:val="006F2B20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locked/>
    <w:rsid w:val="006F2B20"/>
    <w:rPr>
      <w:rFonts w:ascii="Calibri" w:eastAsia="Times New Roman" w:hAnsi="Calibri" w:cs="Times New Roman"/>
      <w:lang w:eastAsia="en-US"/>
    </w:rPr>
  </w:style>
  <w:style w:type="character" w:styleId="a9">
    <w:name w:val="footnote reference"/>
    <w:uiPriority w:val="99"/>
    <w:rsid w:val="006F2B20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E97B8E"/>
    <w:pPr>
      <w:ind w:left="720"/>
      <w:contextualSpacing/>
    </w:pPr>
  </w:style>
  <w:style w:type="paragraph" w:styleId="ab">
    <w:name w:val="header"/>
    <w:basedOn w:val="a"/>
    <w:link w:val="ac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A0B9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A0B94"/>
    <w:rPr>
      <w:rFonts w:cs="Times New Roman"/>
      <w:sz w:val="24"/>
      <w:szCs w:val="24"/>
    </w:rPr>
  </w:style>
  <w:style w:type="paragraph" w:styleId="af">
    <w:name w:val="No Spacing"/>
    <w:link w:val="af0"/>
    <w:uiPriority w:val="99"/>
    <w:qFormat/>
    <w:rsid w:val="000D24C6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0D24C6"/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BD5C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rsid w:val="001B37E4"/>
    <w:rPr>
      <w:rFonts w:ascii="Segoe U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link w:val="af1"/>
    <w:uiPriority w:val="99"/>
    <w:locked/>
    <w:rsid w:val="001B37E4"/>
    <w:rPr>
      <w:rFonts w:ascii="Segoe UI" w:eastAsia="Times New Roman" w:hAnsi="Segoe UI" w:cs="Segoe UI"/>
      <w:sz w:val="18"/>
      <w:szCs w:val="18"/>
      <w:lang w:eastAsia="en-US"/>
    </w:rPr>
  </w:style>
  <w:style w:type="character" w:styleId="af3">
    <w:name w:val="Hyperlink"/>
    <w:uiPriority w:val="99"/>
    <w:rsid w:val="00C50E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8CBAE1EA66B11388615EF3328A26EB9A1CB0CBADF213748EAB656687B94E11150F0F3E36FBD6BFBBFB6BB0F9C6833322A6DB6C54k03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543F81D362B54072FBBDEB4EC41F99F8767EB99B735725C090BBAF18073B9EB5C9792EC11A56495CE6B47C9014FBD654760232A90F27CEBAB72X1Q9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A298085-8953-4FD8-A01A-06E3168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Ратманов Андрей Николаевич</dc:creator>
  <cp:keywords/>
  <dc:description/>
  <cp:lastModifiedBy>Z</cp:lastModifiedBy>
  <cp:revision>17</cp:revision>
  <cp:lastPrinted>2020-05-07T13:38:00Z</cp:lastPrinted>
  <dcterms:created xsi:type="dcterms:W3CDTF">2019-12-01T12:25:00Z</dcterms:created>
  <dcterms:modified xsi:type="dcterms:W3CDTF">2021-05-20T08:14:00Z</dcterms:modified>
</cp:coreProperties>
</file>